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05A6" w14:textId="77777777" w:rsidR="00AC0BEB" w:rsidRDefault="00000000">
      <w:pPr>
        <w:tabs>
          <w:tab w:val="left" w:pos="8310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65F16852" wp14:editId="793C112A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106B705F" wp14:editId="04C2A696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6FE0" w14:textId="77777777" w:rsidR="00AC0BEB" w:rsidRDefault="00000000">
      <w:pPr>
        <w:pStyle w:val="Heading1"/>
      </w:pPr>
      <w:r>
        <w:t>Code-Layout,</w:t>
      </w:r>
      <w:r>
        <w:rPr>
          <w:spacing w:val="-6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</w:t>
      </w:r>
    </w:p>
    <w:p w14:paraId="39268B30" w14:textId="77777777" w:rsidR="00AC0BEB" w:rsidRDefault="00AC0BEB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AC0BEB" w14:paraId="4F955CCE" w14:textId="77777777">
        <w:trPr>
          <w:trHeight w:val="594"/>
        </w:trPr>
        <w:tc>
          <w:tcPr>
            <w:tcW w:w="2821" w:type="dxa"/>
          </w:tcPr>
          <w:p w14:paraId="16B68DBA" w14:textId="77777777" w:rsidR="00AC0BE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7467DCFA" w14:textId="62B5593C" w:rsidR="00AC0BEB" w:rsidRDefault="00CC5B52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08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2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AC0BEB" w14:paraId="6DA8D9E3" w14:textId="77777777">
        <w:trPr>
          <w:trHeight w:val="591"/>
        </w:trPr>
        <w:tc>
          <w:tcPr>
            <w:tcW w:w="2821" w:type="dxa"/>
          </w:tcPr>
          <w:p w14:paraId="30161996" w14:textId="77777777" w:rsidR="00AC0BE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5AE065A9" w14:textId="77777777" w:rsidR="00AC0BEB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AC0BEB" w14:paraId="24424704" w14:textId="77777777">
        <w:trPr>
          <w:trHeight w:val="572"/>
        </w:trPr>
        <w:tc>
          <w:tcPr>
            <w:tcW w:w="2821" w:type="dxa"/>
          </w:tcPr>
          <w:p w14:paraId="01BBBCF9" w14:textId="77777777" w:rsidR="00AC0BE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1A4D5854" w14:textId="77777777" w:rsidR="00AC0BEB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AC0BEB" w14:paraId="36CAEF95" w14:textId="77777777">
        <w:trPr>
          <w:trHeight w:val="595"/>
        </w:trPr>
        <w:tc>
          <w:tcPr>
            <w:tcW w:w="2821" w:type="dxa"/>
          </w:tcPr>
          <w:p w14:paraId="1DAB2D49" w14:textId="77777777" w:rsidR="00AC0BE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4AF51246" w14:textId="77777777" w:rsidR="00AC0BEB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2255ED0A" w14:textId="77777777" w:rsidR="00AC0BEB" w:rsidRDefault="00000000">
      <w:pPr>
        <w:pStyle w:val="Heading2"/>
        <w:spacing w:before="292"/>
      </w:pPr>
      <w:r>
        <w:t>Code-Layout,</w:t>
      </w:r>
      <w:r>
        <w:rPr>
          <w:spacing w:val="-7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Reusability:</w:t>
      </w:r>
    </w:p>
    <w:p w14:paraId="55735E2A" w14:textId="77777777" w:rsidR="00AC0BEB" w:rsidRDefault="00000000">
      <w:pPr>
        <w:pStyle w:val="BodyText"/>
        <w:spacing w:before="46" w:line="292" w:lineRule="auto"/>
        <w:ind w:left="540" w:right="822"/>
      </w:pPr>
      <w:r>
        <w:t>This document evaluates the quality of the codebase in terms of its structure, readability, and reusability.</w:t>
      </w:r>
      <w:r>
        <w:rPr>
          <w:spacing w:val="-7"/>
        </w:rPr>
        <w:t xml:space="preserve"> </w:t>
      </w:r>
      <w:r>
        <w:t>Well-organized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naming</w:t>
      </w:r>
      <w:r>
        <w:rPr>
          <w:spacing w:val="-7"/>
        </w:rPr>
        <w:t xml:space="preserve"> </w:t>
      </w:r>
      <w:r>
        <w:t>conventions,</w:t>
      </w:r>
      <w:r>
        <w:rPr>
          <w:spacing w:val="-7"/>
        </w:rPr>
        <w:t xml:space="preserve"> </w:t>
      </w:r>
      <w:r>
        <w:t>comments,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design ensures that the project is maintainable and can be extended or reused in future development.</w:t>
      </w:r>
    </w:p>
    <w:p w14:paraId="45F060AD" w14:textId="77777777" w:rsidR="00AC0BEB" w:rsidRDefault="00AC0BEB">
      <w:pPr>
        <w:pStyle w:val="BodyText"/>
      </w:pPr>
    </w:p>
    <w:p w14:paraId="31B9AA82" w14:textId="77777777" w:rsidR="00AC0BEB" w:rsidRDefault="00AC0BEB">
      <w:pPr>
        <w:pStyle w:val="BodyText"/>
        <w:spacing w:before="160"/>
      </w:pPr>
    </w:p>
    <w:p w14:paraId="3ACF1904" w14:textId="77777777" w:rsidR="00AC0BEB" w:rsidRDefault="00000000">
      <w:pPr>
        <w:pStyle w:val="Heading2"/>
        <w:spacing w:after="19"/>
      </w:pPr>
      <w:r>
        <w:t>Code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Checklist: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3871"/>
        <w:gridCol w:w="1135"/>
        <w:gridCol w:w="2472"/>
      </w:tblGrid>
      <w:tr w:rsidR="00AC0BEB" w14:paraId="2B2E30E0" w14:textId="77777777">
        <w:trPr>
          <w:trHeight w:val="916"/>
        </w:trPr>
        <w:tc>
          <w:tcPr>
            <w:tcW w:w="581" w:type="dxa"/>
          </w:tcPr>
          <w:p w14:paraId="35FF757C" w14:textId="77777777" w:rsidR="00AC0BEB" w:rsidRDefault="00AC0BEB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244AF761" w14:textId="77777777" w:rsidR="00AC0BEB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 w14:paraId="6B011C34" w14:textId="77777777" w:rsidR="00AC0BEB" w:rsidRDefault="00AC0BEB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24A3DA2C" w14:textId="77777777" w:rsidR="00AC0BEB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Quality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871" w:type="dxa"/>
          </w:tcPr>
          <w:p w14:paraId="3CF59763" w14:textId="77777777" w:rsidR="00AC0BEB" w:rsidRDefault="00AC0BEB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34BD7CCB" w14:textId="77777777" w:rsidR="00AC0BEB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135" w:type="dxa"/>
          </w:tcPr>
          <w:p w14:paraId="64694AB1" w14:textId="77777777" w:rsidR="00AC0BEB" w:rsidRDefault="00000000">
            <w:pPr>
              <w:pStyle w:val="TableParagraph"/>
              <w:spacing w:before="56" w:line="266" w:lineRule="auto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Followed </w:t>
            </w: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Partial)</w:t>
            </w:r>
          </w:p>
        </w:tc>
        <w:tc>
          <w:tcPr>
            <w:tcW w:w="2472" w:type="dxa"/>
          </w:tcPr>
          <w:p w14:paraId="36634510" w14:textId="77777777" w:rsidR="00AC0BEB" w:rsidRDefault="00AC0BEB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195D4BB5" w14:textId="77777777" w:rsidR="00AC0BEB" w:rsidRDefault="00000000">
            <w:pPr>
              <w:pStyle w:val="TableParagraph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AC0BEB" w14:paraId="72F0BF41" w14:textId="77777777">
        <w:trPr>
          <w:trHeight w:val="723"/>
        </w:trPr>
        <w:tc>
          <w:tcPr>
            <w:tcW w:w="581" w:type="dxa"/>
          </w:tcPr>
          <w:p w14:paraId="2615DE37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2FFA997B" w14:textId="77777777" w:rsidR="00AC0BEB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Consistent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Indentation</w:t>
            </w:r>
          </w:p>
        </w:tc>
        <w:tc>
          <w:tcPr>
            <w:tcW w:w="3871" w:type="dxa"/>
          </w:tcPr>
          <w:p w14:paraId="3BDED1AF" w14:textId="77777777" w:rsidR="00AC0BEB" w:rsidRDefault="00000000">
            <w:pPr>
              <w:pStyle w:val="TableParagraph"/>
              <w:spacing w:before="54" w:line="259" w:lineRule="auto"/>
              <w:ind w:left="117" w:right="17"/>
              <w:rPr>
                <w:rFonts w:ascii="Calibri"/>
              </w:rPr>
            </w:pPr>
            <w:r>
              <w:rPr>
                <w:rFonts w:ascii="Calibri"/>
              </w:rPr>
              <w:t>Uniform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spacing/tabs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used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throughout the code</w:t>
            </w:r>
          </w:p>
        </w:tc>
        <w:tc>
          <w:tcPr>
            <w:tcW w:w="1135" w:type="dxa"/>
          </w:tcPr>
          <w:p w14:paraId="6E1F03C8" w14:textId="77777777" w:rsidR="00AC0BEB" w:rsidRDefault="00000000">
            <w:pPr>
              <w:pStyle w:val="TableParagraph"/>
              <w:spacing w:before="54"/>
              <w:ind w:left="139" w:right="13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Yes</w:t>
            </w:r>
          </w:p>
        </w:tc>
        <w:tc>
          <w:tcPr>
            <w:tcW w:w="2472" w:type="dxa"/>
          </w:tcPr>
          <w:p w14:paraId="36E10E5C" w14:textId="77777777" w:rsidR="00AC0BEB" w:rsidRDefault="00000000">
            <w:pPr>
              <w:pStyle w:val="TableParagraph"/>
              <w:spacing w:before="41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Standard Python indentation (4 spaces)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maintained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throughout the project.</w:t>
            </w:r>
          </w:p>
        </w:tc>
      </w:tr>
      <w:tr w:rsidR="00AC0BEB" w14:paraId="730D9C8F" w14:textId="77777777">
        <w:trPr>
          <w:trHeight w:val="726"/>
        </w:trPr>
        <w:tc>
          <w:tcPr>
            <w:tcW w:w="581" w:type="dxa"/>
          </w:tcPr>
          <w:p w14:paraId="18E606AB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4B9A90E2" w14:textId="77777777" w:rsidR="00AC0BEB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Proper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File</w:t>
            </w:r>
            <w:r>
              <w:rPr>
                <w:rFonts w:ascii="Arial MT"/>
                <w:spacing w:val="-2"/>
                <w:sz w:val="18"/>
              </w:rPr>
              <w:t xml:space="preserve"> Structure</w:t>
            </w:r>
          </w:p>
        </w:tc>
        <w:tc>
          <w:tcPr>
            <w:tcW w:w="3871" w:type="dxa"/>
          </w:tcPr>
          <w:p w14:paraId="03B501E0" w14:textId="77777777" w:rsidR="00AC0BEB" w:rsidRDefault="00000000">
            <w:pPr>
              <w:pStyle w:val="TableParagraph"/>
              <w:spacing w:before="54"/>
              <w:ind w:left="117"/>
              <w:rPr>
                <w:rFonts w:ascii="Calibri"/>
              </w:rPr>
            </w:pPr>
            <w:r>
              <w:rPr>
                <w:rFonts w:ascii="Calibri"/>
              </w:rPr>
              <w:t>Files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folders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logically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organized</w:t>
            </w:r>
          </w:p>
        </w:tc>
        <w:tc>
          <w:tcPr>
            <w:tcW w:w="1135" w:type="dxa"/>
          </w:tcPr>
          <w:p w14:paraId="5215A4B2" w14:textId="77777777" w:rsidR="00AC0BEB" w:rsidRDefault="00000000">
            <w:pPr>
              <w:pStyle w:val="TableParagraph"/>
              <w:spacing w:before="54"/>
              <w:ind w:left="139" w:right="57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Yes</w:t>
            </w:r>
          </w:p>
        </w:tc>
        <w:tc>
          <w:tcPr>
            <w:tcW w:w="2472" w:type="dxa"/>
          </w:tcPr>
          <w:p w14:paraId="235C34F4" w14:textId="77777777" w:rsidR="00AC0BEB" w:rsidRDefault="00000000">
            <w:pPr>
              <w:pStyle w:val="TableParagraph"/>
              <w:spacing w:before="54"/>
              <w:ind w:left="23"/>
              <w:rPr>
                <w:sz w:val="18"/>
              </w:rPr>
            </w:pPr>
            <w:r>
              <w:rPr>
                <w:sz w:val="18"/>
              </w:rPr>
              <w:t>Separate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folders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templates,</w:t>
            </w:r>
          </w:p>
          <w:p w14:paraId="23684AE3" w14:textId="77777777" w:rsidR="00AC0BEB" w:rsidRDefault="00000000">
            <w:pPr>
              <w:pStyle w:val="TableParagraph"/>
              <w:spacing w:before="5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static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files,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datasets,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machine learning models.</w:t>
            </w:r>
          </w:p>
        </w:tc>
      </w:tr>
      <w:tr w:rsidR="00AC0BEB" w14:paraId="0F735AFB" w14:textId="77777777">
        <w:trPr>
          <w:trHeight w:val="947"/>
        </w:trPr>
        <w:tc>
          <w:tcPr>
            <w:tcW w:w="581" w:type="dxa"/>
          </w:tcPr>
          <w:p w14:paraId="6C3C1FB2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5998D258" w14:textId="77777777" w:rsidR="00AC0BEB" w:rsidRDefault="00000000">
            <w:pPr>
              <w:pStyle w:val="TableParagraph"/>
              <w:spacing w:before="54" w:line="259" w:lineRule="auto"/>
              <w:ind w:left="112" w:right="5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Meaningful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 xml:space="preserve">Variable </w:t>
            </w:r>
            <w:r>
              <w:rPr>
                <w:rFonts w:ascii="Arial MT"/>
                <w:spacing w:val="-4"/>
                <w:sz w:val="18"/>
              </w:rPr>
              <w:t>Names</w:t>
            </w:r>
          </w:p>
        </w:tc>
        <w:tc>
          <w:tcPr>
            <w:tcW w:w="3871" w:type="dxa"/>
          </w:tcPr>
          <w:p w14:paraId="56CA5C59" w14:textId="77777777" w:rsidR="00AC0BEB" w:rsidRDefault="00000000">
            <w:pPr>
              <w:pStyle w:val="TableParagraph"/>
              <w:spacing w:before="54"/>
              <w:ind w:left="117"/>
              <w:rPr>
                <w:rFonts w:ascii="Calibri"/>
              </w:rPr>
            </w:pPr>
            <w:r>
              <w:rPr>
                <w:rFonts w:ascii="Calibri"/>
              </w:rPr>
              <w:t>Variables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reflect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purpose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clearly</w:t>
            </w:r>
          </w:p>
        </w:tc>
        <w:tc>
          <w:tcPr>
            <w:tcW w:w="1135" w:type="dxa"/>
          </w:tcPr>
          <w:p w14:paraId="2C45AF21" w14:textId="77777777" w:rsidR="00AC0BEB" w:rsidRDefault="00000000">
            <w:pPr>
              <w:pStyle w:val="TableParagraph"/>
              <w:spacing w:before="54"/>
              <w:ind w:left="139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72" w:type="dxa"/>
          </w:tcPr>
          <w:p w14:paraId="085C54F1" w14:textId="77777777" w:rsidR="00AC0BEB" w:rsidRDefault="00000000">
            <w:pPr>
              <w:pStyle w:val="TableParagraph"/>
              <w:spacing w:before="54" w:line="259" w:lineRule="auto"/>
              <w:ind w:left="23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names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 nitrogen, phosphorous,</w:t>
            </w:r>
          </w:p>
          <w:p w14:paraId="59334DC2" w14:textId="77777777" w:rsidR="00AC0BEB" w:rsidRDefault="00000000">
            <w:pPr>
              <w:pStyle w:val="TableParagraph"/>
              <w:spacing w:line="206" w:lineRule="exact"/>
              <w:ind w:left="23"/>
              <w:rPr>
                <w:sz w:val="18"/>
              </w:rPr>
            </w:pPr>
            <w:r>
              <w:rPr>
                <w:sz w:val="18"/>
              </w:rPr>
              <w:t>temperature,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humidity,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203AEBC3" w14:textId="77777777" w:rsidR="00AC0BEB" w:rsidRDefault="00000000">
            <w:pPr>
              <w:pStyle w:val="TableParagraph"/>
              <w:spacing w:before="17" w:line="203" w:lineRule="exact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crop_prediction.</w:t>
            </w:r>
          </w:p>
        </w:tc>
      </w:tr>
      <w:tr w:rsidR="00AC0BEB" w14:paraId="36CF2297" w14:textId="77777777">
        <w:trPr>
          <w:trHeight w:val="1418"/>
        </w:trPr>
        <w:tc>
          <w:tcPr>
            <w:tcW w:w="581" w:type="dxa"/>
          </w:tcPr>
          <w:p w14:paraId="5775F911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63E0EF9E" w14:textId="77777777" w:rsidR="00AC0BEB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Method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Names</w:t>
            </w:r>
          </w:p>
        </w:tc>
        <w:tc>
          <w:tcPr>
            <w:tcW w:w="3871" w:type="dxa"/>
          </w:tcPr>
          <w:p w14:paraId="4755768F" w14:textId="77777777" w:rsidR="00AC0BE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Functions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descriptively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named</w:t>
            </w:r>
          </w:p>
        </w:tc>
        <w:tc>
          <w:tcPr>
            <w:tcW w:w="1135" w:type="dxa"/>
          </w:tcPr>
          <w:p w14:paraId="34B236F3" w14:textId="77777777" w:rsidR="00AC0BEB" w:rsidRDefault="00000000">
            <w:pPr>
              <w:pStyle w:val="TableParagraph"/>
              <w:spacing w:before="54"/>
              <w:ind w:left="139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72" w:type="dxa"/>
          </w:tcPr>
          <w:p w14:paraId="33F2CA71" w14:textId="77777777" w:rsidR="00AC0BEB" w:rsidRDefault="00AC0BE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44D1371" w14:textId="77777777" w:rsidR="00AC0BEB" w:rsidRDefault="00AC0BEB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</w:p>
          <w:p w14:paraId="1BEF86FB" w14:textId="77777777" w:rsidR="00AC0BEB" w:rsidRDefault="00000000">
            <w:pPr>
              <w:pStyle w:val="TableParagraph"/>
              <w:spacing w:line="261" w:lineRule="auto"/>
              <w:ind w:left="66"/>
              <w:rPr>
                <w:sz w:val="18"/>
              </w:rPr>
            </w:pPr>
            <w:r>
              <w:rPr>
                <w:sz w:val="18"/>
              </w:rPr>
              <w:t>Functions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load_model(), preprocess_data(), and</w:t>
            </w:r>
          </w:p>
          <w:p w14:paraId="4F1A161C" w14:textId="77777777" w:rsidR="00AC0BEB" w:rsidRDefault="00000000">
            <w:pPr>
              <w:pStyle w:val="TableParagraph"/>
              <w:spacing w:line="259" w:lineRule="auto"/>
              <w:ind w:left="66"/>
              <w:rPr>
                <w:sz w:val="18"/>
              </w:rPr>
            </w:pPr>
            <w:r>
              <w:rPr>
                <w:sz w:val="18"/>
              </w:rPr>
              <w:t>predict_crop()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clearly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describe their purpose.</w:t>
            </w:r>
          </w:p>
        </w:tc>
      </w:tr>
      <w:tr w:rsidR="00AC0BEB" w14:paraId="0852A534" w14:textId="77777777">
        <w:trPr>
          <w:trHeight w:val="726"/>
        </w:trPr>
        <w:tc>
          <w:tcPr>
            <w:tcW w:w="581" w:type="dxa"/>
          </w:tcPr>
          <w:p w14:paraId="436EBC58" w14:textId="77777777" w:rsidR="00AC0BEB" w:rsidRDefault="00000000">
            <w:pPr>
              <w:pStyle w:val="TableParagraph"/>
              <w:spacing w:before="5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 w14:paraId="0A3C4C5F" w14:textId="77777777" w:rsidR="00AC0BEB" w:rsidRDefault="00000000">
            <w:pPr>
              <w:pStyle w:val="TableParagraph"/>
              <w:spacing w:before="56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2"/>
                <w:sz w:val="18"/>
              </w:rPr>
              <w:t xml:space="preserve"> Comments</w:t>
            </w:r>
          </w:p>
        </w:tc>
        <w:tc>
          <w:tcPr>
            <w:tcW w:w="3871" w:type="dxa"/>
          </w:tcPr>
          <w:p w14:paraId="464A882B" w14:textId="77777777" w:rsidR="00AC0BEB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Inline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block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comments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explain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logic</w:t>
            </w:r>
          </w:p>
        </w:tc>
        <w:tc>
          <w:tcPr>
            <w:tcW w:w="1135" w:type="dxa"/>
          </w:tcPr>
          <w:p w14:paraId="3456A12E" w14:textId="77777777" w:rsidR="00AC0BEB" w:rsidRDefault="00000000">
            <w:pPr>
              <w:pStyle w:val="TableParagraph"/>
              <w:spacing w:before="56"/>
              <w:ind w:left="139" w:right="4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472" w:type="dxa"/>
          </w:tcPr>
          <w:p w14:paraId="7A722717" w14:textId="77777777" w:rsidR="00AC0BEB" w:rsidRDefault="00000000">
            <w:pPr>
              <w:pStyle w:val="TableParagraph"/>
              <w:spacing w:before="44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Comments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explain preprocessing, model training, and prediction logic.</w:t>
            </w:r>
          </w:p>
        </w:tc>
      </w:tr>
      <w:tr w:rsidR="00AC0BEB" w14:paraId="3DDE6DDF" w14:textId="77777777">
        <w:trPr>
          <w:trHeight w:val="947"/>
        </w:trPr>
        <w:tc>
          <w:tcPr>
            <w:tcW w:w="581" w:type="dxa"/>
          </w:tcPr>
          <w:p w14:paraId="65987B81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61" w:type="dxa"/>
          </w:tcPr>
          <w:p w14:paraId="25C6E5DF" w14:textId="77777777" w:rsidR="00AC0BEB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Modular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Design</w:t>
            </w:r>
          </w:p>
        </w:tc>
        <w:tc>
          <w:tcPr>
            <w:tcW w:w="3871" w:type="dxa"/>
          </w:tcPr>
          <w:p w14:paraId="5A6D65F7" w14:textId="77777777" w:rsidR="00AC0BE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split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into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reusable</w:t>
            </w:r>
            <w:r>
              <w:rPr>
                <w:rFonts w:ascii="Arial MT"/>
                <w:spacing w:val="-2"/>
                <w:sz w:val="18"/>
              </w:rPr>
              <w:t xml:space="preserve"> functions/modules</w:t>
            </w:r>
          </w:p>
        </w:tc>
        <w:tc>
          <w:tcPr>
            <w:tcW w:w="1135" w:type="dxa"/>
          </w:tcPr>
          <w:p w14:paraId="31ED9949" w14:textId="77777777" w:rsidR="00AC0BEB" w:rsidRDefault="00000000">
            <w:pPr>
              <w:pStyle w:val="TableParagraph"/>
              <w:spacing w:before="54"/>
              <w:ind w:left="13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Yes</w:t>
            </w:r>
          </w:p>
        </w:tc>
        <w:tc>
          <w:tcPr>
            <w:tcW w:w="2472" w:type="dxa"/>
          </w:tcPr>
          <w:p w14:paraId="031E5639" w14:textId="77777777" w:rsidR="00AC0BEB" w:rsidRDefault="00000000">
            <w:pPr>
              <w:pStyle w:val="TableParagraph"/>
              <w:spacing w:before="41" w:line="220" w:lineRule="atLeast"/>
              <w:ind w:left="23"/>
              <w:rPr>
                <w:sz w:val="18"/>
              </w:rPr>
            </w:pPr>
            <w:r>
              <w:rPr>
                <w:sz w:val="18"/>
              </w:rPr>
              <w:t>Separate modules are used for preprocessing, model training, prediction,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application </w:t>
            </w:r>
            <w:r>
              <w:rPr>
                <w:spacing w:val="-2"/>
                <w:sz w:val="18"/>
              </w:rPr>
              <w:t>logic.</w:t>
            </w:r>
          </w:p>
        </w:tc>
      </w:tr>
      <w:tr w:rsidR="00AC0BEB" w14:paraId="12482191" w14:textId="77777777">
        <w:trPr>
          <w:trHeight w:val="726"/>
        </w:trPr>
        <w:tc>
          <w:tcPr>
            <w:tcW w:w="581" w:type="dxa"/>
          </w:tcPr>
          <w:p w14:paraId="1929E174" w14:textId="77777777" w:rsidR="00AC0BEB" w:rsidRDefault="00000000">
            <w:pPr>
              <w:pStyle w:val="TableParagraph"/>
              <w:spacing w:before="5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2261" w:type="dxa"/>
          </w:tcPr>
          <w:p w14:paraId="76BAD6A9" w14:textId="77777777" w:rsidR="00AC0BEB" w:rsidRDefault="00000000">
            <w:pPr>
              <w:pStyle w:val="TableParagraph"/>
              <w:spacing w:before="56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Redundant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Code</w:t>
            </w:r>
          </w:p>
        </w:tc>
        <w:tc>
          <w:tcPr>
            <w:tcW w:w="3871" w:type="dxa"/>
          </w:tcPr>
          <w:p w14:paraId="78CA0215" w14:textId="77777777" w:rsidR="00AC0BEB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Duplicate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unused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removed</w:t>
            </w:r>
          </w:p>
        </w:tc>
        <w:tc>
          <w:tcPr>
            <w:tcW w:w="1135" w:type="dxa"/>
          </w:tcPr>
          <w:p w14:paraId="78BEE705" w14:textId="77777777" w:rsidR="00AC0BEB" w:rsidRDefault="00000000">
            <w:pPr>
              <w:pStyle w:val="TableParagraph"/>
              <w:spacing w:before="57"/>
              <w:ind w:left="139"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72" w:type="dxa"/>
          </w:tcPr>
          <w:p w14:paraId="4EB1B3B6" w14:textId="77777777" w:rsidR="00AC0BEB" w:rsidRDefault="00000000">
            <w:pPr>
              <w:pStyle w:val="TableParagraph"/>
              <w:spacing w:before="44" w:line="220" w:lineRule="atLeast"/>
              <w:ind w:left="23" w:right="282"/>
              <w:jc w:val="both"/>
              <w:rPr>
                <w:sz w:val="18"/>
              </w:rPr>
            </w:pPr>
            <w:r>
              <w:rPr>
                <w:sz w:val="18"/>
              </w:rPr>
              <w:t>Reusable functions minimize 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duplication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improve </w:t>
            </w:r>
            <w:r>
              <w:rPr>
                <w:spacing w:val="-2"/>
                <w:sz w:val="18"/>
              </w:rPr>
              <w:t>maintainability.</w:t>
            </w:r>
          </w:p>
        </w:tc>
      </w:tr>
    </w:tbl>
    <w:p w14:paraId="743C5FFC" w14:textId="77777777" w:rsidR="00AC0BEB" w:rsidRDefault="00AC0BEB">
      <w:pPr>
        <w:pStyle w:val="TableParagraph"/>
        <w:spacing w:line="220" w:lineRule="atLeast"/>
        <w:jc w:val="both"/>
        <w:rPr>
          <w:sz w:val="18"/>
        </w:rPr>
        <w:sectPr w:rsidR="00AC0BEB">
          <w:type w:val="continuous"/>
          <w:pgSz w:w="11930" w:h="16850"/>
          <w:pgMar w:top="940" w:right="708" w:bottom="1435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3871"/>
        <w:gridCol w:w="1135"/>
        <w:gridCol w:w="2472"/>
      </w:tblGrid>
      <w:tr w:rsidR="00AC0BEB" w14:paraId="72BC9E0B" w14:textId="77777777">
        <w:trPr>
          <w:trHeight w:val="947"/>
        </w:trPr>
        <w:tc>
          <w:tcPr>
            <w:tcW w:w="581" w:type="dxa"/>
          </w:tcPr>
          <w:p w14:paraId="4B3B3C1C" w14:textId="77777777" w:rsidR="00AC0BEB" w:rsidRDefault="00000000">
            <w:pPr>
              <w:pStyle w:val="TableParagraph"/>
              <w:spacing w:before="54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8</w:t>
            </w:r>
          </w:p>
        </w:tc>
        <w:tc>
          <w:tcPr>
            <w:tcW w:w="2261" w:type="dxa"/>
          </w:tcPr>
          <w:p w14:paraId="3A7DD7DD" w14:textId="77777777" w:rsidR="00AC0BEB" w:rsidRDefault="00000000">
            <w:pPr>
              <w:pStyle w:val="TableParagraph"/>
              <w:spacing w:before="5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Error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Handling</w:t>
            </w:r>
          </w:p>
        </w:tc>
        <w:tc>
          <w:tcPr>
            <w:tcW w:w="3871" w:type="dxa"/>
          </w:tcPr>
          <w:p w14:paraId="08CEFD06" w14:textId="77777777" w:rsidR="00AC0BE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Exceptions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errors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handled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gracefully</w:t>
            </w:r>
          </w:p>
        </w:tc>
        <w:tc>
          <w:tcPr>
            <w:tcW w:w="1135" w:type="dxa"/>
          </w:tcPr>
          <w:p w14:paraId="07CD8A74" w14:textId="77777777" w:rsidR="00AC0BEB" w:rsidRDefault="00000000">
            <w:pPr>
              <w:pStyle w:val="TableParagraph"/>
              <w:spacing w:before="54"/>
              <w:ind w:left="31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Partial</w:t>
            </w:r>
          </w:p>
        </w:tc>
        <w:tc>
          <w:tcPr>
            <w:tcW w:w="2472" w:type="dxa"/>
          </w:tcPr>
          <w:p w14:paraId="73452B40" w14:textId="77777777" w:rsidR="00AC0BEB" w:rsidRDefault="00000000">
            <w:pPr>
              <w:pStyle w:val="TableParagraph"/>
              <w:spacing w:before="54" w:line="259" w:lineRule="auto"/>
              <w:ind w:left="23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exception handling are implemented in the Flask</w:t>
            </w:r>
          </w:p>
          <w:p w14:paraId="3F992F69" w14:textId="77777777" w:rsidR="00AC0BEB" w:rsidRDefault="00000000">
            <w:pPr>
              <w:pStyle w:val="TableParagraph"/>
              <w:spacing w:line="202" w:lineRule="exact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application.</w:t>
            </w:r>
          </w:p>
        </w:tc>
      </w:tr>
    </w:tbl>
    <w:p w14:paraId="4907F01A" w14:textId="77777777" w:rsidR="00AC0BEB" w:rsidRDefault="00AC0BEB">
      <w:pPr>
        <w:pStyle w:val="BodyText"/>
        <w:rPr>
          <w:rFonts w:ascii="Arial"/>
          <w:b/>
          <w:sz w:val="22"/>
        </w:rPr>
      </w:pPr>
    </w:p>
    <w:p w14:paraId="5092E2B2" w14:textId="77777777" w:rsidR="00AC0BEB" w:rsidRDefault="00AC0BEB">
      <w:pPr>
        <w:pStyle w:val="BodyText"/>
        <w:spacing w:before="87"/>
        <w:rPr>
          <w:rFonts w:ascii="Arial"/>
          <w:b/>
          <w:sz w:val="22"/>
        </w:rPr>
      </w:pPr>
    </w:p>
    <w:p w14:paraId="2E0FAAEB" w14:textId="77777777" w:rsidR="00AC0BEB" w:rsidRDefault="00000000">
      <w:pPr>
        <w:pStyle w:val="Heading2"/>
        <w:spacing w:after="19"/>
      </w:pPr>
      <w:r>
        <w:t>Reusable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539"/>
        <w:gridCol w:w="1980"/>
        <w:gridCol w:w="2561"/>
        <w:gridCol w:w="2659"/>
      </w:tblGrid>
      <w:tr w:rsidR="00AC0BEB" w14:paraId="429E7018" w14:textId="77777777">
        <w:trPr>
          <w:trHeight w:val="927"/>
        </w:trPr>
        <w:tc>
          <w:tcPr>
            <w:tcW w:w="581" w:type="dxa"/>
          </w:tcPr>
          <w:p w14:paraId="2A1CD48F" w14:textId="77777777" w:rsidR="00AC0BEB" w:rsidRDefault="00AC0BEB">
            <w:pPr>
              <w:pStyle w:val="TableParagraph"/>
              <w:spacing w:before="132"/>
              <w:rPr>
                <w:rFonts w:ascii="Arial"/>
                <w:b/>
                <w:sz w:val="18"/>
              </w:rPr>
            </w:pPr>
          </w:p>
          <w:p w14:paraId="2F134DF6" w14:textId="77777777" w:rsidR="00AC0BEB" w:rsidRDefault="00000000">
            <w:pPr>
              <w:pStyle w:val="TableParagraph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39" w:type="dxa"/>
          </w:tcPr>
          <w:p w14:paraId="12A2B24F" w14:textId="77777777" w:rsidR="00AC0BEB" w:rsidRDefault="00AC0BEB">
            <w:pPr>
              <w:pStyle w:val="TableParagraph"/>
              <w:spacing w:before="132"/>
              <w:rPr>
                <w:rFonts w:ascii="Arial"/>
                <w:b/>
                <w:sz w:val="18"/>
              </w:rPr>
            </w:pPr>
          </w:p>
          <w:p w14:paraId="069F2F4F" w14:textId="77777777" w:rsidR="00AC0BEB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Module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23E69C6D" w14:textId="77777777" w:rsidR="00AC0BEB" w:rsidRDefault="00AC0BEB">
            <w:pPr>
              <w:pStyle w:val="TableParagraph"/>
              <w:spacing w:before="132"/>
              <w:rPr>
                <w:rFonts w:ascii="Arial"/>
                <w:b/>
                <w:sz w:val="18"/>
              </w:rPr>
            </w:pPr>
          </w:p>
          <w:p w14:paraId="610BDA50" w14:textId="77777777" w:rsidR="00AC0BEB" w:rsidRDefault="00000000">
            <w:pPr>
              <w:pStyle w:val="TableParagraph"/>
              <w:spacing w:line="259" w:lineRule="auto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4"/>
                <w:sz w:val="18"/>
              </w:rPr>
              <w:t>Technology</w:t>
            </w:r>
          </w:p>
        </w:tc>
        <w:tc>
          <w:tcPr>
            <w:tcW w:w="2561" w:type="dxa"/>
          </w:tcPr>
          <w:p w14:paraId="1EC30B4D" w14:textId="77777777" w:rsidR="00AC0BEB" w:rsidRDefault="00AC0BEB">
            <w:pPr>
              <w:pStyle w:val="TableParagraph"/>
              <w:spacing w:before="132"/>
              <w:rPr>
                <w:rFonts w:ascii="Arial"/>
                <w:b/>
                <w:sz w:val="18"/>
              </w:rPr>
            </w:pPr>
          </w:p>
          <w:p w14:paraId="3B955374" w14:textId="77777777" w:rsidR="00AC0BEB" w:rsidRDefault="00000000">
            <w:pPr>
              <w:pStyle w:val="TableParagraph"/>
              <w:ind w:left="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Where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59" w:type="dxa"/>
          </w:tcPr>
          <w:p w14:paraId="6AAF51BE" w14:textId="77777777" w:rsidR="00AC0BEB" w:rsidRDefault="00000000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  <w:p w14:paraId="62DFE699" w14:textId="77777777" w:rsidR="00AC0BEB" w:rsidRDefault="00000000">
            <w:pPr>
              <w:pStyle w:val="TableParagraph"/>
              <w:spacing w:before="3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(High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Low)</w:t>
            </w:r>
          </w:p>
        </w:tc>
      </w:tr>
      <w:tr w:rsidR="00AC0BEB" w14:paraId="6FFCE119" w14:textId="77777777">
        <w:trPr>
          <w:trHeight w:val="745"/>
        </w:trPr>
        <w:tc>
          <w:tcPr>
            <w:tcW w:w="581" w:type="dxa"/>
          </w:tcPr>
          <w:p w14:paraId="533F33DE" w14:textId="77777777" w:rsidR="00AC0BEB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539" w:type="dxa"/>
          </w:tcPr>
          <w:p w14:paraId="3AB59BBF" w14:textId="77777777" w:rsidR="00AC0BEB" w:rsidRDefault="00AC0BE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424CEE4" w14:textId="77777777" w:rsidR="00AC0BEB" w:rsidRDefault="00AC0BEB"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 w14:paraId="7321FF3B" w14:textId="77777777" w:rsidR="00AC0BEB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Preprocessing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980" w:type="dxa"/>
          </w:tcPr>
          <w:p w14:paraId="7A4964AE" w14:textId="77777777" w:rsidR="00AC0BEB" w:rsidRDefault="00000000">
            <w:pPr>
              <w:pStyle w:val="TableParagraph"/>
              <w:spacing w:before="52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Pandas</w:t>
            </w:r>
          </w:p>
        </w:tc>
        <w:tc>
          <w:tcPr>
            <w:tcW w:w="2561" w:type="dxa"/>
          </w:tcPr>
          <w:p w14:paraId="6CA856ED" w14:textId="77777777" w:rsidR="00AC0BEB" w:rsidRDefault="00000000">
            <w:pPr>
              <w:pStyle w:val="TableParagraph"/>
              <w:spacing w:before="52"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cleaning,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preprocessing, feature preparation</w:t>
            </w:r>
          </w:p>
        </w:tc>
        <w:tc>
          <w:tcPr>
            <w:tcW w:w="2659" w:type="dxa"/>
          </w:tcPr>
          <w:p w14:paraId="111BBBB6" w14:textId="77777777" w:rsidR="00AC0BEB" w:rsidRDefault="00000000">
            <w:pPr>
              <w:pStyle w:val="TableParagraph"/>
              <w:spacing w:before="52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53546DD3" w14:textId="77777777" w:rsidR="00AC0BEB" w:rsidRDefault="00AC0BEB">
      <w:pPr>
        <w:pStyle w:val="BodyText"/>
        <w:spacing w:before="61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539"/>
        <w:gridCol w:w="1980"/>
        <w:gridCol w:w="2561"/>
        <w:gridCol w:w="2659"/>
      </w:tblGrid>
      <w:tr w:rsidR="00AC0BEB" w14:paraId="78232360" w14:textId="77777777">
        <w:trPr>
          <w:trHeight w:val="691"/>
        </w:trPr>
        <w:tc>
          <w:tcPr>
            <w:tcW w:w="581" w:type="dxa"/>
          </w:tcPr>
          <w:p w14:paraId="6906074D" w14:textId="77777777" w:rsidR="00AC0BEB" w:rsidRDefault="00000000">
            <w:pPr>
              <w:pStyle w:val="TableParagraph"/>
              <w:spacing w:before="49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539" w:type="dxa"/>
          </w:tcPr>
          <w:p w14:paraId="2752F209" w14:textId="77777777" w:rsidR="00AC0BEB" w:rsidRDefault="00000000">
            <w:pPr>
              <w:pStyle w:val="TableParagraph"/>
              <w:spacing w:before="50" w:line="259" w:lineRule="auto"/>
              <w:ind w:left="11" w:firstLine="45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Prediction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980" w:type="dxa"/>
          </w:tcPr>
          <w:p w14:paraId="341C0DAD" w14:textId="77777777" w:rsidR="00AC0BEB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Scikit-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2561" w:type="dxa"/>
          </w:tcPr>
          <w:p w14:paraId="3345677C" w14:textId="77777777" w:rsidR="00AC0BEB" w:rsidRDefault="00000000">
            <w:pPr>
              <w:pStyle w:val="TableParagraph"/>
              <w:spacing w:before="50" w:line="259" w:lineRule="auto"/>
              <w:ind w:left="25" w:right="190" w:firstLine="45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 trained model</w:t>
            </w:r>
          </w:p>
        </w:tc>
        <w:tc>
          <w:tcPr>
            <w:tcW w:w="2659" w:type="dxa"/>
          </w:tcPr>
          <w:p w14:paraId="089FDE63" w14:textId="77777777" w:rsidR="00AC0BEB" w:rsidRDefault="00000000">
            <w:pPr>
              <w:pStyle w:val="TableParagraph"/>
              <w:spacing w:before="50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AC0BEB" w14:paraId="4A8A701A" w14:textId="77777777">
        <w:trPr>
          <w:trHeight w:val="966"/>
        </w:trPr>
        <w:tc>
          <w:tcPr>
            <w:tcW w:w="581" w:type="dxa"/>
          </w:tcPr>
          <w:p w14:paraId="7711088B" w14:textId="77777777" w:rsidR="00AC0BEB" w:rsidRDefault="00000000">
            <w:pPr>
              <w:pStyle w:val="TableParagraph"/>
              <w:spacing w:before="49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539" w:type="dxa"/>
          </w:tcPr>
          <w:p w14:paraId="6381A146" w14:textId="77777777" w:rsidR="00AC0BEB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z w:val="18"/>
              </w:rPr>
              <w:t>Flask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2"/>
                <w:sz w:val="18"/>
              </w:rPr>
              <w:t xml:space="preserve"> Module</w:t>
            </w:r>
          </w:p>
        </w:tc>
        <w:tc>
          <w:tcPr>
            <w:tcW w:w="1980" w:type="dxa"/>
          </w:tcPr>
          <w:p w14:paraId="7F14E01B" w14:textId="77777777" w:rsidR="00AC0BEB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Flask</w:t>
            </w:r>
          </w:p>
        </w:tc>
        <w:tc>
          <w:tcPr>
            <w:tcW w:w="2561" w:type="dxa"/>
          </w:tcPr>
          <w:p w14:paraId="5EE6584E" w14:textId="77777777" w:rsidR="00AC0BEB" w:rsidRDefault="00AC0BE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5D682C6" w14:textId="77777777" w:rsidR="00AC0BEB" w:rsidRDefault="00AC0BEB"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</w:p>
          <w:p w14:paraId="5163C8FC" w14:textId="77777777" w:rsidR="00AC0BEB" w:rsidRDefault="00000000">
            <w:pPr>
              <w:pStyle w:val="TableParagraph"/>
              <w:spacing w:line="259" w:lineRule="auto"/>
              <w:ind w:left="68"/>
              <w:rPr>
                <w:sz w:val="18"/>
              </w:rPr>
            </w:pPr>
            <w:r>
              <w:rPr>
                <w:sz w:val="18"/>
              </w:rPr>
              <w:t>Routing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generating </w:t>
            </w:r>
            <w:r>
              <w:rPr>
                <w:spacing w:val="-2"/>
                <w:sz w:val="18"/>
              </w:rPr>
              <w:t>predictions</w:t>
            </w:r>
          </w:p>
        </w:tc>
        <w:tc>
          <w:tcPr>
            <w:tcW w:w="2659" w:type="dxa"/>
          </w:tcPr>
          <w:p w14:paraId="7C224A54" w14:textId="77777777" w:rsidR="00AC0BEB" w:rsidRDefault="00000000">
            <w:pPr>
              <w:pStyle w:val="TableParagraph"/>
              <w:spacing w:before="50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AC0BEB" w14:paraId="02B40075" w14:textId="77777777">
        <w:trPr>
          <w:trHeight w:val="692"/>
        </w:trPr>
        <w:tc>
          <w:tcPr>
            <w:tcW w:w="581" w:type="dxa"/>
          </w:tcPr>
          <w:p w14:paraId="3BFB6B63" w14:textId="77777777" w:rsidR="00AC0BEB" w:rsidRDefault="00000000">
            <w:pPr>
              <w:pStyle w:val="TableParagraph"/>
              <w:spacing w:before="5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539" w:type="dxa"/>
          </w:tcPr>
          <w:p w14:paraId="37539BEB" w14:textId="77777777" w:rsidR="00AC0BEB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HTML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Templates</w:t>
            </w:r>
          </w:p>
        </w:tc>
        <w:tc>
          <w:tcPr>
            <w:tcW w:w="1980" w:type="dxa"/>
          </w:tcPr>
          <w:p w14:paraId="1D914FE1" w14:textId="77777777" w:rsidR="00AC0BEB" w:rsidRDefault="00000000">
            <w:pPr>
              <w:pStyle w:val="TableParagraph"/>
              <w:spacing w:before="52"/>
              <w:ind w:left="70"/>
              <w:rPr>
                <w:sz w:val="18"/>
              </w:rPr>
            </w:pPr>
            <w:r>
              <w:rPr>
                <w:sz w:val="18"/>
              </w:rPr>
              <w:t>HTML,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CSS,</w:t>
            </w:r>
            <w:r>
              <w:rPr>
                <w:spacing w:val="-2"/>
                <w:sz w:val="18"/>
              </w:rPr>
              <w:t xml:space="preserve"> Bootstrap</w:t>
            </w:r>
          </w:p>
        </w:tc>
        <w:tc>
          <w:tcPr>
            <w:tcW w:w="2561" w:type="dxa"/>
          </w:tcPr>
          <w:p w14:paraId="6AB2257B" w14:textId="77777777" w:rsidR="00AC0BEB" w:rsidRDefault="00000000">
            <w:pPr>
              <w:pStyle w:val="TableParagraph"/>
              <w:spacing w:before="52"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result </w:t>
            </w:r>
            <w:r>
              <w:rPr>
                <w:spacing w:val="-2"/>
                <w:sz w:val="18"/>
              </w:rPr>
              <w:t>pages</w:t>
            </w:r>
          </w:p>
        </w:tc>
        <w:tc>
          <w:tcPr>
            <w:tcW w:w="2659" w:type="dxa"/>
          </w:tcPr>
          <w:p w14:paraId="4F54C91B" w14:textId="77777777" w:rsidR="00AC0BEB" w:rsidRDefault="00000000">
            <w:pPr>
              <w:pStyle w:val="TableParagraph"/>
              <w:spacing w:before="52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AC0BEB" w14:paraId="07F14196" w14:textId="77777777">
        <w:trPr>
          <w:trHeight w:val="671"/>
        </w:trPr>
        <w:tc>
          <w:tcPr>
            <w:tcW w:w="581" w:type="dxa"/>
          </w:tcPr>
          <w:p w14:paraId="4E822E58" w14:textId="77777777" w:rsidR="00AC0BEB" w:rsidRDefault="00000000">
            <w:pPr>
              <w:pStyle w:val="TableParagraph"/>
              <w:spacing w:before="49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539" w:type="dxa"/>
          </w:tcPr>
          <w:p w14:paraId="7338B564" w14:textId="77777777" w:rsidR="00AC0BEB" w:rsidRDefault="00000000">
            <w:pPr>
              <w:pStyle w:val="TableParagraph"/>
              <w:spacing w:before="50"/>
              <w:ind w:left="52"/>
              <w:rPr>
                <w:sz w:val="18"/>
              </w:rPr>
            </w:pPr>
            <w:r>
              <w:rPr>
                <w:sz w:val="18"/>
              </w:rPr>
              <w:t>Trained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(.pkl)</w:t>
            </w:r>
          </w:p>
        </w:tc>
        <w:tc>
          <w:tcPr>
            <w:tcW w:w="1980" w:type="dxa"/>
          </w:tcPr>
          <w:p w14:paraId="6193C2D9" w14:textId="77777777" w:rsidR="00AC0BEB" w:rsidRDefault="00000000">
            <w:pPr>
              <w:pStyle w:val="TableParagraph"/>
              <w:spacing w:before="50"/>
              <w:ind w:left="70"/>
              <w:rPr>
                <w:sz w:val="18"/>
              </w:rPr>
            </w:pPr>
            <w:r>
              <w:rPr>
                <w:sz w:val="18"/>
              </w:rPr>
              <w:t>Scikit-learn,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Pickle</w:t>
            </w:r>
          </w:p>
        </w:tc>
        <w:tc>
          <w:tcPr>
            <w:tcW w:w="2561" w:type="dxa"/>
          </w:tcPr>
          <w:p w14:paraId="7CA6F30B" w14:textId="77777777" w:rsidR="00AC0BEB" w:rsidRDefault="00000000">
            <w:pPr>
              <w:pStyle w:val="TableParagraph"/>
              <w:spacing w:before="50"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Reused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real-time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crop </w:t>
            </w:r>
            <w:r>
              <w:rPr>
                <w:spacing w:val="-2"/>
                <w:sz w:val="18"/>
              </w:rPr>
              <w:t>predictionHigh</w:t>
            </w:r>
          </w:p>
        </w:tc>
        <w:tc>
          <w:tcPr>
            <w:tcW w:w="2659" w:type="dxa"/>
          </w:tcPr>
          <w:p w14:paraId="2BC6E2A3" w14:textId="77777777" w:rsidR="00AC0BEB" w:rsidRDefault="00000000">
            <w:pPr>
              <w:pStyle w:val="TableParagraph"/>
              <w:spacing w:before="50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4D6DDE13" w14:textId="77777777" w:rsidR="00AC0BEB" w:rsidRDefault="00AC0BEB">
      <w:pPr>
        <w:pStyle w:val="BodyText"/>
        <w:rPr>
          <w:rFonts w:ascii="Arial"/>
          <w:b/>
          <w:sz w:val="22"/>
        </w:rPr>
      </w:pPr>
    </w:p>
    <w:p w14:paraId="0AED5CCB" w14:textId="77777777" w:rsidR="00AC0BEB" w:rsidRDefault="00AC0BEB">
      <w:pPr>
        <w:pStyle w:val="BodyText"/>
        <w:spacing w:before="75"/>
        <w:rPr>
          <w:rFonts w:ascii="Arial"/>
          <w:b/>
          <w:sz w:val="22"/>
        </w:rPr>
      </w:pPr>
    </w:p>
    <w:p w14:paraId="4F0D7BB6" w14:textId="77777777" w:rsidR="00AC0BEB" w:rsidRDefault="00000000">
      <w:pPr>
        <w:pStyle w:val="Heading2"/>
        <w:spacing w:before="1" w:after="18"/>
        <w:ind w:left="545"/>
      </w:pPr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1700"/>
        <w:gridCol w:w="5781"/>
      </w:tblGrid>
      <w:tr w:rsidR="00AC0BEB" w14:paraId="0FD65D01" w14:textId="77777777">
        <w:trPr>
          <w:trHeight w:val="611"/>
        </w:trPr>
        <w:tc>
          <w:tcPr>
            <w:tcW w:w="2843" w:type="dxa"/>
          </w:tcPr>
          <w:p w14:paraId="534FD626" w14:textId="77777777" w:rsidR="00AC0BEB" w:rsidRDefault="00AC0BE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38D75243" w14:textId="77777777" w:rsidR="00AC0BEB" w:rsidRDefault="00000000">
            <w:pPr>
              <w:pStyle w:val="TableParagraph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377BA1BE" w14:textId="77777777" w:rsidR="00AC0BEB" w:rsidRDefault="00AC0BE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1CF8C1DA" w14:textId="77777777" w:rsidR="00AC0BEB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1" w:type="dxa"/>
          </w:tcPr>
          <w:p w14:paraId="0E319B25" w14:textId="77777777" w:rsidR="00AC0BEB" w:rsidRDefault="00AC0BE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201990D7" w14:textId="77777777" w:rsidR="00AC0BEB" w:rsidRDefault="00000000">
            <w:pPr>
              <w:pStyle w:val="TableParagraph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AC0BEB" w14:paraId="50E6D9F6" w14:textId="77777777">
        <w:trPr>
          <w:trHeight w:val="591"/>
        </w:trPr>
        <w:tc>
          <w:tcPr>
            <w:tcW w:w="2843" w:type="dxa"/>
          </w:tcPr>
          <w:p w14:paraId="2DBA9B1F" w14:textId="77777777" w:rsidR="00AC0BEB" w:rsidRDefault="00AC0BEB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6ADDD118" w14:textId="77777777" w:rsidR="00AC0BEB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Layout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5AAB87F1" w14:textId="77777777" w:rsidR="00AC0BEB" w:rsidRDefault="00000000">
            <w:pPr>
              <w:pStyle w:val="TableParagraph"/>
              <w:spacing w:before="52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 w14:paraId="018B1D12" w14:textId="77777777" w:rsidR="00AC0BEB" w:rsidRDefault="00000000">
            <w:pPr>
              <w:pStyle w:val="TableParagraph"/>
              <w:spacing w:before="52" w:line="259" w:lineRule="auto"/>
              <w:ind w:left="10" w:firstLine="40"/>
              <w:rPr>
                <w:sz w:val="18"/>
              </w:rPr>
            </w:pPr>
            <w:r>
              <w:rPr>
                <w:sz w:val="18"/>
              </w:rPr>
              <w:t>Well-organized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separate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folders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frontend,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backend, models, and datasets.</w:t>
            </w:r>
          </w:p>
        </w:tc>
      </w:tr>
      <w:tr w:rsidR="00AC0BEB" w14:paraId="53C2AA05" w14:textId="77777777">
        <w:trPr>
          <w:trHeight w:val="613"/>
        </w:trPr>
        <w:tc>
          <w:tcPr>
            <w:tcW w:w="2843" w:type="dxa"/>
          </w:tcPr>
          <w:p w14:paraId="43448278" w14:textId="77777777" w:rsidR="00AC0BEB" w:rsidRDefault="00AC0BEB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364DFB34" w14:textId="77777777" w:rsidR="00AC0BEB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8AAC9E9" w14:textId="77777777" w:rsidR="00AC0BEB" w:rsidRDefault="00000000">
            <w:pPr>
              <w:pStyle w:val="TableParagraph"/>
              <w:spacing w:before="52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 w14:paraId="7B10EF8B" w14:textId="77777777" w:rsidR="00AC0BEB" w:rsidRDefault="00000000">
            <w:pPr>
              <w:pStyle w:val="TableParagraph"/>
              <w:spacing w:before="52" w:line="259" w:lineRule="auto"/>
              <w:ind w:left="10" w:right="57" w:firstLine="45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names,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proper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indentation,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consistent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coding standards improve readability.</w:t>
            </w:r>
          </w:p>
        </w:tc>
      </w:tr>
      <w:tr w:rsidR="00AC0BEB" w14:paraId="7893467C" w14:textId="77777777">
        <w:trPr>
          <w:trHeight w:val="611"/>
        </w:trPr>
        <w:tc>
          <w:tcPr>
            <w:tcW w:w="2843" w:type="dxa"/>
          </w:tcPr>
          <w:p w14:paraId="6E016BD6" w14:textId="77777777" w:rsidR="00AC0BEB" w:rsidRDefault="00AC0BE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4792F1C5" w14:textId="77777777" w:rsidR="00AC0BEB" w:rsidRDefault="00000000">
            <w:pPr>
              <w:pStyle w:val="TableParagraph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6B51E450" w14:textId="77777777" w:rsidR="00AC0BEB" w:rsidRDefault="00000000">
            <w:pPr>
              <w:pStyle w:val="TableParagraph"/>
              <w:spacing w:before="52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 w14:paraId="3FB0B16C" w14:textId="77777777" w:rsidR="00AC0BEB" w:rsidRDefault="00000000">
            <w:pPr>
              <w:pStyle w:val="TableParagraph"/>
              <w:spacing w:before="52" w:line="259" w:lineRule="auto"/>
              <w:ind w:left="10" w:firstLine="45"/>
              <w:rPr>
                <w:sz w:val="18"/>
              </w:rPr>
            </w:pPr>
            <w:r>
              <w:rPr>
                <w:sz w:val="18"/>
              </w:rPr>
              <w:t>Modular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functions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machine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components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reduce duplication and simplify maintenance.</w:t>
            </w:r>
          </w:p>
        </w:tc>
      </w:tr>
      <w:tr w:rsidR="00AC0BEB" w14:paraId="3864DC89" w14:textId="77777777">
        <w:trPr>
          <w:trHeight w:val="611"/>
        </w:trPr>
        <w:tc>
          <w:tcPr>
            <w:tcW w:w="2843" w:type="dxa"/>
          </w:tcPr>
          <w:p w14:paraId="45040379" w14:textId="77777777" w:rsidR="00AC0BEB" w:rsidRDefault="00AC0BEB"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 w14:paraId="46061FAF" w14:textId="77777777" w:rsidR="00AC0BEB" w:rsidRDefault="00000000">
            <w:pPr>
              <w:pStyle w:val="TableParagraph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Documentation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73FA5789" w14:textId="77777777" w:rsidR="00AC0BEB" w:rsidRDefault="00000000">
            <w:pPr>
              <w:pStyle w:val="TableParagraph"/>
              <w:spacing w:before="52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781" w:type="dxa"/>
          </w:tcPr>
          <w:p w14:paraId="65FD103D" w14:textId="77777777" w:rsidR="00AC0BEB" w:rsidRDefault="00000000">
            <w:pPr>
              <w:pStyle w:val="TableParagraph"/>
              <w:spacing w:before="52" w:line="259" w:lineRule="auto"/>
              <w:ind w:left="10" w:firstLine="36"/>
              <w:rPr>
                <w:sz w:val="18"/>
              </w:rPr>
            </w:pPr>
            <w:r>
              <w:rPr>
                <w:sz w:val="18"/>
              </w:rPr>
              <w:t>Adequate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major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functions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workflow;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additional documentation can be added if needed.</w:t>
            </w:r>
          </w:p>
        </w:tc>
      </w:tr>
      <w:tr w:rsidR="00AC0BEB" w14:paraId="7B755EED" w14:textId="77777777">
        <w:trPr>
          <w:trHeight w:val="594"/>
        </w:trPr>
        <w:tc>
          <w:tcPr>
            <w:tcW w:w="2843" w:type="dxa"/>
          </w:tcPr>
          <w:p w14:paraId="106D4E96" w14:textId="77777777" w:rsidR="00AC0BEB" w:rsidRDefault="00AC0BEB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4C6C89A9" w14:textId="77777777" w:rsidR="00AC0BEB" w:rsidRDefault="00000000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7AEA08EF" w14:textId="77777777" w:rsidR="00AC0BEB" w:rsidRDefault="00000000">
            <w:pPr>
              <w:pStyle w:val="TableParagraph"/>
              <w:spacing w:before="52"/>
              <w:ind w:left="61"/>
              <w:rPr>
                <w:sz w:val="18"/>
              </w:rPr>
            </w:pPr>
            <w:r>
              <w:rPr>
                <w:spacing w:val="-2"/>
                <w:sz w:val="18"/>
              </w:rPr>
              <w:t>4.8/5</w:t>
            </w:r>
          </w:p>
        </w:tc>
        <w:tc>
          <w:tcPr>
            <w:tcW w:w="5781" w:type="dxa"/>
          </w:tcPr>
          <w:p w14:paraId="7F65B248" w14:textId="77777777" w:rsidR="00AC0BEB" w:rsidRDefault="00000000">
            <w:pPr>
              <w:pStyle w:val="TableParagraph"/>
              <w:spacing w:before="52" w:line="259" w:lineRule="auto"/>
              <w:ind w:left="10" w:firstLine="4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codebase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modular,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maintainable,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readable,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future enhancements and deployment.</w:t>
            </w:r>
          </w:p>
        </w:tc>
      </w:tr>
    </w:tbl>
    <w:p w14:paraId="60C7A427" w14:textId="77777777" w:rsidR="009C7E46" w:rsidRDefault="009C7E46"/>
    <w:sectPr w:rsidR="009C7E46">
      <w:type w:val="continuous"/>
      <w:pgSz w:w="11930" w:h="1685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0BEB"/>
    <w:rsid w:val="009C7E46"/>
    <w:rsid w:val="00AC0BEB"/>
    <w:rsid w:val="00CC5B52"/>
    <w:rsid w:val="00C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BFB8"/>
  <w15:docId w15:val="{D582551D-D1EC-4AB6-8766-3D3D7B00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PRANATHI</dc:creator>
  <cp:lastModifiedBy>Poreddy Ganeswara Reddy</cp:lastModifiedBy>
  <cp:revision>2</cp:revision>
  <dcterms:created xsi:type="dcterms:W3CDTF">2026-07-12T09:11:00Z</dcterms:created>
  <dcterms:modified xsi:type="dcterms:W3CDTF">2026-07-12T09:12:00Z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