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Book Antiqua"/>
          <w:sz w:val="28"/>
          <w:szCs w:val="28"/>
        </w:rPr>
      </w:pPr>
      <w:r>
        <w:rPr>
          <w:rFonts w:ascii="Book Antiqua"/>
          <w:sz w:val="28"/>
          <w:szCs w:val="28"/>
          <w:rtl w:val="0"/>
        </w:rPr>
        <w:drawing>
          <wp:inline distT="0" distB="0" distL="0" distR="0">
            <wp:extent cx="1164546" cy="104244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4">
                      <a:extLst/>
                    </a:blip>
                    <a:stretch>
                      <a:fillRect/>
                    </a:stretch>
                  </pic:blipFill>
                  <pic:spPr>
                    <a:xfrm>
                      <a:off x="0" y="0"/>
                      <a:ext cx="1164546" cy="1042445"/>
                    </a:xfrm>
                    <a:prstGeom prst="rect">
                      <a:avLst/>
                    </a:prstGeom>
                    <a:ln w="12700" cap="flat">
                      <a:noFill/>
                      <a:miter lim="400000"/>
                    </a:ln>
                    <a:effectLst/>
                  </pic:spPr>
                </pic:pic>
              </a:graphicData>
            </a:graphic>
          </wp:inline>
        </w:drawing>
      </w:r>
    </w:p>
    <w:p>
      <w:pPr>
        <w:pStyle w:val="Normal"/>
        <w:jc w:val="center"/>
        <w:rPr>
          <w:rFonts w:ascii="Book Antiqua" w:cs="Book Antiqua" w:hAnsi="Book Antiqua" w:eastAsia="Book Antiqua"/>
          <w:b w:val="1"/>
          <w:bCs w:val="1"/>
          <w:color w:val="3333cc"/>
          <w:sz w:val="28"/>
          <w:szCs w:val="28"/>
          <w:u w:val="single" w:color="3333cc"/>
        </w:rPr>
      </w:pPr>
      <w:r>
        <w:rPr>
          <w:rFonts w:ascii="Book Antiqua"/>
          <w:b w:val="1"/>
          <w:bCs w:val="1"/>
          <w:color w:val="3333cc"/>
          <w:sz w:val="28"/>
          <w:szCs w:val="28"/>
          <w:u w:val="single" w:color="3333cc"/>
          <w:rtl w:val="0"/>
          <w:lang w:val="en-US"/>
        </w:rPr>
        <w:t>MANNAGUDDE  SHIVARAM  &amp; SUSHEELA  GATTY  FOUNDATION</w:t>
      </w:r>
    </w:p>
    <w:p>
      <w:pPr>
        <w:pStyle w:val="Normal"/>
        <w:jc w:val="center"/>
        <w:rPr>
          <w:rFonts w:ascii="Book Antiqua" w:cs="Book Antiqua" w:hAnsi="Book Antiqua" w:eastAsia="Book Antiqua"/>
          <w:b w:val="1"/>
          <w:bCs w:val="1"/>
          <w:color w:val="3333cc"/>
          <w:sz w:val="28"/>
          <w:szCs w:val="28"/>
          <w:u w:val="single" w:color="3333cc"/>
        </w:rPr>
      </w:pPr>
      <w:r>
        <w:rPr>
          <w:rFonts w:ascii="Book Antiqua"/>
          <w:b w:val="1"/>
          <w:bCs w:val="1"/>
          <w:color w:val="3333cc"/>
          <w:sz w:val="28"/>
          <w:szCs w:val="28"/>
          <w:u w:val="single" w:color="3333cc"/>
          <w:rtl w:val="0"/>
          <w:lang w:val="en-US"/>
        </w:rPr>
        <w:t>#1, Rajnivas, Mannagudde, Mangalore 575 003</w:t>
      </w:r>
    </w:p>
    <w:p>
      <w:pPr>
        <w:pStyle w:val="Normal"/>
        <w:jc w:val="center"/>
        <w:rPr>
          <w:rFonts w:ascii="Book Antiqua" w:cs="Book Antiqua" w:hAnsi="Book Antiqua" w:eastAsia="Book Antiqua"/>
          <w:b w:val="1"/>
          <w:bCs w:val="1"/>
          <w:color w:val="ff0000"/>
          <w:sz w:val="24"/>
          <w:szCs w:val="24"/>
          <w:u w:val="single" w:color="ff0000"/>
        </w:rPr>
      </w:pPr>
      <w:r>
        <w:rPr>
          <w:rFonts w:ascii="Book Antiqua"/>
          <w:b w:val="1"/>
          <w:bCs w:val="1"/>
          <w:color w:val="ff0000"/>
          <w:sz w:val="24"/>
          <w:szCs w:val="24"/>
          <w:u w:val="single" w:color="ff0000"/>
          <w:rtl w:val="0"/>
          <w:lang w:val="en-US"/>
        </w:rPr>
        <w:t>www.gattyfoundation.org</w:t>
      </w:r>
    </w:p>
    <w:p>
      <w:pPr>
        <w:pStyle w:val="Normal"/>
        <w:rPr>
          <w:rFonts w:ascii="Book Antiqua" w:cs="Book Antiqua" w:hAnsi="Book Antiqua" w:eastAsia="Book Antiqua"/>
          <w:sz w:val="24"/>
          <w:szCs w:val="24"/>
        </w:rPr>
      </w:pPr>
    </w:p>
    <w:p>
      <w:pPr>
        <w:pStyle w:val="Normal"/>
        <w:jc w:val="both"/>
        <w:rPr>
          <w:rFonts w:ascii="Book Antiqua" w:cs="Book Antiqua" w:hAnsi="Book Antiqua" w:eastAsia="Book Antiqua"/>
          <w:b w:val="1"/>
          <w:bCs w:val="1"/>
          <w:color w:val="0070c0"/>
          <w:sz w:val="24"/>
          <w:szCs w:val="24"/>
          <w:u w:val="single" w:color="0070c0"/>
        </w:rPr>
      </w:pPr>
      <w:r>
        <w:rPr>
          <w:rFonts w:ascii="Book Antiqua"/>
          <w:sz w:val="24"/>
          <w:szCs w:val="24"/>
          <w:rtl w:val="0"/>
          <w:lang w:val="en-US"/>
        </w:rPr>
        <w:t xml:space="preserve">The </w:t>
      </w:r>
      <w:r>
        <w:rPr>
          <w:rFonts w:ascii="Book Antiqua"/>
          <w:b w:val="1"/>
          <w:bCs w:val="1"/>
          <w:color w:val="3333cc"/>
          <w:sz w:val="24"/>
          <w:szCs w:val="24"/>
          <w:u w:val="single" w:color="3333cc"/>
          <w:rtl w:val="0"/>
          <w:lang w:val="en-US"/>
        </w:rPr>
        <w:t>MANNAGUDDE  SHIVARAM  &amp; SUSHEELA  GATTY  FOUNDATION</w:t>
      </w:r>
      <w:r>
        <w:rPr>
          <w:rFonts w:ascii="Book Antiqua"/>
          <w:sz w:val="24"/>
          <w:szCs w:val="24"/>
          <w:rtl w:val="0"/>
          <w:lang w:val="en-US"/>
        </w:rPr>
        <w:t xml:space="preserve"> is founded in profound memory of </w:t>
      </w:r>
      <w:r>
        <w:rPr>
          <w:rFonts w:ascii="Book Antiqua"/>
          <w:i w:val="1"/>
          <w:iCs w:val="1"/>
          <w:color w:val="ff0000"/>
          <w:sz w:val="24"/>
          <w:szCs w:val="24"/>
          <w:u w:color="ff0000"/>
          <w:rtl w:val="0"/>
          <w:lang w:val="en-US"/>
        </w:rPr>
        <w:t>Late Shri M Shivaram Gatty and Smt Susheela Shivaram Gatty</w:t>
      </w:r>
      <w:r>
        <w:rPr>
          <w:rFonts w:ascii="Book Antiqua"/>
          <w:color w:val="ff0000"/>
          <w:sz w:val="24"/>
          <w:szCs w:val="24"/>
          <w:u w:color="ff0000"/>
          <w:rtl w:val="0"/>
          <w:lang w:val="en-US"/>
        </w:rPr>
        <w:t xml:space="preserve"> </w:t>
      </w:r>
      <w:r>
        <w:rPr>
          <w:rFonts w:ascii="Book Antiqua"/>
          <w:sz w:val="24"/>
          <w:szCs w:val="24"/>
          <w:rtl w:val="0"/>
          <w:lang w:val="en-US"/>
        </w:rPr>
        <w:t>of Mannagudde</w:t>
      </w:r>
      <w:r>
        <w:rPr>
          <w:rFonts w:ascii="Book Antiqua"/>
          <w:color w:val="ff0000"/>
          <w:sz w:val="24"/>
          <w:szCs w:val="24"/>
          <w:u w:color="ff0000"/>
          <w:rtl w:val="0"/>
          <w:lang w:val="en-US"/>
        </w:rPr>
        <w:t xml:space="preserve"> </w:t>
      </w:r>
      <w:r>
        <w:rPr>
          <w:rFonts w:ascii="Book Antiqua"/>
          <w:sz w:val="24"/>
          <w:szCs w:val="24"/>
          <w:rtl w:val="0"/>
          <w:lang w:val="en-US"/>
        </w:rPr>
        <w:t>and is managed by the Trustees who are the members of the Mannagudde Gatty family. The office of the Trust is situated at #1, Rajnivas, Mannagudde, Mangalore 575 003.</w:t>
      </w:r>
    </w:p>
    <w:p>
      <w:pPr>
        <w:pStyle w:val="Normal"/>
        <w:jc w:val="both"/>
        <w:rPr>
          <w:rFonts w:ascii="Book Antiqua" w:cs="Book Antiqua" w:hAnsi="Book Antiqua" w:eastAsia="Book Antiqua"/>
          <w:sz w:val="24"/>
          <w:szCs w:val="24"/>
        </w:rPr>
      </w:pPr>
      <w:r>
        <w:rPr>
          <w:rFonts w:ascii="Book Antiqua"/>
          <w:sz w:val="24"/>
          <w:szCs w:val="24"/>
          <w:rtl w:val="0"/>
          <w:lang w:val="en-US"/>
        </w:rPr>
        <w:t>The objects of the Foundation is to support the poor people of the Gatty Community to achieve the higher level of education by extending them support by way of monetary help through periodic and/or annual scholarships.</w:t>
      </w:r>
    </w:p>
    <w:p>
      <w:pPr>
        <w:pStyle w:val="Normal"/>
        <w:spacing w:after="0"/>
        <w:jc w:val="both"/>
        <w:rPr>
          <w:rFonts w:ascii="Book Antiqua" w:cs="Book Antiqua" w:hAnsi="Book Antiqua" w:eastAsia="Book Antiqua"/>
          <w:sz w:val="24"/>
          <w:szCs w:val="24"/>
        </w:rPr>
      </w:pPr>
      <w:r>
        <w:rPr>
          <w:rFonts w:ascii="Book Antiqua"/>
          <w:sz w:val="24"/>
          <w:szCs w:val="24"/>
          <w:rtl w:val="0"/>
          <w:lang w:val="en-US"/>
        </w:rPr>
        <w:t>In the First Year Scholarship Programme- 2015-16, the Foundation will distribute scholarships aggregating Rs.30,000/- among 25 needy, deserving and meritorious children/students from the Gatty Community in following three categories as decided by the Trustees.</w:t>
      </w:r>
    </w:p>
    <w:p>
      <w:pPr>
        <w:pStyle w:val="Normal"/>
        <w:spacing w:after="0"/>
        <w:jc w:val="both"/>
        <w:rPr>
          <w:rFonts w:ascii="Book Antiqua" w:cs="Book Antiqua" w:hAnsi="Book Antiqua" w:eastAsia="Book Antiqua"/>
          <w:sz w:val="24"/>
          <w:szCs w:val="24"/>
        </w:rPr>
      </w:pPr>
    </w:p>
    <w:p>
      <w:pPr>
        <w:pStyle w:val="Normal"/>
        <w:jc w:val="both"/>
        <w:rPr>
          <w:rFonts w:ascii="Book Antiqua" w:cs="Book Antiqua" w:hAnsi="Book Antiqua" w:eastAsia="Book Antiqua"/>
          <w:b w:val="1"/>
          <w:bCs w:val="1"/>
          <w:color w:val="0033cc"/>
          <w:sz w:val="24"/>
          <w:szCs w:val="24"/>
          <w:u w:color="0033cc"/>
        </w:rPr>
      </w:pPr>
      <w:r>
        <w:rPr>
          <w:rFonts w:ascii="Book Antiqua"/>
          <w:b w:val="1"/>
          <w:bCs w:val="1"/>
          <w:color w:val="0033cc"/>
          <w:sz w:val="24"/>
          <w:szCs w:val="24"/>
          <w:u w:color="0033cc"/>
          <w:rtl w:val="0"/>
          <w:lang w:val="en-US"/>
        </w:rPr>
        <w:t>Category 1 : Ten/10 Students pursuing 11</w:t>
      </w:r>
      <w:r>
        <w:rPr>
          <w:rFonts w:ascii="Book Antiqua"/>
          <w:b w:val="1"/>
          <w:bCs w:val="1"/>
          <w:color w:val="0033cc"/>
          <w:sz w:val="24"/>
          <w:szCs w:val="24"/>
          <w:u w:color="0033cc"/>
          <w:vertAlign w:val="superscript"/>
          <w:rtl w:val="0"/>
          <w:lang w:val="en-US"/>
        </w:rPr>
        <w:t>th</w:t>
      </w:r>
      <w:r>
        <w:rPr>
          <w:rFonts w:ascii="Book Antiqua"/>
          <w:b w:val="1"/>
          <w:bCs w:val="1"/>
          <w:color w:val="0033cc"/>
          <w:sz w:val="24"/>
          <w:szCs w:val="24"/>
          <w:u w:color="0033cc"/>
          <w:rtl w:val="0"/>
          <w:lang w:val="en-US"/>
        </w:rPr>
        <w:t xml:space="preserve"> Standard at Rs.1,000/- each.</w:t>
      </w:r>
    </w:p>
    <w:p>
      <w:pPr>
        <w:pStyle w:val="Normal"/>
        <w:jc w:val="both"/>
        <w:rPr>
          <w:rFonts w:ascii="Book Antiqua" w:cs="Book Antiqua" w:hAnsi="Book Antiqua" w:eastAsia="Book Antiqua"/>
          <w:b w:val="1"/>
          <w:bCs w:val="1"/>
          <w:color w:val="0033cc"/>
          <w:sz w:val="24"/>
          <w:szCs w:val="24"/>
          <w:u w:color="0033cc"/>
        </w:rPr>
      </w:pPr>
      <w:r>
        <w:rPr>
          <w:rFonts w:ascii="Book Antiqua"/>
          <w:b w:val="1"/>
          <w:bCs w:val="1"/>
          <w:color w:val="0033cc"/>
          <w:sz w:val="24"/>
          <w:szCs w:val="24"/>
          <w:u w:color="0033cc"/>
          <w:rtl w:val="0"/>
          <w:lang w:val="en-US"/>
        </w:rPr>
        <w:t>Category 2 :Ten/10 Students pursuing Bachelors Degree at Rs.1,000/- each</w:t>
      </w:r>
    </w:p>
    <w:p>
      <w:pPr>
        <w:pStyle w:val="Normal"/>
        <w:spacing w:after="0"/>
        <w:jc w:val="both"/>
        <w:rPr>
          <w:rFonts w:ascii="Book Antiqua" w:cs="Book Antiqua" w:hAnsi="Book Antiqua" w:eastAsia="Book Antiqua"/>
          <w:b w:val="1"/>
          <w:bCs w:val="1"/>
          <w:color w:val="0033cc"/>
          <w:sz w:val="24"/>
          <w:szCs w:val="24"/>
          <w:u w:color="0033cc"/>
        </w:rPr>
      </w:pPr>
      <w:r>
        <w:rPr>
          <w:rFonts w:ascii="Book Antiqua"/>
          <w:b w:val="1"/>
          <w:bCs w:val="1"/>
          <w:color w:val="0033cc"/>
          <w:sz w:val="24"/>
          <w:szCs w:val="24"/>
          <w:u w:color="0033cc"/>
          <w:rtl w:val="0"/>
          <w:lang w:val="en-US"/>
        </w:rPr>
        <w:t xml:space="preserve">Category 3 :Five/5 Students pursuing First Year Professional  Degree in Engineering, Medicine, </w:t>
      </w:r>
    </w:p>
    <w:p>
      <w:pPr>
        <w:pStyle w:val="Normal"/>
        <w:spacing w:after="0"/>
        <w:jc w:val="both"/>
        <w:rPr>
          <w:rFonts w:ascii="Book Antiqua" w:cs="Book Antiqua" w:hAnsi="Book Antiqua" w:eastAsia="Book Antiqua"/>
          <w:b w:val="1"/>
          <w:bCs w:val="1"/>
          <w:color w:val="0033cc"/>
          <w:sz w:val="24"/>
          <w:szCs w:val="24"/>
          <w:u w:color="0033cc"/>
        </w:rPr>
      </w:pPr>
      <w:r>
        <w:rPr>
          <w:rFonts w:ascii="Book Antiqua"/>
          <w:b w:val="1"/>
          <w:bCs w:val="1"/>
          <w:color w:val="0033cc"/>
          <w:sz w:val="24"/>
          <w:szCs w:val="24"/>
          <w:u w:color="0033cc"/>
          <w:rtl w:val="0"/>
          <w:lang w:val="en-US"/>
        </w:rPr>
        <w:t>Business  Management (MBA), etc. at Rs.2,000/- each.</w:t>
      </w:r>
    </w:p>
    <w:p>
      <w:pPr>
        <w:pStyle w:val="Normal"/>
        <w:spacing w:after="0"/>
        <w:jc w:val="both"/>
        <w:rPr>
          <w:rFonts w:ascii="Book Antiqua" w:cs="Book Antiqua" w:hAnsi="Book Antiqua" w:eastAsia="Book Antiqua"/>
          <w:color w:val="0033cc"/>
          <w:sz w:val="24"/>
          <w:szCs w:val="24"/>
          <w:u w:color="0033cc"/>
        </w:rPr>
      </w:pPr>
    </w:p>
    <w:p>
      <w:pPr>
        <w:pStyle w:val="Normal"/>
        <w:spacing w:after="0"/>
        <w:jc w:val="both"/>
        <w:rPr>
          <w:rFonts w:ascii="Book Antiqua" w:cs="Book Antiqua" w:hAnsi="Book Antiqua" w:eastAsia="Book Antiqua"/>
          <w:b w:val="1"/>
          <w:bCs w:val="1"/>
          <w:sz w:val="24"/>
          <w:szCs w:val="24"/>
        </w:rPr>
      </w:pPr>
      <w:r>
        <w:rPr>
          <w:rFonts w:ascii="Book Antiqua"/>
          <w:b w:val="1"/>
          <w:bCs w:val="1"/>
          <w:sz w:val="24"/>
          <w:szCs w:val="24"/>
          <w:rtl w:val="0"/>
          <w:lang w:val="en-US"/>
        </w:rPr>
        <w:t>Eligibility Criteria:</w:t>
      </w:r>
    </w:p>
    <w:p>
      <w:pPr>
        <w:pStyle w:val="Normal"/>
        <w:spacing w:after="0"/>
        <w:jc w:val="both"/>
        <w:rPr>
          <w:rFonts w:ascii="Book Antiqua" w:cs="Book Antiqua" w:hAnsi="Book Antiqua" w:eastAsia="Book Antiqua"/>
          <w:sz w:val="24"/>
          <w:szCs w:val="24"/>
        </w:rPr>
      </w:pPr>
    </w:p>
    <w:p>
      <w:pPr>
        <w:pStyle w:val="Normal"/>
        <w:numPr>
          <w:ilvl w:val="0"/>
          <w:numId w:val="3"/>
        </w:numPr>
        <w:tabs>
          <w:tab w:val="num" w:pos="690"/>
          <w:tab w:val="clear" w:pos="720"/>
        </w:tabs>
        <w:bidi w:val="0"/>
        <w:ind w:left="690" w:right="0" w:hanging="330"/>
        <w:jc w:val="both"/>
        <w:rPr>
          <w:rFonts w:ascii="Book Antiqua" w:cs="Book Antiqua" w:hAnsi="Book Antiqua" w:eastAsia="Book Antiqua"/>
          <w:position w:val="0"/>
          <w:sz w:val="22"/>
          <w:szCs w:val="22"/>
          <w:rtl w:val="0"/>
        </w:rPr>
      </w:pPr>
      <w:r>
        <w:rPr>
          <w:rFonts w:ascii="Book Antiqua"/>
          <w:sz w:val="24"/>
          <w:szCs w:val="24"/>
          <w:rtl w:val="0"/>
          <w:lang w:val="en-US"/>
        </w:rPr>
        <w:t>The scholarship will be distributed only to meritorious and deserving students from Gatty Community only.</w:t>
      </w:r>
    </w:p>
    <w:p>
      <w:pPr>
        <w:pStyle w:val="Normal"/>
        <w:numPr>
          <w:ilvl w:val="0"/>
          <w:numId w:val="4"/>
        </w:numPr>
        <w:tabs>
          <w:tab w:val="num" w:pos="690"/>
          <w:tab w:val="clear" w:pos="720"/>
        </w:tabs>
        <w:bidi w:val="0"/>
        <w:ind w:left="690" w:right="0" w:hanging="330"/>
        <w:jc w:val="both"/>
        <w:rPr>
          <w:rFonts w:ascii="Book Antiqua" w:cs="Book Antiqua" w:hAnsi="Book Antiqua" w:eastAsia="Book Antiqua"/>
          <w:position w:val="0"/>
          <w:sz w:val="22"/>
          <w:szCs w:val="22"/>
          <w:rtl w:val="0"/>
        </w:rPr>
      </w:pPr>
      <w:r>
        <w:rPr>
          <w:rFonts w:ascii="Book Antiqua"/>
          <w:sz w:val="24"/>
          <w:szCs w:val="24"/>
          <w:rtl w:val="0"/>
          <w:lang w:val="en-US"/>
        </w:rPr>
        <w:t>The parents of the applicant students (both Father and Mother) should belong to Gatty Community only.</w:t>
      </w:r>
    </w:p>
    <w:p>
      <w:pPr>
        <w:pStyle w:val="Normal"/>
        <w:numPr>
          <w:ilvl w:val="0"/>
          <w:numId w:val="5"/>
        </w:numPr>
        <w:tabs>
          <w:tab w:val="num" w:pos="690"/>
          <w:tab w:val="clear" w:pos="720"/>
        </w:tabs>
        <w:bidi w:val="0"/>
        <w:ind w:left="690" w:right="0" w:hanging="330"/>
        <w:jc w:val="both"/>
        <w:rPr>
          <w:rFonts w:ascii="Book Antiqua" w:cs="Book Antiqua" w:hAnsi="Book Antiqua" w:eastAsia="Book Antiqua"/>
          <w:position w:val="0"/>
          <w:sz w:val="22"/>
          <w:szCs w:val="22"/>
          <w:rtl w:val="0"/>
        </w:rPr>
      </w:pPr>
      <w:r>
        <w:rPr>
          <w:rFonts w:ascii="Book Antiqua"/>
          <w:sz w:val="24"/>
          <w:szCs w:val="24"/>
          <w:rtl w:val="0"/>
          <w:lang w:val="en-US"/>
        </w:rPr>
        <w:t>The total income of the parents (both father and mother added) of the student should be less than Rs.1,00,000/- p. a. or Rs.8,500/- p. m. Mere declaration by the parents will be accepted as proof of income.</w:t>
      </w:r>
    </w:p>
    <w:p>
      <w:pPr>
        <w:pStyle w:val="Normal"/>
        <w:numPr>
          <w:ilvl w:val="0"/>
          <w:numId w:val="6"/>
        </w:numPr>
        <w:tabs>
          <w:tab w:val="num" w:pos="690"/>
          <w:tab w:val="clear" w:pos="720"/>
        </w:tabs>
        <w:bidi w:val="0"/>
        <w:ind w:left="690" w:right="0" w:hanging="330"/>
        <w:jc w:val="both"/>
        <w:rPr>
          <w:rFonts w:ascii="Book Antiqua" w:cs="Book Antiqua" w:hAnsi="Book Antiqua" w:eastAsia="Book Antiqua"/>
          <w:position w:val="0"/>
          <w:sz w:val="22"/>
          <w:szCs w:val="22"/>
          <w:rtl w:val="0"/>
        </w:rPr>
      </w:pPr>
      <w:r>
        <w:rPr>
          <w:rFonts w:ascii="Book Antiqua"/>
          <w:sz w:val="24"/>
          <w:szCs w:val="24"/>
          <w:rtl w:val="0"/>
          <w:lang w:val="en-US"/>
        </w:rPr>
        <w:t>The applicant students from Category 1, should have secured minimum of 60% aggregate marks in SSLC or 10</w:t>
      </w:r>
      <w:r>
        <w:rPr>
          <w:rFonts w:ascii="Book Antiqua"/>
          <w:sz w:val="24"/>
          <w:szCs w:val="24"/>
          <w:vertAlign w:val="superscript"/>
          <w:rtl w:val="0"/>
          <w:lang w:val="en-US"/>
        </w:rPr>
        <w:t>th</w:t>
      </w:r>
      <w:r>
        <w:rPr>
          <w:rFonts w:ascii="Book Antiqua"/>
          <w:sz w:val="24"/>
          <w:szCs w:val="24"/>
          <w:rtl w:val="0"/>
          <w:lang w:val="en-US"/>
        </w:rPr>
        <w:t xml:space="preserve"> Standard in the Examination  of academic year 2014-15</w:t>
      </w:r>
    </w:p>
    <w:p>
      <w:pPr>
        <w:pStyle w:val="Normal"/>
        <w:numPr>
          <w:ilvl w:val="0"/>
          <w:numId w:val="7"/>
        </w:numPr>
        <w:tabs>
          <w:tab w:val="num" w:pos="690"/>
          <w:tab w:val="clear" w:pos="720"/>
        </w:tabs>
        <w:bidi w:val="0"/>
        <w:ind w:left="690" w:right="0" w:hanging="330"/>
        <w:jc w:val="both"/>
        <w:rPr>
          <w:rFonts w:ascii="Book Antiqua" w:cs="Book Antiqua" w:hAnsi="Book Antiqua" w:eastAsia="Book Antiqua"/>
          <w:position w:val="0"/>
          <w:sz w:val="22"/>
          <w:szCs w:val="22"/>
          <w:rtl w:val="0"/>
        </w:rPr>
      </w:pPr>
      <w:r>
        <w:rPr>
          <w:rFonts w:ascii="Book Antiqua"/>
          <w:sz w:val="24"/>
          <w:szCs w:val="24"/>
          <w:rtl w:val="0"/>
          <w:lang w:val="en-US"/>
        </w:rPr>
        <w:t>The applicant students from Category 2 and 3, should have secured minimum of 60% aggregate marks in PUC or 12</w:t>
      </w:r>
      <w:r>
        <w:rPr>
          <w:rFonts w:ascii="Book Antiqua"/>
          <w:sz w:val="24"/>
          <w:szCs w:val="24"/>
          <w:vertAlign w:val="superscript"/>
          <w:rtl w:val="0"/>
          <w:lang w:val="en-US"/>
        </w:rPr>
        <w:t>th</w:t>
      </w:r>
      <w:r>
        <w:rPr>
          <w:rFonts w:ascii="Book Antiqua"/>
          <w:sz w:val="24"/>
          <w:szCs w:val="24"/>
          <w:rtl w:val="0"/>
          <w:lang w:val="en-US"/>
        </w:rPr>
        <w:t xml:space="preserve"> or equivalent course. MBA students should submit the marks cards of final year degree examination.</w:t>
      </w:r>
    </w:p>
    <w:p>
      <w:pPr>
        <w:pStyle w:val="Normal"/>
        <w:numPr>
          <w:ilvl w:val="0"/>
          <w:numId w:val="8"/>
        </w:numPr>
        <w:tabs>
          <w:tab w:val="num" w:pos="690"/>
          <w:tab w:val="clear" w:pos="720"/>
        </w:tabs>
        <w:bidi w:val="0"/>
        <w:ind w:left="690" w:right="0" w:hanging="330"/>
        <w:jc w:val="both"/>
        <w:rPr>
          <w:rFonts w:ascii="Book Antiqua" w:cs="Book Antiqua" w:hAnsi="Book Antiqua" w:eastAsia="Book Antiqua"/>
          <w:position w:val="0"/>
          <w:sz w:val="22"/>
          <w:szCs w:val="22"/>
          <w:rtl w:val="0"/>
        </w:rPr>
      </w:pPr>
      <w:r>
        <w:rPr>
          <w:rFonts w:ascii="Book Antiqua"/>
          <w:sz w:val="24"/>
          <w:szCs w:val="24"/>
          <w:rtl w:val="0"/>
          <w:lang w:val="en-US"/>
        </w:rPr>
        <w:t xml:space="preserve"> The application should contain complete details Bank Account in the name of the student. The scholarship cheques will be issued in the name of the student.</w:t>
      </w:r>
    </w:p>
    <w:p>
      <w:pPr>
        <w:pStyle w:val="Normal"/>
        <w:numPr>
          <w:ilvl w:val="0"/>
          <w:numId w:val="9"/>
        </w:numPr>
        <w:tabs>
          <w:tab w:val="num" w:pos="690"/>
          <w:tab w:val="clear" w:pos="720"/>
        </w:tabs>
        <w:bidi w:val="0"/>
        <w:ind w:left="690" w:right="0" w:hanging="330"/>
        <w:jc w:val="both"/>
        <w:rPr>
          <w:rFonts w:ascii="Book Antiqua" w:cs="Book Antiqua" w:hAnsi="Book Antiqua" w:eastAsia="Book Antiqua"/>
          <w:i w:val="1"/>
          <w:iCs w:val="1"/>
          <w:color w:val="ff0000"/>
          <w:position w:val="0"/>
          <w:sz w:val="22"/>
          <w:szCs w:val="22"/>
          <w:u w:color="ff0000"/>
          <w:rtl w:val="0"/>
        </w:rPr>
      </w:pPr>
      <w:r>
        <w:rPr>
          <w:rFonts w:ascii="Book Antiqua"/>
          <w:i w:val="0"/>
          <w:iCs w:val="0"/>
          <w:color w:val="000000"/>
          <w:sz w:val="24"/>
          <w:szCs w:val="24"/>
          <w:rtl w:val="0"/>
          <w:lang w:val="en-US"/>
        </w:rPr>
        <w:t xml:space="preserve">The scholarship cheques will be distributed to the meritorious, deserving and needy students The cheques will be distributed for students from Category 1 and 2 before 31.07.2015 and for </w:t>
      </w:r>
      <w:r>
        <w:rPr>
          <w:rFonts w:ascii="Book Antiqua"/>
          <w:i w:val="1"/>
          <w:iCs w:val="1"/>
          <w:color w:val="ff0000"/>
          <w:sz w:val="24"/>
          <w:szCs w:val="24"/>
          <w:u w:color="ff0000"/>
          <w:rtl w:val="0"/>
          <w:lang w:val="en-US"/>
        </w:rPr>
        <w:t xml:space="preserve"> </w:t>
      </w:r>
      <w:r>
        <w:rPr>
          <w:rFonts w:ascii="Book Antiqua"/>
          <w:i w:val="0"/>
          <w:iCs w:val="0"/>
          <w:color w:val="000000"/>
          <w:sz w:val="24"/>
          <w:szCs w:val="24"/>
          <w:rtl w:val="0"/>
          <w:lang w:val="en-US"/>
        </w:rPr>
        <w:t>Category 3 students will be 30.09.2015.</w:t>
      </w:r>
    </w:p>
    <w:p>
      <w:pPr>
        <w:pStyle w:val="Normal"/>
        <w:numPr>
          <w:ilvl w:val="0"/>
          <w:numId w:val="10"/>
        </w:numPr>
        <w:tabs>
          <w:tab w:val="num" w:pos="690"/>
          <w:tab w:val="clear" w:pos="720"/>
        </w:tabs>
        <w:bidi w:val="0"/>
        <w:ind w:left="690" w:right="0" w:hanging="330"/>
        <w:jc w:val="both"/>
        <w:rPr>
          <w:rFonts w:ascii="Book Antiqua" w:cs="Book Antiqua" w:hAnsi="Book Antiqua" w:eastAsia="Book Antiqua"/>
          <w:i w:val="1"/>
          <w:iCs w:val="1"/>
          <w:color w:val="cc0000"/>
          <w:position w:val="0"/>
          <w:sz w:val="22"/>
          <w:szCs w:val="22"/>
          <w:u w:color="cc0000"/>
          <w:rtl w:val="0"/>
        </w:rPr>
      </w:pPr>
      <w:r>
        <w:rPr>
          <w:rFonts w:ascii="Book Antiqua"/>
          <w:sz w:val="24"/>
          <w:szCs w:val="24"/>
          <w:rtl w:val="0"/>
          <w:lang w:val="en-US"/>
        </w:rPr>
        <w:t xml:space="preserve">The applicants should submit the request in the prescribed application available on request from </w:t>
      </w:r>
      <w:hyperlink r:id="rId5" w:history="1">
        <w:r>
          <w:rPr>
            <w:rStyle w:val="Hyperlink.0"/>
            <w:rFonts w:ascii="Book Antiqua"/>
            <w:rtl w:val="0"/>
            <w:lang w:val="en-US"/>
          </w:rPr>
          <w:t>contact@gattyfoundation.org</w:t>
        </w:r>
      </w:hyperlink>
      <w:r>
        <w:rPr>
          <w:rFonts w:ascii="Book Antiqua"/>
          <w:i w:val="1"/>
          <w:iCs w:val="1"/>
          <w:color w:val="cc0000"/>
          <w:sz w:val="24"/>
          <w:szCs w:val="24"/>
          <w:u w:color="cc0000"/>
          <w:rtl w:val="0"/>
          <w:lang w:val="en-US"/>
        </w:rPr>
        <w:t xml:space="preserve"> ; </w:t>
      </w:r>
      <w:hyperlink r:id="rId6" w:history="1">
        <w:r>
          <w:rPr>
            <w:rStyle w:val="Hyperlink.1"/>
            <w:rFonts w:ascii="Book Antiqua"/>
            <w:i w:val="1"/>
            <w:iCs w:val="1"/>
            <w:sz w:val="24"/>
            <w:szCs w:val="24"/>
            <w:rtl w:val="0"/>
            <w:lang w:val="en-US"/>
          </w:rPr>
          <w:t>mannaguddegatty.foundation@rediffmail.com</w:t>
        </w:r>
      </w:hyperlink>
    </w:p>
    <w:p>
      <w:pPr>
        <w:pStyle w:val="Normal"/>
        <w:numPr>
          <w:ilvl w:val="0"/>
          <w:numId w:val="11"/>
        </w:numPr>
        <w:tabs>
          <w:tab w:val="num" w:pos="690"/>
          <w:tab w:val="clear" w:pos="720"/>
        </w:tabs>
        <w:bidi w:val="0"/>
        <w:ind w:left="690" w:right="0" w:hanging="330"/>
        <w:jc w:val="both"/>
        <w:rPr>
          <w:rFonts w:ascii="Book Antiqua" w:cs="Book Antiqua" w:hAnsi="Book Antiqua" w:eastAsia="Book Antiqua"/>
          <w:i w:val="1"/>
          <w:iCs w:val="1"/>
          <w:color w:val="cc0000"/>
          <w:position w:val="0"/>
          <w:sz w:val="22"/>
          <w:szCs w:val="22"/>
          <w:u w:color="cc0000"/>
          <w:rtl w:val="0"/>
        </w:rPr>
      </w:pPr>
      <w:r>
        <w:rPr>
          <w:rFonts w:ascii="Book Antiqua"/>
          <w:sz w:val="24"/>
          <w:szCs w:val="24"/>
          <w:rtl w:val="0"/>
          <w:lang w:val="en-US"/>
        </w:rPr>
        <w:t xml:space="preserve">The duly completed application form may sent by post to </w:t>
      </w:r>
      <w:r>
        <w:rPr>
          <w:rFonts w:ascii="Book Antiqua"/>
          <w:b w:val="1"/>
          <w:bCs w:val="1"/>
          <w:color w:val="3333cc"/>
          <w:u w:val="single" w:color="3333cc"/>
          <w:rtl w:val="0"/>
          <w:lang w:val="en-US"/>
        </w:rPr>
        <w:t xml:space="preserve">MANNAGUDDE  SHIVARAM  &amp; SUSHEELA  GATTY  FOUNDATION, </w:t>
      </w:r>
      <w:r>
        <w:rPr>
          <w:rFonts w:ascii="Book Antiqua"/>
          <w:b w:val="1"/>
          <w:bCs w:val="1"/>
          <w:color w:val="3333cc"/>
          <w:sz w:val="28"/>
          <w:szCs w:val="28"/>
          <w:u w:val="single" w:color="3333cc"/>
          <w:rtl w:val="0"/>
          <w:lang w:val="en-US"/>
        </w:rPr>
        <w:t xml:space="preserve">#1, Rajnivas, Mannagudde, Mangalore 575 003 </w:t>
      </w:r>
      <w:r>
        <w:rPr>
          <w:rFonts w:ascii="Book Antiqua"/>
          <w:b w:val="1"/>
          <w:bCs w:val="1"/>
          <w:color w:val="3333cc"/>
          <w:sz w:val="24"/>
          <w:szCs w:val="24"/>
          <w:u w:val="single" w:color="3333cc"/>
          <w:rtl w:val="0"/>
          <w:lang w:val="en-US"/>
        </w:rPr>
        <w:t>OR send soft copy to</w:t>
      </w:r>
      <w:r>
        <w:rPr>
          <w:rFonts w:ascii="Book Antiqua"/>
          <w:sz w:val="24"/>
          <w:szCs w:val="24"/>
          <w:rtl w:val="0"/>
          <w:lang w:val="en-US"/>
        </w:rPr>
        <w:t xml:space="preserve"> </w:t>
      </w:r>
      <w:hyperlink r:id="rId7" w:history="1">
        <w:r>
          <w:rPr>
            <w:rStyle w:val="Hyperlink.1"/>
            <w:rFonts w:ascii="Book Antiqua"/>
            <w:i w:val="1"/>
            <w:iCs w:val="1"/>
            <w:sz w:val="24"/>
            <w:szCs w:val="24"/>
            <w:rtl w:val="0"/>
            <w:lang w:val="en-US"/>
          </w:rPr>
          <w:t>mannaguddegatty.foundation@rediffmail.com</w:t>
        </w:r>
      </w:hyperlink>
      <w:r>
        <w:rPr>
          <w:rFonts w:ascii="Book Antiqua"/>
          <w:i w:val="1"/>
          <w:iCs w:val="1"/>
          <w:color w:val="cc0000"/>
          <w:sz w:val="24"/>
          <w:szCs w:val="24"/>
          <w:u w:color="cc0000"/>
          <w:rtl w:val="0"/>
          <w:lang w:val="en-US"/>
        </w:rPr>
        <w:t xml:space="preserve"> ; </w:t>
      </w:r>
      <w:hyperlink r:id="rId8" w:history="1">
        <w:r>
          <w:rPr>
            <w:rStyle w:val="Hyperlink.0"/>
            <w:rFonts w:ascii="Book Antiqua"/>
            <w:rtl w:val="0"/>
            <w:lang w:val="en-US"/>
          </w:rPr>
          <w:t>contact@gattyfoundation.org</w:t>
        </w:r>
      </w:hyperlink>
    </w:p>
    <w:p>
      <w:pPr>
        <w:pStyle w:val="Normal"/>
        <w:jc w:val="both"/>
        <w:rPr>
          <w:rFonts w:ascii="Book Antiqua" w:cs="Book Antiqua" w:hAnsi="Book Antiqua" w:eastAsia="Book Antiqua"/>
          <w:color w:val="ff0000"/>
          <w:sz w:val="24"/>
          <w:szCs w:val="24"/>
          <w:u w:color="ff0000"/>
        </w:rPr>
      </w:pPr>
      <w:r>
        <w:rPr>
          <w:rFonts w:ascii="Book Antiqua"/>
          <w:i w:val="1"/>
          <w:iCs w:val="1"/>
          <w:color w:val="ff0000"/>
          <w:sz w:val="24"/>
          <w:szCs w:val="24"/>
          <w:u w:color="ff0000"/>
          <w:rtl w:val="0"/>
          <w:lang w:val="en-US"/>
        </w:rPr>
        <w:t>The last date for Category 1&amp; 2 is 30.06.2015 and Category 3 students is 31.08.2015.</w:t>
      </w:r>
    </w:p>
    <w:p>
      <w:pPr>
        <w:pStyle w:val="Normal"/>
        <w:numPr>
          <w:ilvl w:val="0"/>
          <w:numId w:val="12"/>
        </w:numPr>
        <w:tabs>
          <w:tab w:val="num" w:pos="690"/>
          <w:tab w:val="clear" w:pos="720"/>
        </w:tabs>
        <w:bidi w:val="0"/>
        <w:ind w:left="690" w:right="0" w:hanging="330"/>
        <w:jc w:val="both"/>
        <w:rPr>
          <w:rFonts w:ascii="Book Antiqua" w:cs="Book Antiqua" w:hAnsi="Book Antiqua" w:eastAsia="Book Antiqua"/>
          <w:position w:val="0"/>
          <w:sz w:val="22"/>
          <w:szCs w:val="22"/>
          <w:rtl w:val="0"/>
        </w:rPr>
      </w:pPr>
      <w:r>
        <w:rPr>
          <w:rFonts w:ascii="Book Antiqua"/>
          <w:sz w:val="24"/>
          <w:szCs w:val="24"/>
          <w:rtl w:val="0"/>
          <w:lang w:val="en-US"/>
        </w:rPr>
        <w:t>The distribution of scholarships is subject to the annual budgetary allocation and decision of the Trustees in this regard is final.</w:t>
      </w:r>
    </w:p>
    <w:p>
      <w:pPr>
        <w:pStyle w:val="Normal"/>
        <w:jc w:val="both"/>
        <w:rPr>
          <w:rFonts w:ascii="Book Antiqua" w:cs="Book Antiqua" w:hAnsi="Book Antiqua" w:eastAsia="Book Antiqua"/>
          <w:sz w:val="24"/>
          <w:szCs w:val="24"/>
        </w:rPr>
      </w:pPr>
    </w:p>
    <w:p>
      <w:pPr>
        <w:pStyle w:val="Normal"/>
        <w:jc w:val="center"/>
        <w:rPr>
          <w:rFonts w:ascii="Book Antiqua" w:cs="Book Antiqua" w:hAnsi="Book Antiqua" w:eastAsia="Book Antiqua"/>
          <w:sz w:val="24"/>
          <w:szCs w:val="24"/>
        </w:rPr>
      </w:pPr>
      <w:r>
        <w:rPr>
          <w:rFonts w:ascii="Book Antiqua"/>
          <w:sz w:val="24"/>
          <w:szCs w:val="24"/>
          <w:rtl w:val="0"/>
          <w:lang w:val="en-US"/>
        </w:rPr>
        <w:t>&amp;&amp;&amp;&amp;&amp;&amp;</w:t>
      </w:r>
    </w:p>
    <w:p>
      <w:pPr>
        <w:pStyle w:val="Normal"/>
        <w:rPr>
          <w:rFonts w:ascii="Book Antiqua" w:cs="Book Antiqua" w:hAnsi="Book Antiqua" w:eastAsia="Book Antiqua"/>
          <w:sz w:val="24"/>
          <w:szCs w:val="24"/>
        </w:rPr>
      </w:pPr>
    </w:p>
    <w:p>
      <w:pPr>
        <w:pStyle w:val="Normal"/>
        <w:rPr>
          <w:rFonts w:ascii="Book Antiqua" w:cs="Book Antiqua" w:hAnsi="Book Antiqua" w:eastAsia="Book Antiqua"/>
          <w:sz w:val="24"/>
          <w:szCs w:val="24"/>
        </w:rPr>
      </w:pPr>
    </w:p>
    <w:p>
      <w:pPr>
        <w:pStyle w:val="Normal"/>
        <w:rPr>
          <w:rFonts w:ascii="Book Antiqua" w:cs="Book Antiqua" w:hAnsi="Book Antiqua" w:eastAsia="Book Antiqua"/>
          <w:sz w:val="24"/>
          <w:szCs w:val="24"/>
        </w:rPr>
      </w:pPr>
    </w:p>
    <w:p>
      <w:pPr>
        <w:pStyle w:val="Normal"/>
        <w:rPr>
          <w:rFonts w:ascii="Book Antiqua" w:cs="Book Antiqua" w:hAnsi="Book Antiqua" w:eastAsia="Book Antiqua"/>
          <w:sz w:val="24"/>
          <w:szCs w:val="24"/>
        </w:rPr>
      </w:pPr>
    </w:p>
    <w:p>
      <w:pPr>
        <w:pStyle w:val="Normal"/>
        <w:rPr>
          <w:rFonts w:ascii="Book Antiqua" w:cs="Book Antiqua" w:hAnsi="Book Antiqua" w:eastAsia="Book Antiqua"/>
          <w:sz w:val="24"/>
          <w:szCs w:val="24"/>
        </w:rPr>
      </w:pPr>
    </w:p>
    <w:p>
      <w:pPr>
        <w:pStyle w:val="Normal"/>
        <w:rPr>
          <w:rFonts w:ascii="Book Antiqua" w:cs="Book Antiqua" w:hAnsi="Book Antiqua" w:eastAsia="Book Antiqua"/>
          <w:sz w:val="24"/>
          <w:szCs w:val="24"/>
        </w:rPr>
      </w:pPr>
    </w:p>
    <w:p>
      <w:pPr>
        <w:pStyle w:val="Normal"/>
        <w:rPr>
          <w:rFonts w:ascii="Book Antiqua" w:cs="Book Antiqua" w:hAnsi="Book Antiqua" w:eastAsia="Book Antiqua"/>
          <w:sz w:val="24"/>
          <w:szCs w:val="24"/>
        </w:rPr>
      </w:pPr>
    </w:p>
    <w:p>
      <w:pPr>
        <w:pStyle w:val="Normal"/>
        <w:spacing w:after="0"/>
        <w:rPr>
          <w:rFonts w:ascii="Book Antiqua" w:cs="Book Antiqua" w:hAnsi="Book Antiqua" w:eastAsia="Book Antiqua"/>
          <w:color w:val="0070c0"/>
          <w:sz w:val="24"/>
          <w:szCs w:val="24"/>
          <w:u w:color="0070c0"/>
        </w:rPr>
      </w:pPr>
    </w:p>
    <w:p>
      <w:pPr>
        <w:pStyle w:val="Normal"/>
        <w:spacing w:after="0"/>
        <w:rPr>
          <w:rFonts w:ascii="Book Antiqua" w:cs="Book Antiqua" w:hAnsi="Book Antiqua" w:eastAsia="Book Antiqua"/>
          <w:color w:val="0070c0"/>
          <w:sz w:val="36"/>
          <w:szCs w:val="36"/>
          <w:u w:color="0070c0"/>
        </w:rPr>
      </w:pPr>
    </w:p>
    <w:p>
      <w:pPr>
        <w:pStyle w:val="Normal"/>
        <w:spacing w:after="0"/>
        <w:rPr>
          <w:rFonts w:ascii="Book Antiqua" w:cs="Book Antiqua" w:hAnsi="Book Antiqua" w:eastAsia="Book Antiqua"/>
          <w:color w:val="0070c0"/>
          <w:sz w:val="36"/>
          <w:szCs w:val="36"/>
          <w:u w:color="0070c0"/>
        </w:rPr>
      </w:pPr>
      <w:r>
        <w:rPr>
          <w:rFonts w:ascii="Book Antiqua" w:cs="Book Antiqua" w:hAnsi="Book Antiqua" w:eastAsia="Book Antiqua"/>
          <w:color w:val="0070c0"/>
          <w:sz w:val="36"/>
          <w:szCs w:val="36"/>
          <w:u w:color="0070c0"/>
          <w:rtl w:val="0"/>
        </w:rPr>
        <w:drawing>
          <wp:inline distT="0" distB="0" distL="0" distR="0">
            <wp:extent cx="678838" cy="59588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pic:nvPicPr>
                  <pic:blipFill>
                    <a:blip r:embed="rId9">
                      <a:extLst/>
                    </a:blip>
                    <a:stretch>
                      <a:fillRect/>
                    </a:stretch>
                  </pic:blipFill>
                  <pic:spPr>
                    <a:xfrm>
                      <a:off x="0" y="0"/>
                      <a:ext cx="678838" cy="595884"/>
                    </a:xfrm>
                    <a:prstGeom prst="rect">
                      <a:avLst/>
                    </a:prstGeom>
                    <a:ln w="12700" cap="flat">
                      <a:noFill/>
                      <a:miter lim="400000"/>
                    </a:ln>
                    <a:effectLst/>
                  </pic:spPr>
                </pic:pic>
              </a:graphicData>
            </a:graphic>
          </wp:inline>
        </w:drawing>
      </w:r>
      <w:r>
        <w:rPr>
          <w:rFonts w:ascii="Book Antiqua"/>
          <w:color w:val="0070c0"/>
          <w:sz w:val="36"/>
          <w:szCs w:val="36"/>
          <w:u w:color="0070c0"/>
          <w:rtl w:val="0"/>
          <w:lang w:val="en-US"/>
        </w:rPr>
        <w:t xml:space="preserve"> </w:t>
      </w:r>
      <w:r>
        <w:rPr>
          <w:rFonts w:ascii="Book Antiqua" w:cs="Book Antiqua" w:hAnsi="Book Antiqua" w:eastAsia="Book Antiqua"/>
          <w:color w:val="595959"/>
          <w:sz w:val="40"/>
          <w:szCs w:val="40"/>
          <w:u w:color="595959"/>
          <w:rtl w:val="0"/>
        </w:rPr>
        <mc:AlternateContent>
          <mc:Choice Requires="wps">
            <w:drawing>
              <wp:inline distT="0" distB="0" distL="0" distR="0">
                <wp:extent cx="5188459" cy="352959"/>
                <wp:effectExtent l="0" t="0" r="0" b="0"/>
                <wp:docPr id="1073741827" name="officeArt object"/>
                <wp:cNvGraphicFramePr/>
                <a:graphic xmlns:a="http://schemas.openxmlformats.org/drawingml/2006/main">
                  <a:graphicData uri="http://schemas.microsoft.com/office/word/2010/wordprocessingShape">
                    <wps:wsp>
                      <wps:cNvSpPr/>
                      <wps:spPr>
                        <a:xfrm>
                          <a:off x="0" y="0"/>
                          <a:ext cx="5188459" cy="352959"/>
                        </a:xfrm>
                        <a:prstGeom prst="rect">
                          <a:avLst/>
                        </a:prstGeom>
                        <a:noFill/>
                        <a:ln w="12700" cap="flat">
                          <a:noFill/>
                          <a:miter lim="400000"/>
                        </a:ln>
                        <a:effectLst/>
                      </wps:spPr>
                      <wps:txbx>
                        <w:txbxContent>
                          <w:p>
                            <w:pPr>
                              <w:pStyle w:val="Normal"/>
                              <w:tabs>
                                <w:tab w:val="left" w:pos="1440"/>
                                <w:tab w:val="left" w:pos="2880"/>
                                <w:tab w:val="left" w:pos="4320"/>
                                <w:tab w:val="left" w:pos="5760"/>
                                <w:tab w:val="left" w:pos="7200"/>
                              </w:tabs>
                              <w:suppressAutoHyphens w:val="1"/>
                              <w:spacing w:after="0" w:line="240" w:lineRule="auto"/>
                              <w:jc w:val="center"/>
                              <w:outlineLvl w:val="0"/>
                            </w:pPr>
                            <w:r>
                              <w:rPr>
                                <w:rFonts w:ascii="Book Antiqua"/>
                                <w:outline w:val="0"/>
                                <w:color w:val="4f81bd"/>
                                <w:sz w:val="54"/>
                                <w:szCs w:val="54"/>
                                <w:rtl w:val="0"/>
                                <w:lang w:val="en-US"/>
                              </w:rPr>
                              <w:t>Mannagudde Shivaram &amp; Susheela Gatty Foundation</w:t>
                            </w:r>
                          </w:p>
                        </w:txbxContent>
                      </wps:txbx>
                      <wps:bodyPr wrap="square" lIns="0" tIns="0" rIns="0" bIns="0" numCol="1" anchor="ctr">
                        <a:normAutofit fontScale="100000" lnSpcReduction="0"/>
                      </wps:bodyPr>
                    </wps:wsp>
                  </a:graphicData>
                </a:graphic>
              </wp:inline>
            </w:drawing>
          </mc:Choice>
          <mc:Fallback>
            <w:pict>
              <v:rect id="_x0000_s1026" style="visibility:visible;width:408.5pt;height:27.8pt;">
                <v:fill on="f"/>
                <v:stroke on="f" weight="1.0pt" dashstyle="solid" endcap="flat" miterlimit="400.0%" joinstyle="miter" linestyle="single" startarrow="none" startarrowwidth="medium" startarrowlength="medium" endarrow="none" endarrowwidth="medium" endarrowlength="medium"/>
                <v:textbox>
                  <w:txbxContent>
                    <w:p>
                      <w:pPr>
                        <w:pStyle w:val="Normal"/>
                        <w:tabs>
                          <w:tab w:val="left" w:pos="1440"/>
                          <w:tab w:val="left" w:pos="2880"/>
                          <w:tab w:val="left" w:pos="4320"/>
                          <w:tab w:val="left" w:pos="5760"/>
                          <w:tab w:val="left" w:pos="7200"/>
                        </w:tabs>
                        <w:suppressAutoHyphens w:val="1"/>
                        <w:spacing w:after="0" w:line="240" w:lineRule="auto"/>
                        <w:jc w:val="center"/>
                        <w:outlineLvl w:val="0"/>
                      </w:pPr>
                      <w:r>
                        <w:rPr>
                          <w:rFonts w:ascii="Book Antiqua"/>
                          <w:outline w:val="0"/>
                          <w:color w:val="4f81bd"/>
                          <w:sz w:val="54"/>
                          <w:szCs w:val="54"/>
                          <w:rtl w:val="0"/>
                          <w:lang w:val="en-US"/>
                        </w:rPr>
                        <w:t>Mannagudde Shivaram &amp; Susheela Gatty Foundation</w:t>
                      </w:r>
                    </w:p>
                  </w:txbxContent>
                </v:textbox>
              </v:rect>
            </w:pict>
          </mc:Fallback>
        </mc:AlternateContent>
      </w:r>
    </w:p>
    <w:p>
      <w:pPr>
        <w:pStyle w:val="Normal"/>
        <w:spacing w:after="0"/>
        <w:rPr>
          <w:rFonts w:ascii="Book Antiqua" w:cs="Book Antiqua" w:hAnsi="Book Antiqua" w:eastAsia="Book Antiqua"/>
          <w:color w:val="0070c0"/>
          <w:sz w:val="24"/>
          <w:szCs w:val="24"/>
          <w:u w:val="single" w:color="0070c0"/>
        </w:rPr>
      </w:pPr>
      <w:r>
        <w:rPr>
          <w:rFonts w:ascii="Book Antiqua"/>
          <w:color w:val="0070c0"/>
          <w:sz w:val="24"/>
          <w:szCs w:val="24"/>
          <w:u w:color="0070c0"/>
          <w:rtl w:val="0"/>
          <w:lang w:val="en-US"/>
        </w:rPr>
        <w:t xml:space="preserve">                                                           </w:t>
      </w:r>
      <w:r>
        <w:rPr>
          <w:rFonts w:ascii="Book Antiqua"/>
          <w:color w:val="0070c0"/>
          <w:sz w:val="24"/>
          <w:szCs w:val="24"/>
          <w:u w:val="single" w:color="0070c0"/>
          <w:rtl w:val="0"/>
          <w:lang w:val="en-US"/>
        </w:rPr>
        <w:t>#1, Rajnivas, Mannagudde, Mangalore 575 003</w:t>
      </w:r>
    </w:p>
    <w:p>
      <w:pPr>
        <w:pStyle w:val="Normal"/>
        <w:spacing w:after="0"/>
        <w:jc w:val="center"/>
        <w:rPr>
          <w:rFonts w:ascii="Book Antiqua" w:cs="Book Antiqua" w:hAnsi="Book Antiqua" w:eastAsia="Book Antiqua"/>
          <w:color w:val="0070c0"/>
          <w:sz w:val="24"/>
          <w:szCs w:val="24"/>
          <w:u w:val="single" w:color="0070c0"/>
        </w:rPr>
      </w:pPr>
      <w:r>
        <w:rPr>
          <w:rFonts w:ascii="Book Antiqua"/>
          <w:color w:val="0070c0"/>
          <w:sz w:val="24"/>
          <w:szCs w:val="24"/>
          <w:u w:val="single" w:color="0070c0"/>
          <w:rtl w:val="0"/>
          <w:lang w:val="en-US"/>
        </w:rPr>
        <w:t>www. Gattyfoundation.org</w:t>
      </w:r>
    </w:p>
    <w:p>
      <w:pPr>
        <w:pStyle w:val="Normal"/>
        <w:spacing w:after="0"/>
        <w:jc w:val="center"/>
        <w:rPr>
          <w:rFonts w:ascii="Book Antiqua" w:cs="Book Antiqua" w:hAnsi="Book Antiqua" w:eastAsia="Book Antiqua"/>
          <w:b w:val="1"/>
          <w:bCs w:val="1"/>
        </w:rPr>
      </w:pPr>
      <w:r>
        <w:rPr>
          <w:rFonts w:ascii="Book Antiqua"/>
          <w:b w:val="1"/>
          <w:bCs w:val="1"/>
          <w:color w:val="ffffff"/>
          <w:u w:color="ffffff"/>
          <w:shd w:val="clear" w:color="auto" w:fill="0000ff"/>
          <w:rtl w:val="0"/>
          <w:lang w:val="en-US"/>
        </w:rPr>
        <w:t>e-APPLICATION FOR MERIT-CUM-INCOME-BASED SCHOLARSHIP FOR STUDENTS</w:t>
      </w:r>
      <w:r>
        <w:rPr>
          <w:rFonts w:ascii="Book Antiqua"/>
          <w:b w:val="1"/>
          <w:bCs w:val="1"/>
          <w:color w:val="ffffff"/>
          <w:u w:color="ffffff"/>
          <w:rtl w:val="0"/>
          <w:lang w:val="en-US"/>
        </w:rPr>
        <w:t xml:space="preserve"> </w:t>
      </w:r>
      <w:r>
        <w:rPr>
          <w:rFonts w:ascii="Book Antiqua"/>
          <w:b w:val="1"/>
          <w:bCs w:val="1"/>
          <w:rtl w:val="0"/>
          <w:lang w:val="en-US"/>
        </w:rPr>
        <w:t>2015-16</w:t>
      </w:r>
    </w:p>
    <w:p>
      <w:pPr>
        <w:pStyle w:val="Normal"/>
        <w:widowControl w:val="0"/>
        <w:rPr>
          <w:rFonts w:ascii="Book Antiqua" w:cs="Book Antiqua" w:hAnsi="Book Antiqua" w:eastAsia="Book Antiqua"/>
          <w:i w:val="1"/>
          <w:iCs w:val="1"/>
          <w:color w:val="cc0000"/>
          <w:sz w:val="24"/>
          <w:szCs w:val="24"/>
          <w:u w:color="cc0000"/>
          <w:rtl w:val="0"/>
        </w:rPr>
      </w:pPr>
      <w:r>
        <w:rPr>
          <w:rFonts w:ascii="Book Antiqua"/>
          <w:sz w:val="24"/>
          <w:szCs w:val="24"/>
          <w:rtl w:val="0"/>
          <w:lang w:val="en-US"/>
        </w:rPr>
        <w:t xml:space="preserve">This application duly filled should be sent  by post to the above address OR send soft copy to </w:t>
      </w:r>
      <w:hyperlink r:id="rId10" w:history="1">
        <w:r>
          <w:rPr>
            <w:rStyle w:val="Hyperlink.1"/>
            <w:rFonts w:ascii="Book Antiqua"/>
            <w:i w:val="1"/>
            <w:iCs w:val="1"/>
            <w:sz w:val="24"/>
            <w:szCs w:val="24"/>
            <w:rtl w:val="0"/>
            <w:lang w:val="en-US"/>
          </w:rPr>
          <w:t>mannaguddegatty.foundation@rediffmail.com</w:t>
        </w:r>
      </w:hyperlink>
      <w:r>
        <w:rPr>
          <w:rFonts w:ascii="Book Antiqua"/>
          <w:i w:val="1"/>
          <w:iCs w:val="1"/>
          <w:color w:val="cc0000"/>
          <w:sz w:val="24"/>
          <w:szCs w:val="24"/>
          <w:u w:color="cc0000"/>
          <w:rtl w:val="0"/>
          <w:lang w:val="en-US"/>
        </w:rPr>
        <w:t xml:space="preserve"> </w:t>
      </w:r>
      <w:r>
        <w:rPr>
          <w:rFonts w:ascii="Book Antiqua"/>
          <w:i w:val="1"/>
          <w:iCs w:val="1"/>
          <w:color w:val="cc0000"/>
          <w:sz w:val="24"/>
          <w:szCs w:val="24"/>
          <w:u w:color="cc0000"/>
          <w:rtl w:val="0"/>
          <w:lang w:val="en-US"/>
        </w:rPr>
        <w:t xml:space="preserve">; </w:t>
      </w:r>
      <w:hyperlink r:id="rId11" w:history="1">
        <w:r>
          <w:rPr>
            <w:rStyle w:val="Hyperlink.0"/>
            <w:rFonts w:ascii="Trebuchet MS"/>
            <w:rtl w:val="0"/>
            <w:lang w:val="en-US"/>
          </w:rPr>
          <w:t>contact@gattyfoundation.org</w:t>
        </w:r>
      </w:hyperlink>
    </w:p>
    <w:p>
      <w:pPr>
        <w:pStyle w:val="Normal"/>
        <w:widowControl w:val="0"/>
        <w:rPr>
          <w:rFonts w:ascii="Book Antiqua" w:cs="Book Antiqua" w:hAnsi="Book Antiqua" w:eastAsia="Book Antiqua"/>
          <w:sz w:val="24"/>
          <w:szCs w:val="24"/>
        </w:rPr>
      </w:pPr>
    </w:p>
    <w:tbl>
      <w:tblPr>
        <w:tblW w:w="108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0"/>
        <w:gridCol w:w="3600"/>
        <w:gridCol w:w="3600"/>
      </w:tblGrid>
      <w:tr>
        <w:tblPrEx>
          <w:shd w:val="clear" w:color="auto" w:fill="auto"/>
        </w:tblPrEx>
        <w:trPr>
          <w:trHeight w:val="934" w:hRule="atLeast"/>
        </w:trPr>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Book Antiqua" w:cs="Book Antiqua" w:hAnsi="Book Antiqua" w:eastAsia="Book Antiqua"/>
                <w:caps w:val="0"/>
                <w:smallCaps w:val="0"/>
                <w:strike w:val="0"/>
                <w:dstrike w:val="0"/>
                <w:outline w:val="0"/>
                <w:color w:val="000000"/>
                <w:spacing w:val="0"/>
                <w:kern w:val="0"/>
                <w:position w:val="0"/>
                <w:sz w:val="24"/>
                <w:szCs w:val="24"/>
                <w:u w:val="none" w:color="000000"/>
                <w:shd w:val="clear" w:color="auto" w:fill="c0c0c0"/>
                <w:vertAlign w:val="baseline"/>
                <w:rtl w:val="0"/>
                <w:lang w:val="en-US"/>
              </w:rPr>
            </w:pPr>
            <w:r>
              <w:rPr>
                <w:rFonts w:ascii="Book Antiqua"/>
                <w:caps w:val="0"/>
                <w:smallCaps w:val="0"/>
                <w:strike w:val="0"/>
                <w:dstrike w:val="0"/>
                <w:outline w:val="0"/>
                <w:color w:val="000000"/>
                <w:spacing w:val="0"/>
                <w:kern w:val="0"/>
                <w:position w:val="0"/>
                <w:sz w:val="24"/>
                <w:szCs w:val="24"/>
                <w:u w:val="none" w:color="000000"/>
                <w:shd w:val="clear" w:color="auto" w:fill="c0c0c0"/>
                <w:vertAlign w:val="baseline"/>
                <w:rtl w:val="0"/>
                <w:lang w:val="en-US"/>
              </w:rPr>
              <w:t>Date of Receipt</w:t>
            </w:r>
          </w:p>
          <w:p>
            <w:pPr>
              <w:pStyle w:val="Normal"/>
            </w:pPr>
            <w:r>
              <w:rPr>
                <w:rFonts w:ascii="Book Antiqua"/>
                <w:caps w:val="0"/>
                <w:smallCaps w:val="0"/>
                <w:strike w:val="0"/>
                <w:dstrike w:val="0"/>
                <w:outline w:val="0"/>
                <w:color w:val="000000"/>
                <w:spacing w:val="0"/>
                <w:kern w:val="0"/>
                <w:position w:val="0"/>
                <w:sz w:val="24"/>
                <w:szCs w:val="24"/>
                <w:u w:val="none" w:color="000000"/>
                <w:shd w:val="clear" w:color="auto" w:fill="c0c0c0"/>
                <w:vertAlign w:val="baseline"/>
                <w:rtl w:val="0"/>
                <w:lang w:val="en-US"/>
              </w:rPr>
              <w:t>CATEGORY  :</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both"/>
            </w:pPr>
            <w:r>
              <w:rPr>
                <w:rFonts w:ascii="Book Antiqua"/>
                <w:i w:val="1"/>
                <w:iCs w:val="1"/>
                <w:caps w:val="0"/>
                <w:smallCaps w:val="0"/>
                <w:strike w:val="0"/>
                <w:dstrike w:val="0"/>
                <w:outline w:val="0"/>
                <w:color w:val="000000"/>
                <w:spacing w:val="0"/>
                <w:kern w:val="0"/>
                <w:position w:val="0"/>
                <w:sz w:val="24"/>
                <w:szCs w:val="24"/>
                <w:u w:val="none" w:color="000000"/>
                <w:shd w:val="clear" w:color="auto" w:fill="00ffff"/>
                <w:vertAlign w:val="baseline"/>
                <w:rtl w:val="0"/>
                <w:lang w:val="en-US"/>
              </w:rPr>
              <w:t>Please read the rules and regulations before filling and sending the application</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Book Antiqua" w:cs="Book Antiqua" w:hAnsi="Book Antiqua" w:eastAsia="Book Antiqua"/>
                <w:caps w:val="0"/>
                <w:smallCaps w:val="0"/>
                <w:strike w:val="0"/>
                <w:dstrike w:val="0"/>
                <w:outline w:val="0"/>
                <w:color w:val="000000"/>
                <w:spacing w:val="0"/>
                <w:kern w:val="0"/>
                <w:position w:val="0"/>
                <w:sz w:val="24"/>
                <w:szCs w:val="24"/>
                <w:u w:val="none" w:color="000000"/>
                <w:shd w:val="clear" w:color="auto" w:fill="c0c0c0"/>
                <w:vertAlign w:val="baseline"/>
                <w:rtl w:val="0"/>
                <w:lang w:val="en-US"/>
              </w:rPr>
            </w:pPr>
            <w:r>
              <w:rPr>
                <w:rFonts w:ascii="Book Antiqua"/>
                <w:caps w:val="0"/>
                <w:smallCaps w:val="0"/>
                <w:strike w:val="0"/>
                <w:dstrike w:val="0"/>
                <w:outline w:val="0"/>
                <w:color w:val="000000"/>
                <w:spacing w:val="0"/>
                <w:kern w:val="0"/>
                <w:position w:val="0"/>
                <w:sz w:val="24"/>
                <w:szCs w:val="24"/>
                <w:u w:val="none" w:color="000000"/>
                <w:shd w:val="clear" w:color="auto" w:fill="c0c0c0"/>
                <w:vertAlign w:val="baseline"/>
                <w:rtl w:val="0"/>
                <w:lang w:val="en-US"/>
              </w:rPr>
              <w:t>Appln. Regn. No.</w:t>
            </w:r>
          </w:p>
          <w:p>
            <w:pPr>
              <w:pStyle w:val="Normal"/>
            </w:pPr>
            <w:r>
              <w:rPr>
                <w:rFonts w:ascii="Book Antiqua"/>
                <w:caps w:val="0"/>
                <w:smallCaps w:val="0"/>
                <w:strike w:val="0"/>
                <w:dstrike w:val="0"/>
                <w:outline w:val="0"/>
                <w:color w:val="000000"/>
                <w:spacing w:val="0"/>
                <w:kern w:val="0"/>
                <w:position w:val="0"/>
                <w:sz w:val="24"/>
                <w:szCs w:val="24"/>
                <w:u w:val="none" w:color="000000"/>
                <w:shd w:val="clear" w:color="auto" w:fill="c0c0c0"/>
                <w:vertAlign w:val="baseline"/>
                <w:rtl w:val="0"/>
                <w:lang w:val="en-US"/>
              </w:rPr>
              <w:t>ACADEMIC YEAR 2015-16</w:t>
            </w:r>
          </w:p>
        </w:tc>
      </w:tr>
      <w:tr>
        <w:tblPrEx>
          <w:shd w:val="clear" w:color="auto" w:fill="auto"/>
        </w:tblPrEx>
        <w:trPr>
          <w:trHeight w:val="290" w:hRule="atLeast"/>
        </w:trPr>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Name of Applicant</w:t>
            </w:r>
          </w:p>
        </w:tc>
        <w:tc>
          <w:tcPr>
            <w:tcW w:type="dxa" w:w="720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Father</w:t>
            </w:r>
            <w:r>
              <w:rPr>
                <w:rFonts w:hAnsi="Book Antiqua"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Book Antiqua"/>
                <w:caps w:val="0"/>
                <w:smallCaps w:val="0"/>
                <w:strike w:val="0"/>
                <w:dstrike w:val="0"/>
                <w:outline w:val="0"/>
                <w:color w:val="000000"/>
                <w:spacing w:val="0"/>
                <w:kern w:val="0"/>
                <w:position w:val="0"/>
                <w:sz w:val="24"/>
                <w:szCs w:val="24"/>
                <w:u w:val="none" w:color="000000"/>
                <w:vertAlign w:val="baseline"/>
                <w:rtl w:val="0"/>
                <w:lang w:val="en-US"/>
              </w:rPr>
              <w:t>s Name</w:t>
            </w:r>
          </w:p>
        </w:tc>
        <w:tc>
          <w:tcPr>
            <w:tcW w:type="dxa" w:w="720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Mother</w:t>
            </w:r>
            <w:r>
              <w:rPr>
                <w:rFonts w:hAnsi="Book Antiqua"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Book Antiqua"/>
                <w:caps w:val="0"/>
                <w:smallCaps w:val="0"/>
                <w:strike w:val="0"/>
                <w:dstrike w:val="0"/>
                <w:outline w:val="0"/>
                <w:color w:val="000000"/>
                <w:spacing w:val="0"/>
                <w:kern w:val="0"/>
                <w:position w:val="0"/>
                <w:sz w:val="24"/>
                <w:szCs w:val="24"/>
                <w:u w:val="none" w:color="000000"/>
                <w:vertAlign w:val="baseline"/>
                <w:rtl w:val="0"/>
                <w:lang w:val="en-US"/>
              </w:rPr>
              <w:t>s Name</w:t>
            </w:r>
          </w:p>
        </w:tc>
        <w:tc>
          <w:tcPr>
            <w:tcW w:type="dxa" w:w="720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Date of Birth</w:t>
            </w:r>
          </w:p>
        </w:tc>
        <w:tc>
          <w:tcPr>
            <w:tcW w:type="dxa" w:w="720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934" w:hRule="atLeast"/>
        </w:trPr>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Complete Residential Address  with PIN code And Telephone/MobileNo.</w:t>
            </w:r>
          </w:p>
        </w:tc>
        <w:tc>
          <w:tcPr>
            <w:tcW w:type="dxa" w:w="720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Book Antiqua" w:cs="Book Antiqua" w:hAnsi="Book Antiqua" w:eastAsia="Book Antiqua"/>
                <w:caps w:val="0"/>
                <w:smallCaps w:val="0"/>
                <w:strike w:val="0"/>
                <w:dstrike w:val="0"/>
                <w:outline w:val="0"/>
                <w:color w:val="000000"/>
                <w:spacing w:val="0"/>
                <w:kern w:val="0"/>
                <w:position w:val="0"/>
                <w:sz w:val="24"/>
                <w:szCs w:val="24"/>
                <w:u w:val="none" w:color="000000"/>
                <w:vertAlign w:val="baseline"/>
                <w:rtl w:val="0"/>
                <w:lang w:val="en-US"/>
              </w:rPr>
            </w:r>
          </w:p>
        </w:tc>
      </w:tr>
      <w:tr>
        <w:tblPrEx>
          <w:shd w:val="clear" w:color="auto" w:fill="auto"/>
        </w:tblPrEx>
        <w:trPr>
          <w:trHeight w:val="1256" w:hRule="atLeast"/>
        </w:trPr>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 xml:space="preserve">Aggregate Marks secured in SSLC/X/PUC/XII </w:t>
            </w:r>
            <w:r>
              <w:rPr>
                <w:rFonts w:ascii="Book Antiqua"/>
                <w:i w:val="1"/>
                <w:iCs w:val="1"/>
                <w:caps w:val="0"/>
                <w:smallCaps w:val="0"/>
                <w:strike w:val="0"/>
                <w:dstrike w:val="0"/>
                <w:outline w:val="0"/>
                <w:color w:val="000000"/>
                <w:spacing w:val="0"/>
                <w:kern w:val="0"/>
                <w:position w:val="0"/>
                <w:sz w:val="24"/>
                <w:szCs w:val="24"/>
                <w:u w:val="none" w:color="000000"/>
                <w:shd w:val="clear" w:color="auto" w:fill="00ffff"/>
                <w:vertAlign w:val="baseline"/>
                <w:rtl w:val="0"/>
                <w:lang w:val="en-US"/>
              </w:rPr>
              <w:t>(Please attach Xerox or scanned copy of marks card.)</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rPr>
                <w:rFonts w:ascii="Book Antiqua" w:cs="Book Antiqua" w:hAnsi="Book Antiqua" w:eastAsia="Book Antiqua"/>
                <w:caps w:val="0"/>
                <w:smallCaps w:val="0"/>
                <w:strike w:val="0"/>
                <w:dstrike w:val="0"/>
                <w:outline w:val="0"/>
                <w:color w:val="000000"/>
                <w:spacing w:val="0"/>
                <w:kern w:val="0"/>
                <w:position w:val="0"/>
                <w:sz w:val="24"/>
                <w:szCs w:val="24"/>
                <w:u w:val="none" w:color="000000"/>
                <w:vertAlign w:val="baseline"/>
                <w:rtl w:val="0"/>
                <w:lang w:val="en-US"/>
              </w:rPr>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Secured :</w:t>
            </w:r>
          </w:p>
          <w:p>
            <w:pPr>
              <w:pStyle w:val="Normal"/>
              <w:spacing w:after="0"/>
              <w:rPr>
                <w:rFonts w:ascii="Book Antiqua" w:cs="Book Antiqua" w:hAnsi="Book Antiqua" w:eastAsia="Book Antiqua"/>
                <w:caps w:val="0"/>
                <w:smallCaps w:val="0"/>
                <w:strike w:val="0"/>
                <w:dstrike w:val="0"/>
                <w:outline w:val="0"/>
                <w:color w:val="000000"/>
                <w:spacing w:val="0"/>
                <w:kern w:val="0"/>
                <w:position w:val="0"/>
                <w:sz w:val="24"/>
                <w:szCs w:val="24"/>
                <w:u w:val="none" w:color="000000"/>
                <w:vertAlign w:val="baseline"/>
                <w:rtl w:val="0"/>
                <w:lang w:val="en-US"/>
              </w:rPr>
            </w:pPr>
          </w:p>
          <w:p>
            <w:pPr>
              <w:pStyle w:val="Normal"/>
              <w:spacing w:after="0"/>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Maximum Marks:</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Book Antiqua" w:cs="Book Antiqua" w:hAnsi="Book Antiqua" w:eastAsia="Book Antiqua"/>
                <w:caps w:val="0"/>
                <w:smallCaps w:val="0"/>
                <w:strike w:val="0"/>
                <w:dstrike w:val="0"/>
                <w:outline w:val="0"/>
                <w:color w:val="000000"/>
                <w:spacing w:val="0"/>
                <w:kern w:val="0"/>
                <w:position w:val="0"/>
                <w:sz w:val="24"/>
                <w:szCs w:val="24"/>
                <w:u w:val="none" w:color="000000"/>
                <w:vertAlign w:val="baseline"/>
                <w:rtl w:val="0"/>
                <w:lang w:val="en-US"/>
              </w:rPr>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Percentage :</w:t>
            </w:r>
          </w:p>
        </w:tc>
      </w:tr>
      <w:tr>
        <w:tblPrEx>
          <w:shd w:val="clear" w:color="auto" w:fill="auto"/>
        </w:tblPrEx>
        <w:trPr>
          <w:trHeight w:val="934" w:hRule="atLeast"/>
        </w:trPr>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Presently studying in (Name of PU/College)</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Present course of study</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Book Antiqua"/>
                <w:i w:val="1"/>
                <w:iCs w:val="1"/>
                <w:caps w:val="0"/>
                <w:smallCaps w:val="0"/>
                <w:strike w:val="0"/>
                <w:dstrike w:val="0"/>
                <w:outline w:val="0"/>
                <w:color w:val="000000"/>
                <w:spacing w:val="0"/>
                <w:kern w:val="0"/>
                <w:position w:val="0"/>
                <w:sz w:val="24"/>
                <w:szCs w:val="24"/>
                <w:u w:val="none" w:color="000000"/>
                <w:shd w:val="clear" w:color="auto" w:fill="00ffff"/>
                <w:vertAlign w:val="baseline"/>
                <w:rtl w:val="0"/>
                <w:lang w:val="en-US"/>
              </w:rPr>
              <w:t>Please attach Xerox or scanned copy of admission fee paid receipt/admission letter.</w:t>
            </w:r>
          </w:p>
        </w:tc>
      </w:tr>
      <w:tr>
        <w:tblPrEx>
          <w:shd w:val="clear" w:color="auto" w:fill="auto"/>
        </w:tblPrEx>
        <w:trPr>
          <w:trHeight w:val="1334" w:hRule="atLeast"/>
        </w:trPr>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jc w:val="both"/>
              <w:rPr>
                <w:rFonts w:ascii="Book Antiqua" w:cs="Book Antiqua" w:hAnsi="Book Antiqua" w:eastAsia="Book Antiqua"/>
                <w:caps w:val="0"/>
                <w:smallCaps w:val="0"/>
                <w:strike w:val="0"/>
                <w:dstrike w:val="0"/>
                <w:outline w:val="0"/>
                <w:color w:val="000000"/>
                <w:spacing w:val="0"/>
                <w:kern w:val="0"/>
                <w:position w:val="0"/>
                <w:sz w:val="24"/>
                <w:szCs w:val="24"/>
                <w:u w:val="none" w:color="000000"/>
                <w:vertAlign w:val="baseline"/>
                <w:rtl w:val="0"/>
                <w:lang w:val="en-US"/>
              </w:rPr>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Total Income of parents (father and mother)</w:t>
            </w:r>
          </w:p>
          <w:p>
            <w:pPr>
              <w:pStyle w:val="Normal"/>
              <w:spacing w:after="0"/>
              <w:jc w:val="both"/>
            </w:pPr>
            <w:r>
              <w:rPr>
                <w:rFonts w:ascii="Book Antiqua"/>
                <w:caps w:val="0"/>
                <w:smallCaps w:val="0"/>
                <w:strike w:val="0"/>
                <w:dstrike w:val="0"/>
                <w:outline w:val="0"/>
                <w:color w:val="000000"/>
                <w:spacing w:val="0"/>
                <w:kern w:val="0"/>
                <w:position w:val="0"/>
                <w:sz w:val="24"/>
                <w:szCs w:val="24"/>
                <w:u w:val="none" w:color="000000"/>
                <w:shd w:val="clear" w:color="auto" w:fill="00ffff"/>
                <w:vertAlign w:val="baseline"/>
                <w:rtl w:val="0"/>
                <w:lang w:val="en-US"/>
              </w:rPr>
              <w:t>(</w:t>
            </w:r>
            <w:r>
              <w:rPr>
                <w:rFonts w:ascii="Book Antiqua"/>
                <w:caps w:val="0"/>
                <w:smallCaps w:val="0"/>
                <w:strike w:val="0"/>
                <w:dstrike w:val="0"/>
                <w:outline w:val="0"/>
                <w:color w:val="000000"/>
                <w:spacing w:val="0"/>
                <w:kern w:val="0"/>
                <w:position w:val="0"/>
                <w:sz w:val="22"/>
                <w:szCs w:val="22"/>
                <w:u w:val="none" w:color="000000"/>
                <w:shd w:val="clear" w:color="auto" w:fill="00ffff"/>
                <w:vertAlign w:val="baseline"/>
                <w:rtl w:val="0"/>
                <w:lang w:val="en-US"/>
              </w:rPr>
              <w:t>Total income should be less than Rs.8,500/- per month)</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Book Antiqua" w:cs="Book Antiqua" w:hAnsi="Book Antiqua" w:eastAsia="Book Antiqua"/>
                <w:caps w:val="0"/>
                <w:smallCaps w:val="0"/>
                <w:strike w:val="0"/>
                <w:dstrike w:val="0"/>
                <w:outline w:val="0"/>
                <w:color w:val="000000"/>
                <w:spacing w:val="0"/>
                <w:kern w:val="0"/>
                <w:position w:val="0"/>
                <w:sz w:val="24"/>
                <w:szCs w:val="24"/>
                <w:u w:val="none" w:color="000000"/>
                <w:vertAlign w:val="baseline"/>
                <w:rtl w:val="0"/>
                <w:lang w:val="en-US"/>
              </w:rPr>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Total Monthly Income:</w:t>
            </w:r>
          </w:p>
          <w:p>
            <w:pPr>
              <w:pStyle w:val="Normal"/>
              <w:rPr>
                <w:rFonts w:ascii="Book Antiqua" w:cs="Book Antiqua" w:hAnsi="Book Antiqua" w:eastAsia="Book Antiqua"/>
                <w:caps w:val="0"/>
                <w:smallCaps w:val="0"/>
                <w:strike w:val="0"/>
                <w:dstrike w:val="0"/>
                <w:outline w:val="0"/>
                <w:color w:val="000000"/>
                <w:spacing w:val="0"/>
                <w:kern w:val="0"/>
                <w:position w:val="0"/>
                <w:sz w:val="24"/>
                <w:szCs w:val="24"/>
                <w:u w:val="none" w:color="000000"/>
                <w:vertAlign w:val="baseline"/>
                <w:rtl w:val="0"/>
                <w:lang w:val="en-US"/>
              </w:rPr>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Income of Father :Rs.</w:t>
            </w:r>
          </w:p>
          <w:p>
            <w:pPr>
              <w:pStyle w:val="Normal"/>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Income of Mother: Rs.</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both"/>
              <w:rPr>
                <w:rFonts w:ascii="Book Antiqua" w:cs="Book Antiqua" w:hAnsi="Book Antiqua" w:eastAsia="Book Antiqua"/>
                <w:caps w:val="0"/>
                <w:smallCaps w:val="0"/>
                <w:strike w:val="0"/>
                <w:dstrike w:val="0"/>
                <w:outline w:val="0"/>
                <w:color w:val="000000"/>
                <w:spacing w:val="0"/>
                <w:kern w:val="0"/>
                <w:position w:val="0"/>
                <w:sz w:val="20"/>
                <w:szCs w:val="20"/>
                <w:u w:val="none" w:color="000000"/>
                <w:vertAlign w:val="baseline"/>
                <w:rtl w:val="0"/>
                <w:lang w:val="en-US"/>
              </w:rPr>
            </w:pPr>
            <w:r>
              <w:rPr>
                <w:rFonts w:ascii="Book Antiqua"/>
                <w:caps w:val="0"/>
                <w:smallCaps w:val="0"/>
                <w:strike w:val="0"/>
                <w:dstrike w:val="0"/>
                <w:outline w:val="0"/>
                <w:color w:val="000000"/>
                <w:spacing w:val="0"/>
                <w:kern w:val="0"/>
                <w:position w:val="0"/>
                <w:sz w:val="20"/>
                <w:szCs w:val="20"/>
                <w:u w:val="none" w:color="000000"/>
                <w:vertAlign w:val="baseline"/>
                <w:rtl w:val="0"/>
                <w:lang w:val="en-US"/>
              </w:rPr>
              <w:t xml:space="preserve">We affirm that our income declared herein is correct and true. </w:t>
            </w:r>
          </w:p>
          <w:p>
            <w:pPr>
              <w:pStyle w:val="Normal"/>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(Signature of Parents)</w:t>
            </w:r>
          </w:p>
        </w:tc>
      </w:tr>
      <w:tr>
        <w:tblPrEx>
          <w:shd w:val="clear" w:color="auto" w:fill="auto"/>
        </w:tblPrEx>
        <w:trPr>
          <w:trHeight w:val="1856" w:hRule="atLeast"/>
        </w:trPr>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jc w:val="both"/>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 xml:space="preserve">Bank Account details of the student. </w:t>
            </w:r>
            <w:r>
              <w:rPr>
                <w:rFonts w:ascii="Book Antiqua"/>
                <w:i w:val="1"/>
                <w:iCs w:val="1"/>
                <w:caps w:val="0"/>
                <w:smallCaps w:val="0"/>
                <w:strike w:val="0"/>
                <w:dstrike w:val="0"/>
                <w:outline w:val="0"/>
                <w:color w:val="000000"/>
                <w:spacing w:val="0"/>
                <w:kern w:val="0"/>
                <w:position w:val="0"/>
                <w:sz w:val="24"/>
                <w:szCs w:val="24"/>
                <w:u w:val="none" w:color="000000"/>
                <w:shd w:val="clear" w:color="auto" w:fill="00ffff"/>
                <w:vertAlign w:val="baseline"/>
                <w:rtl w:val="0"/>
                <w:lang w:val="en-US"/>
              </w:rPr>
              <w:t>(Cheque will be issued in the name of student)</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Book Antiqua" w:cs="Book Antiqua" w:hAnsi="Book Antiqua" w:eastAsia="Book Antiqua"/>
                <w:caps w:val="0"/>
                <w:smallCaps w:val="0"/>
                <w:strike w:val="0"/>
                <w:dstrike w:val="0"/>
                <w:outline w:val="0"/>
                <w:color w:val="000000"/>
                <w:spacing w:val="0"/>
                <w:kern w:val="0"/>
                <w:position w:val="0"/>
                <w:sz w:val="24"/>
                <w:szCs w:val="24"/>
                <w:u w:val="none" w:color="000000"/>
                <w:vertAlign w:val="baseline"/>
                <w:rtl w:val="0"/>
                <w:lang w:val="en-US"/>
              </w:rPr>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Bank:</w:t>
            </w:r>
          </w:p>
          <w:p>
            <w:pPr>
              <w:pStyle w:val="Normal"/>
              <w:rPr>
                <w:rFonts w:ascii="Book Antiqua" w:cs="Book Antiqua" w:hAnsi="Book Antiqua" w:eastAsia="Book Antiqua"/>
                <w:caps w:val="0"/>
                <w:smallCaps w:val="0"/>
                <w:strike w:val="0"/>
                <w:dstrike w:val="0"/>
                <w:outline w:val="0"/>
                <w:color w:val="000000"/>
                <w:spacing w:val="0"/>
                <w:kern w:val="0"/>
                <w:position w:val="0"/>
                <w:sz w:val="24"/>
                <w:szCs w:val="24"/>
                <w:u w:val="none" w:color="000000"/>
                <w:vertAlign w:val="baseline"/>
                <w:rtl w:val="0"/>
                <w:lang w:val="en-US"/>
              </w:rPr>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Branch:</w:t>
            </w:r>
          </w:p>
          <w:p>
            <w:pPr>
              <w:pStyle w:val="Normal"/>
              <w:rPr>
                <w:rFonts w:ascii="Book Antiqua" w:cs="Book Antiqua" w:hAnsi="Book Antiqua" w:eastAsia="Book Antiqua"/>
                <w:caps w:val="0"/>
                <w:smallCaps w:val="0"/>
                <w:strike w:val="0"/>
                <w:dstrike w:val="0"/>
                <w:outline w:val="0"/>
                <w:color w:val="000000"/>
                <w:spacing w:val="0"/>
                <w:kern w:val="0"/>
                <w:position w:val="0"/>
                <w:sz w:val="24"/>
                <w:szCs w:val="24"/>
                <w:u w:val="none" w:color="000000"/>
                <w:vertAlign w:val="baseline"/>
                <w:rtl w:val="0"/>
                <w:lang w:val="en-US"/>
              </w:rPr>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Account No.</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Book Antiqua" w:cs="Book Antiqua" w:hAnsi="Book Antiqua" w:eastAsia="Book Antiqua"/>
                <w:caps w:val="0"/>
                <w:smallCaps w:val="0"/>
                <w:strike w:val="0"/>
                <w:dstrike w:val="0"/>
                <w:outline w:val="0"/>
                <w:color w:val="000000"/>
                <w:spacing w:val="0"/>
                <w:kern w:val="0"/>
                <w:position w:val="0"/>
                <w:sz w:val="24"/>
                <w:szCs w:val="24"/>
                <w:u w:val="none" w:color="000000"/>
                <w:vertAlign w:val="baseline"/>
                <w:rtl w:val="0"/>
                <w:lang w:val="en-US"/>
              </w:rPr>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Student&gt;</w:t>
            </w:r>
          </w:p>
          <w:p>
            <w:pPr>
              <w:pStyle w:val="Normal"/>
              <w:rPr>
                <w:rFonts w:ascii="Book Antiqua" w:cs="Book Antiqua" w:hAnsi="Book Antiqua" w:eastAsia="Book Antiqua"/>
                <w:caps w:val="0"/>
                <w:smallCaps w:val="0"/>
                <w:strike w:val="0"/>
                <w:dstrike w:val="0"/>
                <w:outline w:val="0"/>
                <w:color w:val="000000"/>
                <w:spacing w:val="0"/>
                <w:kern w:val="0"/>
                <w:position w:val="0"/>
                <w:sz w:val="24"/>
                <w:szCs w:val="24"/>
                <w:u w:val="none" w:color="000000"/>
                <w:vertAlign w:val="baseline"/>
                <w:rtl w:val="0"/>
                <w:lang w:val="en-US"/>
              </w:rPr>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Father&gt;</w:t>
            </w:r>
          </w:p>
          <w:p>
            <w:pPr>
              <w:pStyle w:val="Normal"/>
              <w:rPr>
                <w:rFonts w:ascii="Book Antiqua" w:cs="Book Antiqua" w:hAnsi="Book Antiqua" w:eastAsia="Book Antiqua"/>
                <w:caps w:val="0"/>
                <w:smallCaps w:val="0"/>
                <w:strike w:val="0"/>
                <w:dstrike w:val="0"/>
                <w:outline w:val="0"/>
                <w:color w:val="000000"/>
                <w:spacing w:val="0"/>
                <w:kern w:val="0"/>
                <w:position w:val="0"/>
                <w:sz w:val="24"/>
                <w:szCs w:val="24"/>
                <w:u w:val="none" w:color="000000"/>
                <w:vertAlign w:val="baseline"/>
                <w:rtl w:val="0"/>
                <w:lang w:val="en-US"/>
              </w:rPr>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Mother&gt;</w:t>
            </w:r>
          </w:p>
          <w:p>
            <w:pPr>
              <w:pStyle w:val="Normal"/>
            </w:pPr>
            <w:r>
              <w:rPr>
                <w:rFonts w:ascii="Book Antiqua"/>
                <w:caps w:val="0"/>
                <w:smallCaps w:val="0"/>
                <w:strike w:val="0"/>
                <w:dstrike w:val="0"/>
                <w:outline w:val="0"/>
                <w:color w:val="000000"/>
                <w:spacing w:val="0"/>
                <w:kern w:val="0"/>
                <w:position w:val="0"/>
                <w:sz w:val="24"/>
                <w:szCs w:val="24"/>
                <w:u w:val="none" w:color="000000"/>
                <w:vertAlign w:val="baseline"/>
                <w:rtl w:val="0"/>
                <w:lang w:val="en-US"/>
              </w:rPr>
              <w:t>SIGNATURES</w:t>
            </w:r>
          </w:p>
        </w:tc>
      </w:tr>
    </w:tbl>
    <w:p>
      <w:pPr>
        <w:pStyle w:val="Normal"/>
        <w:widowControl w:val="0"/>
        <w:spacing w:line="240" w:lineRule="auto"/>
      </w:pPr>
    </w:p>
    <w:sectPr>
      <w:headerReference w:type="default" r:id="rId12"/>
      <w:footerReference w:type="default" r:id="rId13"/>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Book Antiqu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Book Antiqua" w:cs="Book Antiqua" w:hAnsi="Book Antiqua" w:eastAsia="Book Antiqua"/>
        <w:position w:val="0"/>
        <w:sz w:val="24"/>
        <w:szCs w:val="24"/>
      </w:rPr>
    </w:lvl>
    <w:lvl w:ilvl="1">
      <w:start w:val="1"/>
      <w:numFmt w:val="bullet"/>
      <w:suff w:val="tab"/>
      <w:lvlText w:val="o"/>
      <w:lvlJc w:val="left"/>
      <w:pPr>
        <w:tabs>
          <w:tab w:val="num" w:pos="1440"/>
          <w:tab w:val="clear" w:pos="0"/>
        </w:tabs>
        <w:ind w:left="1440" w:hanging="360"/>
      </w:pPr>
      <w:rPr>
        <w:rFonts w:ascii="Book Antiqua" w:cs="Book Antiqua" w:hAnsi="Book Antiqua" w:eastAsia="Book Antiqua"/>
        <w:position w:val="0"/>
        <w:sz w:val="24"/>
        <w:szCs w:val="24"/>
      </w:rPr>
    </w:lvl>
    <w:lvl w:ilvl="2">
      <w:start w:val="1"/>
      <w:numFmt w:val="bullet"/>
      <w:suff w:val="tab"/>
      <w:lvlText w:val="▪"/>
      <w:lvlJc w:val="left"/>
      <w:pPr>
        <w:tabs>
          <w:tab w:val="num" w:pos="2160"/>
          <w:tab w:val="clear" w:pos="0"/>
        </w:tabs>
        <w:ind w:left="2160" w:hanging="360"/>
      </w:pPr>
      <w:rPr>
        <w:rFonts w:ascii="Book Antiqua" w:cs="Book Antiqua" w:hAnsi="Book Antiqua" w:eastAsia="Book Antiqua"/>
        <w:position w:val="0"/>
        <w:sz w:val="24"/>
        <w:szCs w:val="24"/>
      </w:rPr>
    </w:lvl>
    <w:lvl w:ilvl="3">
      <w:start w:val="1"/>
      <w:numFmt w:val="bullet"/>
      <w:suff w:val="tab"/>
      <w:lvlText w:val="•"/>
      <w:lvlJc w:val="left"/>
      <w:pPr>
        <w:tabs>
          <w:tab w:val="num" w:pos="2880"/>
          <w:tab w:val="clear" w:pos="0"/>
        </w:tabs>
        <w:ind w:left="2880" w:hanging="360"/>
      </w:pPr>
      <w:rPr>
        <w:rFonts w:ascii="Book Antiqua" w:cs="Book Antiqua" w:hAnsi="Book Antiqua" w:eastAsia="Book Antiqua"/>
        <w:position w:val="0"/>
        <w:sz w:val="24"/>
        <w:szCs w:val="24"/>
      </w:rPr>
    </w:lvl>
    <w:lvl w:ilvl="4">
      <w:start w:val="1"/>
      <w:numFmt w:val="bullet"/>
      <w:suff w:val="tab"/>
      <w:lvlText w:val="o"/>
      <w:lvlJc w:val="left"/>
      <w:pPr>
        <w:tabs>
          <w:tab w:val="num" w:pos="3600"/>
          <w:tab w:val="clear" w:pos="0"/>
        </w:tabs>
        <w:ind w:left="3600" w:hanging="360"/>
      </w:pPr>
      <w:rPr>
        <w:rFonts w:ascii="Book Antiqua" w:cs="Book Antiqua" w:hAnsi="Book Antiqua" w:eastAsia="Book Antiqua"/>
        <w:position w:val="0"/>
        <w:sz w:val="24"/>
        <w:szCs w:val="24"/>
      </w:rPr>
    </w:lvl>
    <w:lvl w:ilvl="5">
      <w:start w:val="1"/>
      <w:numFmt w:val="bullet"/>
      <w:suff w:val="tab"/>
      <w:lvlText w:val="▪"/>
      <w:lvlJc w:val="left"/>
      <w:pPr>
        <w:tabs>
          <w:tab w:val="num" w:pos="4320"/>
          <w:tab w:val="clear" w:pos="0"/>
        </w:tabs>
        <w:ind w:left="4320" w:hanging="360"/>
      </w:pPr>
      <w:rPr>
        <w:rFonts w:ascii="Book Antiqua" w:cs="Book Antiqua" w:hAnsi="Book Antiqua" w:eastAsia="Book Antiqua"/>
        <w:position w:val="0"/>
        <w:sz w:val="24"/>
        <w:szCs w:val="24"/>
      </w:rPr>
    </w:lvl>
    <w:lvl w:ilvl="6">
      <w:start w:val="1"/>
      <w:numFmt w:val="bullet"/>
      <w:suff w:val="tab"/>
      <w:lvlText w:val="•"/>
      <w:lvlJc w:val="left"/>
      <w:pPr>
        <w:tabs>
          <w:tab w:val="num" w:pos="5040"/>
          <w:tab w:val="clear" w:pos="0"/>
        </w:tabs>
        <w:ind w:left="5040" w:hanging="360"/>
      </w:pPr>
      <w:rPr>
        <w:rFonts w:ascii="Book Antiqua" w:cs="Book Antiqua" w:hAnsi="Book Antiqua" w:eastAsia="Book Antiqua"/>
        <w:position w:val="0"/>
        <w:sz w:val="24"/>
        <w:szCs w:val="24"/>
      </w:rPr>
    </w:lvl>
    <w:lvl w:ilvl="7">
      <w:start w:val="1"/>
      <w:numFmt w:val="bullet"/>
      <w:suff w:val="tab"/>
      <w:lvlText w:val="o"/>
      <w:lvlJc w:val="left"/>
      <w:pPr>
        <w:tabs>
          <w:tab w:val="num" w:pos="5760"/>
          <w:tab w:val="clear" w:pos="0"/>
        </w:tabs>
        <w:ind w:left="5760" w:hanging="360"/>
      </w:pPr>
      <w:rPr>
        <w:rFonts w:ascii="Book Antiqua" w:cs="Book Antiqua" w:hAnsi="Book Antiqua" w:eastAsia="Book Antiqua"/>
        <w:position w:val="0"/>
        <w:sz w:val="24"/>
        <w:szCs w:val="24"/>
      </w:rPr>
    </w:lvl>
    <w:lvl w:ilvl="8">
      <w:start w:val="1"/>
      <w:numFmt w:val="bullet"/>
      <w:suff w:val="tab"/>
      <w:lvlText w:val="▪"/>
      <w:lvlJc w:val="left"/>
      <w:pPr>
        <w:tabs>
          <w:tab w:val="num" w:pos="6480"/>
          <w:tab w:val="clear" w:pos="0"/>
        </w:tabs>
        <w:ind w:left="6480" w:hanging="360"/>
      </w:pPr>
      <w:rPr>
        <w:rFonts w:ascii="Book Antiqua" w:cs="Book Antiqua" w:hAnsi="Book Antiqua" w:eastAsia="Book Antiqua"/>
        <w:position w:val="0"/>
        <w:sz w:val="24"/>
        <w:szCs w:val="24"/>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Book Antiqua" w:cs="Book Antiqua" w:hAnsi="Book Antiqua" w:eastAsia="Book Antiqua"/>
        <w:position w:val="0"/>
        <w:sz w:val="22"/>
        <w:szCs w:val="22"/>
      </w:rPr>
    </w:lvl>
    <w:lvl w:ilvl="1">
      <w:start w:val="1"/>
      <w:numFmt w:val="bullet"/>
      <w:suff w:val="tab"/>
      <w:lvlText w:val="o"/>
      <w:lvlJc w:val="left"/>
      <w:pPr>
        <w:tabs>
          <w:tab w:val="num" w:pos="1440"/>
          <w:tab w:val="clear" w:pos="0"/>
        </w:tabs>
        <w:ind w:left="1440" w:hanging="360"/>
      </w:pPr>
      <w:rPr>
        <w:rFonts w:ascii="Book Antiqua" w:cs="Book Antiqua" w:hAnsi="Book Antiqua" w:eastAsia="Book Antiqua"/>
        <w:position w:val="0"/>
        <w:sz w:val="24"/>
        <w:szCs w:val="24"/>
      </w:rPr>
    </w:lvl>
    <w:lvl w:ilvl="2">
      <w:start w:val="1"/>
      <w:numFmt w:val="bullet"/>
      <w:suff w:val="tab"/>
      <w:lvlText w:val="▪"/>
      <w:lvlJc w:val="left"/>
      <w:pPr>
        <w:tabs>
          <w:tab w:val="num" w:pos="2160"/>
          <w:tab w:val="clear" w:pos="0"/>
        </w:tabs>
        <w:ind w:left="2160" w:hanging="360"/>
      </w:pPr>
      <w:rPr>
        <w:rFonts w:ascii="Book Antiqua" w:cs="Book Antiqua" w:hAnsi="Book Antiqua" w:eastAsia="Book Antiqua"/>
        <w:position w:val="0"/>
        <w:sz w:val="24"/>
        <w:szCs w:val="24"/>
      </w:rPr>
    </w:lvl>
    <w:lvl w:ilvl="3">
      <w:start w:val="1"/>
      <w:numFmt w:val="bullet"/>
      <w:suff w:val="tab"/>
      <w:lvlText w:val="•"/>
      <w:lvlJc w:val="left"/>
      <w:pPr>
        <w:tabs>
          <w:tab w:val="num" w:pos="2880"/>
          <w:tab w:val="clear" w:pos="0"/>
        </w:tabs>
        <w:ind w:left="2880" w:hanging="360"/>
      </w:pPr>
      <w:rPr>
        <w:rFonts w:ascii="Book Antiqua" w:cs="Book Antiqua" w:hAnsi="Book Antiqua" w:eastAsia="Book Antiqua"/>
        <w:position w:val="0"/>
        <w:sz w:val="24"/>
        <w:szCs w:val="24"/>
      </w:rPr>
    </w:lvl>
    <w:lvl w:ilvl="4">
      <w:start w:val="1"/>
      <w:numFmt w:val="bullet"/>
      <w:suff w:val="tab"/>
      <w:lvlText w:val="o"/>
      <w:lvlJc w:val="left"/>
      <w:pPr>
        <w:tabs>
          <w:tab w:val="num" w:pos="3600"/>
          <w:tab w:val="clear" w:pos="0"/>
        </w:tabs>
        <w:ind w:left="3600" w:hanging="360"/>
      </w:pPr>
      <w:rPr>
        <w:rFonts w:ascii="Book Antiqua" w:cs="Book Antiqua" w:hAnsi="Book Antiqua" w:eastAsia="Book Antiqua"/>
        <w:position w:val="0"/>
        <w:sz w:val="24"/>
        <w:szCs w:val="24"/>
      </w:rPr>
    </w:lvl>
    <w:lvl w:ilvl="5">
      <w:start w:val="1"/>
      <w:numFmt w:val="bullet"/>
      <w:suff w:val="tab"/>
      <w:lvlText w:val="▪"/>
      <w:lvlJc w:val="left"/>
      <w:pPr>
        <w:tabs>
          <w:tab w:val="num" w:pos="4320"/>
          <w:tab w:val="clear" w:pos="0"/>
        </w:tabs>
        <w:ind w:left="4320" w:hanging="360"/>
      </w:pPr>
      <w:rPr>
        <w:rFonts w:ascii="Book Antiqua" w:cs="Book Antiqua" w:hAnsi="Book Antiqua" w:eastAsia="Book Antiqua"/>
        <w:position w:val="0"/>
        <w:sz w:val="24"/>
        <w:szCs w:val="24"/>
      </w:rPr>
    </w:lvl>
    <w:lvl w:ilvl="6">
      <w:start w:val="1"/>
      <w:numFmt w:val="bullet"/>
      <w:suff w:val="tab"/>
      <w:lvlText w:val="•"/>
      <w:lvlJc w:val="left"/>
      <w:pPr>
        <w:tabs>
          <w:tab w:val="num" w:pos="5040"/>
          <w:tab w:val="clear" w:pos="0"/>
        </w:tabs>
        <w:ind w:left="5040" w:hanging="360"/>
      </w:pPr>
      <w:rPr>
        <w:rFonts w:ascii="Book Antiqua" w:cs="Book Antiqua" w:hAnsi="Book Antiqua" w:eastAsia="Book Antiqua"/>
        <w:position w:val="0"/>
        <w:sz w:val="24"/>
        <w:szCs w:val="24"/>
      </w:rPr>
    </w:lvl>
    <w:lvl w:ilvl="7">
      <w:start w:val="1"/>
      <w:numFmt w:val="bullet"/>
      <w:suff w:val="tab"/>
      <w:lvlText w:val="o"/>
      <w:lvlJc w:val="left"/>
      <w:pPr>
        <w:tabs>
          <w:tab w:val="num" w:pos="5760"/>
          <w:tab w:val="clear" w:pos="0"/>
        </w:tabs>
        <w:ind w:left="5760" w:hanging="360"/>
      </w:pPr>
      <w:rPr>
        <w:rFonts w:ascii="Book Antiqua" w:cs="Book Antiqua" w:hAnsi="Book Antiqua" w:eastAsia="Book Antiqua"/>
        <w:position w:val="0"/>
        <w:sz w:val="24"/>
        <w:szCs w:val="24"/>
      </w:rPr>
    </w:lvl>
    <w:lvl w:ilvl="8">
      <w:start w:val="1"/>
      <w:numFmt w:val="bullet"/>
      <w:suff w:val="tab"/>
      <w:lvlText w:val="▪"/>
      <w:lvlJc w:val="left"/>
      <w:pPr>
        <w:tabs>
          <w:tab w:val="num" w:pos="6480"/>
          <w:tab w:val="clear" w:pos="0"/>
        </w:tabs>
        <w:ind w:left="6480" w:hanging="360"/>
      </w:pPr>
      <w:rPr>
        <w:rFonts w:ascii="Book Antiqua" w:cs="Book Antiqua" w:hAnsi="Book Antiqua" w:eastAsia="Book Antiqua"/>
        <w:position w:val="0"/>
        <w:sz w:val="24"/>
        <w:szCs w:val="24"/>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rFonts w:ascii="Book Antiqua" w:cs="Book Antiqua" w:hAnsi="Book Antiqua" w:eastAsia="Book Antiqua"/>
        <w:position w:val="0"/>
        <w:sz w:val="22"/>
        <w:szCs w:val="22"/>
      </w:rPr>
    </w:lvl>
    <w:lvl w:ilvl="1">
      <w:start w:val="1"/>
      <w:numFmt w:val="bullet"/>
      <w:suff w:val="tab"/>
      <w:lvlText w:val="o"/>
      <w:lvlJc w:val="left"/>
      <w:pPr>
        <w:tabs>
          <w:tab w:val="num" w:pos="1440"/>
          <w:tab w:val="clear" w:pos="0"/>
        </w:tabs>
        <w:ind w:left="1440" w:hanging="360"/>
      </w:pPr>
      <w:rPr>
        <w:rFonts w:ascii="Book Antiqua" w:cs="Book Antiqua" w:hAnsi="Book Antiqua" w:eastAsia="Book Antiqua"/>
        <w:position w:val="0"/>
        <w:sz w:val="24"/>
        <w:szCs w:val="24"/>
      </w:rPr>
    </w:lvl>
    <w:lvl w:ilvl="2">
      <w:start w:val="1"/>
      <w:numFmt w:val="bullet"/>
      <w:suff w:val="tab"/>
      <w:lvlText w:val="▪"/>
      <w:lvlJc w:val="left"/>
      <w:pPr>
        <w:tabs>
          <w:tab w:val="num" w:pos="2160"/>
          <w:tab w:val="clear" w:pos="0"/>
        </w:tabs>
        <w:ind w:left="2160" w:hanging="360"/>
      </w:pPr>
      <w:rPr>
        <w:rFonts w:ascii="Book Antiqua" w:cs="Book Antiqua" w:hAnsi="Book Antiqua" w:eastAsia="Book Antiqua"/>
        <w:position w:val="0"/>
        <w:sz w:val="24"/>
        <w:szCs w:val="24"/>
      </w:rPr>
    </w:lvl>
    <w:lvl w:ilvl="3">
      <w:start w:val="1"/>
      <w:numFmt w:val="bullet"/>
      <w:suff w:val="tab"/>
      <w:lvlText w:val="•"/>
      <w:lvlJc w:val="left"/>
      <w:pPr>
        <w:tabs>
          <w:tab w:val="num" w:pos="2880"/>
          <w:tab w:val="clear" w:pos="0"/>
        </w:tabs>
        <w:ind w:left="2880" w:hanging="360"/>
      </w:pPr>
      <w:rPr>
        <w:rFonts w:ascii="Book Antiqua" w:cs="Book Antiqua" w:hAnsi="Book Antiqua" w:eastAsia="Book Antiqua"/>
        <w:position w:val="0"/>
        <w:sz w:val="24"/>
        <w:szCs w:val="24"/>
      </w:rPr>
    </w:lvl>
    <w:lvl w:ilvl="4">
      <w:start w:val="1"/>
      <w:numFmt w:val="bullet"/>
      <w:suff w:val="tab"/>
      <w:lvlText w:val="o"/>
      <w:lvlJc w:val="left"/>
      <w:pPr>
        <w:tabs>
          <w:tab w:val="num" w:pos="3600"/>
          <w:tab w:val="clear" w:pos="0"/>
        </w:tabs>
        <w:ind w:left="3600" w:hanging="360"/>
      </w:pPr>
      <w:rPr>
        <w:rFonts w:ascii="Book Antiqua" w:cs="Book Antiqua" w:hAnsi="Book Antiqua" w:eastAsia="Book Antiqua"/>
        <w:position w:val="0"/>
        <w:sz w:val="24"/>
        <w:szCs w:val="24"/>
      </w:rPr>
    </w:lvl>
    <w:lvl w:ilvl="5">
      <w:start w:val="1"/>
      <w:numFmt w:val="bullet"/>
      <w:suff w:val="tab"/>
      <w:lvlText w:val="▪"/>
      <w:lvlJc w:val="left"/>
      <w:pPr>
        <w:tabs>
          <w:tab w:val="num" w:pos="4320"/>
          <w:tab w:val="clear" w:pos="0"/>
        </w:tabs>
        <w:ind w:left="4320" w:hanging="360"/>
      </w:pPr>
      <w:rPr>
        <w:rFonts w:ascii="Book Antiqua" w:cs="Book Antiqua" w:hAnsi="Book Antiqua" w:eastAsia="Book Antiqua"/>
        <w:position w:val="0"/>
        <w:sz w:val="24"/>
        <w:szCs w:val="24"/>
      </w:rPr>
    </w:lvl>
    <w:lvl w:ilvl="6">
      <w:start w:val="1"/>
      <w:numFmt w:val="bullet"/>
      <w:suff w:val="tab"/>
      <w:lvlText w:val="•"/>
      <w:lvlJc w:val="left"/>
      <w:pPr>
        <w:tabs>
          <w:tab w:val="num" w:pos="5040"/>
          <w:tab w:val="clear" w:pos="0"/>
        </w:tabs>
        <w:ind w:left="5040" w:hanging="360"/>
      </w:pPr>
      <w:rPr>
        <w:rFonts w:ascii="Book Antiqua" w:cs="Book Antiqua" w:hAnsi="Book Antiqua" w:eastAsia="Book Antiqua"/>
        <w:position w:val="0"/>
        <w:sz w:val="24"/>
        <w:szCs w:val="24"/>
      </w:rPr>
    </w:lvl>
    <w:lvl w:ilvl="7">
      <w:start w:val="1"/>
      <w:numFmt w:val="bullet"/>
      <w:suff w:val="tab"/>
      <w:lvlText w:val="o"/>
      <w:lvlJc w:val="left"/>
      <w:pPr>
        <w:tabs>
          <w:tab w:val="num" w:pos="5760"/>
          <w:tab w:val="clear" w:pos="0"/>
        </w:tabs>
        <w:ind w:left="5760" w:hanging="360"/>
      </w:pPr>
      <w:rPr>
        <w:rFonts w:ascii="Book Antiqua" w:cs="Book Antiqua" w:hAnsi="Book Antiqua" w:eastAsia="Book Antiqua"/>
        <w:position w:val="0"/>
        <w:sz w:val="24"/>
        <w:szCs w:val="24"/>
      </w:rPr>
    </w:lvl>
    <w:lvl w:ilvl="8">
      <w:start w:val="1"/>
      <w:numFmt w:val="bullet"/>
      <w:suff w:val="tab"/>
      <w:lvlText w:val="▪"/>
      <w:lvlJc w:val="left"/>
      <w:pPr>
        <w:tabs>
          <w:tab w:val="num" w:pos="6480"/>
          <w:tab w:val="clear" w:pos="0"/>
        </w:tabs>
        <w:ind w:left="6480" w:hanging="360"/>
      </w:pPr>
      <w:rPr>
        <w:rFonts w:ascii="Book Antiqua" w:cs="Book Antiqua" w:hAnsi="Book Antiqua" w:eastAsia="Book Antiqua"/>
        <w:position w:val="0"/>
        <w:sz w:val="24"/>
        <w:szCs w:val="24"/>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rFonts w:ascii="Book Antiqua" w:cs="Book Antiqua" w:hAnsi="Book Antiqua" w:eastAsia="Book Antiqua"/>
        <w:position w:val="0"/>
        <w:sz w:val="22"/>
        <w:szCs w:val="22"/>
      </w:rPr>
    </w:lvl>
    <w:lvl w:ilvl="1">
      <w:start w:val="1"/>
      <w:numFmt w:val="bullet"/>
      <w:suff w:val="tab"/>
      <w:lvlText w:val="o"/>
      <w:lvlJc w:val="left"/>
      <w:pPr>
        <w:tabs>
          <w:tab w:val="num" w:pos="1440"/>
          <w:tab w:val="clear" w:pos="0"/>
        </w:tabs>
        <w:ind w:left="1440" w:hanging="360"/>
      </w:pPr>
      <w:rPr>
        <w:rFonts w:ascii="Book Antiqua" w:cs="Book Antiqua" w:hAnsi="Book Antiqua" w:eastAsia="Book Antiqua"/>
        <w:position w:val="0"/>
        <w:sz w:val="24"/>
        <w:szCs w:val="24"/>
      </w:rPr>
    </w:lvl>
    <w:lvl w:ilvl="2">
      <w:start w:val="1"/>
      <w:numFmt w:val="bullet"/>
      <w:suff w:val="tab"/>
      <w:lvlText w:val="▪"/>
      <w:lvlJc w:val="left"/>
      <w:pPr>
        <w:tabs>
          <w:tab w:val="num" w:pos="2160"/>
          <w:tab w:val="clear" w:pos="0"/>
        </w:tabs>
        <w:ind w:left="2160" w:hanging="360"/>
      </w:pPr>
      <w:rPr>
        <w:rFonts w:ascii="Book Antiqua" w:cs="Book Antiqua" w:hAnsi="Book Antiqua" w:eastAsia="Book Antiqua"/>
        <w:position w:val="0"/>
        <w:sz w:val="24"/>
        <w:szCs w:val="24"/>
      </w:rPr>
    </w:lvl>
    <w:lvl w:ilvl="3">
      <w:start w:val="1"/>
      <w:numFmt w:val="bullet"/>
      <w:suff w:val="tab"/>
      <w:lvlText w:val="•"/>
      <w:lvlJc w:val="left"/>
      <w:pPr>
        <w:tabs>
          <w:tab w:val="num" w:pos="2880"/>
          <w:tab w:val="clear" w:pos="0"/>
        </w:tabs>
        <w:ind w:left="2880" w:hanging="360"/>
      </w:pPr>
      <w:rPr>
        <w:rFonts w:ascii="Book Antiqua" w:cs="Book Antiqua" w:hAnsi="Book Antiqua" w:eastAsia="Book Antiqua"/>
        <w:position w:val="0"/>
        <w:sz w:val="24"/>
        <w:szCs w:val="24"/>
      </w:rPr>
    </w:lvl>
    <w:lvl w:ilvl="4">
      <w:start w:val="1"/>
      <w:numFmt w:val="bullet"/>
      <w:suff w:val="tab"/>
      <w:lvlText w:val="o"/>
      <w:lvlJc w:val="left"/>
      <w:pPr>
        <w:tabs>
          <w:tab w:val="num" w:pos="3600"/>
          <w:tab w:val="clear" w:pos="0"/>
        </w:tabs>
        <w:ind w:left="3600" w:hanging="360"/>
      </w:pPr>
      <w:rPr>
        <w:rFonts w:ascii="Book Antiqua" w:cs="Book Antiqua" w:hAnsi="Book Antiqua" w:eastAsia="Book Antiqua"/>
        <w:position w:val="0"/>
        <w:sz w:val="24"/>
        <w:szCs w:val="24"/>
      </w:rPr>
    </w:lvl>
    <w:lvl w:ilvl="5">
      <w:start w:val="1"/>
      <w:numFmt w:val="bullet"/>
      <w:suff w:val="tab"/>
      <w:lvlText w:val="▪"/>
      <w:lvlJc w:val="left"/>
      <w:pPr>
        <w:tabs>
          <w:tab w:val="num" w:pos="4320"/>
          <w:tab w:val="clear" w:pos="0"/>
        </w:tabs>
        <w:ind w:left="4320" w:hanging="360"/>
      </w:pPr>
      <w:rPr>
        <w:rFonts w:ascii="Book Antiqua" w:cs="Book Antiqua" w:hAnsi="Book Antiqua" w:eastAsia="Book Antiqua"/>
        <w:position w:val="0"/>
        <w:sz w:val="24"/>
        <w:szCs w:val="24"/>
      </w:rPr>
    </w:lvl>
    <w:lvl w:ilvl="6">
      <w:start w:val="1"/>
      <w:numFmt w:val="bullet"/>
      <w:suff w:val="tab"/>
      <w:lvlText w:val="•"/>
      <w:lvlJc w:val="left"/>
      <w:pPr>
        <w:tabs>
          <w:tab w:val="num" w:pos="5040"/>
          <w:tab w:val="clear" w:pos="0"/>
        </w:tabs>
        <w:ind w:left="5040" w:hanging="360"/>
      </w:pPr>
      <w:rPr>
        <w:rFonts w:ascii="Book Antiqua" w:cs="Book Antiqua" w:hAnsi="Book Antiqua" w:eastAsia="Book Antiqua"/>
        <w:position w:val="0"/>
        <w:sz w:val="24"/>
        <w:szCs w:val="24"/>
      </w:rPr>
    </w:lvl>
    <w:lvl w:ilvl="7">
      <w:start w:val="1"/>
      <w:numFmt w:val="bullet"/>
      <w:suff w:val="tab"/>
      <w:lvlText w:val="o"/>
      <w:lvlJc w:val="left"/>
      <w:pPr>
        <w:tabs>
          <w:tab w:val="num" w:pos="5760"/>
          <w:tab w:val="clear" w:pos="0"/>
        </w:tabs>
        <w:ind w:left="5760" w:hanging="360"/>
      </w:pPr>
      <w:rPr>
        <w:rFonts w:ascii="Book Antiqua" w:cs="Book Antiqua" w:hAnsi="Book Antiqua" w:eastAsia="Book Antiqua"/>
        <w:position w:val="0"/>
        <w:sz w:val="24"/>
        <w:szCs w:val="24"/>
      </w:rPr>
    </w:lvl>
    <w:lvl w:ilvl="8">
      <w:start w:val="1"/>
      <w:numFmt w:val="bullet"/>
      <w:suff w:val="tab"/>
      <w:lvlText w:val="▪"/>
      <w:lvlJc w:val="left"/>
      <w:pPr>
        <w:tabs>
          <w:tab w:val="num" w:pos="6480"/>
          <w:tab w:val="clear" w:pos="0"/>
        </w:tabs>
        <w:ind w:left="6480" w:hanging="360"/>
      </w:pPr>
      <w:rPr>
        <w:rFonts w:ascii="Book Antiqua" w:cs="Book Antiqua" w:hAnsi="Book Antiqua" w:eastAsia="Book Antiqua"/>
        <w:position w:val="0"/>
        <w:sz w:val="24"/>
        <w:szCs w:val="24"/>
      </w:rPr>
    </w:lvl>
  </w:abstractNum>
  <w:abstractNum w:abstractNumId="5">
    <w:multiLevelType w:val="multilevel"/>
    <w:styleLink w:val="List 0"/>
    <w:lvl w:ilvl="0">
      <w:start w:val="0"/>
      <w:numFmt w:val="bullet"/>
      <w:suff w:val="tab"/>
      <w:lvlText w:val="➢"/>
      <w:lvlJc w:val="left"/>
      <w:pPr>
        <w:tabs>
          <w:tab w:val="num" w:pos="720"/>
          <w:tab w:val="clear" w:pos="0"/>
        </w:tabs>
        <w:ind w:left="720" w:hanging="360"/>
      </w:pPr>
      <w:rPr>
        <w:rFonts w:ascii="Book Antiqua" w:cs="Book Antiqua" w:hAnsi="Book Antiqua" w:eastAsia="Book Antiqua"/>
        <w:position w:val="0"/>
        <w:sz w:val="22"/>
        <w:szCs w:val="22"/>
      </w:rPr>
    </w:lvl>
    <w:lvl w:ilvl="1">
      <w:start w:val="1"/>
      <w:numFmt w:val="bullet"/>
      <w:suff w:val="tab"/>
      <w:lvlText w:val="o"/>
      <w:lvlJc w:val="left"/>
      <w:pPr>
        <w:tabs>
          <w:tab w:val="num" w:pos="1440"/>
          <w:tab w:val="clear" w:pos="0"/>
        </w:tabs>
        <w:ind w:left="1440" w:hanging="360"/>
      </w:pPr>
      <w:rPr>
        <w:rFonts w:ascii="Book Antiqua" w:cs="Book Antiqua" w:hAnsi="Book Antiqua" w:eastAsia="Book Antiqua"/>
        <w:position w:val="0"/>
        <w:sz w:val="24"/>
        <w:szCs w:val="24"/>
      </w:rPr>
    </w:lvl>
    <w:lvl w:ilvl="2">
      <w:start w:val="1"/>
      <w:numFmt w:val="bullet"/>
      <w:suff w:val="tab"/>
      <w:lvlText w:val="▪"/>
      <w:lvlJc w:val="left"/>
      <w:pPr>
        <w:tabs>
          <w:tab w:val="num" w:pos="2160"/>
          <w:tab w:val="clear" w:pos="0"/>
        </w:tabs>
        <w:ind w:left="2160" w:hanging="360"/>
      </w:pPr>
      <w:rPr>
        <w:rFonts w:ascii="Book Antiqua" w:cs="Book Antiqua" w:hAnsi="Book Antiqua" w:eastAsia="Book Antiqua"/>
        <w:position w:val="0"/>
        <w:sz w:val="24"/>
        <w:szCs w:val="24"/>
      </w:rPr>
    </w:lvl>
    <w:lvl w:ilvl="3">
      <w:start w:val="1"/>
      <w:numFmt w:val="bullet"/>
      <w:suff w:val="tab"/>
      <w:lvlText w:val="•"/>
      <w:lvlJc w:val="left"/>
      <w:pPr>
        <w:tabs>
          <w:tab w:val="num" w:pos="2880"/>
          <w:tab w:val="clear" w:pos="0"/>
        </w:tabs>
        <w:ind w:left="2880" w:hanging="360"/>
      </w:pPr>
      <w:rPr>
        <w:rFonts w:ascii="Book Antiqua" w:cs="Book Antiqua" w:hAnsi="Book Antiqua" w:eastAsia="Book Antiqua"/>
        <w:position w:val="0"/>
        <w:sz w:val="24"/>
        <w:szCs w:val="24"/>
      </w:rPr>
    </w:lvl>
    <w:lvl w:ilvl="4">
      <w:start w:val="1"/>
      <w:numFmt w:val="bullet"/>
      <w:suff w:val="tab"/>
      <w:lvlText w:val="o"/>
      <w:lvlJc w:val="left"/>
      <w:pPr>
        <w:tabs>
          <w:tab w:val="num" w:pos="3600"/>
          <w:tab w:val="clear" w:pos="0"/>
        </w:tabs>
        <w:ind w:left="3600" w:hanging="360"/>
      </w:pPr>
      <w:rPr>
        <w:rFonts w:ascii="Book Antiqua" w:cs="Book Antiqua" w:hAnsi="Book Antiqua" w:eastAsia="Book Antiqua"/>
        <w:position w:val="0"/>
        <w:sz w:val="24"/>
        <w:szCs w:val="24"/>
      </w:rPr>
    </w:lvl>
    <w:lvl w:ilvl="5">
      <w:start w:val="1"/>
      <w:numFmt w:val="bullet"/>
      <w:suff w:val="tab"/>
      <w:lvlText w:val="▪"/>
      <w:lvlJc w:val="left"/>
      <w:pPr>
        <w:tabs>
          <w:tab w:val="num" w:pos="4320"/>
          <w:tab w:val="clear" w:pos="0"/>
        </w:tabs>
        <w:ind w:left="4320" w:hanging="360"/>
      </w:pPr>
      <w:rPr>
        <w:rFonts w:ascii="Book Antiqua" w:cs="Book Antiqua" w:hAnsi="Book Antiqua" w:eastAsia="Book Antiqua"/>
        <w:position w:val="0"/>
        <w:sz w:val="24"/>
        <w:szCs w:val="24"/>
      </w:rPr>
    </w:lvl>
    <w:lvl w:ilvl="6">
      <w:start w:val="1"/>
      <w:numFmt w:val="bullet"/>
      <w:suff w:val="tab"/>
      <w:lvlText w:val="•"/>
      <w:lvlJc w:val="left"/>
      <w:pPr>
        <w:tabs>
          <w:tab w:val="num" w:pos="5040"/>
          <w:tab w:val="clear" w:pos="0"/>
        </w:tabs>
        <w:ind w:left="5040" w:hanging="360"/>
      </w:pPr>
      <w:rPr>
        <w:rFonts w:ascii="Book Antiqua" w:cs="Book Antiqua" w:hAnsi="Book Antiqua" w:eastAsia="Book Antiqua"/>
        <w:position w:val="0"/>
        <w:sz w:val="24"/>
        <w:szCs w:val="24"/>
      </w:rPr>
    </w:lvl>
    <w:lvl w:ilvl="7">
      <w:start w:val="1"/>
      <w:numFmt w:val="bullet"/>
      <w:suff w:val="tab"/>
      <w:lvlText w:val="o"/>
      <w:lvlJc w:val="left"/>
      <w:pPr>
        <w:tabs>
          <w:tab w:val="num" w:pos="5760"/>
          <w:tab w:val="clear" w:pos="0"/>
        </w:tabs>
        <w:ind w:left="5760" w:hanging="360"/>
      </w:pPr>
      <w:rPr>
        <w:rFonts w:ascii="Book Antiqua" w:cs="Book Antiqua" w:hAnsi="Book Antiqua" w:eastAsia="Book Antiqua"/>
        <w:position w:val="0"/>
        <w:sz w:val="24"/>
        <w:szCs w:val="24"/>
      </w:rPr>
    </w:lvl>
    <w:lvl w:ilvl="8">
      <w:start w:val="1"/>
      <w:numFmt w:val="bullet"/>
      <w:suff w:val="tab"/>
      <w:lvlText w:val="▪"/>
      <w:lvlJc w:val="left"/>
      <w:pPr>
        <w:tabs>
          <w:tab w:val="num" w:pos="6480"/>
          <w:tab w:val="clear" w:pos="0"/>
        </w:tabs>
        <w:ind w:left="6480" w:hanging="360"/>
      </w:pPr>
      <w:rPr>
        <w:rFonts w:ascii="Book Antiqua" w:cs="Book Antiqua" w:hAnsi="Book Antiqua" w:eastAsia="Book Antiqua"/>
        <w:position w:val="0"/>
        <w:sz w:val="24"/>
        <w:szCs w:val="24"/>
      </w:rPr>
    </w:lvl>
  </w:abstractNum>
  <w:abstractNum w:abstractNumId="6">
    <w:multiLevelType w:val="multilevel"/>
    <w:styleLink w:val="List 0"/>
    <w:lvl w:ilvl="0">
      <w:start w:val="0"/>
      <w:numFmt w:val="bullet"/>
      <w:suff w:val="tab"/>
      <w:lvlText w:val="➢"/>
      <w:lvlJc w:val="left"/>
      <w:pPr>
        <w:tabs>
          <w:tab w:val="num" w:pos="720"/>
          <w:tab w:val="clear" w:pos="0"/>
        </w:tabs>
        <w:ind w:left="720" w:hanging="360"/>
      </w:pPr>
      <w:rPr>
        <w:rFonts w:ascii="Book Antiqua" w:cs="Book Antiqua" w:hAnsi="Book Antiqua" w:eastAsia="Book Antiqua"/>
        <w:position w:val="0"/>
        <w:sz w:val="22"/>
        <w:szCs w:val="22"/>
      </w:rPr>
    </w:lvl>
    <w:lvl w:ilvl="1">
      <w:start w:val="1"/>
      <w:numFmt w:val="bullet"/>
      <w:suff w:val="tab"/>
      <w:lvlText w:val="o"/>
      <w:lvlJc w:val="left"/>
      <w:pPr>
        <w:tabs>
          <w:tab w:val="num" w:pos="1440"/>
          <w:tab w:val="clear" w:pos="0"/>
        </w:tabs>
        <w:ind w:left="1440" w:hanging="360"/>
      </w:pPr>
      <w:rPr>
        <w:rFonts w:ascii="Book Antiqua" w:cs="Book Antiqua" w:hAnsi="Book Antiqua" w:eastAsia="Book Antiqua"/>
        <w:position w:val="0"/>
        <w:sz w:val="24"/>
        <w:szCs w:val="24"/>
      </w:rPr>
    </w:lvl>
    <w:lvl w:ilvl="2">
      <w:start w:val="1"/>
      <w:numFmt w:val="bullet"/>
      <w:suff w:val="tab"/>
      <w:lvlText w:val="▪"/>
      <w:lvlJc w:val="left"/>
      <w:pPr>
        <w:tabs>
          <w:tab w:val="num" w:pos="2160"/>
          <w:tab w:val="clear" w:pos="0"/>
        </w:tabs>
        <w:ind w:left="2160" w:hanging="360"/>
      </w:pPr>
      <w:rPr>
        <w:rFonts w:ascii="Book Antiqua" w:cs="Book Antiqua" w:hAnsi="Book Antiqua" w:eastAsia="Book Antiqua"/>
        <w:position w:val="0"/>
        <w:sz w:val="24"/>
        <w:szCs w:val="24"/>
      </w:rPr>
    </w:lvl>
    <w:lvl w:ilvl="3">
      <w:start w:val="1"/>
      <w:numFmt w:val="bullet"/>
      <w:suff w:val="tab"/>
      <w:lvlText w:val="•"/>
      <w:lvlJc w:val="left"/>
      <w:pPr>
        <w:tabs>
          <w:tab w:val="num" w:pos="2880"/>
          <w:tab w:val="clear" w:pos="0"/>
        </w:tabs>
        <w:ind w:left="2880" w:hanging="360"/>
      </w:pPr>
      <w:rPr>
        <w:rFonts w:ascii="Book Antiqua" w:cs="Book Antiqua" w:hAnsi="Book Antiqua" w:eastAsia="Book Antiqua"/>
        <w:position w:val="0"/>
        <w:sz w:val="24"/>
        <w:szCs w:val="24"/>
      </w:rPr>
    </w:lvl>
    <w:lvl w:ilvl="4">
      <w:start w:val="1"/>
      <w:numFmt w:val="bullet"/>
      <w:suff w:val="tab"/>
      <w:lvlText w:val="o"/>
      <w:lvlJc w:val="left"/>
      <w:pPr>
        <w:tabs>
          <w:tab w:val="num" w:pos="3600"/>
          <w:tab w:val="clear" w:pos="0"/>
        </w:tabs>
        <w:ind w:left="3600" w:hanging="360"/>
      </w:pPr>
      <w:rPr>
        <w:rFonts w:ascii="Book Antiqua" w:cs="Book Antiqua" w:hAnsi="Book Antiqua" w:eastAsia="Book Antiqua"/>
        <w:position w:val="0"/>
        <w:sz w:val="24"/>
        <w:szCs w:val="24"/>
      </w:rPr>
    </w:lvl>
    <w:lvl w:ilvl="5">
      <w:start w:val="1"/>
      <w:numFmt w:val="bullet"/>
      <w:suff w:val="tab"/>
      <w:lvlText w:val="▪"/>
      <w:lvlJc w:val="left"/>
      <w:pPr>
        <w:tabs>
          <w:tab w:val="num" w:pos="4320"/>
          <w:tab w:val="clear" w:pos="0"/>
        </w:tabs>
        <w:ind w:left="4320" w:hanging="360"/>
      </w:pPr>
      <w:rPr>
        <w:rFonts w:ascii="Book Antiqua" w:cs="Book Antiqua" w:hAnsi="Book Antiqua" w:eastAsia="Book Antiqua"/>
        <w:position w:val="0"/>
        <w:sz w:val="24"/>
        <w:szCs w:val="24"/>
      </w:rPr>
    </w:lvl>
    <w:lvl w:ilvl="6">
      <w:start w:val="1"/>
      <w:numFmt w:val="bullet"/>
      <w:suff w:val="tab"/>
      <w:lvlText w:val="•"/>
      <w:lvlJc w:val="left"/>
      <w:pPr>
        <w:tabs>
          <w:tab w:val="num" w:pos="5040"/>
          <w:tab w:val="clear" w:pos="0"/>
        </w:tabs>
        <w:ind w:left="5040" w:hanging="360"/>
      </w:pPr>
      <w:rPr>
        <w:rFonts w:ascii="Book Antiqua" w:cs="Book Antiqua" w:hAnsi="Book Antiqua" w:eastAsia="Book Antiqua"/>
        <w:position w:val="0"/>
        <w:sz w:val="24"/>
        <w:szCs w:val="24"/>
      </w:rPr>
    </w:lvl>
    <w:lvl w:ilvl="7">
      <w:start w:val="1"/>
      <w:numFmt w:val="bullet"/>
      <w:suff w:val="tab"/>
      <w:lvlText w:val="o"/>
      <w:lvlJc w:val="left"/>
      <w:pPr>
        <w:tabs>
          <w:tab w:val="num" w:pos="5760"/>
          <w:tab w:val="clear" w:pos="0"/>
        </w:tabs>
        <w:ind w:left="5760" w:hanging="360"/>
      </w:pPr>
      <w:rPr>
        <w:rFonts w:ascii="Book Antiqua" w:cs="Book Antiqua" w:hAnsi="Book Antiqua" w:eastAsia="Book Antiqua"/>
        <w:position w:val="0"/>
        <w:sz w:val="24"/>
        <w:szCs w:val="24"/>
      </w:rPr>
    </w:lvl>
    <w:lvl w:ilvl="8">
      <w:start w:val="1"/>
      <w:numFmt w:val="bullet"/>
      <w:suff w:val="tab"/>
      <w:lvlText w:val="▪"/>
      <w:lvlJc w:val="left"/>
      <w:pPr>
        <w:tabs>
          <w:tab w:val="num" w:pos="6480"/>
          <w:tab w:val="clear" w:pos="0"/>
        </w:tabs>
        <w:ind w:left="6480" w:hanging="360"/>
      </w:pPr>
      <w:rPr>
        <w:rFonts w:ascii="Book Antiqua" w:cs="Book Antiqua" w:hAnsi="Book Antiqua" w:eastAsia="Book Antiqua"/>
        <w:position w:val="0"/>
        <w:sz w:val="24"/>
        <w:szCs w:val="24"/>
      </w:rPr>
    </w:lvl>
  </w:abstractNum>
  <w:abstractNum w:abstractNumId="7">
    <w:multiLevelType w:val="multilevel"/>
    <w:styleLink w:val="List 0"/>
    <w:lvl w:ilvl="0">
      <w:start w:val="0"/>
      <w:numFmt w:val="bullet"/>
      <w:suff w:val="tab"/>
      <w:lvlText w:val="➢"/>
      <w:lvlJc w:val="left"/>
      <w:pPr>
        <w:tabs>
          <w:tab w:val="num" w:pos="720"/>
          <w:tab w:val="clear" w:pos="0"/>
        </w:tabs>
        <w:ind w:left="720" w:hanging="360"/>
      </w:pPr>
      <w:rPr>
        <w:rFonts w:ascii="Book Antiqua" w:cs="Book Antiqua" w:hAnsi="Book Antiqua" w:eastAsia="Book Antiqua"/>
        <w:position w:val="0"/>
        <w:sz w:val="22"/>
        <w:szCs w:val="22"/>
      </w:rPr>
    </w:lvl>
    <w:lvl w:ilvl="1">
      <w:start w:val="1"/>
      <w:numFmt w:val="bullet"/>
      <w:suff w:val="tab"/>
      <w:lvlText w:val="o"/>
      <w:lvlJc w:val="left"/>
      <w:pPr>
        <w:tabs>
          <w:tab w:val="num" w:pos="1440"/>
          <w:tab w:val="clear" w:pos="0"/>
        </w:tabs>
        <w:ind w:left="1440" w:hanging="360"/>
      </w:pPr>
      <w:rPr>
        <w:rFonts w:ascii="Book Antiqua" w:cs="Book Antiqua" w:hAnsi="Book Antiqua" w:eastAsia="Book Antiqua"/>
        <w:position w:val="0"/>
        <w:sz w:val="24"/>
        <w:szCs w:val="24"/>
      </w:rPr>
    </w:lvl>
    <w:lvl w:ilvl="2">
      <w:start w:val="1"/>
      <w:numFmt w:val="bullet"/>
      <w:suff w:val="tab"/>
      <w:lvlText w:val="▪"/>
      <w:lvlJc w:val="left"/>
      <w:pPr>
        <w:tabs>
          <w:tab w:val="num" w:pos="2160"/>
          <w:tab w:val="clear" w:pos="0"/>
        </w:tabs>
        <w:ind w:left="2160" w:hanging="360"/>
      </w:pPr>
      <w:rPr>
        <w:rFonts w:ascii="Book Antiqua" w:cs="Book Antiqua" w:hAnsi="Book Antiqua" w:eastAsia="Book Antiqua"/>
        <w:position w:val="0"/>
        <w:sz w:val="24"/>
        <w:szCs w:val="24"/>
      </w:rPr>
    </w:lvl>
    <w:lvl w:ilvl="3">
      <w:start w:val="1"/>
      <w:numFmt w:val="bullet"/>
      <w:suff w:val="tab"/>
      <w:lvlText w:val="•"/>
      <w:lvlJc w:val="left"/>
      <w:pPr>
        <w:tabs>
          <w:tab w:val="num" w:pos="2880"/>
          <w:tab w:val="clear" w:pos="0"/>
        </w:tabs>
        <w:ind w:left="2880" w:hanging="360"/>
      </w:pPr>
      <w:rPr>
        <w:rFonts w:ascii="Book Antiqua" w:cs="Book Antiqua" w:hAnsi="Book Antiqua" w:eastAsia="Book Antiqua"/>
        <w:position w:val="0"/>
        <w:sz w:val="24"/>
        <w:szCs w:val="24"/>
      </w:rPr>
    </w:lvl>
    <w:lvl w:ilvl="4">
      <w:start w:val="1"/>
      <w:numFmt w:val="bullet"/>
      <w:suff w:val="tab"/>
      <w:lvlText w:val="o"/>
      <w:lvlJc w:val="left"/>
      <w:pPr>
        <w:tabs>
          <w:tab w:val="num" w:pos="3600"/>
          <w:tab w:val="clear" w:pos="0"/>
        </w:tabs>
        <w:ind w:left="3600" w:hanging="360"/>
      </w:pPr>
      <w:rPr>
        <w:rFonts w:ascii="Book Antiqua" w:cs="Book Antiqua" w:hAnsi="Book Antiqua" w:eastAsia="Book Antiqua"/>
        <w:position w:val="0"/>
        <w:sz w:val="24"/>
        <w:szCs w:val="24"/>
      </w:rPr>
    </w:lvl>
    <w:lvl w:ilvl="5">
      <w:start w:val="1"/>
      <w:numFmt w:val="bullet"/>
      <w:suff w:val="tab"/>
      <w:lvlText w:val="▪"/>
      <w:lvlJc w:val="left"/>
      <w:pPr>
        <w:tabs>
          <w:tab w:val="num" w:pos="4320"/>
          <w:tab w:val="clear" w:pos="0"/>
        </w:tabs>
        <w:ind w:left="4320" w:hanging="360"/>
      </w:pPr>
      <w:rPr>
        <w:rFonts w:ascii="Book Antiqua" w:cs="Book Antiqua" w:hAnsi="Book Antiqua" w:eastAsia="Book Antiqua"/>
        <w:position w:val="0"/>
        <w:sz w:val="24"/>
        <w:szCs w:val="24"/>
      </w:rPr>
    </w:lvl>
    <w:lvl w:ilvl="6">
      <w:start w:val="1"/>
      <w:numFmt w:val="bullet"/>
      <w:suff w:val="tab"/>
      <w:lvlText w:val="•"/>
      <w:lvlJc w:val="left"/>
      <w:pPr>
        <w:tabs>
          <w:tab w:val="num" w:pos="5040"/>
          <w:tab w:val="clear" w:pos="0"/>
        </w:tabs>
        <w:ind w:left="5040" w:hanging="360"/>
      </w:pPr>
      <w:rPr>
        <w:rFonts w:ascii="Book Antiqua" w:cs="Book Antiqua" w:hAnsi="Book Antiqua" w:eastAsia="Book Antiqua"/>
        <w:position w:val="0"/>
        <w:sz w:val="24"/>
        <w:szCs w:val="24"/>
      </w:rPr>
    </w:lvl>
    <w:lvl w:ilvl="7">
      <w:start w:val="1"/>
      <w:numFmt w:val="bullet"/>
      <w:suff w:val="tab"/>
      <w:lvlText w:val="o"/>
      <w:lvlJc w:val="left"/>
      <w:pPr>
        <w:tabs>
          <w:tab w:val="num" w:pos="5760"/>
          <w:tab w:val="clear" w:pos="0"/>
        </w:tabs>
        <w:ind w:left="5760" w:hanging="360"/>
      </w:pPr>
      <w:rPr>
        <w:rFonts w:ascii="Book Antiqua" w:cs="Book Antiqua" w:hAnsi="Book Antiqua" w:eastAsia="Book Antiqua"/>
        <w:position w:val="0"/>
        <w:sz w:val="24"/>
        <w:szCs w:val="24"/>
      </w:rPr>
    </w:lvl>
    <w:lvl w:ilvl="8">
      <w:start w:val="1"/>
      <w:numFmt w:val="bullet"/>
      <w:suff w:val="tab"/>
      <w:lvlText w:val="▪"/>
      <w:lvlJc w:val="left"/>
      <w:pPr>
        <w:tabs>
          <w:tab w:val="num" w:pos="6480"/>
          <w:tab w:val="clear" w:pos="0"/>
        </w:tabs>
        <w:ind w:left="6480" w:hanging="360"/>
      </w:pPr>
      <w:rPr>
        <w:rFonts w:ascii="Book Antiqua" w:cs="Book Antiqua" w:hAnsi="Book Antiqua" w:eastAsia="Book Antiqua"/>
        <w:position w:val="0"/>
        <w:sz w:val="24"/>
        <w:szCs w:val="24"/>
      </w:rPr>
    </w:lvl>
  </w:abstractNum>
  <w:abstractNum w:abstractNumId="8">
    <w:multiLevelType w:val="multilevel"/>
    <w:styleLink w:val="List 0"/>
    <w:lvl w:ilvl="0">
      <w:start w:val="0"/>
      <w:numFmt w:val="bullet"/>
      <w:suff w:val="tab"/>
      <w:lvlText w:val="➢"/>
      <w:lvlJc w:val="left"/>
      <w:pPr>
        <w:tabs>
          <w:tab w:val="num" w:pos="720"/>
          <w:tab w:val="clear" w:pos="0"/>
        </w:tabs>
        <w:ind w:left="720" w:hanging="360"/>
      </w:pPr>
      <w:rPr>
        <w:rFonts w:ascii="Book Antiqua" w:cs="Book Antiqua" w:hAnsi="Book Antiqua" w:eastAsia="Book Antiqua"/>
        <w:color w:val="000000"/>
        <w:position w:val="0"/>
        <w:sz w:val="22"/>
        <w:szCs w:val="22"/>
      </w:rPr>
    </w:lvl>
    <w:lvl w:ilvl="1">
      <w:start w:val="1"/>
      <w:numFmt w:val="bullet"/>
      <w:suff w:val="tab"/>
      <w:lvlText w:val="o"/>
      <w:lvlJc w:val="left"/>
      <w:pPr>
        <w:tabs>
          <w:tab w:val="num" w:pos="1440"/>
          <w:tab w:val="clear" w:pos="0"/>
        </w:tabs>
        <w:ind w:left="1440" w:hanging="360"/>
      </w:pPr>
      <w:rPr>
        <w:rFonts w:ascii="Book Antiqua" w:cs="Book Antiqua" w:hAnsi="Book Antiqua" w:eastAsia="Book Antiqua"/>
        <w:color w:val="000000"/>
        <w:position w:val="0"/>
        <w:sz w:val="24"/>
        <w:szCs w:val="24"/>
      </w:rPr>
    </w:lvl>
    <w:lvl w:ilvl="2">
      <w:start w:val="1"/>
      <w:numFmt w:val="bullet"/>
      <w:suff w:val="tab"/>
      <w:lvlText w:val="▪"/>
      <w:lvlJc w:val="left"/>
      <w:pPr>
        <w:tabs>
          <w:tab w:val="num" w:pos="2160"/>
          <w:tab w:val="clear" w:pos="0"/>
        </w:tabs>
        <w:ind w:left="2160" w:hanging="360"/>
      </w:pPr>
      <w:rPr>
        <w:rFonts w:ascii="Book Antiqua" w:cs="Book Antiqua" w:hAnsi="Book Antiqua" w:eastAsia="Book Antiqua"/>
        <w:color w:val="000000"/>
        <w:position w:val="0"/>
        <w:sz w:val="24"/>
        <w:szCs w:val="24"/>
      </w:rPr>
    </w:lvl>
    <w:lvl w:ilvl="3">
      <w:start w:val="1"/>
      <w:numFmt w:val="bullet"/>
      <w:suff w:val="tab"/>
      <w:lvlText w:val="•"/>
      <w:lvlJc w:val="left"/>
      <w:pPr>
        <w:tabs>
          <w:tab w:val="num" w:pos="2880"/>
          <w:tab w:val="clear" w:pos="0"/>
        </w:tabs>
        <w:ind w:left="2880" w:hanging="360"/>
      </w:pPr>
      <w:rPr>
        <w:rFonts w:ascii="Book Antiqua" w:cs="Book Antiqua" w:hAnsi="Book Antiqua" w:eastAsia="Book Antiqua"/>
        <w:color w:val="000000"/>
        <w:position w:val="0"/>
        <w:sz w:val="24"/>
        <w:szCs w:val="24"/>
      </w:rPr>
    </w:lvl>
    <w:lvl w:ilvl="4">
      <w:start w:val="1"/>
      <w:numFmt w:val="bullet"/>
      <w:suff w:val="tab"/>
      <w:lvlText w:val="o"/>
      <w:lvlJc w:val="left"/>
      <w:pPr>
        <w:tabs>
          <w:tab w:val="num" w:pos="3600"/>
          <w:tab w:val="clear" w:pos="0"/>
        </w:tabs>
        <w:ind w:left="3600" w:hanging="360"/>
      </w:pPr>
      <w:rPr>
        <w:rFonts w:ascii="Book Antiqua" w:cs="Book Antiqua" w:hAnsi="Book Antiqua" w:eastAsia="Book Antiqua"/>
        <w:color w:val="000000"/>
        <w:position w:val="0"/>
        <w:sz w:val="24"/>
        <w:szCs w:val="24"/>
      </w:rPr>
    </w:lvl>
    <w:lvl w:ilvl="5">
      <w:start w:val="1"/>
      <w:numFmt w:val="bullet"/>
      <w:suff w:val="tab"/>
      <w:lvlText w:val="▪"/>
      <w:lvlJc w:val="left"/>
      <w:pPr>
        <w:tabs>
          <w:tab w:val="num" w:pos="4320"/>
          <w:tab w:val="clear" w:pos="0"/>
        </w:tabs>
        <w:ind w:left="4320" w:hanging="360"/>
      </w:pPr>
      <w:rPr>
        <w:rFonts w:ascii="Book Antiqua" w:cs="Book Antiqua" w:hAnsi="Book Antiqua" w:eastAsia="Book Antiqua"/>
        <w:color w:val="000000"/>
        <w:position w:val="0"/>
        <w:sz w:val="24"/>
        <w:szCs w:val="24"/>
      </w:rPr>
    </w:lvl>
    <w:lvl w:ilvl="6">
      <w:start w:val="1"/>
      <w:numFmt w:val="bullet"/>
      <w:suff w:val="tab"/>
      <w:lvlText w:val="•"/>
      <w:lvlJc w:val="left"/>
      <w:pPr>
        <w:tabs>
          <w:tab w:val="num" w:pos="5040"/>
          <w:tab w:val="clear" w:pos="0"/>
        </w:tabs>
        <w:ind w:left="5040" w:hanging="360"/>
      </w:pPr>
      <w:rPr>
        <w:rFonts w:ascii="Book Antiqua" w:cs="Book Antiqua" w:hAnsi="Book Antiqua" w:eastAsia="Book Antiqua"/>
        <w:color w:val="000000"/>
        <w:position w:val="0"/>
        <w:sz w:val="24"/>
        <w:szCs w:val="24"/>
      </w:rPr>
    </w:lvl>
    <w:lvl w:ilvl="7">
      <w:start w:val="1"/>
      <w:numFmt w:val="bullet"/>
      <w:suff w:val="tab"/>
      <w:lvlText w:val="o"/>
      <w:lvlJc w:val="left"/>
      <w:pPr>
        <w:tabs>
          <w:tab w:val="num" w:pos="5760"/>
          <w:tab w:val="clear" w:pos="0"/>
        </w:tabs>
        <w:ind w:left="5760" w:hanging="360"/>
      </w:pPr>
      <w:rPr>
        <w:rFonts w:ascii="Book Antiqua" w:cs="Book Antiqua" w:hAnsi="Book Antiqua" w:eastAsia="Book Antiqua"/>
        <w:color w:val="000000"/>
        <w:position w:val="0"/>
        <w:sz w:val="24"/>
        <w:szCs w:val="24"/>
      </w:rPr>
    </w:lvl>
    <w:lvl w:ilvl="8">
      <w:start w:val="1"/>
      <w:numFmt w:val="bullet"/>
      <w:suff w:val="tab"/>
      <w:lvlText w:val="▪"/>
      <w:lvlJc w:val="left"/>
      <w:pPr>
        <w:tabs>
          <w:tab w:val="num" w:pos="6480"/>
          <w:tab w:val="clear" w:pos="0"/>
        </w:tabs>
        <w:ind w:left="6480" w:hanging="360"/>
      </w:pPr>
      <w:rPr>
        <w:rFonts w:ascii="Book Antiqua" w:cs="Book Antiqua" w:hAnsi="Book Antiqua" w:eastAsia="Book Antiqua"/>
        <w:color w:val="000000"/>
        <w:position w:val="0"/>
        <w:sz w:val="24"/>
        <w:szCs w:val="24"/>
      </w:rPr>
    </w:lvl>
  </w:abstractNum>
  <w:abstractNum w:abstractNumId="9">
    <w:multiLevelType w:val="multilevel"/>
    <w:styleLink w:val="List 0"/>
    <w:lvl w:ilvl="0">
      <w:start w:val="0"/>
      <w:numFmt w:val="bullet"/>
      <w:suff w:val="tab"/>
      <w:lvlText w:val="➢"/>
      <w:lvlJc w:val="left"/>
      <w:pPr>
        <w:tabs>
          <w:tab w:val="num" w:pos="720"/>
          <w:tab w:val="clear" w:pos="0"/>
        </w:tabs>
        <w:ind w:left="720" w:hanging="360"/>
      </w:pPr>
      <w:rPr>
        <w:rFonts w:ascii="Book Antiqua" w:cs="Book Antiqua" w:hAnsi="Book Antiqua" w:eastAsia="Book Antiqua"/>
        <w:position w:val="0"/>
        <w:sz w:val="22"/>
        <w:szCs w:val="22"/>
      </w:rPr>
    </w:lvl>
    <w:lvl w:ilvl="1">
      <w:start w:val="1"/>
      <w:numFmt w:val="bullet"/>
      <w:suff w:val="tab"/>
      <w:lvlText w:val="o"/>
      <w:lvlJc w:val="left"/>
      <w:pPr>
        <w:tabs>
          <w:tab w:val="num" w:pos="1440"/>
          <w:tab w:val="clear" w:pos="0"/>
        </w:tabs>
        <w:ind w:left="1440" w:hanging="360"/>
      </w:pPr>
      <w:rPr>
        <w:rFonts w:ascii="Book Antiqua" w:cs="Book Antiqua" w:hAnsi="Book Antiqua" w:eastAsia="Book Antiqua"/>
        <w:position w:val="0"/>
        <w:sz w:val="24"/>
        <w:szCs w:val="24"/>
      </w:rPr>
    </w:lvl>
    <w:lvl w:ilvl="2">
      <w:start w:val="1"/>
      <w:numFmt w:val="bullet"/>
      <w:suff w:val="tab"/>
      <w:lvlText w:val="▪"/>
      <w:lvlJc w:val="left"/>
      <w:pPr>
        <w:tabs>
          <w:tab w:val="num" w:pos="2160"/>
          <w:tab w:val="clear" w:pos="0"/>
        </w:tabs>
        <w:ind w:left="2160" w:hanging="360"/>
      </w:pPr>
      <w:rPr>
        <w:rFonts w:ascii="Book Antiqua" w:cs="Book Antiqua" w:hAnsi="Book Antiqua" w:eastAsia="Book Antiqua"/>
        <w:position w:val="0"/>
        <w:sz w:val="24"/>
        <w:szCs w:val="24"/>
      </w:rPr>
    </w:lvl>
    <w:lvl w:ilvl="3">
      <w:start w:val="1"/>
      <w:numFmt w:val="bullet"/>
      <w:suff w:val="tab"/>
      <w:lvlText w:val="•"/>
      <w:lvlJc w:val="left"/>
      <w:pPr>
        <w:tabs>
          <w:tab w:val="num" w:pos="2880"/>
          <w:tab w:val="clear" w:pos="0"/>
        </w:tabs>
        <w:ind w:left="2880" w:hanging="360"/>
      </w:pPr>
      <w:rPr>
        <w:rFonts w:ascii="Book Antiqua" w:cs="Book Antiqua" w:hAnsi="Book Antiqua" w:eastAsia="Book Antiqua"/>
        <w:position w:val="0"/>
        <w:sz w:val="24"/>
        <w:szCs w:val="24"/>
      </w:rPr>
    </w:lvl>
    <w:lvl w:ilvl="4">
      <w:start w:val="1"/>
      <w:numFmt w:val="bullet"/>
      <w:suff w:val="tab"/>
      <w:lvlText w:val="o"/>
      <w:lvlJc w:val="left"/>
      <w:pPr>
        <w:tabs>
          <w:tab w:val="num" w:pos="3600"/>
          <w:tab w:val="clear" w:pos="0"/>
        </w:tabs>
        <w:ind w:left="3600" w:hanging="360"/>
      </w:pPr>
      <w:rPr>
        <w:rFonts w:ascii="Book Antiqua" w:cs="Book Antiqua" w:hAnsi="Book Antiqua" w:eastAsia="Book Antiqua"/>
        <w:position w:val="0"/>
        <w:sz w:val="24"/>
        <w:szCs w:val="24"/>
      </w:rPr>
    </w:lvl>
    <w:lvl w:ilvl="5">
      <w:start w:val="1"/>
      <w:numFmt w:val="bullet"/>
      <w:suff w:val="tab"/>
      <w:lvlText w:val="▪"/>
      <w:lvlJc w:val="left"/>
      <w:pPr>
        <w:tabs>
          <w:tab w:val="num" w:pos="4320"/>
          <w:tab w:val="clear" w:pos="0"/>
        </w:tabs>
        <w:ind w:left="4320" w:hanging="360"/>
      </w:pPr>
      <w:rPr>
        <w:rFonts w:ascii="Book Antiqua" w:cs="Book Antiqua" w:hAnsi="Book Antiqua" w:eastAsia="Book Antiqua"/>
        <w:position w:val="0"/>
        <w:sz w:val="24"/>
        <w:szCs w:val="24"/>
      </w:rPr>
    </w:lvl>
    <w:lvl w:ilvl="6">
      <w:start w:val="1"/>
      <w:numFmt w:val="bullet"/>
      <w:suff w:val="tab"/>
      <w:lvlText w:val="•"/>
      <w:lvlJc w:val="left"/>
      <w:pPr>
        <w:tabs>
          <w:tab w:val="num" w:pos="5040"/>
          <w:tab w:val="clear" w:pos="0"/>
        </w:tabs>
        <w:ind w:left="5040" w:hanging="360"/>
      </w:pPr>
      <w:rPr>
        <w:rFonts w:ascii="Book Antiqua" w:cs="Book Antiqua" w:hAnsi="Book Antiqua" w:eastAsia="Book Antiqua"/>
        <w:position w:val="0"/>
        <w:sz w:val="24"/>
        <w:szCs w:val="24"/>
      </w:rPr>
    </w:lvl>
    <w:lvl w:ilvl="7">
      <w:start w:val="1"/>
      <w:numFmt w:val="bullet"/>
      <w:suff w:val="tab"/>
      <w:lvlText w:val="o"/>
      <w:lvlJc w:val="left"/>
      <w:pPr>
        <w:tabs>
          <w:tab w:val="num" w:pos="5760"/>
          <w:tab w:val="clear" w:pos="0"/>
        </w:tabs>
        <w:ind w:left="5760" w:hanging="360"/>
      </w:pPr>
      <w:rPr>
        <w:rFonts w:ascii="Book Antiqua" w:cs="Book Antiqua" w:hAnsi="Book Antiqua" w:eastAsia="Book Antiqua"/>
        <w:position w:val="0"/>
        <w:sz w:val="24"/>
        <w:szCs w:val="24"/>
      </w:rPr>
    </w:lvl>
    <w:lvl w:ilvl="8">
      <w:start w:val="1"/>
      <w:numFmt w:val="bullet"/>
      <w:suff w:val="tab"/>
      <w:lvlText w:val="▪"/>
      <w:lvlJc w:val="left"/>
      <w:pPr>
        <w:tabs>
          <w:tab w:val="num" w:pos="6480"/>
          <w:tab w:val="clear" w:pos="0"/>
        </w:tabs>
        <w:ind w:left="6480" w:hanging="360"/>
      </w:pPr>
      <w:rPr>
        <w:rFonts w:ascii="Book Antiqua" w:cs="Book Antiqua" w:hAnsi="Book Antiqua" w:eastAsia="Book Antiqua"/>
        <w:position w:val="0"/>
        <w:sz w:val="24"/>
        <w:szCs w:val="24"/>
      </w:rPr>
    </w:lvl>
  </w:abstractNum>
  <w:abstractNum w:abstractNumId="10">
    <w:multiLevelType w:val="multilevel"/>
    <w:styleLink w:val="List 0"/>
    <w:lvl w:ilvl="0">
      <w:start w:val="0"/>
      <w:numFmt w:val="bullet"/>
      <w:suff w:val="tab"/>
      <w:lvlText w:val="➢"/>
      <w:lvlJc w:val="left"/>
      <w:pPr>
        <w:tabs>
          <w:tab w:val="num" w:pos="720"/>
          <w:tab w:val="clear" w:pos="0"/>
        </w:tabs>
        <w:ind w:left="720" w:hanging="360"/>
      </w:pPr>
      <w:rPr>
        <w:rFonts w:ascii="Book Antiqua" w:cs="Book Antiqua" w:hAnsi="Book Antiqua" w:eastAsia="Book Antiqua"/>
        <w:position w:val="0"/>
        <w:sz w:val="22"/>
        <w:szCs w:val="22"/>
        <w:rtl w:val="0"/>
      </w:rPr>
    </w:lvl>
    <w:lvl w:ilvl="1">
      <w:start w:val="1"/>
      <w:numFmt w:val="bullet"/>
      <w:suff w:val="tab"/>
      <w:lvlText w:val="o"/>
      <w:lvlJc w:val="left"/>
      <w:pPr>
        <w:tabs>
          <w:tab w:val="num" w:pos="1440"/>
          <w:tab w:val="clear" w:pos="0"/>
        </w:tabs>
        <w:ind w:left="1440" w:hanging="360"/>
      </w:pPr>
      <w:rPr>
        <w:rFonts w:ascii="Book Antiqua" w:cs="Book Antiqua" w:hAnsi="Book Antiqua" w:eastAsia="Book Antiqua"/>
        <w:position w:val="0"/>
        <w:sz w:val="24"/>
        <w:szCs w:val="24"/>
        <w:rtl w:val="0"/>
      </w:rPr>
    </w:lvl>
    <w:lvl w:ilvl="2">
      <w:start w:val="1"/>
      <w:numFmt w:val="bullet"/>
      <w:suff w:val="tab"/>
      <w:lvlText w:val="▪"/>
      <w:lvlJc w:val="left"/>
      <w:pPr>
        <w:tabs>
          <w:tab w:val="num" w:pos="2160"/>
          <w:tab w:val="clear" w:pos="0"/>
        </w:tabs>
        <w:ind w:left="2160" w:hanging="360"/>
      </w:pPr>
      <w:rPr>
        <w:rFonts w:ascii="Book Antiqua" w:cs="Book Antiqua" w:hAnsi="Book Antiqua" w:eastAsia="Book Antiqua"/>
        <w:position w:val="0"/>
        <w:sz w:val="24"/>
        <w:szCs w:val="24"/>
        <w:rtl w:val="0"/>
      </w:rPr>
    </w:lvl>
    <w:lvl w:ilvl="3">
      <w:start w:val="1"/>
      <w:numFmt w:val="bullet"/>
      <w:suff w:val="tab"/>
      <w:lvlText w:val="•"/>
      <w:lvlJc w:val="left"/>
      <w:pPr>
        <w:tabs>
          <w:tab w:val="num" w:pos="2880"/>
          <w:tab w:val="clear" w:pos="0"/>
        </w:tabs>
        <w:ind w:left="2880" w:hanging="360"/>
      </w:pPr>
      <w:rPr>
        <w:rFonts w:ascii="Book Antiqua" w:cs="Book Antiqua" w:hAnsi="Book Antiqua" w:eastAsia="Book Antiqua"/>
        <w:position w:val="0"/>
        <w:sz w:val="24"/>
        <w:szCs w:val="24"/>
        <w:rtl w:val="0"/>
      </w:rPr>
    </w:lvl>
    <w:lvl w:ilvl="4">
      <w:start w:val="1"/>
      <w:numFmt w:val="bullet"/>
      <w:suff w:val="tab"/>
      <w:lvlText w:val="o"/>
      <w:lvlJc w:val="left"/>
      <w:pPr>
        <w:tabs>
          <w:tab w:val="num" w:pos="3600"/>
          <w:tab w:val="clear" w:pos="0"/>
        </w:tabs>
        <w:ind w:left="3600" w:hanging="360"/>
      </w:pPr>
      <w:rPr>
        <w:rFonts w:ascii="Book Antiqua" w:cs="Book Antiqua" w:hAnsi="Book Antiqua" w:eastAsia="Book Antiqua"/>
        <w:position w:val="0"/>
        <w:sz w:val="24"/>
        <w:szCs w:val="24"/>
        <w:rtl w:val="0"/>
      </w:rPr>
    </w:lvl>
    <w:lvl w:ilvl="5">
      <w:start w:val="1"/>
      <w:numFmt w:val="bullet"/>
      <w:suff w:val="tab"/>
      <w:lvlText w:val="▪"/>
      <w:lvlJc w:val="left"/>
      <w:pPr>
        <w:tabs>
          <w:tab w:val="num" w:pos="4320"/>
          <w:tab w:val="clear" w:pos="0"/>
        </w:tabs>
        <w:ind w:left="4320" w:hanging="360"/>
      </w:pPr>
      <w:rPr>
        <w:rFonts w:ascii="Book Antiqua" w:cs="Book Antiqua" w:hAnsi="Book Antiqua" w:eastAsia="Book Antiqua"/>
        <w:position w:val="0"/>
        <w:sz w:val="24"/>
        <w:szCs w:val="24"/>
        <w:rtl w:val="0"/>
      </w:rPr>
    </w:lvl>
    <w:lvl w:ilvl="6">
      <w:start w:val="1"/>
      <w:numFmt w:val="bullet"/>
      <w:suff w:val="tab"/>
      <w:lvlText w:val="•"/>
      <w:lvlJc w:val="left"/>
      <w:pPr>
        <w:tabs>
          <w:tab w:val="num" w:pos="5040"/>
          <w:tab w:val="clear" w:pos="0"/>
        </w:tabs>
        <w:ind w:left="5040" w:hanging="360"/>
      </w:pPr>
      <w:rPr>
        <w:rFonts w:ascii="Book Antiqua" w:cs="Book Antiqua" w:hAnsi="Book Antiqua" w:eastAsia="Book Antiqua"/>
        <w:position w:val="0"/>
        <w:sz w:val="24"/>
        <w:szCs w:val="24"/>
        <w:rtl w:val="0"/>
      </w:rPr>
    </w:lvl>
    <w:lvl w:ilvl="7">
      <w:start w:val="1"/>
      <w:numFmt w:val="bullet"/>
      <w:suff w:val="tab"/>
      <w:lvlText w:val="o"/>
      <w:lvlJc w:val="left"/>
      <w:pPr>
        <w:tabs>
          <w:tab w:val="num" w:pos="5760"/>
          <w:tab w:val="clear" w:pos="0"/>
        </w:tabs>
        <w:ind w:left="5760" w:hanging="360"/>
      </w:pPr>
      <w:rPr>
        <w:rFonts w:ascii="Book Antiqua" w:cs="Book Antiqua" w:hAnsi="Book Antiqua" w:eastAsia="Book Antiqua"/>
        <w:position w:val="0"/>
        <w:sz w:val="24"/>
        <w:szCs w:val="24"/>
        <w:rtl w:val="0"/>
      </w:rPr>
    </w:lvl>
    <w:lvl w:ilvl="8">
      <w:start w:val="1"/>
      <w:numFmt w:val="bullet"/>
      <w:suff w:val="tab"/>
      <w:lvlText w:val="▪"/>
      <w:lvlJc w:val="left"/>
      <w:pPr>
        <w:tabs>
          <w:tab w:val="num" w:pos="6480"/>
          <w:tab w:val="clear" w:pos="0"/>
        </w:tabs>
        <w:ind w:left="6480" w:hanging="360"/>
      </w:pPr>
      <w:rPr>
        <w:rFonts w:ascii="Book Antiqua" w:cs="Book Antiqua" w:hAnsi="Book Antiqua" w:eastAsia="Book Antiqua"/>
        <w:position w:val="0"/>
        <w:sz w:val="24"/>
        <w:szCs w:val="24"/>
        <w:rtl w:val="0"/>
      </w:rPr>
    </w:lvl>
  </w:abstractNum>
  <w:abstractNum w:abstractNumId="11">
    <w:multiLevelType w:val="multilevel"/>
    <w:styleLink w:val="List 0"/>
    <w:lvl w:ilvl="0">
      <w:start w:val="0"/>
      <w:numFmt w:val="bullet"/>
      <w:suff w:val="tab"/>
      <w:lvlText w:val="➢"/>
      <w:lvlJc w:val="left"/>
      <w:pPr>
        <w:tabs>
          <w:tab w:val="num" w:pos="720"/>
          <w:tab w:val="clear" w:pos="0"/>
        </w:tabs>
        <w:ind w:left="720" w:hanging="360"/>
      </w:pPr>
      <w:rPr>
        <w:rFonts w:ascii="Book Antiqua" w:cs="Book Antiqua" w:hAnsi="Book Antiqua" w:eastAsia="Book Antiqua"/>
        <w:position w:val="0"/>
        <w:sz w:val="22"/>
        <w:szCs w:val="22"/>
      </w:rPr>
    </w:lvl>
    <w:lvl w:ilvl="1">
      <w:start w:val="1"/>
      <w:numFmt w:val="bullet"/>
      <w:suff w:val="tab"/>
      <w:lvlText w:val="o"/>
      <w:lvlJc w:val="left"/>
      <w:pPr>
        <w:tabs>
          <w:tab w:val="num" w:pos="1440"/>
          <w:tab w:val="clear" w:pos="0"/>
        </w:tabs>
        <w:ind w:left="1440" w:hanging="360"/>
      </w:pPr>
      <w:rPr>
        <w:rFonts w:ascii="Book Antiqua" w:cs="Book Antiqua" w:hAnsi="Book Antiqua" w:eastAsia="Book Antiqua"/>
        <w:position w:val="0"/>
        <w:sz w:val="24"/>
        <w:szCs w:val="24"/>
      </w:rPr>
    </w:lvl>
    <w:lvl w:ilvl="2">
      <w:start w:val="1"/>
      <w:numFmt w:val="bullet"/>
      <w:suff w:val="tab"/>
      <w:lvlText w:val="▪"/>
      <w:lvlJc w:val="left"/>
      <w:pPr>
        <w:tabs>
          <w:tab w:val="num" w:pos="2160"/>
          <w:tab w:val="clear" w:pos="0"/>
        </w:tabs>
        <w:ind w:left="2160" w:hanging="360"/>
      </w:pPr>
      <w:rPr>
        <w:rFonts w:ascii="Book Antiqua" w:cs="Book Antiqua" w:hAnsi="Book Antiqua" w:eastAsia="Book Antiqua"/>
        <w:position w:val="0"/>
        <w:sz w:val="24"/>
        <w:szCs w:val="24"/>
      </w:rPr>
    </w:lvl>
    <w:lvl w:ilvl="3">
      <w:start w:val="1"/>
      <w:numFmt w:val="bullet"/>
      <w:suff w:val="tab"/>
      <w:lvlText w:val="•"/>
      <w:lvlJc w:val="left"/>
      <w:pPr>
        <w:tabs>
          <w:tab w:val="num" w:pos="2880"/>
          <w:tab w:val="clear" w:pos="0"/>
        </w:tabs>
        <w:ind w:left="2880" w:hanging="360"/>
      </w:pPr>
      <w:rPr>
        <w:rFonts w:ascii="Book Antiqua" w:cs="Book Antiqua" w:hAnsi="Book Antiqua" w:eastAsia="Book Antiqua"/>
        <w:position w:val="0"/>
        <w:sz w:val="24"/>
        <w:szCs w:val="24"/>
      </w:rPr>
    </w:lvl>
    <w:lvl w:ilvl="4">
      <w:start w:val="1"/>
      <w:numFmt w:val="bullet"/>
      <w:suff w:val="tab"/>
      <w:lvlText w:val="o"/>
      <w:lvlJc w:val="left"/>
      <w:pPr>
        <w:tabs>
          <w:tab w:val="num" w:pos="3600"/>
          <w:tab w:val="clear" w:pos="0"/>
        </w:tabs>
        <w:ind w:left="3600" w:hanging="360"/>
      </w:pPr>
      <w:rPr>
        <w:rFonts w:ascii="Book Antiqua" w:cs="Book Antiqua" w:hAnsi="Book Antiqua" w:eastAsia="Book Antiqua"/>
        <w:position w:val="0"/>
        <w:sz w:val="24"/>
        <w:szCs w:val="24"/>
      </w:rPr>
    </w:lvl>
    <w:lvl w:ilvl="5">
      <w:start w:val="1"/>
      <w:numFmt w:val="bullet"/>
      <w:suff w:val="tab"/>
      <w:lvlText w:val="▪"/>
      <w:lvlJc w:val="left"/>
      <w:pPr>
        <w:tabs>
          <w:tab w:val="num" w:pos="4320"/>
          <w:tab w:val="clear" w:pos="0"/>
        </w:tabs>
        <w:ind w:left="4320" w:hanging="360"/>
      </w:pPr>
      <w:rPr>
        <w:rFonts w:ascii="Book Antiqua" w:cs="Book Antiqua" w:hAnsi="Book Antiqua" w:eastAsia="Book Antiqua"/>
        <w:position w:val="0"/>
        <w:sz w:val="24"/>
        <w:szCs w:val="24"/>
      </w:rPr>
    </w:lvl>
    <w:lvl w:ilvl="6">
      <w:start w:val="1"/>
      <w:numFmt w:val="bullet"/>
      <w:suff w:val="tab"/>
      <w:lvlText w:val="•"/>
      <w:lvlJc w:val="left"/>
      <w:pPr>
        <w:tabs>
          <w:tab w:val="num" w:pos="5040"/>
          <w:tab w:val="clear" w:pos="0"/>
        </w:tabs>
        <w:ind w:left="5040" w:hanging="360"/>
      </w:pPr>
      <w:rPr>
        <w:rFonts w:ascii="Book Antiqua" w:cs="Book Antiqua" w:hAnsi="Book Antiqua" w:eastAsia="Book Antiqua"/>
        <w:position w:val="0"/>
        <w:sz w:val="24"/>
        <w:szCs w:val="24"/>
      </w:rPr>
    </w:lvl>
    <w:lvl w:ilvl="7">
      <w:start w:val="1"/>
      <w:numFmt w:val="bullet"/>
      <w:suff w:val="tab"/>
      <w:lvlText w:val="o"/>
      <w:lvlJc w:val="left"/>
      <w:pPr>
        <w:tabs>
          <w:tab w:val="num" w:pos="5760"/>
          <w:tab w:val="clear" w:pos="0"/>
        </w:tabs>
        <w:ind w:left="5760" w:hanging="360"/>
      </w:pPr>
      <w:rPr>
        <w:rFonts w:ascii="Book Antiqua" w:cs="Book Antiqua" w:hAnsi="Book Antiqua" w:eastAsia="Book Antiqua"/>
        <w:position w:val="0"/>
        <w:sz w:val="24"/>
        <w:szCs w:val="24"/>
      </w:rPr>
    </w:lvl>
    <w:lvl w:ilvl="8">
      <w:start w:val="1"/>
      <w:numFmt w:val="bullet"/>
      <w:suff w:val="tab"/>
      <w:lvlText w:val="▪"/>
      <w:lvlJc w:val="left"/>
      <w:pPr>
        <w:tabs>
          <w:tab w:val="num" w:pos="6480"/>
          <w:tab w:val="clear" w:pos="0"/>
        </w:tabs>
        <w:ind w:left="6480" w:hanging="360"/>
      </w:pPr>
      <w:rPr>
        <w:rFonts w:ascii="Book Antiqua" w:cs="Book Antiqua" w:hAnsi="Book Antiqua" w:eastAsia="Book Antiqua"/>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rFonts w:ascii="Book Antiqua" w:cs="Book Antiqua" w:hAnsi="Book Antiqua" w:eastAsia="Book Antiqua"/>
      <w:i w:val="1"/>
      <w:iCs w:val="1"/>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mailto:contact@gattyfoundation.org" TargetMode="External"/><Relationship Id="rId6" Type="http://schemas.openxmlformats.org/officeDocument/2006/relationships/hyperlink" Target="mailto:mannaguddegatty.foundation@rediffmail.com" TargetMode="External"/><Relationship Id="rId7" Type="http://schemas.openxmlformats.org/officeDocument/2006/relationships/hyperlink" Target="mailto:mannaguddegatty.foundation@rediffmail.com" TargetMode="External"/><Relationship Id="rId8" Type="http://schemas.openxmlformats.org/officeDocument/2006/relationships/hyperlink" Target="mailto:contact@gattyfoundation.org" TargetMode="External"/><Relationship Id="rId9" Type="http://schemas.openxmlformats.org/officeDocument/2006/relationships/image" Target="media/image2.png"/><Relationship Id="rId10" Type="http://schemas.openxmlformats.org/officeDocument/2006/relationships/hyperlink" Target="mailto:mannaguddegatty.foundation@rediffmail.com" TargetMode="External"/><Relationship Id="rId11" Type="http://schemas.openxmlformats.org/officeDocument/2006/relationships/hyperlink" Target="mailto:contact@gattyfoundation.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