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C227CB">
      <w:pPr>
        <w:spacing w:line="276" w:lineRule="auto"/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C227CB">
      <w:pPr>
        <w:spacing w:line="276" w:lineRule="auto"/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C227CB">
      <w:pPr>
        <w:spacing w:line="276" w:lineRule="auto"/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1E6F713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0929872C">
                <wp:simplePos x="0" y="0"/>
                <wp:positionH relativeFrom="column">
                  <wp:posOffset>1109980</wp:posOffset>
                </wp:positionH>
                <wp:positionV relativeFrom="paragraph">
                  <wp:posOffset>215418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937280" id="Rectangle: Rounded Corners 1" o:spid="_x0000_s1026" style="position:absolute;margin-left:87.4pt;margin-top:16.9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4F1A5C7B" w:rsidR="00D34906" w:rsidRDefault="00CD206D" w:rsidP="004B3E63">
      <w:pPr>
        <w:tabs>
          <w:tab w:val="left" w:pos="2160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1F7F7FAF" w14:textId="16F38820" w:rsidR="00D34906" w:rsidRDefault="00D34906" w:rsidP="00C227C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3F04887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5B6569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084E663B" w:rsidR="00D34906" w:rsidRDefault="00457AF0" w:rsidP="00C227C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2583D" wp14:editId="72D4FF20">
                <wp:simplePos x="0" y="0"/>
                <wp:positionH relativeFrom="column">
                  <wp:posOffset>806855</wp:posOffset>
                </wp:positionH>
                <wp:positionV relativeFrom="paragraph">
                  <wp:posOffset>179705</wp:posOffset>
                </wp:positionV>
                <wp:extent cx="4511710" cy="2110154"/>
                <wp:effectExtent l="0" t="0" r="22225" b="23495"/>
                <wp:wrapNone/>
                <wp:docPr id="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710" cy="211015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35037" id="Rectangle: Rounded Corners 1" o:spid="_x0000_s1026" style="position:absolute;margin-left:63.55pt;margin-top:14.15pt;width:355.25pt;height:16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" filled="f" strokecolor="#09101d [484]" strokeweight="1pt">
                <v:stroke joinstyle="miter"/>
              </v:roundrect>
            </w:pict>
          </mc:Fallback>
        </mc:AlternateContent>
      </w:r>
    </w:p>
    <w:p w14:paraId="4868DAA2" w14:textId="78FA7124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="007442E0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DF5A0E">
        <w:rPr>
          <w:rFonts w:ascii="Times New Roman" w:hAnsi="Times New Roman" w:cs="Times New Roman"/>
          <w:b/>
          <w:bCs/>
          <w:sz w:val="32"/>
          <w:szCs w:val="32"/>
        </w:rPr>
        <w:t>GANESHA MOORTHY P</w:t>
      </w:r>
      <w:bookmarkStart w:id="0" w:name="_GoBack"/>
      <w:bookmarkEnd w:id="0"/>
    </w:p>
    <w:p w14:paraId="4AAA75A9" w14:textId="59954B5A" w:rsidR="00EA2CF2" w:rsidRDefault="00EA2CF2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7442E0">
        <w:rPr>
          <w:rFonts w:ascii="Times New Roman" w:hAnsi="Times New Roman" w:cs="Times New Roman"/>
          <w:sz w:val="32"/>
          <w:szCs w:val="32"/>
        </w:rPr>
        <w:t xml:space="preserve"> </w:t>
      </w:r>
      <w:r w:rsidR="00DF5A0E">
        <w:rPr>
          <w:rFonts w:ascii="Times New Roman" w:hAnsi="Times New Roman" w:cs="Times New Roman"/>
          <w:sz w:val="32"/>
          <w:szCs w:val="32"/>
        </w:rPr>
        <w:t>711721243303</w:t>
      </w:r>
    </w:p>
    <w:p w14:paraId="2F21FCD2" w14:textId="71F5123E" w:rsidR="00EA2CF2" w:rsidRDefault="00EA2CF2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7442E0">
        <w:rPr>
          <w:rFonts w:ascii="Times New Roman" w:hAnsi="Times New Roman" w:cs="Times New Roman"/>
          <w:sz w:val="32"/>
          <w:szCs w:val="32"/>
        </w:rPr>
        <w:t xml:space="preserve"> au</w:t>
      </w:r>
      <w:r w:rsidR="00DF5A0E">
        <w:rPr>
          <w:rFonts w:ascii="Times New Roman" w:hAnsi="Times New Roman" w:cs="Times New Roman"/>
          <w:sz w:val="32"/>
          <w:szCs w:val="32"/>
        </w:rPr>
        <w:t>21AIA67</w:t>
      </w:r>
    </w:p>
    <w:p w14:paraId="79984F04" w14:textId="478CB29E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4F0EE247" w14:textId="1C35AFA1" w:rsidR="00D34906" w:rsidRDefault="00D34906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437859A2" w14:textId="77777777" w:rsidR="00457AF0" w:rsidRDefault="00457AF0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90BA6FF" w14:textId="77777777" w:rsidR="001940AE" w:rsidRPr="001E4B26" w:rsidRDefault="001940AE" w:rsidP="00C2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3120CFDC" w:rsidR="00E46036" w:rsidRPr="00C227CB" w:rsidRDefault="00A442FE" w:rsidP="00C227CB">
      <w:pPr>
        <w:pStyle w:val="ListParagraph"/>
        <w:spacing w:line="276" w:lineRule="auto"/>
        <w:ind w:left="1440" w:hanging="36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                      </w:t>
      </w:r>
      <w:r w:rsidR="00567965">
        <w:rPr>
          <w:rFonts w:ascii="Times New Roman" w:hAnsi="Times New Roman" w:cs="Times New Roman"/>
          <w:b/>
          <w:sz w:val="30"/>
          <w:szCs w:val="30"/>
        </w:rPr>
        <w:t>Phase 4: Development Part 2</w:t>
      </w:r>
    </w:p>
    <w:p w14:paraId="7F45BB72" w14:textId="7CACE34E" w:rsidR="00A442FE" w:rsidRDefault="00CD206D" w:rsidP="00C227CB">
      <w:pPr>
        <w:spacing w:line="276" w:lineRule="auto"/>
        <w:ind w:left="450" w:hanging="18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Building a Noise pollution Monitoring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system using IoT sensors and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  <w:t xml:space="preserve">                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Raspberry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>Pi integration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633B0E3C" w14:textId="77777777" w:rsidR="00567965" w:rsidRDefault="00567965" w:rsidP="00C227CB">
      <w:pPr>
        <w:spacing w:line="276" w:lineRule="auto"/>
        <w:ind w:left="450" w:hanging="180"/>
        <w:rPr>
          <w:rFonts w:ascii="Times New Roman" w:hAnsi="Times New Roman" w:cs="Times New Roman"/>
          <w:b/>
          <w:sz w:val="30"/>
          <w:szCs w:val="30"/>
        </w:rPr>
      </w:pPr>
    </w:p>
    <w:p w14:paraId="51B359FA" w14:textId="77777777" w:rsidR="00567965" w:rsidRDefault="0094493D" w:rsidP="00567965">
      <w:pPr>
        <w:spacing w:line="276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4493D">
        <w:rPr>
          <w:rFonts w:ascii="Times New Roman" w:hAnsi="Times New Roman" w:cs="Times New Roman"/>
          <w:b/>
          <w:sz w:val="30"/>
          <w:szCs w:val="30"/>
          <w:u w:val="single"/>
        </w:rPr>
        <w:t>PROBLEM STATEMENT</w:t>
      </w:r>
    </w:p>
    <w:p w14:paraId="06E26811" w14:textId="6553B743" w:rsidR="00627884" w:rsidRPr="00567965" w:rsidRDefault="00567965" w:rsidP="0094493D">
      <w:pPr>
        <w:spacing w:line="276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Arial" w:hAnsi="Arial" w:cs="Arial"/>
          <w:color w:val="222222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The IoT-Based Noise Pollution Monitoring System project aims to design, develop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and deploy an innovative, cost-effective solution for monitoring and mitigating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noise pollution in urban and residential environments. Noise pollution, often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underestimated in its impact on public health and quality of life, is a growing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concern in densely populated areas. This project seeks to address this issue by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creating a comprehensive noise monitoring infrastructure that leverages the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capabilities of the Internet of Things (IoT) technology.</w:t>
      </w:r>
      <w:r w:rsidRPr="00567965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br/>
      </w:r>
      <w:r w:rsidR="0094493D" w:rsidRPr="0094493D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br/>
      </w:r>
      <w:r w:rsidR="00627884" w:rsidRPr="00D30E10">
        <w:rPr>
          <w:rFonts w:ascii="Times New Roman" w:hAnsi="Times New Roman" w:cs="Times New Roman"/>
          <w:b/>
          <w:sz w:val="30"/>
          <w:szCs w:val="30"/>
          <w:u w:val="single"/>
        </w:rPr>
        <w:t>Procedure:</w:t>
      </w:r>
    </w:p>
    <w:p w14:paraId="71007E67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</w:p>
    <w:p w14:paraId="392BB36D" w14:textId="3E40817A" w:rsidR="007442E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 Define Project Requirements and Scope - Determine the goals and objectives of your noise monitoring application. - Identify the target audience and stakeholders. - Define the scope of the project, including the specific features and functionalities you want to include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7EB4E682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2:</w:t>
      </w:r>
    </w:p>
    <w:p w14:paraId="1F74F59F" w14:textId="6AAE908E" w:rsidR="007442E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0E10">
        <w:rPr>
          <w:rFonts w:ascii="Times New Roman" w:hAnsi="Times New Roman" w:cs="Times New Roman"/>
          <w:sz w:val="28"/>
          <w:szCs w:val="28"/>
        </w:rPr>
        <w:t>Plan and Design - Create a project plan, outlining tasks, milestones, and timelines. - Design the user interface (UI) and user experience (UX) for your web application. - Determine the technologies and tools you'll use for development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3A22FD72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3:</w:t>
      </w:r>
    </w:p>
    <w:p w14:paraId="1DA2536C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 Set Up the Backend - Choose a server-side technology (e.g., Node.js, Python, Ruby on Rails) and a database (e.g., MongoDB, PostgreSQL) for your backend. - Implement the server, including API routes for data collection and retrieval. - Set up a database to store noise data. - Implement data validation and error handling on the server. </w:t>
      </w:r>
    </w:p>
    <w:p w14:paraId="4AF72E3B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4:</w:t>
      </w:r>
    </w:p>
    <w:p w14:paraId="38FC5139" w14:textId="215B14FA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lastRenderedPageBreak/>
        <w:t xml:space="preserve">Choose Hardware or APIs - Decide whether you will use physical sensors or integrate with noise monitoring APIs to collect real-time noise data. - If using hardware, select appropriate sensors and equipment, and connect them to your backend. </w:t>
      </w:r>
    </w:p>
    <w:p w14:paraId="113AD578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5: </w:t>
      </w:r>
    </w:p>
    <w:p w14:paraId="531CFE4A" w14:textId="33997645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Develop the Backend - Implement the API endpoints for receiving noise data from sensors or external APIs. - Implement data storage and retrieval functions in the backend. </w:t>
      </w:r>
    </w:p>
    <w:p w14:paraId="2F871D8E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6:</w:t>
      </w:r>
    </w:p>
    <w:p w14:paraId="39333F6C" w14:textId="39A81D0D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 Set </w:t>
      </w:r>
      <w:r w:rsidR="00D30E10">
        <w:rPr>
          <w:rFonts w:ascii="Times New Roman" w:hAnsi="Times New Roman" w:cs="Times New Roman"/>
          <w:sz w:val="28"/>
          <w:szCs w:val="28"/>
        </w:rPr>
        <w:t>Up Authentication and Security</w:t>
      </w:r>
      <w:r w:rsidRPr="00D30E10">
        <w:rPr>
          <w:rFonts w:ascii="Times New Roman" w:hAnsi="Times New Roman" w:cs="Times New Roman"/>
          <w:sz w:val="28"/>
          <w:szCs w:val="28"/>
        </w:rPr>
        <w:t xml:space="preserve"> - Implement user authentication if your application requires it. - Apply security best practices to protect your application and data. </w:t>
      </w:r>
    </w:p>
    <w:p w14:paraId="030D8DF3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7:</w:t>
      </w:r>
    </w:p>
    <w:p w14:paraId="42BB3C12" w14:textId="593974D4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0E10">
        <w:rPr>
          <w:rFonts w:ascii="Times New Roman" w:hAnsi="Times New Roman" w:cs="Times New Roman"/>
          <w:sz w:val="28"/>
          <w:szCs w:val="28"/>
        </w:rPr>
        <w:t xml:space="preserve">Frontend Development - Develop the user interface using HTML, CSS, and JavaScript. - Create the user interface for displaying real-time noise data and historical data. - Implement interactive features, such as start/stop monitoring, charts, and maps. </w:t>
      </w:r>
    </w:p>
    <w:p w14:paraId="22FF911A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8:</w:t>
      </w:r>
    </w:p>
    <w:p w14:paraId="3A53440E" w14:textId="57FE7E20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0E10">
        <w:rPr>
          <w:rFonts w:ascii="Times New Roman" w:hAnsi="Times New Roman" w:cs="Times New Roman"/>
          <w:sz w:val="28"/>
          <w:szCs w:val="28"/>
        </w:rPr>
        <w:t xml:space="preserve">Real-Time Data Display - Integrate the real-time noise data from sensors or APIs into the frontend. - Use JavaScript libraries or frameworks to update the noise level in real-time on the UI. </w:t>
      </w:r>
    </w:p>
    <w:p w14:paraId="28CDFBE2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9: </w:t>
      </w:r>
    </w:p>
    <w:p w14:paraId="481DC299" w14:textId="1393077D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Data Visualization - Implement charts and graphs to visualize historical noise data. - Use charting libraries like Chart.js or D3.js for data visualization. </w:t>
      </w:r>
    </w:p>
    <w:p w14:paraId="79307F6D" w14:textId="77777777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10: </w:t>
      </w:r>
    </w:p>
    <w:p w14:paraId="1A45CAFA" w14:textId="28E205E5" w:rsidR="007442E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>Deployment - Deploy your backend server and database to a hosting service (e.g., AWS, Heroku). - Deploy the frontend to a web server or hosting service. - Configure domain and DNS settings if you have a custom domain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49EC1851" w14:textId="77777777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>Step 11:</w:t>
      </w:r>
    </w:p>
    <w:p w14:paraId="2C10E32A" w14:textId="77777777" w:rsid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442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0E10">
        <w:rPr>
          <w:rFonts w:ascii="Times New Roman" w:hAnsi="Times New Roman" w:cs="Times New Roman"/>
          <w:sz w:val="28"/>
          <w:szCs w:val="28"/>
        </w:rPr>
        <w:t>Testing and Quality Assurance - Thoroughly test your application for functionality, performance, and security. - Debug and fix any issues or errors. - Conduct user acceptance testing (UAT) with stakeholders and potential users.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115DDE" w14:textId="1EE79A9A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12: </w:t>
      </w:r>
    </w:p>
    <w:p w14:paraId="666DCC58" w14:textId="55A2EBE4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User Documentation - Create user documentation and guides on how to use the noise monitoring application. - Provide troubleshooting instructions. </w:t>
      </w:r>
    </w:p>
    <w:p w14:paraId="2A21A200" w14:textId="77777777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Step 13: </w:t>
      </w:r>
    </w:p>
    <w:p w14:paraId="0413E81A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Compliance and Legal Considerations - Ensure that your application complies with any relevant laws and regulations related to noise monitoring. - Consider privacy policies and data handling regulations. </w:t>
      </w:r>
    </w:p>
    <w:p w14:paraId="62B3C64C" w14:textId="77777777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14: </w:t>
      </w:r>
    </w:p>
    <w:p w14:paraId="1980FB0F" w14:textId="6A6B13C3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Monitoring and Maintenance - Set up monitoring tools to keep an eye on server performance and data quality. - Regularly update and maintain your application to address issues and add new features. </w:t>
      </w:r>
    </w:p>
    <w:p w14:paraId="3034A3B2" w14:textId="77777777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15: </w:t>
      </w:r>
    </w:p>
    <w:p w14:paraId="1D37659A" w14:textId="22D49681" w:rsidR="00CA3C6C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>User Training and Education (if necessary) - Provide training or educational resources to users who will be interacting with the noise monitoring system. Please note that this is a general guide, and the actual implementation can vary depending on your specific project requirements, available resources, and expertise. Building a comprehensive noise monitoring web application can be a complex task, and you may need to consult with experts in relevant fields, such as environmental monitoring or web development, to ensure the success of your project.</w:t>
      </w:r>
    </w:p>
    <w:p w14:paraId="7A255CD7" w14:textId="77777777" w:rsidR="00CA3C6C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849133A" w14:textId="611131C7" w:rsid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="00627884">
        <w:rPr>
          <w:rFonts w:ascii="Times New Roman" w:hAnsi="Times New Roman" w:cs="Times New Roman"/>
          <w:b/>
          <w:sz w:val="28"/>
          <w:szCs w:val="28"/>
        </w:rPr>
        <w:t xml:space="preserve">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C05075C" w14:textId="3DE183B7" w:rsidR="00D30E10" w:rsidRDefault="00D30E1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HTML:</w:t>
      </w:r>
    </w:p>
    <w:p w14:paraId="71D5D012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C4271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DC54A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76725D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E2264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A308B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Noise Pollution Monitor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512A5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92F18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0559A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0E364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Noise Pollution Monitor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304320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"noise-level"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C0D9F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Noise Level (dB):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3754A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"noise-value"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75A57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1C03C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"start-button"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 Monitoring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87552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"stop-button"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 Monitoring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9951E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A80EE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10CEB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8C5AF" w14:textId="46E98327" w:rsid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EC318B5" w14:textId="63D84CBE" w:rsidR="00D30E10" w:rsidRDefault="00D30E1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CSS:</w:t>
      </w:r>
    </w:p>
    <w:p w14:paraId="114FFE73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E14C7B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Arial, sans-serif;</w:t>
      </w:r>
    </w:p>
    <w:p w14:paraId="123FE83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center;</w:t>
      </w:r>
    </w:p>
    <w:p w14:paraId="38BB9404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#f4f4f4;</w:t>
      </w:r>
    </w:p>
    <w:p w14:paraId="0F2A2CBB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02BC27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F9032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FBBB7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#333;</w:t>
      </w:r>
    </w:p>
    <w:p w14:paraId="6E5400E6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B35FA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6888DE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#noise-level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577D45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6DAAF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75458D8A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53DAFA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#ccc;</w:t>
      </w:r>
    </w:p>
    <w:p w14:paraId="14045568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4D2D2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CB129A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95966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B8D6C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152BF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44BD74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250EB7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#0074d9;</w:t>
      </w:r>
    </w:p>
    <w:p w14:paraId="3BB25AD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44530A0C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40B54D7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68D526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7EC5D84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066ACB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3BA951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DB4B6A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#0056b3;</w:t>
      </w:r>
    </w:p>
    <w:p w14:paraId="72E8E3D1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78BF9C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97BFC1" w14:textId="77777777" w:rsidR="00D30E10" w:rsidRDefault="00D30E1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FB10CDD" w14:textId="4BB40A2C" w:rsidR="00D30E10" w:rsidRDefault="00D30E10" w:rsidP="00D30E1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JAVASCRIPT:</w:t>
      </w:r>
    </w:p>
    <w:p w14:paraId="24458498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isMonitoring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C8CBE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noiseValue =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B0207B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noisePollutionMonitor;</w:t>
      </w:r>
    </w:p>
    <w:p w14:paraId="67DABEC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D61663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noiseValueDisplay = document.getElementById(</w:t>
      </w:r>
      <w:r w:rsidRPr="00D30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'noise-value'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25A6F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startButton = document.getElementById(</w:t>
      </w:r>
      <w:r w:rsidRPr="00D30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'start-button'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83F547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stopButton = document.getElementById(</w:t>
      </w:r>
      <w:r w:rsidRPr="00D30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'stop-button'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657590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5C0E2C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startMonitoring() {</w:t>
      </w:r>
    </w:p>
    <w:p w14:paraId="7698875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isMonitoring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8E3C1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noisePollutionMonitor = setInterval(updateNoiseValue,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noise level every second</w:t>
      </w:r>
    </w:p>
    <w:p w14:paraId="6FA47D3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startButton.disabled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63D98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stopButton.disabled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9C0AE5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E5AD5A5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C30EB4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stopMonitoring() {</w:t>
      </w:r>
    </w:p>
    <w:p w14:paraId="1F180195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isMonitoring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01841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clearInterval(noisePollutionMonitor);</w:t>
      </w:r>
    </w:p>
    <w:p w14:paraId="1034A9AB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startButton.disabled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5DB3C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stopButton.disabled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C79F88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3FF8F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40519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updateNoiseValue() {</w:t>
      </w:r>
    </w:p>
    <w:p w14:paraId="3087BAFE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Simulate getting noise data from a sensor or API</w:t>
      </w:r>
    </w:p>
    <w:p w14:paraId="621D7CA3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noiseValue = Math.floor(Math.random() *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Random value between 0 and 100 dB</w:t>
      </w:r>
    </w:p>
    <w:p w14:paraId="2043554E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noiseValueDisplay.textContent = noiseValue;</w:t>
      </w:r>
    </w:p>
    <w:p w14:paraId="522C4DE1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B48197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DC30F6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startButton.addEventListener(</w:t>
      </w:r>
      <w:r w:rsidRPr="00D30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startMonitoring);</w:t>
      </w:r>
    </w:p>
    <w:p w14:paraId="0D4EFC33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stopButton.addEventListener(</w:t>
      </w:r>
      <w:r w:rsidRPr="00D30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stopMonitoring);</w:t>
      </w:r>
    </w:p>
    <w:p w14:paraId="2A2DF82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96093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stopButton.disabled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Initially disable the "Stop Monitoring" button</w:t>
      </w:r>
    </w:p>
    <w:p w14:paraId="56ED933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36BE2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You would typically integrate this with real noise monitoring hardware or APIs for a production application.</w:t>
      </w:r>
    </w:p>
    <w:p w14:paraId="162A28C7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5535B4" w14:textId="77777777" w:rsidR="00D30E10" w:rsidRDefault="00D30E1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BA046A6" w14:textId="77777777" w:rsidR="00D30E10" w:rsidRPr="00627884" w:rsidRDefault="00D30E1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6810E33" w14:textId="5F92AD91" w:rsidR="00CD206D" w:rsidRDefault="00CD206D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19198F89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7E5DBB3B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CE4C4FC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1F65EFCF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24ADA035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33E7DA16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0A646BF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5F4F589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017C750C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1EA2EC88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B58E676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4C8E2607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0FE4F458" w14:textId="4F50DE71" w:rsidR="00CD206D" w:rsidRDefault="00CD206D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BEE989D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2F17E2BD" w14:textId="77777777" w:rsidR="00CD5591" w:rsidRPr="00CD5591" w:rsidRDefault="00CD5591" w:rsidP="00C227CB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E2BA918" w14:textId="77777777" w:rsidR="003E725F" w:rsidRPr="00CD5591" w:rsidRDefault="003E725F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CONCLUSION:</w:t>
      </w:r>
    </w:p>
    <w:p w14:paraId="2AF44D04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sz w:val="28"/>
          <w:szCs w:val="28"/>
        </w:rPr>
        <w:t xml:space="preserve">In summary, developing a noise monitoring web app involves: </w:t>
      </w:r>
    </w:p>
    <w:p w14:paraId="77AACB6F" w14:textId="77777777" w:rsidR="00CD5591" w:rsidRP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Planning:</w:t>
      </w:r>
      <w:r w:rsidRPr="00CD5591">
        <w:rPr>
          <w:rFonts w:ascii="Times New Roman" w:hAnsi="Times New Roman" w:cs="Times New Roman"/>
          <w:sz w:val="28"/>
          <w:szCs w:val="28"/>
        </w:rPr>
        <w:t xml:space="preserve"> Clearly define project goals and create a roadmap. </w:t>
      </w:r>
    </w:p>
    <w:p w14:paraId="59967012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Backend Setup:</w:t>
      </w:r>
      <w:r w:rsidRPr="00CD5591">
        <w:rPr>
          <w:rFonts w:ascii="Times New Roman" w:hAnsi="Times New Roman" w:cs="Times New Roman"/>
          <w:sz w:val="28"/>
          <w:szCs w:val="28"/>
        </w:rPr>
        <w:t xml:space="preserve"> Build a secure backend for data storage and management. </w:t>
      </w:r>
    </w:p>
    <w:p w14:paraId="362928FB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Data Sources:</w:t>
      </w:r>
      <w:r w:rsidRPr="00CD5591">
        <w:rPr>
          <w:rFonts w:ascii="Times New Roman" w:hAnsi="Times New Roman" w:cs="Times New Roman"/>
          <w:sz w:val="28"/>
          <w:szCs w:val="28"/>
        </w:rPr>
        <w:t xml:space="preserve"> Connect to sensors or APIs for real-time noise data. </w:t>
      </w:r>
    </w:p>
    <w:p w14:paraId="393BEDFE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User Interface:</w:t>
      </w:r>
      <w:r w:rsidRPr="00CD5591">
        <w:rPr>
          <w:rFonts w:ascii="Times New Roman" w:hAnsi="Times New Roman" w:cs="Times New Roman"/>
          <w:sz w:val="28"/>
          <w:szCs w:val="28"/>
        </w:rPr>
        <w:t xml:space="preserve"> Design an intuitive UI for data display and visualization.</w:t>
      </w:r>
    </w:p>
    <w:p w14:paraId="0BAB88B6" w14:textId="2D00284E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Deployment:</w:t>
      </w:r>
      <w:r w:rsidRPr="00CD5591">
        <w:rPr>
          <w:rFonts w:ascii="Times New Roman" w:hAnsi="Times New Roman" w:cs="Times New Roman"/>
          <w:sz w:val="28"/>
          <w:szCs w:val="28"/>
        </w:rPr>
        <w:t xml:space="preserve"> Host the app and configure server settings.</w:t>
      </w:r>
    </w:p>
    <w:p w14:paraId="2DF6C768" w14:textId="7A16FE51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Testing:</w:t>
      </w:r>
      <w:r w:rsidRPr="00CD5591">
        <w:rPr>
          <w:rFonts w:ascii="Times New Roman" w:hAnsi="Times New Roman" w:cs="Times New Roman"/>
          <w:sz w:val="28"/>
          <w:szCs w:val="28"/>
        </w:rPr>
        <w:t xml:space="preserve"> Thoroughly test for functionality and security. </w:t>
      </w:r>
    </w:p>
    <w:p w14:paraId="6D60FA47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Documentation</w:t>
      </w:r>
      <w:r w:rsidRPr="00CD5591">
        <w:rPr>
          <w:rFonts w:ascii="Times New Roman" w:hAnsi="Times New Roman" w:cs="Times New Roman"/>
          <w:sz w:val="28"/>
          <w:szCs w:val="28"/>
        </w:rPr>
        <w:t xml:space="preserve">: Create user guides and comply with regulations. </w:t>
      </w:r>
    </w:p>
    <w:p w14:paraId="70F73451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Maintenance:</w:t>
      </w:r>
      <w:r w:rsidRPr="00CD5591">
        <w:rPr>
          <w:rFonts w:ascii="Times New Roman" w:hAnsi="Times New Roman" w:cs="Times New Roman"/>
          <w:sz w:val="28"/>
          <w:szCs w:val="28"/>
        </w:rPr>
        <w:t xml:space="preserve"> Continuously monitor and update the app. </w:t>
      </w:r>
    </w:p>
    <w:p w14:paraId="5F275C4A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Expertise:</w:t>
      </w:r>
      <w:r w:rsidRPr="00CD5591">
        <w:rPr>
          <w:rFonts w:ascii="Times New Roman" w:hAnsi="Times New Roman" w:cs="Times New Roman"/>
          <w:sz w:val="28"/>
          <w:szCs w:val="28"/>
        </w:rPr>
        <w:t xml:space="preserve"> Seek professional advice when needed. </w:t>
      </w:r>
    </w:p>
    <w:p w14:paraId="5663EA52" w14:textId="040C6E42" w:rsidR="003E725F" w:rsidRPr="003E725F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sz w:val="28"/>
          <w:szCs w:val="28"/>
        </w:rPr>
        <w:t>Developing a noise monitoring app is a complex process, but it can lead to valuable insights for addressing noise pollution.</w:t>
      </w:r>
    </w:p>
    <w:sectPr w:rsidR="003E725F" w:rsidRPr="003E725F" w:rsidSect="00A442FE">
      <w:pgSz w:w="11906" w:h="16838"/>
      <w:pgMar w:top="720" w:right="720" w:bottom="720" w:left="153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EE098" w14:textId="77777777" w:rsidR="003312F8" w:rsidRDefault="003312F8" w:rsidP="00EA2CF2">
      <w:pPr>
        <w:spacing w:after="0" w:line="240" w:lineRule="auto"/>
      </w:pPr>
      <w:r>
        <w:separator/>
      </w:r>
    </w:p>
  </w:endnote>
  <w:endnote w:type="continuationSeparator" w:id="0">
    <w:p w14:paraId="7A2FED9A" w14:textId="77777777" w:rsidR="003312F8" w:rsidRDefault="003312F8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D17FC" w14:textId="77777777" w:rsidR="003312F8" w:rsidRDefault="003312F8" w:rsidP="00EA2CF2">
      <w:pPr>
        <w:spacing w:after="0" w:line="240" w:lineRule="auto"/>
      </w:pPr>
      <w:r>
        <w:separator/>
      </w:r>
    </w:p>
  </w:footnote>
  <w:footnote w:type="continuationSeparator" w:id="0">
    <w:p w14:paraId="63ACF37A" w14:textId="77777777" w:rsidR="003312F8" w:rsidRDefault="003312F8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74A14"/>
    <w:multiLevelType w:val="hybridMultilevel"/>
    <w:tmpl w:val="CE34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3065C"/>
    <w:multiLevelType w:val="hybridMultilevel"/>
    <w:tmpl w:val="B97C60EE"/>
    <w:lvl w:ilvl="0" w:tplc="44CEFB7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D6084B"/>
    <w:multiLevelType w:val="hybridMultilevel"/>
    <w:tmpl w:val="BF7A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C5CD0"/>
    <w:multiLevelType w:val="hybridMultilevel"/>
    <w:tmpl w:val="E912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C0016F"/>
    <w:multiLevelType w:val="hybridMultilevel"/>
    <w:tmpl w:val="639E1F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71331"/>
    <w:multiLevelType w:val="hybridMultilevel"/>
    <w:tmpl w:val="BFA4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FD6BF9"/>
    <w:multiLevelType w:val="hybridMultilevel"/>
    <w:tmpl w:val="208A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43DD8"/>
    <w:multiLevelType w:val="hybridMultilevel"/>
    <w:tmpl w:val="83BE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D314F"/>
    <w:multiLevelType w:val="hybridMultilevel"/>
    <w:tmpl w:val="BC90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77D27"/>
    <w:multiLevelType w:val="hybridMultilevel"/>
    <w:tmpl w:val="1EB2FA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EE0AD3"/>
    <w:multiLevelType w:val="hybridMultilevel"/>
    <w:tmpl w:val="D5A6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73C20"/>
    <w:multiLevelType w:val="hybridMultilevel"/>
    <w:tmpl w:val="D5A0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C61A2A"/>
    <w:multiLevelType w:val="hybridMultilevel"/>
    <w:tmpl w:val="0B68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C17E9A"/>
    <w:multiLevelType w:val="hybridMultilevel"/>
    <w:tmpl w:val="40F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C9C320C"/>
    <w:multiLevelType w:val="hybridMultilevel"/>
    <w:tmpl w:val="659E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FAC2E6A"/>
    <w:multiLevelType w:val="hybridMultilevel"/>
    <w:tmpl w:val="C5FA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8493ED4"/>
    <w:multiLevelType w:val="hybridMultilevel"/>
    <w:tmpl w:val="F1281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B02E71"/>
    <w:multiLevelType w:val="hybridMultilevel"/>
    <w:tmpl w:val="AB0C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2B26DF"/>
    <w:multiLevelType w:val="hybridMultilevel"/>
    <w:tmpl w:val="E47C05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1665D9"/>
    <w:multiLevelType w:val="hybridMultilevel"/>
    <w:tmpl w:val="EF227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0"/>
  </w:num>
  <w:num w:numId="5">
    <w:abstractNumId w:val="27"/>
  </w:num>
  <w:num w:numId="6">
    <w:abstractNumId w:val="36"/>
  </w:num>
  <w:num w:numId="7">
    <w:abstractNumId w:val="40"/>
  </w:num>
  <w:num w:numId="8">
    <w:abstractNumId w:val="26"/>
  </w:num>
  <w:num w:numId="9">
    <w:abstractNumId w:val="37"/>
  </w:num>
  <w:num w:numId="10">
    <w:abstractNumId w:val="16"/>
  </w:num>
  <w:num w:numId="11">
    <w:abstractNumId w:val="31"/>
  </w:num>
  <w:num w:numId="12">
    <w:abstractNumId w:val="38"/>
  </w:num>
  <w:num w:numId="13">
    <w:abstractNumId w:val="5"/>
  </w:num>
  <w:num w:numId="14">
    <w:abstractNumId w:val="33"/>
  </w:num>
  <w:num w:numId="15">
    <w:abstractNumId w:val="29"/>
  </w:num>
  <w:num w:numId="16">
    <w:abstractNumId w:val="18"/>
  </w:num>
  <w:num w:numId="17">
    <w:abstractNumId w:val="15"/>
  </w:num>
  <w:num w:numId="18">
    <w:abstractNumId w:val="1"/>
  </w:num>
  <w:num w:numId="19">
    <w:abstractNumId w:val="24"/>
  </w:num>
  <w:num w:numId="20">
    <w:abstractNumId w:val="0"/>
  </w:num>
  <w:num w:numId="21">
    <w:abstractNumId w:val="11"/>
  </w:num>
  <w:num w:numId="22">
    <w:abstractNumId w:val="34"/>
  </w:num>
  <w:num w:numId="23">
    <w:abstractNumId w:val="7"/>
  </w:num>
  <w:num w:numId="24">
    <w:abstractNumId w:val="35"/>
  </w:num>
  <w:num w:numId="25">
    <w:abstractNumId w:val="9"/>
  </w:num>
  <w:num w:numId="26">
    <w:abstractNumId w:val="13"/>
  </w:num>
  <w:num w:numId="27">
    <w:abstractNumId w:val="30"/>
  </w:num>
  <w:num w:numId="28">
    <w:abstractNumId w:val="14"/>
  </w:num>
  <w:num w:numId="29">
    <w:abstractNumId w:val="28"/>
  </w:num>
  <w:num w:numId="30">
    <w:abstractNumId w:val="23"/>
  </w:num>
  <w:num w:numId="31">
    <w:abstractNumId w:val="25"/>
  </w:num>
  <w:num w:numId="32">
    <w:abstractNumId w:val="12"/>
  </w:num>
  <w:num w:numId="33">
    <w:abstractNumId w:val="22"/>
  </w:num>
  <w:num w:numId="34">
    <w:abstractNumId w:val="6"/>
  </w:num>
  <w:num w:numId="35">
    <w:abstractNumId w:val="10"/>
  </w:num>
  <w:num w:numId="36">
    <w:abstractNumId w:val="21"/>
  </w:num>
  <w:num w:numId="37">
    <w:abstractNumId w:val="32"/>
  </w:num>
  <w:num w:numId="38">
    <w:abstractNumId w:val="2"/>
  </w:num>
  <w:num w:numId="39">
    <w:abstractNumId w:val="3"/>
  </w:num>
  <w:num w:numId="40">
    <w:abstractNumId w:val="17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002772"/>
    <w:rsid w:val="00117C60"/>
    <w:rsid w:val="001940AE"/>
    <w:rsid w:val="001E4B26"/>
    <w:rsid w:val="00281FE2"/>
    <w:rsid w:val="002F6080"/>
    <w:rsid w:val="003312F8"/>
    <w:rsid w:val="003D080F"/>
    <w:rsid w:val="003E725F"/>
    <w:rsid w:val="00403904"/>
    <w:rsid w:val="00457AF0"/>
    <w:rsid w:val="0046481B"/>
    <w:rsid w:val="004B3E63"/>
    <w:rsid w:val="004B6272"/>
    <w:rsid w:val="0052481A"/>
    <w:rsid w:val="00567965"/>
    <w:rsid w:val="00627884"/>
    <w:rsid w:val="00736253"/>
    <w:rsid w:val="007442E0"/>
    <w:rsid w:val="00877C47"/>
    <w:rsid w:val="0094493D"/>
    <w:rsid w:val="00A35FCD"/>
    <w:rsid w:val="00A442FE"/>
    <w:rsid w:val="00A4460E"/>
    <w:rsid w:val="00A569FD"/>
    <w:rsid w:val="00C227CB"/>
    <w:rsid w:val="00CA3C6C"/>
    <w:rsid w:val="00CD206D"/>
    <w:rsid w:val="00CD5591"/>
    <w:rsid w:val="00D30E10"/>
    <w:rsid w:val="00D34906"/>
    <w:rsid w:val="00D43261"/>
    <w:rsid w:val="00DF5A0E"/>
    <w:rsid w:val="00E00424"/>
    <w:rsid w:val="00E009B0"/>
    <w:rsid w:val="00E46036"/>
    <w:rsid w:val="00E51703"/>
    <w:rsid w:val="00EA2CF2"/>
    <w:rsid w:val="00F1654E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278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8F49F-1C47-4D09-B37F-907D2414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2</cp:revision>
  <dcterms:created xsi:type="dcterms:W3CDTF">2023-10-25T08:07:00Z</dcterms:created>
  <dcterms:modified xsi:type="dcterms:W3CDTF">2023-10-25T08:07:00Z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