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drawing>
          <wp:inline distT="0" distB="0" distL="0" distR="0">
            <wp:extent cx="914400" cy="1047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6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МИНОБРНАУКИ РОССИИ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Федеральное государственное бюджетное образовательное учреждение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высшего образования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«МИРЭА – Российский технологический университет»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РТУ МИРЭА</w:t>
      </w:r>
    </w:p>
    <w:p>
      <w:pPr>
        <w:pBdr>
          <w:top w:val="single" w:color="000000" w:sz="12" w:space="2"/>
        </w:pBd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Институт перспективных технологий и индустриального программирования</w:t>
      </w:r>
    </w:p>
    <w:p>
      <w:pPr>
        <w:pBdr>
          <w:bottom w:val="single" w:color="000000" w:sz="12" w:space="2"/>
        </w:pBdr>
        <w:spacing w:after="110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Кафедра индустриального программирования</w:t>
      </w:r>
    </w:p>
    <w:p>
      <w:pPr>
        <w:spacing w:after="60" w:before="0" w:line="360"/>
        <w:jc w:val="center"/>
      </w:pPr>
      <w:r>
        <w:rPr>
          <w:rFonts w:ascii="Times New Roman" w:cs="Times New Roman" w:eastAsia="Times New Roman" w:hAnsi="Times New Roman"/>
          <w:sz w:val="30"/>
          <w:szCs w:val="30"/>
        </w:rPr>
        <w:t xml:space="preserve">ПРАКТИЧЕСКАЯ РАБОТА № 1</w:t>
      </w:r>
    </w:p>
    <w:p>
      <w:pPr>
        <w:spacing w:after="20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«Основы работы с программным обеспечением Multisim»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дисциплине</w:t>
      </w:r>
    </w:p>
    <w:p>
      <w:pPr>
        <w:spacing w:after="190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«Программирование электронных приборов и систем»</w:t>
      </w:r>
    </w:p>
    <w:tbl>
      <w:tblPr>
        <w:tblW w:type="dxa" w:w="935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677"/>
        <w:gridCol w:w="4677"/>
      </w:tblGrid>
      <w:t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8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Выполнил</w:t>
            </w:r>
          </w:p>
        </w:tc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80"/>
              <w:jc w:val="righ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Иващенко А.А.</w:t>
            </w:r>
          </w:p>
        </w:tc>
      </w:tr>
      <w:t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8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Группа</w:t>
            </w:r>
          </w:p>
        </w:tc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80"/>
              <w:jc w:val="righ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ЭФБО-07-24</w:t>
            </w:r>
          </w:p>
        </w:tc>
      </w:tr>
      <w:t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8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Проверил</w:t>
            </w:r>
          </w:p>
        </w:tc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80"/>
              <w:jc w:val="righ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Громов Е.В.</w:t>
            </w:r>
          </w:p>
        </w:tc>
      </w:tr>
    </w:tbl>
    <w:p>
      <w:pPr>
        <w:spacing w:after="0" w:before="180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Москва 2026 г.</w:t>
      </w:r>
    </w:p>
    <w:p>
      <w:pPr>
        <w:pageBreakBefore/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Практическая работа № 1</w:t>
      </w:r>
    </w:p>
    <w:p>
      <w:pPr>
        <w:spacing w:after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Основы работы с программным обеспечением Multisim</w:t>
      </w:r>
    </w:p>
    <w:p>
      <w:pPr>
        <w:pStyle w:val="Heading1"/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Наименование и цель работы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Наименование: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основы работы с программой NI Multisim.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Цель работы: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разобраться в интерфейсе Multisim, научиться создавать проект и программный файл, собрать схему на микроконтроллере с позиционными обозначениями и номерами цепей.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ПО: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NI Multisim 14.3 (Circuit Design Suite 14.3).</w:t>
      </w:r>
    </w:p>
    <w:p>
      <w:pPr>
        <w:pStyle w:val="Heading1"/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Учебный стенд и периферия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Учебный стенд: микроконтроллерный стенд на базе МК семейства MCS-51 (8051). В базе компонентов моей версии Multisim нашёлся DS80C320. Это МК с ядром MCS-51, программно совместимый с 8051, его я и взял.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Периферийных модулей четыре: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кнопка S1 на входе P1.0 с подтягивающим резистором R1;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светодиод LED1 на выходе P1.3, ток ограничивает резистор R2;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зуммер LS1 на выходе P3.7;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семисегментный индикатор U2 со встроенным дешифратором на выходах P2.0–P2.3.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Чтобы МК вообще работал, на схему добавлены кварц X1 с конденсаторами C1 и C2, цепь сброса из C3 и R3 на выводе RST, питание VCC 5 В и общий провод. Вывод EA подключён к VCC, тогда МК берёт программу из внутренней памяти.</w:t>
      </w:r>
    </w:p>
    <w:p>
      <w:pPr>
        <w:pStyle w:val="Heading1"/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Ход работы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3.1. Настройка программы.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Шаг моделирования настраивается в Simulate → Analyses and simulation → Interactive Simulation. Я включил Maximum time step и поставил TMAX = 1·10⁻⁵ с, как в методичке (рисунок 1).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953000" cy="41338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 – Окно настройки временного шага моделирования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Общие настройки лежат в Options → Global options. На вкладке Paths видно, где хранятся схемы, файл конфигурации и базы компонентов (рисунок 2). На вкладке Save включена резервная копия файла при сохранении (рисунок 3).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3810000" cy="38576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 – Вкладка Paths окна Global Options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3810000" cy="38576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 – Вкладка Save окна Global Options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умолчанию символы рисовались по американскому стандарту ANSI. На вкладке Components я переключил их на IEC 60617, он ближе к ЕСКД: резистор там прямоугольник, а не зигзаг (рисунок 4). На вкладке General настраивается колесо мыши и автосоединение проводов, эти параметры я не менял (рисунок 5).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3810000" cy="38576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 – Вкладка Components окна Global Options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3810000" cy="38576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5 – Вкладка General окна Global Options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Вид листа задаётся в Options → Sheet properties. На вкладке Colors я выбрал схему Custom и сделал провода зелёными, потому что по заданию соединения с МК должны быть зелёного цвета (рисунок 6). На вкладке Sheet visibility оставил метки, позиционные обозначения и номиналы, имена цепей выводятся все (рисунок 7). Вкладки Workspace и Wiring на рисунках 8 и 9, там всё по умолчанию.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3810000" cy="45434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6 – Вкладка Colors окна Sheet Properties (провода – зелёные)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3810000" cy="45434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7 – Вкладка Sheet visibility окна Sheet Properties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3810000" cy="45434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8 – Вкладка Workspace окна Sheet Properties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3810000" cy="45434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9 – Вкладка Wiring окна Sheet Properties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3.2. Проект и выбор компонентов.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Проект сохранил как Lab1_MCU.ms14, в имени только латиница. Компоненты ставил через Place → Component (Ctrl+W) и искал по имени, иногда со звёздочкой, например «DS80C32*» (рисунок 10).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953000" cy="3867150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10 – Проводник компонентов, выбор микроконтроллера DS80C320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Multisim 14.3 у меня нет группы MCU с моделями 8051 и PIC и встроенного редактора кода. Поэтому мастер MCU Wizard из методички не появляется, а у DS80C320 в поле модели написано Generic / EMPTY, то есть симулировать его нельзя. Программу я написал отдельным файлом, она в разделе 6, а проверил её в Proteus, об этом раздел 7.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3.3. Схема.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Провода проводил через Place → Wire. Позиционные обозначения (U1, U2, R1–R3, C1–C3, X1, S1, LED1, LS1) и номера цепей (0–11, VCC) Multisim проставил сам, я только проверил, что они видны на листе. Готовая схема на рисунке 11.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905500" cy="3333750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11 – Схема электрическая принципиальная устройства на МК в Multisim</w:t>
      </w:r>
    </w:p>
    <w:p>
      <w:pPr>
        <w:pStyle w:val="Heading1"/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Перечень элементов</w:t>
      </w: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 – Перечень элементов схемы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500"/>
        <w:gridCol w:w="5554"/>
      </w:tblGrid>
      <w:tr>
        <w:trPr>
          <w:tblHeader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Поз. обозн.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Наименование</w:t>
            </w:r>
          </w:p>
        </w:tc>
        <w:tc>
          <w:tcPr>
            <w:tcW w:type="dxa" w:w="5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Характеристика / назначение</w:t>
            </w:r>
          </w:p>
        </w:tc>
      </w:tr>
      <w:t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U1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DS80C320_LCC44</w:t>
            </w:r>
          </w:p>
        </w:tc>
        <w:tc>
          <w:tcPr>
            <w:tcW w:type="dxa" w:w="5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8-разрядный МК с ядром MCS-51 (совместим с 8051), корпус LCC-44, порты P0–P3, питание 5 В</w:t>
            </w:r>
          </w:p>
        </w:tc>
      </w:tr>
      <w:t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X1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HC-49/U, 11 МГц</w:t>
            </w:r>
          </w:p>
        </w:tc>
        <w:tc>
          <w:tcPr>
            <w:tcW w:type="dxa" w:w="5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Кварц тактового генератора, подключён к XTAL1 и XTAL2</w:t>
            </w:r>
          </w:p>
        </w:tc>
      </w:tr>
      <w:t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C1, C2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Конденсатор 22 пФ</w:t>
            </w:r>
          </w:p>
        </w:tc>
        <w:tc>
          <w:tcPr>
            <w:tcW w:type="dxa" w:w="5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Нагрузочные конденсаторы кварца</w:t>
            </w:r>
          </w:p>
        </w:tc>
      </w:tr>
      <w:t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C3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Электролитический конденсатор 10 мкФ</w:t>
            </w:r>
          </w:p>
        </w:tc>
        <w:tc>
          <w:tcPr>
            <w:tcW w:type="dxa" w:w="5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Сброс МК при включении питания (вывод RST)</w:t>
            </w:r>
          </w:p>
        </w:tc>
      </w:tr>
      <w:t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R3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Резистор 10 кОм</w:t>
            </w:r>
          </w:p>
        </w:tc>
        <w:tc>
          <w:tcPr>
            <w:tcW w:type="dxa" w:w="5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Вместе с C3 задаёт длительность сброса, τ ≈ 0,1 с</w:t>
            </w:r>
          </w:p>
        </w:tc>
      </w:tr>
      <w:t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S1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Кнопка без фиксации (PB)</w:t>
            </w:r>
          </w:p>
        </w:tc>
        <w:tc>
          <w:tcPr>
            <w:tcW w:type="dxa" w:w="5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Замыкает P1.0 на общий провод, в симуляции нажимается клавишей Space</w:t>
            </w:r>
          </w:p>
        </w:tc>
      </w:tr>
      <w:t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R1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Резистор 10 кОм</w:t>
            </w:r>
          </w:p>
        </w:tc>
        <w:tc>
          <w:tcPr>
            <w:tcW w:type="dxa" w:w="5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Подтягивает P1.0 к VCC, пока кнопка отпущена</w:t>
            </w:r>
          </w:p>
        </w:tc>
      </w:tr>
      <w:t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LED1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Светодиод LED_red</w:t>
            </w:r>
          </w:p>
        </w:tc>
        <w:tc>
          <w:tcPr>
            <w:tcW w:type="dxa" w:w="5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Горит, пока нажата кнопка, управляется с P1.3</w:t>
            </w:r>
          </w:p>
        </w:tc>
      </w:tr>
      <w:t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R2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Резистор 220 Ом</w:t>
            </w:r>
          </w:p>
        </w:tc>
        <w:tc>
          <w:tcPr>
            <w:tcW w:type="dxa" w:w="5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Ограничивает ток светодиода: (5 − 2) В / 220 Ом ≈ 14 мА</w:t>
            </w:r>
          </w:p>
        </w:tc>
      </w:tr>
      <w:t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LS1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BUZZER, 200 Гц</w:t>
            </w:r>
          </w:p>
        </w:tc>
        <w:tc>
          <w:tcPr>
            <w:tcW w:type="dxa" w:w="5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Зуммер, управляется с P3.7</w:t>
            </w:r>
          </w:p>
        </w:tc>
      </w:tr>
      <w:t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U2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DCD_HEX</w:t>
            </w:r>
          </w:p>
        </w:tc>
        <w:tc>
          <w:tcPr>
            <w:tcW w:type="dxa" w:w="5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Семисегментный индикатор со встроенным дешифратором, на вход 4 бита (0–F) с P2.0–P2.3</w:t>
            </w:r>
          </w:p>
        </w:tc>
      </w:tr>
      <w:t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VCC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Источник питания 5 В</w:t>
            </w:r>
          </w:p>
        </w:tc>
        <w:tc>
          <w:tcPr>
            <w:tcW w:type="dxa" w:w="5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Питание МК и периферии</w:t>
            </w:r>
          </w:p>
        </w:tc>
      </w:tr>
      <w:t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GND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Общий провод (Ground)</w:t>
            </w:r>
          </w:p>
        </w:tc>
        <w:tc>
          <w:tcPr>
            <w:tcW w:type="dxa" w:w="5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Цепь 0</w:t>
            </w:r>
          </w:p>
        </w:tc>
      </w:tr>
    </w:tbl>
    <w:p>
      <w:pPr>
        <w:spacing w:after="120"/>
      </w:pP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Multisim делит компоненты на реальные, у которых есть корпус, и виртуальные. Отчёт Reports → Bill of Materials показывает только реальные: U1, LED1, LS1 и X1 (рисунок 12). Резисторы, конденсаторы, кнопка, индикатор и источники питания в схеме виртуальные, они есть в таблице 1.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381500" cy="33242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12 – Перечень реальных компонентов (Bill of Materials)</w:t>
      </w:r>
    </w:p>
    <w:p>
      <w:pPr>
        <w:pStyle w:val="Heading1"/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Нумерация цепей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Соединения я проверял по Reports → Netlist report. Сначала там нашлись ошибки: VCC случайно цеплялся к P1.4, а EA и R1 висели в воздухе. После исправления цепи получились такие, как в таблице 2.</w:t>
      </w: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 – Цепи схемы (по отчёту Netlist)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8054"/>
      </w:tblGrid>
      <w:tr>
        <w:trPr>
          <w:tblHeader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Цепь</w:t>
            </w:r>
          </w:p>
        </w:tc>
        <w:tc>
          <w:tcPr>
            <w:tcW w:type="dxa" w:w="8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Подключённые выводы</w:t>
            </w:r>
          </w:p>
        </w:tc>
      </w:tr>
      <w:t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 (GND)</w:t>
            </w:r>
          </w:p>
        </w:tc>
        <w:tc>
          <w:tcPr>
            <w:tcW w:type="dxa" w:w="8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U1.GND1, U1.GND2, S1.1, LED1.K, R3.2, C1.2, C2.2, LS1.2</w:t>
            </w:r>
          </w:p>
        </w:tc>
      </w:tr>
      <w:t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8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U1.P1.0, S1.2, R1.2</w:t>
            </w:r>
          </w:p>
        </w:tc>
      </w:tr>
      <w:t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8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U1.P1.3, R2.2</w:t>
            </w:r>
          </w:p>
        </w:tc>
      </w:tr>
      <w:t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8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R2.1, LED1.A</w:t>
            </w:r>
          </w:p>
        </w:tc>
      </w:tr>
      <w:t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8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U1.RST, C3.2, R3.1</w:t>
            </w:r>
          </w:p>
        </w:tc>
      </w:tr>
      <w:t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8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U1.XTAL1, X1.1, C1.1</w:t>
            </w:r>
          </w:p>
        </w:tc>
      </w:tr>
      <w:t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</w:t>
            </w:r>
          </w:p>
        </w:tc>
        <w:tc>
          <w:tcPr>
            <w:tcW w:type="dxa" w:w="8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U1.XTAL2, X1.2, C2.1</w:t>
            </w:r>
          </w:p>
        </w:tc>
      </w:tr>
      <w:t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</w:t>
            </w:r>
          </w:p>
        </w:tc>
        <w:tc>
          <w:tcPr>
            <w:tcW w:type="dxa" w:w="8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U1.P3.7, LS1.1</w:t>
            </w:r>
          </w:p>
        </w:tc>
      </w:tr>
      <w:t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</w:t>
            </w:r>
          </w:p>
        </w:tc>
        <w:tc>
          <w:tcPr>
            <w:tcW w:type="dxa" w:w="8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U1.P2.0, U2.4</w:t>
            </w:r>
          </w:p>
        </w:tc>
      </w:tr>
      <w:t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</w:t>
            </w:r>
          </w:p>
        </w:tc>
        <w:tc>
          <w:tcPr>
            <w:tcW w:type="dxa" w:w="8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U1.P2.1, U2.3</w:t>
            </w:r>
          </w:p>
        </w:tc>
      </w:tr>
      <w:t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</w:t>
            </w:r>
          </w:p>
        </w:tc>
        <w:tc>
          <w:tcPr>
            <w:tcW w:type="dxa" w:w="8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U1.P2.2, U2.2</w:t>
            </w:r>
          </w:p>
        </w:tc>
      </w:tr>
      <w:t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11</w:t>
            </w:r>
          </w:p>
        </w:tc>
        <w:tc>
          <w:tcPr>
            <w:tcW w:type="dxa" w:w="8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U1.P2.3, U2.1</w:t>
            </w:r>
          </w:p>
        </w:tc>
      </w:tr>
      <w:t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VCC</w:t>
            </w:r>
          </w:p>
        </w:tc>
        <w:tc>
          <w:tcPr>
            <w:tcW w:type="dxa" w:w="8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U1.VCC, U1.EA, R1.1, C3.1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Программа и исходные файлы проекта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Проект с исходниками лежит в репозитории https://github.com/ganeuxa/peps_1_ivashchenko. В нём лежат: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Lab1_MCU.ms14, файл схемы Multisim;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Код/prog1.c, программа для МК на C (SDCC или Keil C51);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Lab1_8051.pdsprj и prog1.hex, та же схема в Proteus и собранная прошивка;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папка «Скрины» со снимками экрана из отчёта.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Как работает программа. Пока S1 нажата, на P1.0 ноль и светодиод горит. На каждое новое нажатие счётчик прибавляет единицу (от 0 до F, потом снова 0), число уходит на индикатор через P2.0–P2.3, а зуммер коротко пищит. Дребезг кнопки гасится задержкой 20 мс. Код ниже. В Multisim прогнать его не получилось, потому что модели МК нет, поэтому я проверил его в Proteus.</w:t>
      </w: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1 – Файл prog1.c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/*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* Практическая работа №1. Программа для МК семейства MCS-51 (DS80C320 / 8051)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* к схеме Lab1_MCU.ms14.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*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* Подключение: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*   S1  (кнопка на GND, подтяжка R1 10 кОм к VCC) -&gt; P1.0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*   LED1 (через R2 220 Ом, катод на GND)          -&gt; P1.3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*   U2  (7-сегментный индикатор с дешифратором)  -&gt; P2.0..P2.3 (код BCD/HEX)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*   LS1 (зуммер)                                  -&gt; P3.7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*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* Логика: пока кнопка нажата — светодиод горит; каждое нажатие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* увеличивает счётчик 0..F, который выводится на индикатор,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* и сопровождается коротким звуковым сигналом.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*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* Компилятор: SDCC (sdcc prog1.c) или Keil C51 (заменить include на &lt;reg51.h&gt;).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*/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#include &lt;8051.h&gt;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#define BUTTON  P1_0   /* 0 — нажата, 1 — отпущена */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#define LED     P1_3   /* 1 — светодиод включён     */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#define BUZZER  P3_7   /* 1 — звук                  */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static void delay_ms(unsigned int ms)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unsigned int i;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while (ms--)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for (i = 0; i &lt; 120; i++)   /* ~1 мс при 11,0592 МГц */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static void beep(void)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BUZZER = 1;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delay_ms(50);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BUZZER = 0;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void main(void)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unsigned char counter = 0;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unsigned char prev = 1;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BUTTON = 1;                 /* порт на вход (квазидвунаправленный) */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LED = 0;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BUZZER = 0;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P2 = (P2 &amp; 0xF0) | counter; /* на индикаторе 0 */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while (1)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{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unsigned char now = BUTTON;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LED = (now == 0);       /* кнопка нажата -&gt; LED включён */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(prev == 1 &amp;&amp; now == 0)          /* фронт нажатия */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{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delay_ms(20);                   /* антидребезг */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if (BUTTON == 0)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{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counter = (counter + 1) &amp; 0x0F;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P2 = (P2 &amp; 0xF0) | counter; /* вывод на U2 */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beep();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}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prev = now;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pStyle w:val="Heading1"/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 Проверка программы в Proteus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Чтобы убедиться, что программа рабочая, я собрал ту же схему в Proteus 8.17. Вместо DS80C320 там стоит AT89C51. Это тоже 8051, поэтому код подходит без изменений. Остальные элементы и их обозначения такие же, как в Multisim: кнопка с подтяжкой R1 на P1.0, светодиод LED1 через R2 на 220 Ом на P1.3, зуммер LS1 на P3.7, индикатор U2 на P2.0–P2.3, кварц X1 с конденсаторами C1 и C2 по 22 пФ, цепь сброса из C3 на 10 мкФ и R3 на 10 кОм. Вывод EA подключён к питанию (рисунок 13). Индикатор здесь 7SEG-BCD, дешифратор у него встроенный, как у DCD_HEX.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15000" cy="32861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13 – Схема устройства на AT89C51 в Proteus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Программу prog1.c я собрал компилятором SDCC 4.6.0 командой sdcc -mmcs51 prog1.c. Получилась прошивка prog1.hex, код занимает 264 байта. Этот файл я указал в свойстве Program File у микроконтроллера, частоту Clock Frequency поставил 11,0592 МГц.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После запуска на индикаторе 0, светодиод не горит. Пока кнопка нажата, на P1.0 ноль и светодиод горит (рисунок 14). Каждое нажатие прибавляет к числу на индикаторе единицу, по программе при этом на 50 мс включается зуммер. Когда кнопку отпускаешь, светодиод гаснет, а число остаётся (рисунок 15). Квадратики у выводов показывают логический уровень: красный значит единица, синий ноль.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15000" cy="32861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14 – Кнопка нажата: светодиод горит, на индикаторе 2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15000" cy="32861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15 – Кнопка отпущена: светодиод погас, число на индикаторе осталось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Счёт идёт в шестнадцатеричном виде: после 9 индикатор показывает буквы A, b, C, d, E, F (рисунок 16), а после F снова 0, и всё начинается заново.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15000" cy="32861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16 – После 9 на индикаторе буква A (число 10)</w:t>
      </w:r>
    </w:p>
    <w:p>
      <w:pPr>
        <w:pStyle w:val="Heading1"/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 Выводы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Я разобрался с интерфейсом Multisim 14.3 и настроил его под задание: шаг моделирования 1·10⁻⁵ с, символы по IEC 60617, зелёные провода, на листе только обозначения, номиналы и номера цепей.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проекте Lab1_MCU собрана схема на DS80C320 (совместим с 8051) с кнопкой, светодиодом, зуммером и семисегментным индикатором. Все 13 цепей сверены по Netlist, перечень реальных компонентов взят из Bill of Materials.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Главная проблема оказалась в версии программы. В Multisim 14.3 нет модуля MCU, поэтому ни создать программный файл в самом Multisim, ни запустить там схему с кодом не получилось. Программу я написал на C отдельным файлом, собрал её в SDCC и проверил на такой же схеме в Proteus. Кнопка, светодиод и индикатор там работают так, как задумано.</w:t>
      </w:r>
    </w:p>
    <w:p>
      <w:pPr>
        <w:pStyle w:val="Heading1"/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 Ответы на вопросы для самоконтроля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Как изменить цветовое решение схемы?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Options → Sheet properties, вкладка Colors. Можно выбрать готовую схему (белый или чёрный фон) или Custom и задать цвета фона, проводов и компонентов вручную. Флажок Save as default сохраняет выбор для следующих схем.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Чем отличаются реальные компоненты от виртуальных?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Реальный компонент соответствует конкретной детали: у него фиксированные параметры и корпус для разводки платы. У виртуального (с приставкой VIRTUAL) корпуса нет, а параметры можно ставить любые. Их удобно брать для опытов со схемой.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Можно ли изменить время моделирования?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Можно. В Simulate → Analyses and simulation → Interactive Simulation задаётся время окончания TSTOP и максимальный шаг TMAX. Чем меньше шаг, тем точнее расчёт и тем дольше он идёт.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Примеры многовентильных логических компонентов.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Из серии 74: 74LS00 (четыре элемента 2И-НЕ), 74LS04 (шесть инверторов), 74LS08 (четыре 2И), 74LS32 (четыре 2ИЛИ). Из КМОП-серии 4000: CD4011, CD4001.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Какие приборы нужны для анализа по току?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Мультиметр, амперметр из группы Indicators, токовый пробник (Current clamp), ваттметр, мультиметр Agilent.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Чем отличаются цифровое и аналоговое заземление?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Аналоговая земля (GROUND) работает во всех видах моделирования. Цифровая (DGND) нужна цифровым элементам при идеализированном моделировании. Если моделировать цифру в реальном режиме, с фронтами и задержками, используется аналоговая земля.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 Как отредактировать цепи?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Двойной щелчок по проводу открывает свойства цепи, там меняются имя и цвет. Сам провод можно сдвинуть, удалить и проложить заново через Place → Wire. Что с чем соединено, проверяется в Reports → Netlist report.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 Какие программируемые устройства есть в ПО и на каких языках их программируют?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Микроконтроллеры 8051/8052 и PIC16 в группе MCU, для них C и ассемблер. ПЛИС (FPGA, PLD, CPLD) в группе Misc digital описываются на VHDL.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 Какие дешифраторы есть в базе?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Из серии 74: 74LS138 (3 в 8), 74LS139 (2 в 4), 74LS154 (4 в 16). Для семисегментных индикаторов: 74LS47, 74LS48, CD4511. Есть и индикаторы, в которые дешифратор уже встроен, например DCD_HEX из моей схемы.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 Как убрать лишнюю информацию и сетку?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В Options → Sheet properties. На вкладке Sheet visibility снять ненужные флажки и оставить Labels, RefDes, Values. На вкладке Workspace снять Show grid.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 Как работает генератор слов?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Word generator выдаёт до 32 цифровых сигналов параллельно по таблице слов. Слова вводятся в Hex, Dec, Binary или ASCII. Есть режимы Cycle, Burst и Step, внутренняя или внешняя синхронизация и точки останова.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12. Как работает логический анализатор?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Logic analyzer показывает временные диаграммы до 16 цифровых каналов сразу. Тактирование бывает внутреннее и внешнее, можно задать условие запуска (trigger), история измерений сохраняется.</w:t>
      </w:r>
    </w:p>
    <w:sectPr>
      <w:footerReference w:type="default" r:id="rId6"/>
      <w:footerReference w:type="first" r:id="rId7"/>
      <w:pgSz w:w="11906" w:h="16838" w:orient="portrait"/>
      <w:pgMar w:top="1134" w:right="851" w:bottom="1134" w:left="1701" w:header="708" w:footer="708" w:gutter="0"/>
      <w:pgNumType w:start="1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–"/>
      <w:lvlJc w:val="left"/>
      <w:pPr>
        <w:ind w:left="1069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image" Target="media/879f998cc8500ae2cd8d12d34c185f40ac956a1a.png"/><Relationship Id="rId10" Type="http://schemas.openxmlformats.org/officeDocument/2006/relationships/image" Target="media/b9daf899a0d0cb0bb11da15afc163c215a478597.png"/><Relationship Id="rId11" Type="http://schemas.openxmlformats.org/officeDocument/2006/relationships/image" Target="media/6aab597b77175a54d84169c88569342167e95bb0.png"/><Relationship Id="rId12" Type="http://schemas.openxmlformats.org/officeDocument/2006/relationships/image" Target="media/cf93c034eb9d159da694f605a5e3f5ab2365781f.png"/><Relationship Id="rId13" Type="http://schemas.openxmlformats.org/officeDocument/2006/relationships/image" Target="media/48983c55ff1b893dc5e95dc4210e2fb124ea3f6b.png"/><Relationship Id="rId14" Type="http://schemas.openxmlformats.org/officeDocument/2006/relationships/image" Target="media/42352f7552dfd94bcb1841c4b81f8730932cf2a5.png"/><Relationship Id="rId15" Type="http://schemas.openxmlformats.org/officeDocument/2006/relationships/image" Target="media/836931d49625bc8527e314a880d62017a9a65334.png"/><Relationship Id="rId16" Type="http://schemas.openxmlformats.org/officeDocument/2006/relationships/image" Target="media/60ac0fe52c43e249604ca55c947fa7b50d288818.png"/><Relationship Id="rId17" Type="http://schemas.openxmlformats.org/officeDocument/2006/relationships/image" Target="media/ebb7633a82d32618d0d820b625170690359927f8.png"/><Relationship Id="rId18" Type="http://schemas.openxmlformats.org/officeDocument/2006/relationships/image" Target="media/81ddb0cbeaf039fe8e9290aa503c1d860ccba0de.png"/><Relationship Id="rId19" Type="http://schemas.openxmlformats.org/officeDocument/2006/relationships/image" Target="media/eb7766c8a5caead64de8bf6fe789c78817c4726a.png"/><Relationship Id="rId20" Type="http://schemas.openxmlformats.org/officeDocument/2006/relationships/image" Target="media/e52952273d33d76d47094b50a3a155f76ef1b675.png"/><Relationship Id="rId21" Type="http://schemas.openxmlformats.org/officeDocument/2006/relationships/image" Target="media/b73583c7f715b871e28d049c1b8bfc9810eb319e.png"/><Relationship Id="rId22" Type="http://schemas.openxmlformats.org/officeDocument/2006/relationships/image" Target="media/3177d8beb29b056535282900a6edfc59ae5d2c20.png"/><Relationship Id="rId23" Type="http://schemas.openxmlformats.org/officeDocument/2006/relationships/image" Target="media/65a02eee577bfcc8bb26235ac8a1aa3f3b3d91fb.png"/><Relationship Id="rId24" Type="http://schemas.openxmlformats.org/officeDocument/2006/relationships/image" Target="media/269d6a339baa52f4a950d45d1f9af127c051c622.png"/><Relationship Id="rId25" Type="http://schemas.openxmlformats.org/officeDocument/2006/relationships/image" Target="media/b0ee7e02582372b2d870d788e39d85e99b2e650e.png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2026-10-01T21:13:10.518Z</dcterms:created>
  <dcterms:modified xsi:type="dcterms:W3CDTF">2026-10-01T21:13:10.519Z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