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67F5" w:rsidRDefault="00264EAE">
      <w:pPr>
        <w:pStyle w:val="1"/>
      </w:pPr>
      <w:r>
        <w:t>人工智能在图像识别领域的研究现状</w:t>
      </w:r>
    </w:p>
    <w:p w:rsidR="009467F5" w:rsidRDefault="00264EAE">
      <w:pPr>
        <w:pStyle w:val="21"/>
      </w:pPr>
      <w:r>
        <w:t>国外研究现状</w:t>
      </w:r>
    </w:p>
    <w:p w:rsidR="009467F5" w:rsidRDefault="00264EAE">
      <w:r>
        <w:t>在国外，图像识别技术的研究起步较早，已经取得了显著的成果。许多知名高校和科研机构在该领域投入了大量的资源进行研究。</w:t>
      </w:r>
    </w:p>
    <w:p w:rsidR="009467F5" w:rsidRDefault="00264EAE">
      <w:r>
        <w:t>例如，斯坦福大学的研究团队通过深度学习算法，在图像分类任务上取得了突破性进展。他们提出的卷积神经网络（</w:t>
      </w:r>
      <w:r>
        <w:t>Convolutional Neural Network, CNN</w:t>
      </w:r>
      <w:r>
        <w:t>）模型，如</w:t>
      </w:r>
      <w:r>
        <w:t>AlexNet</w:t>
      </w:r>
      <w:r>
        <w:t>、</w:t>
      </w:r>
      <w:r>
        <w:t>VGG</w:t>
      </w:r>
      <w:r>
        <w:t>等，在图像识别竞赛中表现出色，大大提高了图像分类的准确率。这些模型通过多层卷积和池化操作，自动提取图像的特征，从而实现对图像的准确分类。</w:t>
      </w:r>
    </w:p>
    <w:p w:rsidR="009467F5" w:rsidRDefault="00264EAE">
      <w:r>
        <w:t>谷歌公司也在图像识别领域进行了深入的研究。他们开发的</w:t>
      </w:r>
      <w:r>
        <w:t>Inception</w:t>
      </w:r>
      <w:r>
        <w:t>系列模型，通过引入不同尺寸的卷积核，提高了模型的特征提取能力和计算效率。此外，谷歌还将图像识别技术应用于搜索引擎、自动驾驶等领域，取得了良好的效果。</w:t>
      </w:r>
    </w:p>
    <w:p w:rsidR="009467F5" w:rsidRDefault="00264EAE">
      <w:pPr>
        <w:pStyle w:val="21"/>
      </w:pPr>
      <w:r>
        <w:t>国内研究现状</w:t>
      </w:r>
    </w:p>
    <w:p w:rsidR="009467F5" w:rsidRDefault="00264EAE">
      <w:r>
        <w:t>国内在图像识别领域的研究也在不断发展，许多高校和企业都投入了大量的人力和物力进行研究。</w:t>
      </w:r>
    </w:p>
    <w:p w:rsidR="009467F5" w:rsidRDefault="00264EAE">
      <w:r>
        <w:t>以清华大学为代表的高校研究团队，在图像识别技术的理论研究和应用开发方面取得了一系列的成果。他们提出了一些新的算法和模型，如</w:t>
      </w:r>
      <w:r>
        <w:t>ResNet</w:t>
      </w:r>
      <w:r>
        <w:t>、</w:t>
      </w:r>
      <w:r>
        <w:t>DenseNet</w:t>
      </w:r>
      <w:r>
        <w:t>等，进一步提高了图像识别的准确率和效率。</w:t>
      </w:r>
    </w:p>
    <w:p w:rsidR="009467F5" w:rsidRDefault="00264EAE">
      <w:r>
        <w:t>在企业方面，百度、阿里巴巴、腾讯等科技巨头也在图像识别领域进行了大量的研究和应用。百度的图像识别技术广泛应用于百度搜索、百度地图等产品中，为用户提供了更加智能的服务。阿里巴巴则将图像识别技术应用于电商平台，实现了商品的自动分类和搜索。</w:t>
      </w:r>
    </w:p>
    <w:p w:rsidR="009467F5" w:rsidRDefault="00264EAE">
      <w:pPr>
        <w:pStyle w:val="21"/>
      </w:pPr>
      <w:r>
        <w:t>研究现状总结</w:t>
      </w:r>
    </w:p>
    <w:p w:rsidR="009467F5" w:rsidRDefault="00264EAE">
      <w:r>
        <w:t>目前，人工智能在图像识别领域已经取得了很大的进展，但仍然面临一些挑战。例如，图像识别模型的泛化能力有待提高，在复杂场景下的识别准确率还不够理想。此外，图像识别技术的应用还面临着数据隐私和安全等问题。未来，需要进一步加强图像识别技术的研究和应用，提高模型的性能和可靠性，推动图像识别技术在更多领域的应用。</w:t>
      </w:r>
    </w:p>
    <w:sectPr w:rsidR="009467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EAE" w:rsidRDefault="00264EAE" w:rsidP="00D5041D">
      <w:pPr>
        <w:spacing w:after="0" w:line="240" w:lineRule="auto"/>
      </w:pPr>
      <w:r>
        <w:separator/>
      </w:r>
    </w:p>
  </w:endnote>
  <w:endnote w:type="continuationSeparator" w:id="0">
    <w:p w:rsidR="00264EAE" w:rsidRDefault="00264EAE" w:rsidP="00D50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EAE" w:rsidRDefault="00264EAE" w:rsidP="00D5041D">
      <w:pPr>
        <w:spacing w:after="0" w:line="240" w:lineRule="auto"/>
      </w:pPr>
      <w:r>
        <w:separator/>
      </w:r>
    </w:p>
  </w:footnote>
  <w:footnote w:type="continuationSeparator" w:id="0">
    <w:p w:rsidR="00264EAE" w:rsidRDefault="00264EAE" w:rsidP="00D50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113887">
    <w:abstractNumId w:val="8"/>
  </w:num>
  <w:num w:numId="2" w16cid:durableId="357510156">
    <w:abstractNumId w:val="6"/>
  </w:num>
  <w:num w:numId="3" w16cid:durableId="1820221810">
    <w:abstractNumId w:val="5"/>
  </w:num>
  <w:num w:numId="4" w16cid:durableId="1788311247">
    <w:abstractNumId w:val="4"/>
  </w:num>
  <w:num w:numId="5" w16cid:durableId="1130900298">
    <w:abstractNumId w:val="7"/>
  </w:num>
  <w:num w:numId="6" w16cid:durableId="1976837517">
    <w:abstractNumId w:val="3"/>
  </w:num>
  <w:num w:numId="7" w16cid:durableId="1889411600">
    <w:abstractNumId w:val="2"/>
  </w:num>
  <w:num w:numId="8" w16cid:durableId="645936669">
    <w:abstractNumId w:val="1"/>
  </w:num>
  <w:num w:numId="9" w16cid:durableId="27691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EAE"/>
    <w:rsid w:val="0029639D"/>
    <w:rsid w:val="00326F90"/>
    <w:rsid w:val="009467F5"/>
    <w:rsid w:val="00984493"/>
    <w:rsid w:val="00AA1D8D"/>
    <w:rsid w:val="00B47730"/>
    <w:rsid w:val="00CB0664"/>
    <w:rsid w:val="00D50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5BD5440C-7DC5-49AE-9FE8-08C46D63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718</Words>
  <Characters>772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法博 甘</cp:lastModifiedBy>
  <cp:revision>2</cp:revision>
  <dcterms:created xsi:type="dcterms:W3CDTF">2026-04-19T05:17:00Z</dcterms:created>
  <dcterms:modified xsi:type="dcterms:W3CDTF">2026-04-19T05:17:00Z</dcterms:modified>
  <cp:category/>
</cp:coreProperties>
</file>