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68E1" w14:textId="77777777" w:rsidR="002B688A" w:rsidRPr="00B819EC" w:rsidRDefault="00000000">
      <w:pPr>
        <w:spacing w:after="0"/>
        <w:jc w:val="center"/>
        <w:rPr>
          <w:b/>
          <w:sz w:val="28"/>
          <w:szCs w:val="28"/>
        </w:rPr>
      </w:pPr>
      <w:r w:rsidRPr="00B819EC">
        <w:rPr>
          <w:sz w:val="28"/>
          <w:szCs w:val="28"/>
        </w:rPr>
        <w:t>Ideation Phase</w:t>
      </w:r>
    </w:p>
    <w:p w14:paraId="5178747A" w14:textId="77777777" w:rsidR="002B688A" w:rsidRPr="00B819EC" w:rsidRDefault="00000000">
      <w:pPr>
        <w:spacing w:after="0"/>
        <w:jc w:val="center"/>
        <w:rPr>
          <w:b/>
          <w:sz w:val="28"/>
          <w:szCs w:val="28"/>
        </w:rPr>
      </w:pPr>
      <w:r w:rsidRPr="00B819EC">
        <w:rPr>
          <w:sz w:val="28"/>
          <w:szCs w:val="28"/>
        </w:rPr>
        <w:t>Empathize &amp; Discover</w:t>
      </w:r>
    </w:p>
    <w:p w14:paraId="1519462A" w14:textId="0C0B2388" w:rsidR="002B688A" w:rsidRDefault="002B688A" w:rsidP="00B819EC">
      <w:pPr>
        <w:spacing w:after="0"/>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688A" w14:paraId="3E46A267" w14:textId="77777777">
        <w:tc>
          <w:tcPr>
            <w:tcW w:w="4508" w:type="dxa"/>
          </w:tcPr>
          <w:p w14:paraId="05A56492" w14:textId="77777777" w:rsidR="002B688A" w:rsidRDefault="00000000">
            <w:r>
              <w:t>Date</w:t>
            </w:r>
          </w:p>
        </w:tc>
        <w:tc>
          <w:tcPr>
            <w:tcW w:w="4508" w:type="dxa"/>
          </w:tcPr>
          <w:p w14:paraId="350FE811" w14:textId="77777777" w:rsidR="002B688A" w:rsidRDefault="00000000">
            <w:r>
              <w:t>30 September 2026</w:t>
            </w:r>
          </w:p>
        </w:tc>
      </w:tr>
      <w:tr w:rsidR="002B688A" w14:paraId="6399323F" w14:textId="77777777">
        <w:tc>
          <w:tcPr>
            <w:tcW w:w="4508" w:type="dxa"/>
          </w:tcPr>
          <w:p w14:paraId="36D1152C" w14:textId="77777777" w:rsidR="002B688A" w:rsidRDefault="00000000">
            <w:r>
              <w:t>Team ID</w:t>
            </w:r>
          </w:p>
        </w:tc>
        <w:tc>
          <w:tcPr>
            <w:tcW w:w="4508" w:type="dxa"/>
          </w:tcPr>
          <w:p w14:paraId="0E2604F7" w14:textId="62930C0F" w:rsidR="002B688A" w:rsidRDefault="00B819EC">
            <w:r>
              <w:t>SWTID-2026-6177</w:t>
            </w:r>
          </w:p>
        </w:tc>
      </w:tr>
      <w:tr w:rsidR="002B688A" w14:paraId="40A0EEB2" w14:textId="77777777">
        <w:tc>
          <w:tcPr>
            <w:tcW w:w="4508" w:type="dxa"/>
          </w:tcPr>
          <w:p w14:paraId="072995C6" w14:textId="77777777" w:rsidR="002B688A" w:rsidRDefault="00000000">
            <w:r>
              <w:t>Project Name</w:t>
            </w:r>
          </w:p>
        </w:tc>
        <w:tc>
          <w:tcPr>
            <w:tcW w:w="4508" w:type="dxa"/>
          </w:tcPr>
          <w:p w14:paraId="61637C35" w14:textId="77777777" w:rsidR="002B688A" w:rsidRDefault="00000000">
            <w:r>
              <w:t>AI Study Buddy API</w:t>
            </w:r>
          </w:p>
        </w:tc>
      </w:tr>
      <w:tr w:rsidR="002B688A" w14:paraId="390ADEF1" w14:textId="77777777">
        <w:tc>
          <w:tcPr>
            <w:tcW w:w="4508" w:type="dxa"/>
          </w:tcPr>
          <w:p w14:paraId="78F1FCA6" w14:textId="77777777" w:rsidR="002B688A" w:rsidRDefault="00000000">
            <w:r>
              <w:t>Maximum Marks</w:t>
            </w:r>
          </w:p>
        </w:tc>
        <w:tc>
          <w:tcPr>
            <w:tcW w:w="4508" w:type="dxa"/>
          </w:tcPr>
          <w:p w14:paraId="76767246" w14:textId="77777777" w:rsidR="002B688A" w:rsidRDefault="00000000">
            <w:r>
              <w:t>4 Marks</w:t>
            </w:r>
          </w:p>
        </w:tc>
      </w:tr>
    </w:tbl>
    <w:p w14:paraId="006C4E53" w14:textId="77777777" w:rsidR="00B819EC" w:rsidRDefault="00B819EC">
      <w:pPr>
        <w:rPr>
          <w:b/>
          <w:sz w:val="24"/>
          <w:szCs w:val="24"/>
        </w:rPr>
      </w:pPr>
    </w:p>
    <w:p w14:paraId="305FE9A0" w14:textId="551ACE61" w:rsidR="002B688A" w:rsidRPr="00B819EC" w:rsidRDefault="00000000">
      <w:pPr>
        <w:rPr>
          <w:b/>
          <w:bCs/>
          <w:sz w:val="24"/>
          <w:szCs w:val="24"/>
        </w:rPr>
      </w:pPr>
      <w:r w:rsidRPr="00B819EC">
        <w:rPr>
          <w:b/>
          <w:bCs/>
          <w:sz w:val="24"/>
          <w:szCs w:val="24"/>
        </w:rPr>
        <w:t>Empathy Map Canvas – AI Study Buddy API:</w:t>
      </w:r>
    </w:p>
    <w:p w14:paraId="6A926448" w14:textId="77777777" w:rsidR="002B688A" w:rsidRDefault="00000000">
      <w:pPr>
        <w:pBdr>
          <w:top w:val="nil"/>
          <w:left w:val="nil"/>
          <w:bottom w:val="nil"/>
          <w:right w:val="nil"/>
          <w:between w:val="nil"/>
        </w:pBdr>
        <w:spacing w:after="0" w:line="240" w:lineRule="auto"/>
        <w:jc w:val="both"/>
        <w:rPr>
          <w:color w:val="2A2A2A"/>
          <w:sz w:val="24"/>
          <w:szCs w:val="24"/>
        </w:rPr>
      </w:pPr>
      <w:r>
        <w:t>The AI Study Buddy API is designed to support students by providing an intelligent study companion that can help them understand learning materials, clarify doubts, generate study assistance, and organize their preparation.</w:t>
      </w:r>
    </w:p>
    <w:p w14:paraId="0D1E111A" w14:textId="77777777" w:rsidR="002B688A" w:rsidRDefault="00000000">
      <w:pPr>
        <w:pBdr>
          <w:top w:val="nil"/>
          <w:left w:val="nil"/>
          <w:bottom w:val="nil"/>
          <w:right w:val="nil"/>
          <w:between w:val="nil"/>
        </w:pBdr>
        <w:spacing w:after="0" w:line="240" w:lineRule="auto"/>
        <w:jc w:val="both"/>
        <w:rPr>
          <w:color w:val="2A2A2A"/>
          <w:sz w:val="24"/>
          <w:szCs w:val="24"/>
        </w:rPr>
      </w:pPr>
      <w:r>
        <w:t>DOES: Students ask questions, review notes, search for explanations, practice concepts, revise before exams, and use digital tools to support their learning.</w:t>
      </w:r>
    </w:p>
    <w:p w14:paraId="5582B7FC" w14:textId="77777777" w:rsidR="002B688A" w:rsidRDefault="00000000">
      <w:pPr>
        <w:pBdr>
          <w:top w:val="nil"/>
          <w:left w:val="nil"/>
          <w:bottom w:val="nil"/>
          <w:right w:val="nil"/>
          <w:between w:val="nil"/>
        </w:pBdr>
        <w:spacing w:after="0" w:line="240" w:lineRule="auto"/>
        <w:jc w:val="both"/>
        <w:rPr>
          <w:color w:val="2A2A2A"/>
          <w:sz w:val="24"/>
          <w:szCs w:val="24"/>
        </w:rPr>
      </w:pPr>
      <w:r>
        <w:t>The empathy map focuses on the needs, behaviours, expectations, difficulties, and motivations of students who use AI-powered study support.</w:t>
      </w:r>
    </w:p>
    <w:p w14:paraId="12D91877" w14:textId="77777777" w:rsidR="002B688A" w:rsidRDefault="00000000">
      <w:pPr>
        <w:jc w:val="both"/>
        <w:rPr>
          <w:color w:val="2A2A2A"/>
          <w:sz w:val="24"/>
          <w:szCs w:val="24"/>
        </w:rPr>
      </w:pPr>
      <w:r>
        <w:t>Understanding the student's perspective helps the project identify the real challenges faced during learning. The AI Study Buddy API should make studying more personalized, accessible, interactive, and easier to manage while reducing the time students spend searching for explanations and study resources.</w:t>
      </w:r>
    </w:p>
    <w:p w14:paraId="2D8C3F82" w14:textId="77777777" w:rsidR="002B688A" w:rsidRPr="00B819EC" w:rsidRDefault="00000000">
      <w:pPr>
        <w:jc w:val="both"/>
        <w:rPr>
          <w:b/>
          <w:bCs/>
          <w:color w:val="2A2A2A"/>
          <w:sz w:val="24"/>
          <w:szCs w:val="24"/>
        </w:rPr>
      </w:pPr>
      <w:r w:rsidRPr="00B819EC">
        <w:rPr>
          <w:b/>
          <w:bCs/>
          <w:sz w:val="24"/>
          <w:szCs w:val="24"/>
        </w:rPr>
        <w:t>AI Study Buddy API – User Empathy Map:</w:t>
      </w:r>
    </w:p>
    <w:p w14:paraId="786D337E" w14:textId="77777777" w:rsidR="002B688A" w:rsidRDefault="00000000">
      <w:pPr>
        <w:jc w:val="both"/>
        <w:rPr>
          <w:b/>
          <w:color w:val="2A2A2A"/>
          <w:sz w:val="24"/>
          <w:szCs w:val="24"/>
        </w:rPr>
      </w:pPr>
      <w:r>
        <w:t>FEELS: Students may feel confused when topics are difficult, stressed when exams are near, and motivated when they receive clear and personalized guidance.</w:t>
      </w:r>
    </w:p>
    <w:p w14:paraId="105D5DBD" w14:textId="77777777" w:rsidR="002B688A" w:rsidRDefault="00000000">
      <w:pPr>
        <w:rPr>
          <w:sz w:val="24"/>
          <w:szCs w:val="24"/>
        </w:rPr>
      </w:pPr>
      <w:r>
        <w:t>PAINS: Common challenges include difficulty understanding complex concepts, lack of personalized guidance, spending too much time searching for reliable explanations, and difficulty maintaining a consistent study routine.</w:t>
      </w:r>
    </w:p>
    <w:p w14:paraId="68E1E3F7" w14:textId="77777777" w:rsidR="002B688A" w:rsidRDefault="00000000">
      <w:r>
        <w:t>Project Focus: Student learning support through an AI-powered API</w:t>
      </w:r>
    </w:p>
    <w:p w14:paraId="3CF35F6F" w14:textId="77777777" w:rsidR="002B688A" w:rsidRDefault="00000000">
      <w:pPr>
        <w:jc w:val="both"/>
        <w:rPr>
          <w:b/>
          <w:color w:val="2A2A2A"/>
          <w:sz w:val="24"/>
          <w:szCs w:val="24"/>
        </w:rPr>
      </w:pPr>
      <w:r>
        <w:t>GAINS: Students expect faster doubt resolution, personalized learning support, clear explanations, revision assistance, improved confidence, and better organization of study activities.</w:t>
      </w:r>
    </w:p>
    <w:p w14:paraId="5FA103F5" w14:textId="77777777" w:rsidR="002B688A" w:rsidRDefault="00000000">
      <w:pPr>
        <w:jc w:val="both"/>
        <w:rPr>
          <w:b/>
          <w:color w:val="2A2A2A"/>
          <w:sz w:val="24"/>
          <w:szCs w:val="24"/>
        </w:rPr>
      </w:pPr>
      <w:r>
        <w:t>KEY USER NEED: A simple and reliable AI Study Buddy API that can provide relevant learning assistance through easy-to-use API requests and responses.</w:t>
      </w:r>
    </w:p>
    <w:p w14:paraId="3F21B7A7" w14:textId="77777777" w:rsidR="002B688A" w:rsidRDefault="00000000">
      <w:pPr>
        <w:jc w:val="both"/>
      </w:pPr>
      <w:r>
        <w:t>User: Students who need personalized explanations, quick doubt clarification, study guidance, revision support, and structured learning assistance.</w:t>
      </w:r>
    </w:p>
    <w:p w14:paraId="2FC4E40A" w14:textId="77777777" w:rsidR="00B819EC" w:rsidRDefault="00B819EC">
      <w:pPr>
        <w:jc w:val="both"/>
      </w:pPr>
    </w:p>
    <w:p w14:paraId="40410825" w14:textId="3302F682" w:rsidR="00B819EC" w:rsidRDefault="00B819EC">
      <w:pPr>
        <w:jc w:val="both"/>
        <w:rPr>
          <w:b/>
          <w:color w:val="2A2A2A"/>
          <w:sz w:val="24"/>
          <w:szCs w:val="24"/>
        </w:rPr>
      </w:pPr>
      <w:r w:rsidRPr="00B819EC">
        <w:rPr>
          <w:b/>
          <w:bCs/>
        </w:rPr>
        <w:t>Reference</w:t>
      </w:r>
      <w:r>
        <w:t>:</w:t>
      </w:r>
      <w:r w:rsidRPr="00B819EC">
        <w:t xml:space="preserve"> </w:t>
      </w:r>
      <w:r w:rsidRPr="00B819EC">
        <w:t>https://www.mural.co/templates/empathy-map-canvas</w:t>
      </w:r>
    </w:p>
    <w:p w14:paraId="0B8F5FDB" w14:textId="77777777" w:rsidR="002B688A" w:rsidRDefault="00000000">
      <w:pPr>
        <w:rPr>
          <w:sz w:val="24"/>
          <w:szCs w:val="24"/>
        </w:rPr>
      </w:pPr>
      <w:r>
        <w:rPr>
          <w:noProof/>
        </w:rPr>
        <w:lastRenderedPageBreak/>
        <w:drawing>
          <wp:inline distT="0" distB="0" distL="0" distR="0" wp14:anchorId="165D1466" wp14:editId="0BE45D9B">
            <wp:extent cx="5100449" cy="4371490"/>
            <wp:effectExtent l="0" t="0" r="0" b="0"/>
            <wp:docPr id="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4"/>
                    <a:srcRect/>
                    <a:stretch>
                      <a:fillRect/>
                    </a:stretch>
                  </pic:blipFill>
                  <pic:spPr>
                    <a:xfrm>
                      <a:off x="0" y="0"/>
                      <a:ext cx="5100449" cy="4371490"/>
                    </a:xfrm>
                    <a:prstGeom prst="rect">
                      <a:avLst/>
                    </a:prstGeom>
                    <a:ln/>
                  </pic:spPr>
                </pic:pic>
              </a:graphicData>
            </a:graphic>
          </wp:inline>
        </w:drawing>
      </w:r>
    </w:p>
    <w:sectPr w:rsidR="002B68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88A"/>
    <w:rsid w:val="002B688A"/>
    <w:rsid w:val="009C61FD"/>
    <w:rsid w:val="00B81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F154"/>
  <w15:docId w15:val="{70672FB9-CA4A-4192-8C8B-64B61D731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Ganga Bhavani L</cp:lastModifiedBy>
  <cp:revision>2</cp:revision>
  <dcterms:created xsi:type="dcterms:W3CDTF">2026-09-30T10:40:00Z</dcterms:created>
  <dcterms:modified xsi:type="dcterms:W3CDTF">2026-09-30T10:40:00Z</dcterms:modified>
</cp:coreProperties>
</file>