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5B97" w14:textId="77777777" w:rsidR="00176A65" w:rsidRPr="00176A65" w:rsidRDefault="00176A65" w:rsidP="00176A65">
      <w:pPr>
        <w:numPr>
          <w:ilvl w:val="0"/>
          <w:numId w:val="1"/>
        </w:numPr>
        <w:shd w:val="clear" w:color="auto" w:fill="FFFFFF"/>
        <w:spacing w:before="30" w:after="30" w:line="240" w:lineRule="auto"/>
        <w:ind w:left="525" w:right="75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000000"/>
          <w:sz w:val="24"/>
          <w:szCs w:val="24"/>
        </w:rPr>
        <w:t>docker-compose.md</w:t>
      </w:r>
    </w:p>
    <w:p w14:paraId="6A058246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</w:rPr>
      </w:pPr>
      <w:r w:rsidRPr="00176A65">
        <w:rPr>
          <w:rFonts w:ascii="Arial" w:eastAsia="Times New Roman" w:hAnsi="Arial" w:cs="Arial"/>
          <w:b/>
          <w:bCs/>
          <w:color w:val="212529"/>
          <w:sz w:val="26"/>
          <w:szCs w:val="26"/>
        </w:rPr>
        <w:t>docker-compose.md</w:t>
      </w:r>
    </w:p>
    <w:p w14:paraId="7063B023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29"/>
          <w:szCs w:val="29"/>
        </w:rPr>
      </w:pPr>
      <w:r w:rsidRPr="00176A65">
        <w:rPr>
          <w:rFonts w:ascii="Arial" w:eastAsia="Times New Roman" w:hAnsi="Arial" w:cs="Arial"/>
          <w:b/>
          <w:bCs/>
          <w:color w:val="212529"/>
          <w:kern w:val="36"/>
          <w:sz w:val="29"/>
          <w:szCs w:val="29"/>
        </w:rPr>
        <w:t xml:space="preserve">Docker </w:t>
      </w:r>
      <w:proofErr w:type="gramStart"/>
      <w:r w:rsidRPr="00176A65">
        <w:rPr>
          <w:rFonts w:ascii="Arial" w:eastAsia="Times New Roman" w:hAnsi="Arial" w:cs="Arial"/>
          <w:b/>
          <w:bCs/>
          <w:color w:val="212529"/>
          <w:kern w:val="36"/>
          <w:sz w:val="29"/>
          <w:szCs w:val="29"/>
        </w:rPr>
        <w:t>compose</w:t>
      </w:r>
      <w:proofErr w:type="gramEnd"/>
    </w:p>
    <w:p w14:paraId="3B692075" w14:textId="77777777" w:rsidR="00176A65" w:rsidRPr="00176A65" w:rsidRDefault="00176A65" w:rsidP="00176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 </w:t>
      </w:r>
    </w:p>
    <w:p w14:paraId="4B0EF827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</w:rPr>
      </w:pPr>
      <w:r w:rsidRPr="00176A65">
        <w:rPr>
          <w:rFonts w:ascii="Arial" w:eastAsia="Times New Roman" w:hAnsi="Arial" w:cs="Arial"/>
          <w:b/>
          <w:bCs/>
          <w:color w:val="212529"/>
          <w:sz w:val="26"/>
          <w:szCs w:val="26"/>
        </w:rPr>
        <w:t>References</w:t>
      </w:r>
    </w:p>
    <w:p w14:paraId="1852CD3B" w14:textId="77777777" w:rsidR="00176A65" w:rsidRPr="00176A65" w:rsidRDefault="00176A65" w:rsidP="00176A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5" w:tgtFrame="_blank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Docker compose</w:t>
        </w:r>
      </w:hyperlink>
    </w:p>
    <w:p w14:paraId="3B981AD7" w14:textId="77777777" w:rsidR="00176A65" w:rsidRPr="00176A65" w:rsidRDefault="00176A65" w:rsidP="00176A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6" w:tgtFrame="_blank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Docker references</w:t>
        </w:r>
      </w:hyperlink>
    </w:p>
    <w:p w14:paraId="554A6BBE" w14:textId="77777777" w:rsidR="00176A65" w:rsidRPr="00176A65" w:rsidRDefault="00176A65" w:rsidP="00176A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7" w:anchor="upgrading" w:tgtFrame="_blank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Differences between versions</w:t>
        </w:r>
      </w:hyperlink>
    </w:p>
    <w:p w14:paraId="2314365C" w14:textId="77777777" w:rsidR="00176A65" w:rsidRPr="00176A65" w:rsidRDefault="00176A65" w:rsidP="00176A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8" w:tgtFrame="_blank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Docker compose networking</w:t>
        </w:r>
      </w:hyperlink>
    </w:p>
    <w:p w14:paraId="59763532" w14:textId="77777777" w:rsidR="00176A65" w:rsidRPr="00176A65" w:rsidRDefault="00176A65" w:rsidP="00176A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9" w:anchor="volumes" w:tgtFrame="_blank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Docker compose volumes</w:t>
        </w:r>
      </w:hyperlink>
    </w:p>
    <w:p w14:paraId="26E3ADD6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</w:rPr>
      </w:pPr>
      <w:r w:rsidRPr="00176A65">
        <w:rPr>
          <w:rFonts w:ascii="Arial" w:eastAsia="Times New Roman" w:hAnsi="Arial" w:cs="Arial"/>
          <w:b/>
          <w:bCs/>
          <w:color w:val="212529"/>
          <w:sz w:val="26"/>
          <w:szCs w:val="26"/>
        </w:rPr>
        <w:t>Overview</w:t>
      </w:r>
    </w:p>
    <w:p w14:paraId="0790A916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Docker compose is the tool that makes creating and managing multi-container applications easier.</w:t>
      </w:r>
    </w:p>
    <w:p w14:paraId="53B36943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It's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fundamental use is based around the docker-compose file.</w:t>
      </w:r>
    </w:p>
    <w:p w14:paraId="24DA18FE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The docker-compose file allows you to run multiple containers in a way that eases otherwise cumbersome configuration.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Moreover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it makes it easy to set up those containers to talk to one another. It's a YAML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file(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>.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yaml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or .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yml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>) that includes key information including environment variables, ports, volumes etc.</w:t>
      </w:r>
    </w:p>
    <w:p w14:paraId="5DFD8018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 file is typically named docker-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compose.yml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or docker-</w:t>
      </w:r>
      <w:proofErr w:type="spellStart"/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compose.yaml</w:t>
      </w:r>
      <w:proofErr w:type="spellEnd"/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6127FEEB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 file can be used simply with the </w:t>
      </w:r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>docker-compose up</w:t>
      </w:r>
      <w:r w:rsidRPr="00176A65">
        <w:rPr>
          <w:rFonts w:ascii="Arial" w:eastAsia="Times New Roman" w:hAnsi="Arial" w:cs="Arial"/>
          <w:color w:val="212529"/>
          <w:sz w:val="24"/>
          <w:szCs w:val="24"/>
        </w:rPr>
        <w:t> command. This searches the current directory for the appropriate file and spins up the containers outlined.</w:t>
      </w:r>
    </w:p>
    <w:p w14:paraId="566B7448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</w:rPr>
      </w:pPr>
      <w:r w:rsidRPr="00176A65">
        <w:rPr>
          <w:rFonts w:ascii="Arial" w:eastAsia="Times New Roman" w:hAnsi="Arial" w:cs="Arial"/>
          <w:b/>
          <w:bCs/>
          <w:color w:val="212529"/>
          <w:sz w:val="26"/>
          <w:szCs w:val="26"/>
        </w:rPr>
        <w:t>Docker-compose file components</w:t>
      </w:r>
    </w:p>
    <w:p w14:paraId="7358D21C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Docker compose files have an overarching format that has evolved from version to version. There are three overarching versions of the docker-compose file, 1.x, 2.x and 3.x, with smaller upgrades constituting the second part of the version number. This document discusses version 3, but both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version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2 and 3 follow the same general format of services, networks, and volumes. There are just some differences in the options/parameters available between the two versions.</w:t>
      </w:r>
    </w:p>
    <w:p w14:paraId="318161DA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Each service definition is analogous to the </w:t>
      </w:r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>docker run</w:t>
      </w:r>
      <w:r w:rsidRPr="00176A65">
        <w:rPr>
          <w:rFonts w:ascii="Arial" w:eastAsia="Times New Roman" w:hAnsi="Arial" w:cs="Arial"/>
          <w:color w:val="212529"/>
          <w:sz w:val="24"/>
          <w:szCs w:val="24"/>
        </w:rPr>
        <w:t> command. Meanwhile the networks and volumes definitions are analogous to </w:t>
      </w:r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>docker network create</w:t>
      </w:r>
      <w:r w:rsidRPr="00176A65">
        <w:rPr>
          <w:rFonts w:ascii="Arial" w:eastAsia="Times New Roman" w:hAnsi="Arial" w:cs="Arial"/>
          <w:color w:val="212529"/>
          <w:sz w:val="24"/>
          <w:szCs w:val="24"/>
        </w:rPr>
        <w:t> and </w:t>
      </w:r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>docker volume create</w:t>
      </w:r>
      <w:r w:rsidRPr="00176A65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4B93AE67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b/>
          <w:bCs/>
          <w:color w:val="212529"/>
          <w:sz w:val="24"/>
          <w:szCs w:val="24"/>
        </w:rPr>
        <w:t>Compose file options</w:t>
      </w:r>
      <w:r w:rsidRPr="00176A65">
        <w:rPr>
          <w:rFonts w:ascii="Arial" w:eastAsia="Times New Roman" w:hAnsi="Arial" w:cs="Arial"/>
          <w:color w:val="212529"/>
          <w:sz w:val="24"/>
          <w:szCs w:val="24"/>
        </w:rPr>
        <w:t>:</w:t>
      </w:r>
    </w:p>
    <w:p w14:paraId="7B9686D2" w14:textId="77777777" w:rsidR="00176A65" w:rsidRPr="00176A65" w:rsidRDefault="00176A65" w:rsidP="00176A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10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version</w:t>
        </w:r>
      </w:hyperlink>
    </w:p>
    <w:p w14:paraId="58BF2B96" w14:textId="77777777" w:rsidR="00176A65" w:rsidRPr="00176A65" w:rsidRDefault="00176A65" w:rsidP="00176A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11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services</w:t>
        </w:r>
      </w:hyperlink>
    </w:p>
    <w:p w14:paraId="38F7F8BA" w14:textId="77777777" w:rsidR="00176A65" w:rsidRPr="00176A65" w:rsidRDefault="00176A65" w:rsidP="00176A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12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Options for a service</w:t>
        </w:r>
      </w:hyperlink>
    </w:p>
    <w:p w14:paraId="1C0DCC3E" w14:textId="77777777" w:rsidR="00176A65" w:rsidRPr="00176A65" w:rsidRDefault="00176A65" w:rsidP="00176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13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image</w:t>
        </w:r>
      </w:hyperlink>
    </w:p>
    <w:p w14:paraId="586123BD" w14:textId="77777777" w:rsidR="00176A65" w:rsidRPr="00176A65" w:rsidRDefault="00176A65" w:rsidP="00176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14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build</w:t>
        </w:r>
      </w:hyperlink>
    </w:p>
    <w:p w14:paraId="21A4F2DD" w14:textId="77777777" w:rsidR="00176A65" w:rsidRPr="00176A65" w:rsidRDefault="00176A65" w:rsidP="00176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15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ports</w:t>
        </w:r>
      </w:hyperlink>
    </w:p>
    <w:p w14:paraId="5005BCA9" w14:textId="77777777" w:rsidR="00176A65" w:rsidRPr="00176A65" w:rsidRDefault="00176A65" w:rsidP="00176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16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environment</w:t>
        </w:r>
      </w:hyperlink>
    </w:p>
    <w:p w14:paraId="072377F7" w14:textId="77777777" w:rsidR="00176A65" w:rsidRPr="00176A65" w:rsidRDefault="00176A65" w:rsidP="00176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17" w:history="1">
        <w:proofErr w:type="spellStart"/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env_file</w:t>
        </w:r>
        <w:proofErr w:type="spellEnd"/>
      </w:hyperlink>
    </w:p>
    <w:p w14:paraId="76BDE6AA" w14:textId="77777777" w:rsidR="00176A65" w:rsidRPr="00176A65" w:rsidRDefault="00176A65" w:rsidP="00176A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18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volumes</w:t>
        </w:r>
      </w:hyperlink>
    </w:p>
    <w:p w14:paraId="6E4700D7" w14:textId="77777777" w:rsidR="00176A65" w:rsidRPr="00176A65" w:rsidRDefault="00176A65" w:rsidP="00176A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19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networks</w:t>
        </w:r>
      </w:hyperlink>
    </w:p>
    <w:p w14:paraId="34F82653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176A65">
        <w:rPr>
          <w:rFonts w:ascii="Arial" w:eastAsia="Times New Roman" w:hAnsi="Arial" w:cs="Arial"/>
          <w:b/>
          <w:bCs/>
          <w:color w:val="212529"/>
          <w:sz w:val="23"/>
          <w:szCs w:val="23"/>
        </w:rPr>
        <w:t>Version declaration:</w:t>
      </w:r>
    </w:p>
    <w:p w14:paraId="2EE31F7C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 docker-compose file begins with the version declaration. It's the first line of the file and helps the docker compose tool understand/process the file correctly.</w:t>
      </w:r>
    </w:p>
    <w:p w14:paraId="5A3BB003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For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example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if we were to use version 3.8. Then we would have:</w:t>
      </w:r>
    </w:p>
    <w:p w14:paraId="3EDC465F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version: '3.8'</w:t>
      </w:r>
    </w:p>
    <w:p w14:paraId="238477D7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176A65">
        <w:rPr>
          <w:rFonts w:ascii="Arial" w:eastAsia="Times New Roman" w:hAnsi="Arial" w:cs="Arial"/>
          <w:b/>
          <w:bCs/>
          <w:color w:val="212529"/>
          <w:sz w:val="23"/>
          <w:szCs w:val="23"/>
        </w:rPr>
        <w:t>services</w:t>
      </w:r>
    </w:p>
    <w:p w14:paraId="2BF637F7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 various docker containers that you spin up via a docker compose file each constitute a particular service.</w:t>
      </w:r>
    </w:p>
    <w:p w14:paraId="1FCDD5CD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At the top level of the docker compose file, you specify a services option and then all the information for each service definition is specified under that service's name (under the services option). For instance:</w:t>
      </w:r>
    </w:p>
    <w:p w14:paraId="368FCF7F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version: '3.8'</w:t>
      </w:r>
    </w:p>
    <w:p w14:paraId="4618138D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24B2EEF4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services: </w:t>
      </w:r>
    </w:p>
    <w:p w14:paraId="7F85BB3D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</w:p>
    <w:p w14:paraId="486D00A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#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all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the information for the database set up</w:t>
      </w:r>
    </w:p>
    <w:p w14:paraId="18BE08DE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webapp:</w:t>
      </w:r>
    </w:p>
    <w:p w14:paraId="4D66E11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#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all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the information for the webapp setup </w:t>
      </w:r>
    </w:p>
    <w:p w14:paraId="7ED65B9D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... </w:t>
      </w:r>
    </w:p>
    <w:p w14:paraId="00858695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12529"/>
          <w:sz w:val="21"/>
          <w:szCs w:val="21"/>
        </w:rPr>
      </w:pPr>
      <w:r w:rsidRPr="00176A65">
        <w:rPr>
          <w:rFonts w:ascii="Arial" w:eastAsia="Times New Roman" w:hAnsi="Arial" w:cs="Arial"/>
          <w:b/>
          <w:bCs/>
          <w:color w:val="212529"/>
          <w:sz w:val="21"/>
          <w:szCs w:val="21"/>
        </w:rPr>
        <w:t>Options for a particular service</w:t>
      </w:r>
    </w:p>
    <w:p w14:paraId="1D88AF03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 following constitute a foundational list of the options for configuring a particular service.</w:t>
      </w:r>
    </w:p>
    <w:p w14:paraId="1FAED85D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aps/>
          <w:color w:val="212529"/>
          <w:sz w:val="20"/>
          <w:szCs w:val="20"/>
        </w:rPr>
      </w:pPr>
      <w:r w:rsidRPr="00176A65">
        <w:rPr>
          <w:rFonts w:ascii="Arial" w:eastAsia="Times New Roman" w:hAnsi="Arial" w:cs="Arial"/>
          <w:b/>
          <w:bCs/>
          <w:caps/>
          <w:color w:val="212529"/>
          <w:sz w:val="20"/>
          <w:szCs w:val="20"/>
        </w:rPr>
        <w:t>IMAGE</w:t>
      </w:r>
    </w:p>
    <w:p w14:paraId="11AF37B3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 image from which the service ought to be built. For example, it might look like this</w:t>
      </w:r>
    </w:p>
    <w:p w14:paraId="09F889F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lastRenderedPageBreak/>
        <w:t>version: '3.8'</w:t>
      </w:r>
    </w:p>
    <w:p w14:paraId="1ED064FD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3BBF00DC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services: </w:t>
      </w:r>
    </w:p>
    <w:p w14:paraId="2990C9EF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</w:p>
    <w:p w14:paraId="329F951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image: </w:t>
      </w:r>
      <w:proofErr w:type="spellStart"/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postgres:latest</w:t>
      </w:r>
      <w:proofErr w:type="spellEnd"/>
      <w:proofErr w:type="gramEnd"/>
    </w:p>
    <w:p w14:paraId="2F266C57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aps/>
          <w:color w:val="212529"/>
          <w:sz w:val="20"/>
          <w:szCs w:val="20"/>
        </w:rPr>
      </w:pPr>
      <w:r w:rsidRPr="00176A65">
        <w:rPr>
          <w:rFonts w:ascii="Arial" w:eastAsia="Times New Roman" w:hAnsi="Arial" w:cs="Arial"/>
          <w:b/>
          <w:bCs/>
          <w:caps/>
          <w:color w:val="212529"/>
          <w:sz w:val="20"/>
          <w:szCs w:val="20"/>
        </w:rPr>
        <w:t>BUILD</w:t>
      </w:r>
    </w:p>
    <w:p w14:paraId="7017242A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The build option allows you to outline how to build a service from a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dockerfile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. It allows you to specify the configuration needed at build time. This includes information like context, arguments and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dockerfile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>.</w:t>
      </w:r>
      <w:r w:rsidRPr="00176A65">
        <w:rPr>
          <w:rFonts w:ascii="Arial" w:eastAsia="Times New Roman" w:hAnsi="Arial" w:cs="Arial"/>
          <w:color w:val="212529"/>
          <w:sz w:val="24"/>
          <w:szCs w:val="24"/>
        </w:rPr>
        <w:br/>
        <w:t xml:space="preserve">For example, in the simplest case, where the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dockerfile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and context are the same as the directory of the compose file, you might have:</w:t>
      </w:r>
    </w:p>
    <w:p w14:paraId="42D341F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version: '3.8'</w:t>
      </w:r>
    </w:p>
    <w:p w14:paraId="3D95769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29F2857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services: </w:t>
      </w:r>
    </w:p>
    <w:p w14:paraId="57F742E8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</w:p>
    <w:p w14:paraId="43CE90DA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build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 .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</w:t>
      </w:r>
    </w:p>
    <w:p w14:paraId="6697DB7A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This indicates to build the database from the context of the current directory and a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dockerfile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within it.</w:t>
      </w:r>
    </w:p>
    <w:p w14:paraId="6ACBC0D1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aps/>
          <w:color w:val="212529"/>
          <w:sz w:val="20"/>
          <w:szCs w:val="20"/>
        </w:rPr>
      </w:pPr>
      <w:r w:rsidRPr="00176A65">
        <w:rPr>
          <w:rFonts w:ascii="Arial" w:eastAsia="Times New Roman" w:hAnsi="Arial" w:cs="Arial"/>
          <w:b/>
          <w:bCs/>
          <w:caps/>
          <w:color w:val="212529"/>
          <w:sz w:val="20"/>
          <w:szCs w:val="20"/>
        </w:rPr>
        <w:t>PORTS</w:t>
      </w:r>
    </w:p>
    <w:p w14:paraId="25B1088A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Allows you to expose ports in the container for the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particular service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and to map them to ports on the host. The short version of the option syntax is </w:t>
      </w:r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 xml:space="preserve">ports: </w:t>
      </w:r>
      <w:proofErr w:type="spellStart"/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>host:container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.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So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for example, the declaration might look like this, if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postgres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was listening in the container on port 8080:</w:t>
      </w:r>
    </w:p>
    <w:p w14:paraId="13A15E4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version: '3.8'</w:t>
      </w:r>
    </w:p>
    <w:p w14:paraId="30AB13A7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2E1DAE2F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services: </w:t>
      </w:r>
    </w:p>
    <w:p w14:paraId="43B0039C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</w:p>
    <w:p w14:paraId="52875CE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image: 'postgres:11'</w:t>
      </w:r>
    </w:p>
    <w:p w14:paraId="2E03CC9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ports:</w:t>
      </w:r>
    </w:p>
    <w:p w14:paraId="62CD231C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- "80:8080"</w:t>
      </w:r>
    </w:p>
    <w:p w14:paraId="72C8C9FA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...</w:t>
      </w:r>
    </w:p>
    <w:p w14:paraId="1BF96FBD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aps/>
          <w:color w:val="212529"/>
          <w:sz w:val="20"/>
          <w:szCs w:val="20"/>
        </w:rPr>
      </w:pPr>
      <w:r w:rsidRPr="00176A65">
        <w:rPr>
          <w:rFonts w:ascii="Arial" w:eastAsia="Times New Roman" w:hAnsi="Arial" w:cs="Arial"/>
          <w:b/>
          <w:bCs/>
          <w:caps/>
          <w:color w:val="212529"/>
          <w:sz w:val="20"/>
          <w:szCs w:val="20"/>
        </w:rPr>
        <w:t>ENVIRONMENT</w:t>
      </w:r>
    </w:p>
    <w:p w14:paraId="4B405923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Allows you to specify environment variables for a particular service. For example, you might have</w:t>
      </w:r>
    </w:p>
    <w:p w14:paraId="7EA8656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version: '3.8'</w:t>
      </w:r>
    </w:p>
    <w:p w14:paraId="1D46605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2FEB515C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services: </w:t>
      </w:r>
    </w:p>
    <w:p w14:paraId="719D0924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lastRenderedPageBreak/>
        <w:t xml:space="preserve">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</w:p>
    <w:p w14:paraId="3074984D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image: 'postgres:11'</w:t>
      </w:r>
    </w:p>
    <w:p w14:paraId="04037CF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ports:</w:t>
      </w:r>
    </w:p>
    <w:p w14:paraId="14DD0185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- "80:8080"</w:t>
      </w:r>
    </w:p>
    <w:p w14:paraId="7D90083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environment:</w:t>
      </w:r>
    </w:p>
    <w:p w14:paraId="1998B32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- POSTGRESQL_HOST=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postgresql</w:t>
      </w:r>
      <w:proofErr w:type="spellEnd"/>
    </w:p>
    <w:p w14:paraId="121C977D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- POSTGRESQL_ROOT_USER=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postgres</w:t>
      </w:r>
      <w:proofErr w:type="spellEnd"/>
    </w:p>
    <w:p w14:paraId="6DEC471C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aps/>
          <w:color w:val="212529"/>
          <w:sz w:val="20"/>
          <w:szCs w:val="20"/>
        </w:rPr>
      </w:pPr>
      <w:r w:rsidRPr="00176A65">
        <w:rPr>
          <w:rFonts w:ascii="Arial" w:eastAsia="Times New Roman" w:hAnsi="Arial" w:cs="Arial"/>
          <w:b/>
          <w:bCs/>
          <w:caps/>
          <w:color w:val="212529"/>
          <w:sz w:val="20"/>
          <w:szCs w:val="20"/>
        </w:rPr>
        <w:t>ENV_FILE</w:t>
      </w:r>
    </w:p>
    <w:p w14:paraId="1C70FFED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Allows you to specify environment variables for a particular service as the contents of a file. Each line of the file will be an environment variable. (Variables defined under the environment option override environment variables from the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env_file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>) For example, you might have a file called </w:t>
      </w:r>
      <w:proofErr w:type="spellStart"/>
      <w:r w:rsidRPr="00176A65">
        <w:rPr>
          <w:rFonts w:ascii="Arial" w:eastAsia="Times New Roman" w:hAnsi="Arial" w:cs="Arial"/>
          <w:i/>
          <w:iCs/>
          <w:color w:val="212529"/>
          <w:sz w:val="24"/>
          <w:szCs w:val="24"/>
        </w:rPr>
        <w:t>db.env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> that contains:</w:t>
      </w:r>
    </w:p>
    <w:p w14:paraId="3616D93A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POSTGRESQL_HOST=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postgresql</w:t>
      </w:r>
      <w:proofErr w:type="spellEnd"/>
    </w:p>
    <w:p w14:paraId="25984D67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Then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your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compose file might look like this:</w:t>
      </w:r>
    </w:p>
    <w:p w14:paraId="5EDE3F4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version: '3.8'</w:t>
      </w:r>
    </w:p>
    <w:p w14:paraId="0F2DB4D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677EC11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services: </w:t>
      </w:r>
    </w:p>
    <w:p w14:paraId="04C18EC8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</w:p>
    <w:p w14:paraId="108F4DD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image: </w:t>
      </w:r>
      <w:proofErr w:type="spellStart"/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postgres:latest</w:t>
      </w:r>
      <w:proofErr w:type="spellEnd"/>
      <w:proofErr w:type="gramEnd"/>
    </w:p>
    <w:p w14:paraId="64A94FD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ports:</w:t>
      </w:r>
    </w:p>
    <w:p w14:paraId="4E691A8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- "80:8080"</w:t>
      </w:r>
    </w:p>
    <w:p w14:paraId="312AF5E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env_file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</w:t>
      </w:r>
    </w:p>
    <w:p w14:paraId="58283805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- ./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db.env</w:t>
      </w:r>
      <w:proofErr w:type="spellEnd"/>
    </w:p>
    <w:p w14:paraId="19F9EBE3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aps/>
          <w:color w:val="212529"/>
          <w:sz w:val="20"/>
          <w:szCs w:val="20"/>
        </w:rPr>
      </w:pPr>
      <w:r w:rsidRPr="00176A65">
        <w:rPr>
          <w:rFonts w:ascii="Arial" w:eastAsia="Times New Roman" w:hAnsi="Arial" w:cs="Arial"/>
          <w:b/>
          <w:bCs/>
          <w:caps/>
          <w:color w:val="212529"/>
          <w:sz w:val="20"/>
          <w:szCs w:val="20"/>
        </w:rPr>
        <w:t>RESTART</w:t>
      </w:r>
    </w:p>
    <w:p w14:paraId="23DB35AA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 restart option indicates the conditions upon which to restart a container.</w:t>
      </w:r>
    </w:p>
    <w:p w14:paraId="2BA67833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 possibilities are:</w:t>
      </w:r>
    </w:p>
    <w:p w14:paraId="2C5E1445" w14:textId="77777777" w:rsidR="00176A65" w:rsidRPr="00176A65" w:rsidRDefault="00176A65" w:rsidP="00176A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no</w:t>
      </w:r>
    </w:p>
    <w:p w14:paraId="303C6971" w14:textId="77777777" w:rsidR="00176A65" w:rsidRPr="00176A65" w:rsidRDefault="00176A65" w:rsidP="00176A6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 default and indicates not to restart the container under any circumstances</w:t>
      </w:r>
    </w:p>
    <w:p w14:paraId="18A5EDBE" w14:textId="77777777" w:rsidR="00176A65" w:rsidRPr="00176A65" w:rsidRDefault="00176A65" w:rsidP="00176A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always</w:t>
      </w:r>
    </w:p>
    <w:p w14:paraId="309E55C3" w14:textId="77777777" w:rsidR="00176A65" w:rsidRPr="00176A65" w:rsidRDefault="00176A65" w:rsidP="00176A6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always tries to restart the container</w:t>
      </w:r>
    </w:p>
    <w:p w14:paraId="454CD51C" w14:textId="77777777" w:rsidR="00176A65" w:rsidRPr="00176A65" w:rsidRDefault="00176A65" w:rsidP="00176A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on-failure</w:t>
      </w:r>
    </w:p>
    <w:p w14:paraId="2F9860A6" w14:textId="77777777" w:rsidR="00176A65" w:rsidRPr="00176A65" w:rsidRDefault="00176A65" w:rsidP="00176A6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when there is an on-failure error</w:t>
      </w:r>
    </w:p>
    <w:p w14:paraId="03C0931B" w14:textId="77777777" w:rsidR="00176A65" w:rsidRPr="00176A65" w:rsidRDefault="00176A65" w:rsidP="00176A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unless-stopped</w:t>
      </w:r>
    </w:p>
    <w:p w14:paraId="0DD81B46" w14:textId="77777777" w:rsidR="00176A65" w:rsidRPr="00176A65" w:rsidRDefault="00176A65" w:rsidP="00176A6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restart unless the container has been stopped (regardless of whether it's manual or not)</w:t>
      </w:r>
    </w:p>
    <w:p w14:paraId="369B0334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For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example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you might want you web application to always try to restart:</w:t>
      </w:r>
    </w:p>
    <w:p w14:paraId="73D6B34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lastRenderedPageBreak/>
        <w:t>version: '3.8'</w:t>
      </w:r>
    </w:p>
    <w:p w14:paraId="0EA7F53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5C77442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services: </w:t>
      </w:r>
    </w:p>
    <w:p w14:paraId="667D7735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web: </w:t>
      </w:r>
    </w:p>
    <w:p w14:paraId="7653288F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build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 .</w:t>
      </w:r>
      <w:proofErr w:type="gramEnd"/>
    </w:p>
    <w:p w14:paraId="6F47DCE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ports:</w:t>
      </w:r>
    </w:p>
    <w:p w14:paraId="32F2539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- "80:8080"</w:t>
      </w:r>
    </w:p>
    <w:p w14:paraId="157CF72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env_file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</w:t>
      </w:r>
    </w:p>
    <w:p w14:paraId="7622A1AE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- ./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web.env</w:t>
      </w:r>
      <w:proofErr w:type="spellEnd"/>
    </w:p>
    <w:p w14:paraId="29A17C7C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restart: always</w:t>
      </w:r>
    </w:p>
    <w:p w14:paraId="333166A8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176A65">
        <w:rPr>
          <w:rFonts w:ascii="Arial" w:eastAsia="Times New Roman" w:hAnsi="Arial" w:cs="Arial"/>
          <w:b/>
          <w:bCs/>
          <w:color w:val="212529"/>
          <w:sz w:val="23"/>
          <w:szCs w:val="23"/>
        </w:rPr>
        <w:t>volumes</w:t>
      </w:r>
    </w:p>
    <w:p w14:paraId="093C0B0F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i/>
          <w:iCs/>
          <w:color w:val="212529"/>
          <w:sz w:val="24"/>
          <w:szCs w:val="24"/>
        </w:rPr>
        <w:t>Volumes</w:t>
      </w: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 is both a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top level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option and part of the service definition.</w:t>
      </w:r>
    </w:p>
    <w:p w14:paraId="5F80F1A0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It allows you to specify how the container might interact with some shared and persistent portion of memory.</w:t>
      </w:r>
    </w:p>
    <w:p w14:paraId="70C26349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For a particular service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definition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the </w:t>
      </w:r>
      <w:r w:rsidRPr="00176A65">
        <w:rPr>
          <w:rFonts w:ascii="Arial" w:eastAsia="Times New Roman" w:hAnsi="Arial" w:cs="Arial"/>
          <w:i/>
          <w:iCs/>
          <w:color w:val="212529"/>
          <w:sz w:val="24"/>
          <w:szCs w:val="24"/>
        </w:rPr>
        <w:t>volumes</w:t>
      </w:r>
      <w:r w:rsidRPr="00176A65">
        <w:rPr>
          <w:rFonts w:ascii="Arial" w:eastAsia="Times New Roman" w:hAnsi="Arial" w:cs="Arial"/>
          <w:color w:val="212529"/>
          <w:sz w:val="24"/>
          <w:szCs w:val="24"/>
        </w:rPr>
        <w:t> option outlines that service's named volumes or mount host paths.</w:t>
      </w:r>
    </w:p>
    <w:p w14:paraId="6C67D164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Here is a set of examples from the docker docs that outline the different short syntax for the various versions of volumes/mounts.</w:t>
      </w:r>
    </w:p>
    <w:p w14:paraId="65D8DC7E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myservice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</w:p>
    <w:p w14:paraId="4B8FAEA8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...</w:t>
      </w:r>
    </w:p>
    <w:p w14:paraId="622C378C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volumes:</w:t>
      </w:r>
    </w:p>
    <w:p w14:paraId="555BF1DD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# Just specify a path and let the Engine create a volume</w:t>
      </w:r>
    </w:p>
    <w:p w14:paraId="435A9CBA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- /var/lib/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mysql</w:t>
      </w:r>
      <w:proofErr w:type="spellEnd"/>
    </w:p>
    <w:p w14:paraId="063B659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2FB3FE8F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# Specify an absolute path mapping</w:t>
      </w:r>
    </w:p>
    <w:p w14:paraId="2739851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- /opt/data:/var/lib/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mysql</w:t>
      </w:r>
      <w:proofErr w:type="spellEnd"/>
    </w:p>
    <w:p w14:paraId="64B3DF0E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63810728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# Path on the host, relative to the Compose file</w:t>
      </w:r>
    </w:p>
    <w:p w14:paraId="67FC790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- .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/cache:/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tmp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/cache</w:t>
      </w:r>
    </w:p>
    <w:p w14:paraId="5BBBBFCF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4CBA3FDD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# User-relative path</w:t>
      </w:r>
    </w:p>
    <w:p w14:paraId="2030EF0F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- ~/configs:/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etc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/configs/: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ro</w:t>
      </w:r>
      <w:proofErr w:type="spellEnd"/>
    </w:p>
    <w:p w14:paraId="104FC9E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60013FEA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# Named volume</w:t>
      </w:r>
    </w:p>
    <w:p w14:paraId="2AFDD92A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-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datavolume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:/var/lib/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mysql</w:t>
      </w:r>
      <w:proofErr w:type="spellEnd"/>
    </w:p>
    <w:p w14:paraId="6780DBF9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See </w:t>
      </w:r>
      <w:hyperlink r:id="rId20" w:anchor="volumes" w:tgtFrame="_blank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this for reference</w:t>
        </w:r>
      </w:hyperlink>
      <w:r w:rsidRPr="00176A65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5583D6BE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If a named volume is meant to be shared among multiple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services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then you will need the top level </w:t>
      </w:r>
      <w:r w:rsidRPr="00176A65">
        <w:rPr>
          <w:rFonts w:ascii="Arial" w:eastAsia="Times New Roman" w:hAnsi="Arial" w:cs="Arial"/>
          <w:i/>
          <w:iCs/>
          <w:color w:val="212529"/>
          <w:sz w:val="24"/>
          <w:szCs w:val="24"/>
        </w:rPr>
        <w:t>volumes</w:t>
      </w:r>
      <w:r w:rsidRPr="00176A65">
        <w:rPr>
          <w:rFonts w:ascii="Arial" w:eastAsia="Times New Roman" w:hAnsi="Arial" w:cs="Arial"/>
          <w:color w:val="212529"/>
          <w:sz w:val="24"/>
          <w:szCs w:val="24"/>
        </w:rPr>
        <w:t> element as well.</w:t>
      </w:r>
    </w:p>
    <w:p w14:paraId="3DD21775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lastRenderedPageBreak/>
        <w:t>In the top level </w:t>
      </w:r>
      <w:proofErr w:type="gramStart"/>
      <w:r w:rsidRPr="00176A65">
        <w:rPr>
          <w:rFonts w:ascii="Arial" w:eastAsia="Times New Roman" w:hAnsi="Arial" w:cs="Arial"/>
          <w:i/>
          <w:iCs/>
          <w:color w:val="212529"/>
          <w:sz w:val="24"/>
          <w:szCs w:val="24"/>
        </w:rPr>
        <w:t>volumes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 you will list the named volumes and for each you can specify the driver or you can leave it empty. If its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empty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then it will use the default driver configured for your docker engine.</w:t>
      </w:r>
    </w:p>
    <w:p w14:paraId="3FDAB494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 driver of a volume provides a layer of abstraction allowing you to have your volume locally or on some remote host.</w:t>
      </w:r>
    </w:p>
    <w:p w14:paraId="444E59C6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For example, you might have something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similar to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this, to use the default volume driver which is typically local for docker engines that have not been reconfigured:</w:t>
      </w:r>
    </w:p>
    <w:p w14:paraId="0CD6C9C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version: '3.8'</w:t>
      </w:r>
    </w:p>
    <w:p w14:paraId="2707069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services:</w:t>
      </w:r>
    </w:p>
    <w:p w14:paraId="5394DD5E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</w:p>
    <w:p w14:paraId="10FD4B6C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...</w:t>
      </w:r>
    </w:p>
    <w:p w14:paraId="604333C4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volumes:</w:t>
      </w:r>
    </w:p>
    <w:p w14:paraId="0D25D5A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-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mydata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:/var/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postgres</w:t>
      </w:r>
      <w:proofErr w:type="spellEnd"/>
    </w:p>
    <w:p w14:paraId="7F81126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...</w:t>
      </w:r>
    </w:p>
    <w:p w14:paraId="15AC950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backup-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</w:p>
    <w:p w14:paraId="18DDCE4A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...</w:t>
      </w:r>
    </w:p>
    <w:p w14:paraId="103FAED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volumes:</w:t>
      </w:r>
    </w:p>
    <w:p w14:paraId="7622822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-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mydata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:/example</w:t>
      </w:r>
    </w:p>
    <w:p w14:paraId="24E7360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550FB4AE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volumes:</w:t>
      </w:r>
    </w:p>
    <w:p w14:paraId="56935BC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mydata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</w:p>
    <w:p w14:paraId="6E343EE6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 ... signify omitted portions of the file.</w:t>
      </w:r>
    </w:p>
    <w:p w14:paraId="655DEF72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176A65">
        <w:rPr>
          <w:rFonts w:ascii="Arial" w:eastAsia="Times New Roman" w:hAnsi="Arial" w:cs="Arial"/>
          <w:b/>
          <w:bCs/>
          <w:color w:val="212529"/>
          <w:sz w:val="23"/>
          <w:szCs w:val="23"/>
        </w:rPr>
        <w:t>networks</w:t>
      </w:r>
    </w:p>
    <w:p w14:paraId="5FB7C5D9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Networks were introduced with version 2 of docker compose and they enable containers to easily communicate with one another in a controlled way. (In docker compose version 1, links facilitated the communication between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services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and they are no longer recommended.)</w:t>
      </w:r>
    </w:p>
    <w:p w14:paraId="282E0314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By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default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all services specified in a docker compose file are considered part of the same network. The network is by default named after the directory in which the docker-compose file can be found. Containers on the same network are by default reachable and discoverable by one another using the name of the service and the container.</w:t>
      </w:r>
    </w:p>
    <w:p w14:paraId="0838E9AA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Let's take for example this file out lined in the </w:t>
      </w:r>
      <w:hyperlink r:id="rId21" w:tgtFrame="_blank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docker documentation.</w:t>
        </w:r>
      </w:hyperlink>
    </w:p>
    <w:p w14:paraId="0A68D89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version: "3"</w:t>
      </w:r>
    </w:p>
    <w:p w14:paraId="734A6E7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services:</w:t>
      </w:r>
    </w:p>
    <w:p w14:paraId="097D12B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web:</w:t>
      </w:r>
    </w:p>
    <w:p w14:paraId="1E42D82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build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 .</w:t>
      </w:r>
      <w:proofErr w:type="gramEnd"/>
    </w:p>
    <w:p w14:paraId="056B57C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ports:</w:t>
      </w:r>
    </w:p>
    <w:p w14:paraId="0213B16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- "8000:8000"</w:t>
      </w:r>
    </w:p>
    <w:p w14:paraId="4888BDA4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</w:t>
      </w:r>
    </w:p>
    <w:p w14:paraId="40E00988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lastRenderedPageBreak/>
        <w:t xml:space="preserve">    image: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postgres</w:t>
      </w:r>
      <w:proofErr w:type="spellEnd"/>
    </w:p>
    <w:p w14:paraId="6DDA85CA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ports:</w:t>
      </w:r>
    </w:p>
    <w:p w14:paraId="734B78FC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- "8001:5432"</w:t>
      </w:r>
    </w:p>
    <w:p w14:paraId="316D5D40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The web service can connect to the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db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service through the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url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>- </w:t>
      </w:r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>postgres://db:5432</w:t>
      </w: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. Note the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url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begins with the protocol in this case </w:t>
      </w:r>
      <w:proofErr w:type="spellStart"/>
      <w:r w:rsidRPr="00176A65">
        <w:rPr>
          <w:rFonts w:ascii="Arial" w:eastAsia="Times New Roman" w:hAnsi="Arial" w:cs="Arial"/>
          <w:i/>
          <w:iCs/>
          <w:color w:val="212529"/>
          <w:sz w:val="24"/>
          <w:szCs w:val="24"/>
        </w:rPr>
        <w:t>postgres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 and then specifies the host and the port. In this case the host is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db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and the port is 5432 (which is the container port). For inter container communication the container's use the container ports.</w:t>
      </w:r>
    </w:p>
    <w:p w14:paraId="4B9F23E9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If we wanted to connect to the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db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via the host. Our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url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would be </w:t>
      </w:r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>postgres://{DOCKER_IP}:8001</w:t>
      </w:r>
      <w:r w:rsidRPr="00176A65">
        <w:rPr>
          <w:rFonts w:ascii="Arial" w:eastAsia="Times New Roman" w:hAnsi="Arial" w:cs="Arial"/>
          <w:color w:val="212529"/>
          <w:sz w:val="24"/>
          <w:szCs w:val="24"/>
        </w:rPr>
        <w:t>. Notice that the port would be the host port.</w:t>
      </w:r>
    </w:p>
    <w:p w14:paraId="33317C4F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The docker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ip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is assigned when the docker container is spun up. By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default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it's assigned one for each Docker network it's a part of. We can find this information through the command </w:t>
      </w:r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>docker inspect --format='{{</w:t>
      </w:r>
      <w:proofErr w:type="spellStart"/>
      <w:proofErr w:type="gramStart"/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>range.NetworkSettings.Networks</w:t>
      </w:r>
      <w:proofErr w:type="spellEnd"/>
      <w:proofErr w:type="gramEnd"/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>}}{{.</w:t>
      </w:r>
      <w:proofErr w:type="spellStart"/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>IPAddress</w:t>
      </w:r>
      <w:proofErr w:type="spellEnd"/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 xml:space="preserve">}}{{end}}' </w:t>
      </w:r>
      <w:proofErr w:type="spellStart"/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>containerID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0C7AB44D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So that's all great, but what if you want the containers to be part of a smaller network. Maybe you only want two out of the three containers you define in your docker compose file to be able to talk to one another.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Well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that's where the user defined networks come into play.</w:t>
      </w:r>
    </w:p>
    <w:p w14:paraId="5A639A07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You can name one of the networks or multiple networks in a particular service definition, but then you also need to name these networks using the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top level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option.</w:t>
      </w:r>
    </w:p>
    <w:p w14:paraId="3A18F741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For example, here there is a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db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that connects to a backend network. An app that connects to both networks and a service called web that connects to the frontend network.</w:t>
      </w:r>
    </w:p>
    <w:p w14:paraId="6AD243FD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version: "3"</w:t>
      </w:r>
    </w:p>
    <w:p w14:paraId="1F8736C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services:</w:t>
      </w:r>
    </w:p>
    <w:p w14:paraId="214D192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app:</w:t>
      </w:r>
    </w:p>
    <w:p w14:paraId="25C9E09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build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 .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/app</w:t>
      </w:r>
    </w:p>
    <w:p w14:paraId="4CBA571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networks:</w:t>
      </w:r>
    </w:p>
    <w:p w14:paraId="23AB59A8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- backend</w:t>
      </w:r>
    </w:p>
    <w:p w14:paraId="7F9B4F2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- frontend</w:t>
      </w:r>
    </w:p>
    <w:p w14:paraId="0437A1AC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web:</w:t>
      </w:r>
    </w:p>
    <w:p w14:paraId="6542008D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build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 .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/web</w:t>
      </w:r>
    </w:p>
    <w:p w14:paraId="301BFC7D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ports:</w:t>
      </w:r>
    </w:p>
    <w:p w14:paraId="3CB20407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- "8000:8000"</w:t>
      </w:r>
    </w:p>
    <w:p w14:paraId="1451585D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networks:</w:t>
      </w:r>
    </w:p>
    <w:p w14:paraId="0FB796C5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- frontend</w:t>
      </w:r>
    </w:p>
    <w:p w14:paraId="111FB2C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</w:t>
      </w:r>
    </w:p>
    <w:p w14:paraId="081A1A0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image: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postgres</w:t>
      </w:r>
      <w:proofErr w:type="spellEnd"/>
    </w:p>
    <w:p w14:paraId="6C65CFBE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ports:</w:t>
      </w:r>
    </w:p>
    <w:p w14:paraId="18DF8B4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- "8001:5432"</w:t>
      </w:r>
    </w:p>
    <w:p w14:paraId="52EE37B8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networks:</w:t>
      </w:r>
    </w:p>
    <w:p w14:paraId="17DC7865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- backend</w:t>
      </w:r>
    </w:p>
    <w:p w14:paraId="0003796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205565E5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lastRenderedPageBreak/>
        <w:t>networks:</w:t>
      </w:r>
    </w:p>
    <w:p w14:paraId="0732D73D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frontend:</w:t>
      </w:r>
    </w:p>
    <w:p w14:paraId="447806AE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backend:</w:t>
      </w:r>
    </w:p>
    <w:p w14:paraId="4BA5164B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In the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top level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definition, where we define the custom networks, we can specify to use specific network drivers and some other configuration options. In this case we use all the defaults.</w:t>
      </w:r>
    </w:p>
    <w:p w14:paraId="17550B92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As with volume drivers, network drivers provide core networking functionality in a way that abstracts it from the hardware itself. The default type is </w:t>
      </w:r>
      <w:r w:rsidRPr="00176A65">
        <w:rPr>
          <w:rFonts w:ascii="Arial" w:eastAsia="Times New Roman" w:hAnsi="Arial" w:cs="Arial"/>
          <w:i/>
          <w:iCs/>
          <w:color w:val="212529"/>
          <w:sz w:val="24"/>
          <w:szCs w:val="24"/>
        </w:rPr>
        <w:t>bridge</w:t>
      </w:r>
      <w:r w:rsidRPr="00176A65">
        <w:rPr>
          <w:rFonts w:ascii="Arial" w:eastAsia="Times New Roman" w:hAnsi="Arial" w:cs="Arial"/>
          <w:color w:val="212529"/>
          <w:sz w:val="24"/>
          <w:szCs w:val="24"/>
        </w:rPr>
        <w:t>. More details on the specifics of drivers and networking can be found </w:t>
      </w:r>
      <w:hyperlink r:id="rId22" w:tgtFrame="_blank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in the article on networking standalone containers.</w:t>
        </w:r>
      </w:hyperlink>
    </w:p>
    <w:p w14:paraId="34A9AF17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Now that the key components of the docker-compose file have been outlined. Let's put them all together.</w:t>
      </w:r>
    </w:p>
    <w:p w14:paraId="6CAED108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</w:rPr>
      </w:pPr>
      <w:r w:rsidRPr="00176A65">
        <w:rPr>
          <w:rFonts w:ascii="Arial" w:eastAsia="Times New Roman" w:hAnsi="Arial" w:cs="Arial"/>
          <w:b/>
          <w:bCs/>
          <w:color w:val="212529"/>
          <w:sz w:val="26"/>
          <w:szCs w:val="26"/>
        </w:rPr>
        <w:t>Docker-compose format</w:t>
      </w:r>
    </w:p>
    <w:p w14:paraId="09960B48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 following is the format all put together with comments detailing the use of the options.</w:t>
      </w:r>
    </w:p>
    <w:p w14:paraId="5C3B87DF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# This is a comment and has nothing to do with the file, </w:t>
      </w:r>
    </w:p>
    <w:p w14:paraId="72D8511F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# 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but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it is helpful for me to describe the different components. </w:t>
      </w:r>
    </w:p>
    <w:p w14:paraId="6FAD0DA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version: "version number"</w:t>
      </w:r>
    </w:p>
    <w:p w14:paraId="5CF2394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# ^ The version of docker compose. For the differences between the different versions see the reference. </w:t>
      </w:r>
    </w:p>
    <w:p w14:paraId="538B4E4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services:</w:t>
      </w:r>
    </w:p>
    <w:p w14:paraId="2245CCB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nameofservice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</w:t>
      </w:r>
    </w:p>
    <w:p w14:paraId="6ACB255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# First you name the service then you define how to build it</w:t>
      </w:r>
    </w:p>
    <w:p w14:paraId="0E63DEBC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# Either you specify a build including context and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dockerfile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</w:t>
      </w:r>
    </w:p>
    <w:p w14:paraId="2864964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# 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path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and arguments</w:t>
      </w:r>
    </w:p>
    <w:p w14:paraId="35E53227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build:</w:t>
      </w:r>
    </w:p>
    <w:p w14:paraId="34C1C348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    context: </w:t>
      </w:r>
    </w:p>
    <w:p w14:paraId="086D7514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dockerfile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Dockerfilepath</w:t>
      </w:r>
      <w:proofErr w:type="spellEnd"/>
    </w:p>
    <w:p w14:paraId="6A31448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     # 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any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build arguments </w:t>
      </w:r>
    </w:p>
    <w:p w14:paraId="7F1EB4B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args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</w:p>
    <w:p w14:paraId="58081A9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    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nameofarg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 value</w:t>
      </w:r>
    </w:p>
    <w:p w14:paraId="49EFDBCE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# Then you specify additional information like the ports, network, volumes</w:t>
      </w:r>
    </w:p>
    <w:p w14:paraId="11D05158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ports:</w:t>
      </w:r>
    </w:p>
    <w:p w14:paraId="7FCD58D5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    - </w:t>
      </w:r>
      <w:proofErr w:type="spellStart"/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portnum:portnum</w:t>
      </w:r>
      <w:proofErr w:type="spellEnd"/>
      <w:proofErr w:type="gramEnd"/>
    </w:p>
    <w:p w14:paraId="03D5E89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# 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networks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allows you to name a network so that services can only talk to other services on the same network </w:t>
      </w:r>
    </w:p>
    <w:p w14:paraId="4049344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networks:</w:t>
      </w:r>
    </w:p>
    <w:p w14:paraId="5367B447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    -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nameofnetwork</w:t>
      </w:r>
      <w:proofErr w:type="spellEnd"/>
    </w:p>
    <w:p w14:paraId="4C7BE6E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# Then you specify a name of another service to be created</w:t>
      </w:r>
    </w:p>
    <w:p w14:paraId="48550C78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volumes:</w:t>
      </w:r>
    </w:p>
    <w:p w14:paraId="01CC436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    -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nameofvolumeorpath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:/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pathincontainer</w:t>
      </w:r>
      <w:proofErr w:type="spellEnd"/>
    </w:p>
    <w:p w14:paraId="144321F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#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environment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variables for the particular container</w:t>
      </w:r>
    </w:p>
    <w:p w14:paraId="6E7A95C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env_file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</w:t>
      </w:r>
    </w:p>
    <w:p w14:paraId="6FD1326F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    -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nameoffile.env</w:t>
      </w:r>
      <w:proofErr w:type="spellEnd"/>
    </w:p>
    <w:p w14:paraId="4788B44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lastRenderedPageBreak/>
        <w:t xml:space="preserve">        environment:</w:t>
      </w:r>
    </w:p>
    <w:p w14:paraId="6277D2B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    VARIABLE_NAME: value</w:t>
      </w:r>
    </w:p>
    <w:p w14:paraId="29DAA92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# The other format has -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Variablename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=value instead of VARIABLE_NAME: value </w:t>
      </w:r>
    </w:p>
    <w:p w14:paraId="44989A6E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restart: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restartoption</w:t>
      </w:r>
      <w:proofErr w:type="spellEnd"/>
    </w:p>
    <w:p w14:paraId="2D69569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# 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indicates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the conditions upon which to restart a container </w:t>
      </w:r>
    </w:p>
    <w:p w14:paraId="3D2A9BA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# 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either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always, on-failure, unless-stopped, and "no"</w:t>
      </w:r>
    </w:p>
    <w:p w14:paraId="26A2C24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4D04828C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nameofanotherservice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</w:t>
      </w:r>
    </w:p>
    <w:p w14:paraId="411123C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#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if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you are using a service with a predefined image you can </w:t>
      </w:r>
    </w:p>
    <w:p w14:paraId="4995765C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#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omit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using the build instruction</w:t>
      </w:r>
    </w:p>
    <w:p w14:paraId="05EA79B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image: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nameofimage</w:t>
      </w:r>
      <w:proofErr w:type="spellEnd"/>
    </w:p>
    <w:p w14:paraId="0F4B6614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# 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any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additional information needed just like the format above </w:t>
      </w:r>
    </w:p>
    <w:p w14:paraId="5A97BA85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09DB756F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4334D32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# If there is a named network earlier in the file then it will need to be specified as a network with </w:t>
      </w:r>
      <w:proofErr w:type="spellStart"/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it's</w:t>
      </w:r>
      <w:proofErr w:type="spellEnd"/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driver indicated </w:t>
      </w:r>
    </w:p>
    <w:p w14:paraId="5C946E7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networks:</w:t>
      </w:r>
    </w:p>
    <w:p w14:paraId="455F483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nameofnetwork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</w:t>
      </w:r>
    </w:p>
    <w:p w14:paraId="73613BAA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743AEDFA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# If there is a named volume earlier in the file then it will need to be specified as a volume </w:t>
      </w:r>
    </w:p>
    <w:p w14:paraId="13C88E87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volumes:</w:t>
      </w:r>
    </w:p>
    <w:p w14:paraId="10108A84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nameofvolume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</w:p>
    <w:p w14:paraId="659EA9A4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12DEE18E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</w:rPr>
      </w:pPr>
      <w:r w:rsidRPr="00176A65">
        <w:rPr>
          <w:rFonts w:ascii="Arial" w:eastAsia="Times New Roman" w:hAnsi="Arial" w:cs="Arial"/>
          <w:b/>
          <w:bCs/>
          <w:color w:val="212529"/>
          <w:sz w:val="26"/>
          <w:szCs w:val="26"/>
        </w:rPr>
        <w:t>Examples</w:t>
      </w:r>
    </w:p>
    <w:p w14:paraId="0B7FCA6C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 following is a simple example of a web application. While we wouldn't typically use a docker compose file to spin up such a simple application, it illustrates a basic version of using docker compose.</w:t>
      </w:r>
    </w:p>
    <w:p w14:paraId="40854FCD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Save the following file as </w:t>
      </w:r>
      <w:r w:rsidRPr="00176A65">
        <w:rPr>
          <w:rFonts w:ascii="Arial" w:eastAsia="Times New Roman" w:hAnsi="Arial" w:cs="Arial"/>
          <w:i/>
          <w:iCs/>
          <w:color w:val="212529"/>
          <w:sz w:val="24"/>
          <w:szCs w:val="24"/>
        </w:rPr>
        <w:t>docker-</w:t>
      </w:r>
      <w:proofErr w:type="spellStart"/>
      <w:proofErr w:type="gramStart"/>
      <w:r w:rsidRPr="00176A65">
        <w:rPr>
          <w:rFonts w:ascii="Arial" w:eastAsia="Times New Roman" w:hAnsi="Arial" w:cs="Arial"/>
          <w:i/>
          <w:iCs/>
          <w:color w:val="212529"/>
          <w:sz w:val="24"/>
          <w:szCs w:val="24"/>
        </w:rPr>
        <w:t>compose.yaml</w:t>
      </w:r>
      <w:proofErr w:type="spellEnd"/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555338A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version: '3'</w:t>
      </w:r>
    </w:p>
    <w:p w14:paraId="74B1159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4896212A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services:</w:t>
      </w:r>
    </w:p>
    <w:p w14:paraId="428323E5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webapp:</w:t>
      </w:r>
    </w:p>
    <w:p w14:paraId="3C04E7A7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image: 'mcr.microsoft.com/dotnet/core/</w:t>
      </w:r>
      <w:proofErr w:type="spellStart"/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samples:aspnetapp</w:t>
      </w:r>
      <w:proofErr w:type="spellEnd"/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'</w:t>
      </w:r>
    </w:p>
    <w:p w14:paraId="2337B4E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ports:</w:t>
      </w:r>
    </w:p>
    <w:p w14:paraId="2B22F2F5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    - '80:80'</w:t>
      </w:r>
    </w:p>
    <w:p w14:paraId="76CF64F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</w:t>
      </w:r>
    </w:p>
    <w:p w14:paraId="0D6127E8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Then from the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commandline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in the directory in which the file is saved.</w:t>
      </w:r>
    </w:p>
    <w:p w14:paraId="6344B08B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Run the following command.</w:t>
      </w:r>
    </w:p>
    <w:p w14:paraId="5D35A65A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docker-compose up -d</w:t>
      </w:r>
    </w:p>
    <w:p w14:paraId="6E3BAD13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(The -d flag indicates to do it in detached mode, so that all the standard output and error information isn't printing to the shell from which you executed the command.)</w:t>
      </w:r>
    </w:p>
    <w:p w14:paraId="026B9EB4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lastRenderedPageBreak/>
        <w:t>You should see the application if you go to localhost:80 in your web browser.</w:t>
      </w:r>
    </w:p>
    <w:p w14:paraId="75B408F9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Then to stop the containers you can run the following command in the command line from the same directory.</w:t>
      </w:r>
    </w:p>
    <w:p w14:paraId="16C93165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docker-compose down</w:t>
      </w:r>
    </w:p>
    <w:p w14:paraId="3F78C0B0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For an even simpler example that uses a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dockerfile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>. Save the following docker compose file (docker-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compose.yml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>) to the same folder as the docker file after it.</w:t>
      </w:r>
    </w:p>
    <w:p w14:paraId="16850757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version: '3'</w:t>
      </w:r>
    </w:p>
    <w:p w14:paraId="0877618F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66E67354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services:</w:t>
      </w:r>
    </w:p>
    <w:p w14:paraId="31E3493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javahelloworld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</w:t>
      </w:r>
    </w:p>
    <w:p w14:paraId="777B90F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build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 .</w:t>
      </w:r>
      <w:proofErr w:type="gramEnd"/>
    </w:p>
    <w:p w14:paraId="5A74A44D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# Define the parent image</w:t>
      </w:r>
    </w:p>
    <w:p w14:paraId="47CFF8B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FROM ubuntu</w:t>
      </w:r>
    </w:p>
    <w:p w14:paraId="108536B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618FA5DF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# Install needed programs</w:t>
      </w:r>
    </w:p>
    <w:p w14:paraId="5EDB5518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RUN apt-get update</w:t>
      </w:r>
    </w:p>
    <w:p w14:paraId="1F5C67F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RUN apt-get -y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dist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-upgrade</w:t>
      </w:r>
    </w:p>
    <w:p w14:paraId="370C437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RUN apt-get -y install default-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jdk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</w:t>
      </w:r>
    </w:p>
    <w:p w14:paraId="6C843D6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2834CC8C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# Within the image and thus container, set the working directory to the new directory example</w:t>
      </w:r>
    </w:p>
    <w:p w14:paraId="0C97E3D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WORKDIR /example</w:t>
      </w:r>
    </w:p>
    <w:p w14:paraId="3A0B6AF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63128B3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# Create Hello World Java program and save it in the appropriate file </w:t>
      </w:r>
    </w:p>
    <w:p w14:paraId="5973E438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RUN echo 'public class </w:t>
      </w:r>
      <w:proofErr w:type="spellStart"/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HiWorld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{ public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static void main(String[]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args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){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System.out.println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("Hi world");}}'&gt; HiWorld.java</w:t>
      </w:r>
    </w:p>
    <w:p w14:paraId="4E07225E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02BE4AD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# Compile the Java program, creating the file that the JVM can </w:t>
      </w:r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actually run</w:t>
      </w:r>
      <w:proofErr w:type="gram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</w:t>
      </w:r>
    </w:p>
    <w:p w14:paraId="5948DF28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RUN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javac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HiWorld.java</w:t>
      </w:r>
    </w:p>
    <w:p w14:paraId="5BA5FA5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0980DEC7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# Run the HelloWorld program in the container </w:t>
      </w:r>
    </w:p>
    <w:p w14:paraId="2FEF3A9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CMD ["java", "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HiWorld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"]</w:t>
      </w:r>
    </w:p>
    <w:p w14:paraId="07A81CA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575F41E6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From the directory with both files run the command </w:t>
      </w:r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>docker-compose up</w:t>
      </w:r>
      <w:r w:rsidRPr="00176A65">
        <w:rPr>
          <w:rFonts w:ascii="Arial" w:eastAsia="Times New Roman" w:hAnsi="Arial" w:cs="Arial"/>
          <w:color w:val="212529"/>
          <w:sz w:val="24"/>
          <w:szCs w:val="24"/>
        </w:rPr>
        <w:t> and you'll see "Hello World" output.</w:t>
      </w:r>
    </w:p>
    <w:p w14:paraId="7C700698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Finally, let </w:t>
      </w:r>
      <w:proofErr w:type="gram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take a look</w:t>
      </w:r>
      <w:proofErr w:type="gram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at a more complex example from </w:t>
      </w:r>
      <w:hyperlink r:id="rId23" w:tgtFrame="_blank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docker docs</w:t>
        </w:r>
      </w:hyperlink>
      <w:r w:rsidRPr="00176A65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70B9E097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version: '3.3'</w:t>
      </w:r>
    </w:p>
    <w:p w14:paraId="25E9E5F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1926DD04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services:</w:t>
      </w:r>
    </w:p>
    <w:p w14:paraId="02F9981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</w:t>
      </w:r>
    </w:p>
    <w:p w14:paraId="3C4CF96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image: mysql:5.7</w:t>
      </w:r>
    </w:p>
    <w:p w14:paraId="7007F99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volumes:</w:t>
      </w:r>
    </w:p>
    <w:p w14:paraId="7CFE462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lastRenderedPageBreak/>
        <w:t xml:space="preserve">       -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db_data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:/var/lib/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mysql</w:t>
      </w:r>
      <w:proofErr w:type="spellEnd"/>
    </w:p>
    <w:p w14:paraId="41D5560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restart: always</w:t>
      </w:r>
    </w:p>
    <w:p w14:paraId="30511B2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environment:</w:t>
      </w:r>
    </w:p>
    <w:p w14:paraId="328ADF17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MYSQL_ROOT_PASSWORD: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somewordpress</w:t>
      </w:r>
      <w:proofErr w:type="spellEnd"/>
    </w:p>
    <w:p w14:paraId="149D32E0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MYSQL_DATABASE: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wordpress</w:t>
      </w:r>
      <w:proofErr w:type="spellEnd"/>
    </w:p>
    <w:p w14:paraId="6DB573B8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MYSQL_USER: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wordpress</w:t>
      </w:r>
      <w:proofErr w:type="spellEnd"/>
    </w:p>
    <w:p w14:paraId="65254A76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MYSQL_PASSWORD: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wordpress</w:t>
      </w:r>
      <w:proofErr w:type="spellEnd"/>
    </w:p>
    <w:p w14:paraId="62A66B0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2563F2E9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wordpress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</w:t>
      </w:r>
    </w:p>
    <w:p w14:paraId="066A9D8E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depends_on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</w:t>
      </w:r>
    </w:p>
    <w:p w14:paraId="432AF9F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-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</w:t>
      </w:r>
      <w:proofErr w:type="spellEnd"/>
    </w:p>
    <w:p w14:paraId="62C39CF1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image: </w:t>
      </w:r>
      <w:proofErr w:type="spellStart"/>
      <w:proofErr w:type="gram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wordpress:latest</w:t>
      </w:r>
      <w:proofErr w:type="spellEnd"/>
      <w:proofErr w:type="gramEnd"/>
    </w:p>
    <w:p w14:paraId="0568B63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ports:</w:t>
      </w:r>
    </w:p>
    <w:p w14:paraId="1D22848B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- "8000:80"</w:t>
      </w:r>
    </w:p>
    <w:p w14:paraId="50437CF2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restart: always</w:t>
      </w:r>
    </w:p>
    <w:p w14:paraId="481D2F7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environment:</w:t>
      </w:r>
    </w:p>
    <w:p w14:paraId="22B218F5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WORDPRESS_DB_HOST: db:3306</w:t>
      </w:r>
    </w:p>
    <w:p w14:paraId="2574421A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WORDPRESS_DB_USER: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wordpress</w:t>
      </w:r>
      <w:proofErr w:type="spellEnd"/>
    </w:p>
    <w:p w14:paraId="7818A3C7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WORDPRESS_DB_PASSWORD: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wordpress</w:t>
      </w:r>
      <w:proofErr w:type="spellEnd"/>
    </w:p>
    <w:p w14:paraId="644FFC4E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WORDPRESS_DB_NAME: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wordpress</w:t>
      </w:r>
      <w:proofErr w:type="spellEnd"/>
    </w:p>
    <w:p w14:paraId="6B8F35A4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volumes:</w:t>
      </w:r>
    </w:p>
    <w:p w14:paraId="7009D7B3" w14:textId="77777777" w:rsidR="00176A65" w:rsidRPr="00176A65" w:rsidRDefault="00176A65" w:rsidP="00176A6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db_data</w:t>
      </w:r>
      <w:proofErr w:type="spellEnd"/>
      <w:r w:rsidRPr="00176A65">
        <w:rPr>
          <w:rFonts w:ascii="Consolas" w:eastAsia="Times New Roman" w:hAnsi="Consolas" w:cs="Courier New"/>
          <w:color w:val="353535"/>
          <w:sz w:val="20"/>
          <w:szCs w:val="20"/>
        </w:rPr>
        <w:t>: {}</w:t>
      </w:r>
    </w:p>
    <w:p w14:paraId="44A4E96F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The file outlines using a volume to persist data for the database and application that connects to it. The environment variables allow you to spin up the container in such a way that you have the default credentials set up. You'll also notice that the </w:t>
      </w:r>
      <w:proofErr w:type="spellStart"/>
      <w:r w:rsidRPr="00176A65">
        <w:rPr>
          <w:rFonts w:ascii="Arial" w:eastAsia="Times New Roman" w:hAnsi="Arial" w:cs="Arial"/>
          <w:color w:val="212529"/>
          <w:sz w:val="24"/>
          <w:szCs w:val="24"/>
        </w:rPr>
        <w:t>wordpress</w:t>
      </w:r>
      <w:proofErr w:type="spellEnd"/>
      <w:r w:rsidRPr="00176A65">
        <w:rPr>
          <w:rFonts w:ascii="Arial" w:eastAsia="Times New Roman" w:hAnsi="Arial" w:cs="Arial"/>
          <w:color w:val="212529"/>
          <w:sz w:val="24"/>
          <w:szCs w:val="24"/>
        </w:rPr>
        <w:t xml:space="preserve"> web application depends on the database. This ensures the order that the services spin up.</w:t>
      </w:r>
    </w:p>
    <w:p w14:paraId="059C2776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Save the file into a new directory and from that directory run the command </w:t>
      </w:r>
      <w:r w:rsidRPr="00176A65">
        <w:rPr>
          <w:rFonts w:ascii="Consolas" w:eastAsia="Times New Roman" w:hAnsi="Consolas" w:cs="Courier New"/>
          <w:color w:val="E83E8C"/>
          <w:sz w:val="21"/>
          <w:szCs w:val="21"/>
        </w:rPr>
        <w:t>docker-compose up -d</w:t>
      </w:r>
      <w:r w:rsidRPr="00176A65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52A28F11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Then after a giving it a few seconds check out your site at </w:t>
      </w:r>
      <w:hyperlink r:id="rId24" w:tgtFrame="_blank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http://localhost:8000/</w:t>
        </w:r>
      </w:hyperlink>
      <w:r w:rsidRPr="00176A65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415757AB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176A65">
        <w:rPr>
          <w:rFonts w:ascii="Arial" w:eastAsia="Times New Roman" w:hAnsi="Arial" w:cs="Arial"/>
          <w:color w:val="212529"/>
          <w:sz w:val="24"/>
          <w:szCs w:val="24"/>
        </w:rPr>
        <w:t>Great work!</w:t>
      </w:r>
    </w:p>
    <w:p w14:paraId="4ECB0274" w14:textId="77777777" w:rsidR="00176A65" w:rsidRPr="00176A65" w:rsidRDefault="00176A65" w:rsidP="00176A65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176A65">
        <w:rPr>
          <w:rFonts w:ascii="Arial" w:eastAsia="Times New Roman" w:hAnsi="Arial" w:cs="Arial"/>
          <w:b/>
          <w:bCs/>
          <w:color w:val="212529"/>
          <w:sz w:val="23"/>
          <w:szCs w:val="23"/>
        </w:rPr>
        <w:t>Helpful Examples</w:t>
      </w:r>
    </w:p>
    <w:p w14:paraId="5D29F2FB" w14:textId="77777777" w:rsidR="00176A65" w:rsidRPr="00176A65" w:rsidRDefault="00176A65" w:rsidP="00176A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25" w:tgtFrame="_blank" w:history="1">
        <w:r w:rsidRPr="00176A65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Docker compose example</w:t>
        </w:r>
      </w:hyperlink>
    </w:p>
    <w:p w14:paraId="02294639" w14:textId="77777777" w:rsidR="005613EB" w:rsidRDefault="005613EB"/>
    <w:sectPr w:rsidR="0056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860"/>
    <w:multiLevelType w:val="multilevel"/>
    <w:tmpl w:val="F216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D66D9"/>
    <w:multiLevelType w:val="multilevel"/>
    <w:tmpl w:val="C0D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C60CA"/>
    <w:multiLevelType w:val="multilevel"/>
    <w:tmpl w:val="01BA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F512A"/>
    <w:multiLevelType w:val="multilevel"/>
    <w:tmpl w:val="0236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52B3B"/>
    <w:multiLevelType w:val="multilevel"/>
    <w:tmpl w:val="3DB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948901">
    <w:abstractNumId w:val="0"/>
  </w:num>
  <w:num w:numId="2" w16cid:durableId="1847479627">
    <w:abstractNumId w:val="1"/>
  </w:num>
  <w:num w:numId="3" w16cid:durableId="158888178">
    <w:abstractNumId w:val="3"/>
  </w:num>
  <w:num w:numId="4" w16cid:durableId="1436289797">
    <w:abstractNumId w:val="4"/>
  </w:num>
  <w:num w:numId="5" w16cid:durableId="1929148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65"/>
    <w:rsid w:val="00176A65"/>
    <w:rsid w:val="005613EB"/>
    <w:rsid w:val="006D1020"/>
    <w:rsid w:val="0096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57A7"/>
  <w15:chartTrackingRefBased/>
  <w15:docId w15:val="{D667FEF0-01BF-4757-BF87-CBAD905F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6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6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6A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76A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A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6A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6A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6A6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6A6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g-star-inserted">
    <w:name w:val="ng-star-inserted"/>
    <w:basedOn w:val="Normal"/>
    <w:rsid w:val="0017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ive">
    <w:name w:val="active"/>
    <w:basedOn w:val="DefaultParagraphFont"/>
    <w:rsid w:val="00176A65"/>
  </w:style>
  <w:style w:type="character" w:styleId="Hyperlink">
    <w:name w:val="Hyperlink"/>
    <w:basedOn w:val="DefaultParagraphFont"/>
    <w:uiPriority w:val="99"/>
    <w:semiHidden/>
    <w:unhideWhenUsed/>
    <w:rsid w:val="00176A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6A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6A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A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6A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networking/" TargetMode="External"/><Relationship Id="rId13" Type="http://schemas.openxmlformats.org/officeDocument/2006/relationships/hyperlink" Target="https://app.revature.com/admin-v2/" TargetMode="External"/><Relationship Id="rId18" Type="http://schemas.openxmlformats.org/officeDocument/2006/relationships/hyperlink" Target="https://app.revature.com/admin-v2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docker.com/compose/networking/" TargetMode="External"/><Relationship Id="rId7" Type="http://schemas.openxmlformats.org/officeDocument/2006/relationships/hyperlink" Target="https://docs.docker.com/compose/compose-file/compose-versioning/" TargetMode="External"/><Relationship Id="rId12" Type="http://schemas.openxmlformats.org/officeDocument/2006/relationships/hyperlink" Target="https://app.revature.com/admin-v2/" TargetMode="External"/><Relationship Id="rId17" Type="http://schemas.openxmlformats.org/officeDocument/2006/relationships/hyperlink" Target="https://app.revature.com/admin-v2/" TargetMode="External"/><Relationship Id="rId25" Type="http://schemas.openxmlformats.org/officeDocument/2006/relationships/hyperlink" Target="https://docs.docker.com/compose/gettingstart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revature.com/admin-v2/" TargetMode="External"/><Relationship Id="rId20" Type="http://schemas.openxmlformats.org/officeDocument/2006/relationships/hyperlink" Target="https://docs.docker.com/compose/compose-fi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reference/" TargetMode="External"/><Relationship Id="rId11" Type="http://schemas.openxmlformats.org/officeDocument/2006/relationships/hyperlink" Target="https://app.revature.com/admin-v2/" TargetMode="External"/><Relationship Id="rId24" Type="http://schemas.openxmlformats.org/officeDocument/2006/relationships/hyperlink" Target="http://localhost:8000/" TargetMode="External"/><Relationship Id="rId5" Type="http://schemas.openxmlformats.org/officeDocument/2006/relationships/hyperlink" Target="https://docs.docker.com/compose/" TargetMode="External"/><Relationship Id="rId15" Type="http://schemas.openxmlformats.org/officeDocument/2006/relationships/hyperlink" Target="https://app.revature.com/admin-v2/" TargetMode="External"/><Relationship Id="rId23" Type="http://schemas.openxmlformats.org/officeDocument/2006/relationships/hyperlink" Target="https://docs.docker.com/compose/wordpress/" TargetMode="External"/><Relationship Id="rId10" Type="http://schemas.openxmlformats.org/officeDocument/2006/relationships/hyperlink" Target="https://app.revature.com/admin-v2/" TargetMode="External"/><Relationship Id="rId19" Type="http://schemas.openxmlformats.org/officeDocument/2006/relationships/hyperlink" Target="https://app.revature.com/admin-v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compose-file/" TargetMode="External"/><Relationship Id="rId14" Type="http://schemas.openxmlformats.org/officeDocument/2006/relationships/hyperlink" Target="https://app.revature.com/admin-v2/" TargetMode="External"/><Relationship Id="rId22" Type="http://schemas.openxmlformats.org/officeDocument/2006/relationships/hyperlink" Target="https://docs.docker.com/network/network-tutorial-standalon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2441</Words>
  <Characters>13917</Characters>
  <Application>Microsoft Office Word</Application>
  <DocSecurity>0</DocSecurity>
  <Lines>115</Lines>
  <Paragraphs>32</Paragraphs>
  <ScaleCrop>false</ScaleCrop>
  <Company/>
  <LinksUpToDate>false</LinksUpToDate>
  <CharactersWithSpaces>16326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1</cp:revision>
  <dcterms:created xsi:type="dcterms:W3CDTF">2022-05-05T22:33:00Z</dcterms:created>
  <dcterms:modified xsi:type="dcterms:W3CDTF">2022-05-05T22:34:00Z</dcterms:modified>
</cp:coreProperties>
</file>