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7FF59" w14:textId="10977DC2" w:rsidR="006E254F" w:rsidRPr="00724C7F" w:rsidRDefault="00FA0E99">
      <w:pPr>
        <w:pStyle w:val="Title"/>
        <w:rPr>
          <w:rFonts w:cstheme="majorHAnsi"/>
        </w:rPr>
      </w:pPr>
      <w:r w:rsidRPr="00724C7F">
        <w:rPr>
          <w:rFonts w:cstheme="majorHAnsi"/>
        </w:rPr>
        <w:t xml:space="preserve">FY27 Incentive </w:t>
      </w:r>
      <w:r w:rsidRPr="00724C7F">
        <w:rPr>
          <w:rFonts w:cstheme="majorHAnsi"/>
        </w:rPr>
        <w:t>Test Questions</w:t>
      </w:r>
    </w:p>
    <w:p w14:paraId="0CFBB43B" w14:textId="77777777" w:rsidR="006E254F" w:rsidRPr="00724C7F" w:rsidRDefault="00FA0E99">
      <w:pPr>
        <w:pStyle w:val="Heading1"/>
        <w:rPr>
          <w:rFonts w:cstheme="majorHAnsi"/>
        </w:rPr>
      </w:pPr>
      <w:r w:rsidRPr="00724C7F">
        <w:rPr>
          <w:rFonts w:cstheme="majorHAnsi"/>
        </w:rPr>
        <w:t>Modern Work &amp; Security</w:t>
      </w:r>
    </w:p>
    <w:p w14:paraId="2F3DE612" w14:textId="77777777" w:rsidR="006E254F" w:rsidRPr="00724C7F" w:rsidRDefault="00FA0E99">
      <w:pPr>
        <w:pStyle w:val="Heading2"/>
        <w:rPr>
          <w:rFonts w:cstheme="majorHAnsi"/>
        </w:rPr>
      </w:pPr>
      <w:r w:rsidRPr="00724C7F">
        <w:rPr>
          <w:rFonts w:cstheme="majorHAnsi"/>
        </w:rPr>
        <w:t>Pre-Sales</w:t>
      </w:r>
    </w:p>
    <w:p w14:paraId="74B00193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1. What’s the Market A funding for Security Envisioning &amp; POC XXS (300 seats)?</w:t>
      </w:r>
    </w:p>
    <w:p w14:paraId="1F3957B8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2. What’s the Market A funding for Security Envisioning &amp; POC XS (500 seats)?</w:t>
      </w:r>
    </w:p>
    <w:p w14:paraId="75E6F64C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3. What’s the Market A funding for Security Envisioning &amp; POC S (1,000 seats)?</w:t>
      </w:r>
    </w:p>
    <w:p w14:paraId="3883B440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4. What’s the Market A funding for Security Envisioning &amp; POC M (1,500 seats)?</w:t>
      </w:r>
    </w:p>
    <w:p w14:paraId="2FA6D1CB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5. What’s the Market A funding for Copilot Envisioning &amp; POC XXS (300 seats)?</w:t>
      </w:r>
    </w:p>
    <w:p w14:paraId="2DCB2AB8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6. What’s the Market A funding for Copilot Envisioning &amp; POC XS (500 seats)?</w:t>
      </w:r>
    </w:p>
    <w:p w14:paraId="6632A3BE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7. What’s the Market A funding for Copilot Envisioning &amp; POC S (1,000 seats)?</w:t>
      </w:r>
    </w:p>
    <w:p w14:paraId="3FC09421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8. What’s the Market A funding for ME3 Envisioning &amp; POC XS (500 seats)?</w:t>
      </w:r>
    </w:p>
    <w:p w14:paraId="59FF833D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9. What’s the Market A funding for ME3 Envisioning &amp; POC M (1,500 seats)?</w:t>
      </w:r>
    </w:p>
    <w:p w14:paraId="3A5A9F6A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10. What’s the Market A funding for Cloud Endpoints Envisioning &amp; POC S (1,000 seats)?</w:t>
      </w:r>
    </w:p>
    <w:p w14:paraId="41A280B2" w14:textId="77777777" w:rsidR="006E254F" w:rsidRPr="00724C7F" w:rsidRDefault="00FA0E99">
      <w:pPr>
        <w:pStyle w:val="Heading2"/>
        <w:rPr>
          <w:rFonts w:cstheme="majorHAnsi"/>
        </w:rPr>
      </w:pPr>
      <w:r w:rsidRPr="00724C7F">
        <w:rPr>
          <w:rFonts w:cstheme="majorHAnsi"/>
        </w:rPr>
        <w:t>Post-Sales</w:t>
      </w:r>
    </w:p>
    <w:p w14:paraId="123008AE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11. What’s the Market A funding for Copilot Deployment Accelerator XS (300 seats)?</w:t>
      </w:r>
    </w:p>
    <w:p w14:paraId="57C9B0C9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12. What’s the Market A funding for Copilot Deployment Accelerator M (1,500 seats)?</w:t>
      </w:r>
    </w:p>
    <w:p w14:paraId="6F8FE3FC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13. What’s the Market A funding for Agent Solution Deployment Accelerator XS (300 seats)?</w:t>
      </w:r>
    </w:p>
    <w:p w14:paraId="7E2A39FF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14. What’s the Market A funding for Agent Solution Deployment Accelerator L (3,000 seats)?</w:t>
      </w:r>
    </w:p>
    <w:p w14:paraId="34FFEACB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15. What’s the Market A funding for Security CSP Deployment Accelerator XXS (50 seats)?</w:t>
      </w:r>
    </w:p>
    <w:p w14:paraId="58DF2AA9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16. What’s the Market A funding for Security CSP Deployment Accelerator S (500 seats)?</w:t>
      </w:r>
    </w:p>
    <w:p w14:paraId="04748916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17. What’s the Market A funding for ME3 Deployment Accelerator M (1,000 seats)?</w:t>
      </w:r>
    </w:p>
    <w:p w14:paraId="05BBD5DB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18. What’s the Market A funding for Business Premium Deployment Accelerator XXS (50 seats)?</w:t>
      </w:r>
    </w:p>
    <w:p w14:paraId="1207E344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19. What’s the Market A funding for Windows 365 Deployment Accelerator L (1,500 seats)?</w:t>
      </w:r>
    </w:p>
    <w:p w14:paraId="53A65DBA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20. What’s the Market A funding for Defender/Purview Deployment Accelerator M (1,000 seats)?</w:t>
      </w:r>
    </w:p>
    <w:p w14:paraId="306680FD" w14:textId="77777777" w:rsidR="006E254F" w:rsidRPr="00724C7F" w:rsidRDefault="00FA0E99">
      <w:pPr>
        <w:pStyle w:val="Heading1"/>
        <w:rPr>
          <w:rFonts w:cstheme="majorHAnsi"/>
        </w:rPr>
      </w:pPr>
      <w:r w:rsidRPr="00724C7F">
        <w:rPr>
          <w:rFonts w:cstheme="majorHAnsi"/>
        </w:rPr>
        <w:lastRenderedPageBreak/>
        <w:t>Business Applications</w:t>
      </w:r>
    </w:p>
    <w:p w14:paraId="676F2A45" w14:textId="77777777" w:rsidR="006E254F" w:rsidRPr="00724C7F" w:rsidRDefault="00FA0E99">
      <w:pPr>
        <w:pStyle w:val="Heading2"/>
        <w:rPr>
          <w:rFonts w:cstheme="majorHAnsi"/>
        </w:rPr>
      </w:pPr>
      <w:r w:rsidRPr="00724C7F">
        <w:rPr>
          <w:rFonts w:cstheme="majorHAnsi"/>
        </w:rPr>
        <w:t>Pre-Sales</w:t>
      </w:r>
    </w:p>
    <w:p w14:paraId="2EB59A65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21. What’s the presales incentive for Business Central?</w:t>
      </w:r>
    </w:p>
    <w:p w14:paraId="07F0DBCD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22. What’s the presales incentive for D365 Finance?</w:t>
      </w:r>
    </w:p>
    <w:p w14:paraId="3E2D0969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23. What’s the presales incentive for D365 Sales?</w:t>
      </w:r>
    </w:p>
    <w:p w14:paraId="60CED4FD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24. What’s the presales incentive for D365 Customer Service?</w:t>
      </w:r>
    </w:p>
    <w:p w14:paraId="79CDD190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25. What’s the presales incentive for D365 Supply Chain?</w:t>
      </w:r>
    </w:p>
    <w:p w14:paraId="67ED717A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26. What’s the presales incentive for Customer Engagement workloads?</w:t>
      </w:r>
    </w:p>
    <w:p w14:paraId="1B275261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27. What’s the presales incentive for Business Central Enterprise customers?</w:t>
      </w:r>
    </w:p>
    <w:p w14:paraId="4E900CC8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28. What’s the presales incentive for D365 Finance &amp; Supply Chain?</w:t>
      </w:r>
    </w:p>
    <w:p w14:paraId="074741AE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29. What’s the presales incentive for a new D365 platform sale?</w:t>
      </w:r>
    </w:p>
    <w:p w14:paraId="53AF6EB3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30. Which Biz Apps Presales workload pays the most?</w:t>
      </w:r>
    </w:p>
    <w:p w14:paraId="0C36B59A" w14:textId="77777777" w:rsidR="006E254F" w:rsidRPr="00724C7F" w:rsidRDefault="00FA0E99">
      <w:pPr>
        <w:pStyle w:val="Heading2"/>
        <w:rPr>
          <w:rFonts w:cstheme="majorHAnsi"/>
        </w:rPr>
      </w:pPr>
      <w:r w:rsidRPr="00724C7F">
        <w:rPr>
          <w:rFonts w:cstheme="majorHAnsi"/>
        </w:rPr>
        <w:t>Post-Sales</w:t>
      </w:r>
    </w:p>
    <w:p w14:paraId="29E18FFE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31. What’s the Market A funding for Business Processes Deployment XXS ($20K ACV)?</w:t>
      </w:r>
    </w:p>
    <w:p w14:paraId="4D5DBBD8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32. What’s the Market A funding for Business Processes Deployment XS ($50K ACV)?</w:t>
      </w:r>
    </w:p>
    <w:p w14:paraId="1FFC2CA1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33. What’s the Market A funding for Business Processes Deployment S ($100K ACV)?</w:t>
      </w:r>
    </w:p>
    <w:p w14:paraId="2848EA31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34. What’s the Market A funding for Business Processes Deployment M ($200K ACV)?</w:t>
      </w:r>
    </w:p>
    <w:p w14:paraId="104D1B24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35. What’s the Market A funding for Business Processes Deployment L ($400K ACV)?</w:t>
      </w:r>
    </w:p>
    <w:p w14:paraId="7916F689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36. What’s the Market A funding for Conversion Bonus XXS ($20K ACV)?</w:t>
      </w:r>
    </w:p>
    <w:p w14:paraId="00FCEA66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37. What’s the Market A funding for Conversion Bonus XS ($50K ACV)?</w:t>
      </w:r>
    </w:p>
    <w:p w14:paraId="01B8EBA7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38. What’s the Market A funding for Conversion Bonus S ($100K ACV)?</w:t>
      </w:r>
    </w:p>
    <w:p w14:paraId="2E3519AC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39. What’s the Market A funding for Conversion Bonus M ($200K ACV)?</w:t>
      </w:r>
    </w:p>
    <w:p w14:paraId="46269CB5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40. What’s the Market A funding for Conversion Bonus L ($400K ACV)?</w:t>
      </w:r>
    </w:p>
    <w:p w14:paraId="5256A64E" w14:textId="77777777" w:rsidR="006E254F" w:rsidRPr="00724C7F" w:rsidRDefault="00FA0E99">
      <w:pPr>
        <w:pStyle w:val="Heading1"/>
        <w:rPr>
          <w:rFonts w:cstheme="majorHAnsi"/>
        </w:rPr>
      </w:pPr>
      <w:r w:rsidRPr="00724C7F">
        <w:rPr>
          <w:rFonts w:cstheme="majorHAnsi"/>
        </w:rPr>
        <w:lastRenderedPageBreak/>
        <w:t>Azure</w:t>
      </w:r>
    </w:p>
    <w:p w14:paraId="6136D8B3" w14:textId="77777777" w:rsidR="006E254F" w:rsidRPr="00724C7F" w:rsidRDefault="00FA0E99">
      <w:pPr>
        <w:pStyle w:val="Heading2"/>
        <w:rPr>
          <w:rFonts w:cstheme="majorHAnsi"/>
        </w:rPr>
      </w:pPr>
      <w:r w:rsidRPr="00724C7F">
        <w:rPr>
          <w:rFonts w:cstheme="majorHAnsi"/>
        </w:rPr>
        <w:t>Pre-Sales</w:t>
      </w:r>
    </w:p>
    <w:p w14:paraId="1024271E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41. What’s the Market A funding for Core Migrate &amp; Modernize Standard ($50K ACR)?</w:t>
      </w:r>
    </w:p>
    <w:p w14:paraId="55FD6671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42. What’s the Market A funding for Core Migrate &amp; Modernize Large ($250K+ ACR)?</w:t>
      </w:r>
    </w:p>
    <w:p w14:paraId="754FCDE5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43. What’s the Market A funding for Data Platform Standard ($50K ACR)?</w:t>
      </w:r>
    </w:p>
    <w:p w14:paraId="119ACA06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44. What’s the Market A funding for Data Platform Large ($250K+ ACR)?</w:t>
      </w:r>
    </w:p>
    <w:p w14:paraId="7A44F728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45. What’s the Market A funding for AI Apps &amp; Developer Standard ($50K ACR)?</w:t>
      </w:r>
    </w:p>
    <w:p w14:paraId="42CAB576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46. What’s the Market A funding for AI Apps &amp; Developer Large ($250K+ ACR)?</w:t>
      </w:r>
    </w:p>
    <w:p w14:paraId="75A05A7D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47. What’s the Market A funding for Database Standard ($50K ACR)?</w:t>
      </w:r>
    </w:p>
    <w:p w14:paraId="23BC5975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48. What’s the Market A funding for Database Large ($250K+ ACR)?</w:t>
      </w:r>
    </w:p>
    <w:p w14:paraId="0BC0B4A6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49. What’s the Market A funding for SAP Migration Standard?</w:t>
      </w:r>
    </w:p>
    <w:p w14:paraId="7ADF014B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50. What’s the Market A funding for Digital Sovereignty Large ($250K+ ACR)?</w:t>
      </w:r>
    </w:p>
    <w:p w14:paraId="584194E7" w14:textId="77777777" w:rsidR="006E254F" w:rsidRPr="00724C7F" w:rsidRDefault="00FA0E99">
      <w:pPr>
        <w:pStyle w:val="Heading2"/>
        <w:rPr>
          <w:rFonts w:cstheme="majorHAnsi"/>
        </w:rPr>
      </w:pPr>
      <w:r w:rsidRPr="00724C7F">
        <w:rPr>
          <w:rFonts w:cstheme="majorHAnsi"/>
        </w:rPr>
        <w:t>Post-Sales</w:t>
      </w:r>
    </w:p>
    <w:p w14:paraId="66FA4918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51. What’s the Market A funding for Core Migrate &amp; Modernize XXS ($5K-$15K ACR)?</w:t>
      </w:r>
    </w:p>
    <w:p w14:paraId="2AD2FC21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52. What’s the Market A funding for Core Migrate &amp; Modernize M ($100K-$250K ACR)?</w:t>
      </w:r>
    </w:p>
    <w:p w14:paraId="7B1F52BB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53. What’s the Market A funding for Database XS ($15K-$50K ACR)?</w:t>
      </w:r>
    </w:p>
    <w:p w14:paraId="7BB5BA7A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54. What’s the Market A funding for Database L ($250K+ ACR)?</w:t>
      </w:r>
    </w:p>
    <w:p w14:paraId="05BFE5EA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55. What’s the Market A funding for Agentic AI Platform S ($50K-$100K ACR)?</w:t>
      </w:r>
    </w:p>
    <w:p w14:paraId="2DE404C5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56. What’s the Market A funding for Agentic AI Platform M ($100K-$250K ACR)?</w:t>
      </w:r>
    </w:p>
    <w:p w14:paraId="1F97CD57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57. What’s the Market A funding for Data Platform L ($250K+ ACR)?</w:t>
      </w:r>
    </w:p>
    <w:p w14:paraId="1DAD38EE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58. What’s the Market A funding for VMware Migration M ($100K-$250K ACR)?</w:t>
      </w:r>
    </w:p>
    <w:p w14:paraId="196DD064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59. What’s the Market A funding for SAP Migration L ($250K+ ACR)?</w:t>
      </w:r>
    </w:p>
    <w:p w14:paraId="24E03C36" w14:textId="77777777" w:rsidR="006E254F" w:rsidRPr="00724C7F" w:rsidRDefault="00FA0E99">
      <w:pPr>
        <w:rPr>
          <w:rFonts w:asciiTheme="majorHAnsi" w:hAnsiTheme="majorHAnsi" w:cstheme="majorHAnsi"/>
        </w:rPr>
      </w:pPr>
      <w:r w:rsidRPr="00724C7F">
        <w:rPr>
          <w:rFonts w:asciiTheme="majorHAnsi" w:hAnsiTheme="majorHAnsi" w:cstheme="majorHAnsi"/>
        </w:rPr>
        <w:t>60. What’s the Market A funding for Database Conversion Bonus S ($50K-$100K ACR)?</w:t>
      </w:r>
    </w:p>
    <w:sectPr w:rsidR="006E254F" w:rsidRPr="00724C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6123977">
    <w:abstractNumId w:val="8"/>
  </w:num>
  <w:num w:numId="2" w16cid:durableId="1181966377">
    <w:abstractNumId w:val="6"/>
  </w:num>
  <w:num w:numId="3" w16cid:durableId="1472595135">
    <w:abstractNumId w:val="5"/>
  </w:num>
  <w:num w:numId="4" w16cid:durableId="519003973">
    <w:abstractNumId w:val="4"/>
  </w:num>
  <w:num w:numId="5" w16cid:durableId="1112555772">
    <w:abstractNumId w:val="7"/>
  </w:num>
  <w:num w:numId="6" w16cid:durableId="847794452">
    <w:abstractNumId w:val="3"/>
  </w:num>
  <w:num w:numId="7" w16cid:durableId="1042628400">
    <w:abstractNumId w:val="2"/>
  </w:num>
  <w:num w:numId="8" w16cid:durableId="259337806">
    <w:abstractNumId w:val="1"/>
  </w:num>
  <w:num w:numId="9" w16cid:durableId="934292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E254F"/>
    <w:rsid w:val="00724C7F"/>
    <w:rsid w:val="00AA1D8D"/>
    <w:rsid w:val="00B324F9"/>
    <w:rsid w:val="00B47730"/>
    <w:rsid w:val="00CB0664"/>
    <w:rsid w:val="00D3083B"/>
    <w:rsid w:val="00FA0E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723A7BC-55E5-4247-933A-C77AF9742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Hajira Parveen</dc:creator>
  <cp:keywords/>
  <dc:description>generated by python-docx</dc:description>
  <cp:lastModifiedBy>Hajira Parveen</cp:lastModifiedBy>
  <cp:revision>2</cp:revision>
  <dcterms:created xsi:type="dcterms:W3CDTF">2026-09-07T09:29:00Z</dcterms:created>
  <dcterms:modified xsi:type="dcterms:W3CDTF">2026-09-07T09:29:00Z</dcterms:modified>
  <cp:category/>
</cp:coreProperties>
</file>