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sz w:val="34"/>
        </w:rPr>
        <w:t>2026年8月办公效率改进小结</w:t>
      </w:r>
    </w:p>
    <w:p>
      <w:pPr>
        <w:pStyle w:val="Heading1"/>
        <w:ind w:left="0"/>
      </w:pPr>
      <w:r>
        <w:rPr>
          <w:rFonts w:ascii="微软雅黑" w:hAnsi="微软雅黑" w:eastAsia="微软雅黑"/>
        </w:rPr>
        <w:t>一、背景</w:t>
      </w:r>
    </w:p>
    <w:p>
      <w:pPr>
        <w:ind w:left="0"/>
      </w:pPr>
      <w:r>
        <w:rPr>
          <w:rFonts w:ascii="微软雅黑" w:hAnsi="微软雅黑" w:eastAsia="微软雅黑"/>
        </w:rPr>
        <w:t>团队每周需要手工整理多张表格。由于格式不统一，经常出现重复记录和日期错误。</w:t>
      </w:r>
    </w:p>
    <w:p>
      <w:pPr>
        <w:pStyle w:val="Heading1"/>
        <w:ind w:left="0"/>
      </w:pPr>
      <w:r>
        <w:rPr>
          <w:rFonts w:ascii="微软雅黑" w:hAnsi="微软雅黑" w:eastAsia="微软雅黑"/>
        </w:rPr>
        <w:t>二、问题</w:t>
      </w:r>
    </w:p>
    <w:p>
      <w:pPr>
        <w:ind w:left="0"/>
      </w:pPr>
      <w:r>
        <w:rPr>
          <w:rFonts w:ascii="微软雅黑" w:hAnsi="微软雅黑" w:eastAsia="微软雅黑"/>
        </w:rPr>
        <w:t>1. 文件命名杂乱   2. 数据复制耗时 3. 结果检查困难</w:t>
      </w:r>
    </w:p>
    <w:p>
      <w:pPr>
        <w:pStyle w:val="Heading1"/>
        <w:ind w:left="0"/>
      </w:pPr>
      <w:r>
        <w:rPr>
          <w:rFonts w:ascii="微软雅黑" w:hAnsi="微软雅黑" w:eastAsia="微软雅黑"/>
        </w:rPr>
        <w:t>三、建议</w:t>
      </w:r>
    </w:p>
    <w:p>
      <w:pPr>
        <w:ind w:left="0"/>
      </w:pPr>
      <w:r>
        <w:rPr>
          <w:rFonts w:ascii="微软雅黑" w:hAnsi="微软雅黑" w:eastAsia="微软雅黑"/>
        </w:rPr>
        <w:t>先统一输入模板，再将去重、日期格式和统计步骤做成可重复运行的工具。所有原文件保留。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当前耗时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合并表格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60分钟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检查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30分钟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办公效率改进小结（排版 Demo）</dc:title>
  <dc:subject/>
  <dc:creator>AI副业创收系统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