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E6B7D" w14:textId="77777777" w:rsidR="00FC4554" w:rsidRDefault="00000000">
      <w:pPr>
        <w:spacing w:line="1000" w:lineRule="exact"/>
        <w:jc w:val="center"/>
        <w:rPr>
          <w:rFonts w:eastAsia="黑体"/>
          <w:b/>
          <w:sz w:val="36"/>
        </w:rPr>
      </w:pPr>
      <w:bookmarkStart w:id="0" w:name="_Toc32613"/>
      <w:r>
        <w:rPr>
          <w:rFonts w:eastAsia="黑体" w:hint="eastAsia"/>
          <w:b/>
          <w:sz w:val="36"/>
        </w:rPr>
        <w:t>郑州工商学院</w:t>
      </w:r>
    </w:p>
    <w:p w14:paraId="687E888D" w14:textId="77777777" w:rsidR="00FC4554" w:rsidRDefault="00000000">
      <w:pPr>
        <w:spacing w:afterLines="25" w:after="78" w:line="480" w:lineRule="exact"/>
        <w:jc w:val="center"/>
        <w:rPr>
          <w:rFonts w:ascii="黑体" w:eastAsia="黑体"/>
          <w:sz w:val="36"/>
          <w:szCs w:val="36"/>
        </w:rPr>
      </w:pPr>
      <w:r>
        <w:rPr>
          <w:rFonts w:ascii="黑体" w:eastAsia="黑体" w:hint="eastAsia"/>
          <w:sz w:val="36"/>
          <w:szCs w:val="36"/>
        </w:rPr>
        <w:t>本科毕业设计开题答辩记录</w:t>
      </w:r>
      <w:bookmarkEnd w:id="0"/>
    </w:p>
    <w:tbl>
      <w:tblPr>
        <w:tblW w:w="9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785"/>
        <w:gridCol w:w="1470"/>
        <w:gridCol w:w="1605"/>
        <w:gridCol w:w="1365"/>
        <w:gridCol w:w="2235"/>
      </w:tblGrid>
      <w:tr w:rsidR="00FC4554" w14:paraId="568D3B95" w14:textId="77777777">
        <w:trPr>
          <w:trHeight w:hRule="exact" w:val="624"/>
          <w:jc w:val="center"/>
        </w:trPr>
        <w:tc>
          <w:tcPr>
            <w:tcW w:w="3211" w:type="dxa"/>
            <w:gridSpan w:val="2"/>
            <w:vAlign w:val="center"/>
          </w:tcPr>
          <w:p w14:paraId="59498A06" w14:textId="77777777" w:rsidR="00FC4554" w:rsidRDefault="00000000">
            <w:pPr>
              <w:pStyle w:val="a5"/>
              <w:tabs>
                <w:tab w:val="left" w:pos="8568"/>
                <w:tab w:val="right" w:pos="8640"/>
              </w:tabs>
              <w:spacing w:after="0" w:line="240" w:lineRule="auto"/>
              <w:ind w:firstLineChars="0" w:firstLine="0"/>
              <w:jc w:val="center"/>
              <w:rPr>
                <w:rFonts w:ascii="宋体"/>
              </w:rPr>
            </w:pPr>
            <w:r>
              <w:rPr>
                <w:rFonts w:ascii="宋体" w:hAnsi="宋体" w:hint="eastAsia"/>
              </w:rPr>
              <w:t>毕业设计题目</w:t>
            </w:r>
          </w:p>
        </w:tc>
        <w:tc>
          <w:tcPr>
            <w:tcW w:w="6675" w:type="dxa"/>
            <w:gridSpan w:val="4"/>
            <w:vAlign w:val="center"/>
          </w:tcPr>
          <w:p w14:paraId="7540EB3B" w14:textId="2B3DE69D" w:rsidR="00FC4554" w:rsidRDefault="00000000">
            <w:pPr>
              <w:pStyle w:val="a5"/>
              <w:tabs>
                <w:tab w:val="left" w:pos="8568"/>
                <w:tab w:val="right" w:pos="8640"/>
              </w:tabs>
              <w:spacing w:after="0" w:line="240" w:lineRule="auto"/>
              <w:ind w:firstLineChars="0" w:firstLine="0"/>
              <w:jc w:val="center"/>
              <w:rPr>
                <w:rFonts w:ascii="宋体"/>
              </w:rPr>
            </w:pPr>
            <w:r>
              <w:rPr>
                <w:rFonts w:ascii="宋体" w:hAnsi="宋体" w:hint="eastAsia"/>
              </w:rPr>
              <w:t>基于Python的</w:t>
            </w:r>
            <w:r w:rsidR="00FF7853">
              <w:rPr>
                <w:rFonts w:ascii="宋体" w:hAnsi="宋体" w:hint="eastAsia"/>
              </w:rPr>
              <w:t>知乎话题</w:t>
            </w:r>
            <w:r>
              <w:rPr>
                <w:rFonts w:ascii="宋体" w:hAnsi="宋体" w:hint="eastAsia"/>
              </w:rPr>
              <w:t>数据可视化系统设计与实现</w:t>
            </w:r>
          </w:p>
        </w:tc>
      </w:tr>
      <w:tr w:rsidR="00FC4554" w14:paraId="3D85792E" w14:textId="77777777">
        <w:trPr>
          <w:trHeight w:hRule="exact" w:val="624"/>
          <w:jc w:val="center"/>
        </w:trPr>
        <w:tc>
          <w:tcPr>
            <w:tcW w:w="1426" w:type="dxa"/>
            <w:vAlign w:val="center"/>
          </w:tcPr>
          <w:p w14:paraId="0333946E" w14:textId="77777777" w:rsidR="00FC4554" w:rsidRDefault="00000000">
            <w:pPr>
              <w:pStyle w:val="a5"/>
              <w:tabs>
                <w:tab w:val="left" w:pos="8568"/>
                <w:tab w:val="right" w:pos="10472"/>
              </w:tabs>
              <w:spacing w:after="0" w:line="240" w:lineRule="auto"/>
              <w:ind w:firstLineChars="0" w:firstLine="0"/>
              <w:jc w:val="center"/>
              <w:rPr>
                <w:rFonts w:ascii="宋体" w:hAnsi="宋体" w:cs="Arial"/>
              </w:rPr>
            </w:pPr>
            <w:r>
              <w:rPr>
                <w:rFonts w:ascii="宋体" w:hAnsi="宋体" w:cs="Arial" w:hint="eastAsia"/>
              </w:rPr>
              <w:t>学    院</w:t>
            </w:r>
          </w:p>
        </w:tc>
        <w:tc>
          <w:tcPr>
            <w:tcW w:w="1785" w:type="dxa"/>
            <w:vAlign w:val="center"/>
          </w:tcPr>
          <w:p w14:paraId="6CD1F682" w14:textId="77777777" w:rsidR="00FC4554" w:rsidRDefault="00000000">
            <w:pPr>
              <w:pStyle w:val="a5"/>
              <w:tabs>
                <w:tab w:val="left" w:pos="8568"/>
                <w:tab w:val="right" w:pos="10472"/>
              </w:tabs>
              <w:spacing w:after="0" w:line="240" w:lineRule="auto"/>
              <w:ind w:firstLineChars="0" w:firstLine="0"/>
              <w:jc w:val="center"/>
              <w:rPr>
                <w:rFonts w:ascii="宋体"/>
              </w:rPr>
            </w:pPr>
            <w:r>
              <w:rPr>
                <w:rFonts w:ascii="宋体" w:hint="eastAsia"/>
              </w:rPr>
              <w:t>信息工程</w:t>
            </w:r>
          </w:p>
        </w:tc>
        <w:tc>
          <w:tcPr>
            <w:tcW w:w="1470" w:type="dxa"/>
            <w:vAlign w:val="center"/>
          </w:tcPr>
          <w:p w14:paraId="4DEABC0F" w14:textId="77777777" w:rsidR="00FC4554" w:rsidRDefault="00000000">
            <w:pPr>
              <w:pStyle w:val="a5"/>
              <w:tabs>
                <w:tab w:val="left" w:pos="8568"/>
                <w:tab w:val="right" w:pos="10472"/>
              </w:tabs>
              <w:spacing w:after="0" w:line="240" w:lineRule="auto"/>
              <w:ind w:firstLineChars="0" w:firstLine="0"/>
              <w:jc w:val="center"/>
              <w:rPr>
                <w:rFonts w:ascii="宋体"/>
              </w:rPr>
            </w:pPr>
            <w:r>
              <w:rPr>
                <w:rFonts w:ascii="宋体" w:hAnsi="宋体" w:cs="宋体" w:hint="eastAsia"/>
              </w:rPr>
              <w:t>指导教师</w:t>
            </w:r>
          </w:p>
        </w:tc>
        <w:tc>
          <w:tcPr>
            <w:tcW w:w="1605" w:type="dxa"/>
            <w:vAlign w:val="center"/>
          </w:tcPr>
          <w:p w14:paraId="413D6C55" w14:textId="7EFFBDA2" w:rsidR="00FC4554" w:rsidRDefault="0063310B">
            <w:pPr>
              <w:pStyle w:val="a5"/>
              <w:tabs>
                <w:tab w:val="left" w:pos="8568"/>
                <w:tab w:val="right" w:pos="10472"/>
              </w:tabs>
              <w:spacing w:after="0" w:line="240" w:lineRule="auto"/>
              <w:ind w:firstLineChars="0" w:firstLine="0"/>
              <w:jc w:val="center"/>
              <w:rPr>
                <w:rFonts w:ascii="宋体"/>
              </w:rPr>
            </w:pPr>
            <w:r>
              <w:rPr>
                <w:rFonts w:ascii="宋体" w:hint="eastAsia"/>
              </w:rPr>
              <w:t>李敏</w:t>
            </w:r>
          </w:p>
        </w:tc>
        <w:tc>
          <w:tcPr>
            <w:tcW w:w="1365" w:type="dxa"/>
            <w:vAlign w:val="center"/>
          </w:tcPr>
          <w:p w14:paraId="6C71CD65" w14:textId="77777777" w:rsidR="00FC4554" w:rsidRDefault="00000000">
            <w:pPr>
              <w:pStyle w:val="a5"/>
              <w:tabs>
                <w:tab w:val="left" w:pos="8568"/>
                <w:tab w:val="right" w:pos="10472"/>
              </w:tabs>
              <w:spacing w:after="0" w:line="240" w:lineRule="auto"/>
              <w:ind w:firstLineChars="0" w:firstLine="0"/>
              <w:jc w:val="center"/>
              <w:rPr>
                <w:rFonts w:ascii="宋体"/>
              </w:rPr>
            </w:pPr>
            <w:r>
              <w:rPr>
                <w:rFonts w:ascii="宋体" w:hAnsi="宋体" w:cs="宋体" w:hint="eastAsia"/>
              </w:rPr>
              <w:t>职</w:t>
            </w:r>
            <w:r>
              <w:rPr>
                <w:rFonts w:ascii="宋体" w:hAnsi="宋体" w:cs="Arial" w:hint="eastAsia"/>
              </w:rPr>
              <w:t xml:space="preserve">    </w:t>
            </w:r>
            <w:r>
              <w:rPr>
                <w:rFonts w:ascii="宋体" w:hAnsi="宋体" w:cs="宋体" w:hint="eastAsia"/>
              </w:rPr>
              <w:t>称</w:t>
            </w:r>
          </w:p>
        </w:tc>
        <w:tc>
          <w:tcPr>
            <w:tcW w:w="2235" w:type="dxa"/>
            <w:vAlign w:val="center"/>
          </w:tcPr>
          <w:p w14:paraId="64E197B2" w14:textId="7C14CB31" w:rsidR="00FC4554" w:rsidRDefault="0063310B">
            <w:pPr>
              <w:pStyle w:val="a5"/>
              <w:tabs>
                <w:tab w:val="left" w:pos="8568"/>
                <w:tab w:val="right" w:pos="10472"/>
              </w:tabs>
              <w:spacing w:after="0" w:line="240" w:lineRule="auto"/>
              <w:ind w:firstLineChars="0" w:firstLine="0"/>
              <w:jc w:val="center"/>
              <w:rPr>
                <w:rFonts w:ascii="宋体"/>
              </w:rPr>
            </w:pPr>
            <w:r>
              <w:rPr>
                <w:rFonts w:ascii="宋体" w:hint="eastAsia"/>
              </w:rPr>
              <w:t>副教授</w:t>
            </w:r>
          </w:p>
        </w:tc>
      </w:tr>
      <w:tr w:rsidR="00FC4554" w14:paraId="1FD16FB1" w14:textId="77777777">
        <w:trPr>
          <w:trHeight w:hRule="exact" w:val="624"/>
          <w:jc w:val="center"/>
        </w:trPr>
        <w:tc>
          <w:tcPr>
            <w:tcW w:w="1426" w:type="dxa"/>
            <w:vAlign w:val="center"/>
          </w:tcPr>
          <w:p w14:paraId="4486BAAB" w14:textId="77777777" w:rsidR="00FC4554" w:rsidRDefault="00000000">
            <w:pPr>
              <w:pStyle w:val="a5"/>
              <w:tabs>
                <w:tab w:val="left" w:pos="8568"/>
                <w:tab w:val="right" w:pos="10472"/>
              </w:tabs>
              <w:spacing w:after="0" w:line="240" w:lineRule="auto"/>
              <w:ind w:firstLineChars="0" w:firstLine="0"/>
              <w:jc w:val="center"/>
              <w:rPr>
                <w:rFonts w:ascii="宋体" w:hAnsi="宋体" w:cs="Arial"/>
              </w:rPr>
            </w:pPr>
            <w:r>
              <w:rPr>
                <w:rFonts w:ascii="宋体" w:hAnsi="宋体" w:cs="宋体" w:hint="eastAsia"/>
              </w:rPr>
              <w:t>学    号</w:t>
            </w:r>
          </w:p>
        </w:tc>
        <w:tc>
          <w:tcPr>
            <w:tcW w:w="1785" w:type="dxa"/>
            <w:vAlign w:val="center"/>
          </w:tcPr>
          <w:p w14:paraId="7FB40D9B" w14:textId="77777777" w:rsidR="00FC4554" w:rsidRDefault="00000000">
            <w:pPr>
              <w:pStyle w:val="a5"/>
              <w:tabs>
                <w:tab w:val="left" w:pos="8568"/>
                <w:tab w:val="right" w:pos="10472"/>
              </w:tabs>
              <w:spacing w:after="0" w:line="240" w:lineRule="auto"/>
              <w:ind w:firstLineChars="0" w:firstLine="0"/>
              <w:jc w:val="center"/>
              <w:rPr>
                <w:rFonts w:ascii="宋体"/>
              </w:rPr>
            </w:pPr>
            <w:r>
              <w:rPr>
                <w:rFonts w:ascii="宋体" w:hint="eastAsia"/>
              </w:rPr>
              <w:t>1</w:t>
            </w:r>
            <w:r>
              <w:rPr>
                <w:rFonts w:ascii="宋体"/>
              </w:rPr>
              <w:t>80508010832</w:t>
            </w:r>
          </w:p>
        </w:tc>
        <w:tc>
          <w:tcPr>
            <w:tcW w:w="1470" w:type="dxa"/>
            <w:vAlign w:val="center"/>
          </w:tcPr>
          <w:p w14:paraId="397AEB32" w14:textId="77777777" w:rsidR="00FC4554" w:rsidRDefault="00000000">
            <w:pPr>
              <w:pStyle w:val="a5"/>
              <w:tabs>
                <w:tab w:val="left" w:pos="8568"/>
                <w:tab w:val="right" w:pos="10472"/>
              </w:tabs>
              <w:spacing w:after="0" w:line="240" w:lineRule="auto"/>
              <w:ind w:firstLineChars="0" w:firstLine="0"/>
              <w:jc w:val="center"/>
              <w:rPr>
                <w:rFonts w:ascii="宋体"/>
              </w:rPr>
            </w:pPr>
            <w:r>
              <w:rPr>
                <w:rFonts w:ascii="宋体" w:hAnsi="宋体" w:cs="宋体" w:hint="eastAsia"/>
              </w:rPr>
              <w:t>学生姓名</w:t>
            </w:r>
          </w:p>
        </w:tc>
        <w:tc>
          <w:tcPr>
            <w:tcW w:w="1605" w:type="dxa"/>
            <w:vAlign w:val="center"/>
          </w:tcPr>
          <w:p w14:paraId="3B9DA89E" w14:textId="77777777" w:rsidR="00FC4554" w:rsidRDefault="00000000">
            <w:pPr>
              <w:pStyle w:val="a5"/>
              <w:tabs>
                <w:tab w:val="left" w:pos="8568"/>
                <w:tab w:val="right" w:pos="10472"/>
              </w:tabs>
              <w:spacing w:after="0" w:line="240" w:lineRule="auto"/>
              <w:ind w:firstLineChars="0" w:firstLine="0"/>
              <w:jc w:val="center"/>
              <w:rPr>
                <w:rFonts w:ascii="宋体"/>
              </w:rPr>
            </w:pPr>
            <w:proofErr w:type="gramStart"/>
            <w:r>
              <w:rPr>
                <w:rFonts w:ascii="宋体" w:hint="eastAsia"/>
              </w:rPr>
              <w:t>张永远</w:t>
            </w:r>
            <w:proofErr w:type="gramEnd"/>
          </w:p>
        </w:tc>
        <w:tc>
          <w:tcPr>
            <w:tcW w:w="1365" w:type="dxa"/>
            <w:vAlign w:val="center"/>
          </w:tcPr>
          <w:p w14:paraId="2A5A8BDE" w14:textId="77777777" w:rsidR="00FC4554" w:rsidRDefault="00000000">
            <w:pPr>
              <w:pStyle w:val="a5"/>
              <w:tabs>
                <w:tab w:val="left" w:pos="8568"/>
                <w:tab w:val="right" w:pos="10472"/>
              </w:tabs>
              <w:spacing w:after="0" w:line="240" w:lineRule="auto"/>
              <w:ind w:firstLineChars="0" w:firstLine="0"/>
              <w:jc w:val="center"/>
              <w:rPr>
                <w:rFonts w:ascii="宋体"/>
              </w:rPr>
            </w:pPr>
            <w:r>
              <w:rPr>
                <w:rFonts w:ascii="宋体" w:hAnsi="宋体" w:cs="宋体" w:hint="eastAsia"/>
              </w:rPr>
              <w:t>专业班级</w:t>
            </w:r>
          </w:p>
        </w:tc>
        <w:tc>
          <w:tcPr>
            <w:tcW w:w="2235" w:type="dxa"/>
            <w:vAlign w:val="center"/>
          </w:tcPr>
          <w:p w14:paraId="6EB48EA6" w14:textId="79A06868" w:rsidR="00FC4554" w:rsidRDefault="00000000">
            <w:pPr>
              <w:pStyle w:val="a5"/>
              <w:tabs>
                <w:tab w:val="left" w:pos="8568"/>
                <w:tab w:val="right" w:pos="10472"/>
              </w:tabs>
              <w:spacing w:after="0" w:line="240" w:lineRule="auto"/>
              <w:ind w:firstLineChars="0" w:firstLine="0"/>
              <w:jc w:val="center"/>
              <w:rPr>
                <w:rFonts w:ascii="宋体"/>
              </w:rPr>
            </w:pPr>
            <w:r>
              <w:rPr>
                <w:rFonts w:ascii="宋体" w:hint="eastAsia"/>
              </w:rPr>
              <w:t>计算机科学与技术本</w:t>
            </w:r>
            <w:r w:rsidR="00026680">
              <w:rPr>
                <w:rFonts w:ascii="宋体" w:hint="eastAsia"/>
              </w:rPr>
              <w:t>科</w:t>
            </w:r>
            <w:r>
              <w:rPr>
                <w:rFonts w:ascii="宋体" w:hint="eastAsia"/>
              </w:rPr>
              <w:t>190</w:t>
            </w:r>
            <w:r>
              <w:rPr>
                <w:rFonts w:ascii="宋体"/>
              </w:rPr>
              <w:t>9</w:t>
            </w:r>
            <w:r>
              <w:rPr>
                <w:rFonts w:ascii="宋体" w:hint="eastAsia"/>
              </w:rPr>
              <w:t>班</w:t>
            </w:r>
          </w:p>
        </w:tc>
      </w:tr>
      <w:tr w:rsidR="00FC4554" w14:paraId="77505ADE" w14:textId="77777777">
        <w:trPr>
          <w:trHeight w:hRule="exact" w:val="624"/>
          <w:jc w:val="center"/>
        </w:trPr>
        <w:tc>
          <w:tcPr>
            <w:tcW w:w="1426" w:type="dxa"/>
            <w:vAlign w:val="center"/>
          </w:tcPr>
          <w:p w14:paraId="40B696AB" w14:textId="77777777" w:rsidR="00FC4554" w:rsidRDefault="00000000">
            <w:pPr>
              <w:tabs>
                <w:tab w:val="left" w:pos="6210"/>
                <w:tab w:val="left" w:pos="6285"/>
                <w:tab w:val="left" w:pos="8443"/>
              </w:tabs>
              <w:spacing w:line="360" w:lineRule="auto"/>
              <w:jc w:val="center"/>
              <w:rPr>
                <w:rFonts w:ascii="宋体" w:hAnsi="宋体" w:cs="Arial"/>
                <w:spacing w:val="-2"/>
                <w:kern w:val="0"/>
                <w:sz w:val="24"/>
              </w:rPr>
            </w:pPr>
            <w:r>
              <w:rPr>
                <w:rFonts w:ascii="宋体" w:hAnsi="宋体" w:cs="宋体" w:hint="eastAsia"/>
                <w:sz w:val="24"/>
              </w:rPr>
              <w:t>答辩地点</w:t>
            </w:r>
          </w:p>
        </w:tc>
        <w:tc>
          <w:tcPr>
            <w:tcW w:w="1785" w:type="dxa"/>
            <w:vAlign w:val="center"/>
          </w:tcPr>
          <w:p w14:paraId="37BEEEE5" w14:textId="77777777" w:rsidR="00FC4554" w:rsidRDefault="00000000">
            <w:pPr>
              <w:tabs>
                <w:tab w:val="left" w:pos="6210"/>
                <w:tab w:val="left" w:pos="6285"/>
                <w:tab w:val="left" w:pos="8443"/>
              </w:tabs>
              <w:spacing w:line="360" w:lineRule="auto"/>
              <w:jc w:val="center"/>
              <w:rPr>
                <w:rFonts w:ascii="宋体"/>
                <w:sz w:val="24"/>
              </w:rPr>
            </w:pPr>
            <w:proofErr w:type="gramStart"/>
            <w:r>
              <w:rPr>
                <w:rFonts w:ascii="宋体" w:hint="eastAsia"/>
                <w:sz w:val="24"/>
              </w:rPr>
              <w:t>腾讯视频</w:t>
            </w:r>
            <w:proofErr w:type="gramEnd"/>
            <w:r>
              <w:rPr>
                <w:rFonts w:ascii="宋体" w:hint="eastAsia"/>
                <w:sz w:val="24"/>
              </w:rPr>
              <w:t>会议</w:t>
            </w:r>
          </w:p>
        </w:tc>
        <w:tc>
          <w:tcPr>
            <w:tcW w:w="1470" w:type="dxa"/>
            <w:vAlign w:val="center"/>
          </w:tcPr>
          <w:p w14:paraId="32DF99B0" w14:textId="77777777" w:rsidR="00FC4554" w:rsidRDefault="00000000">
            <w:pPr>
              <w:tabs>
                <w:tab w:val="left" w:pos="6210"/>
                <w:tab w:val="left" w:pos="6285"/>
                <w:tab w:val="left" w:pos="8443"/>
              </w:tabs>
              <w:spacing w:line="360" w:lineRule="auto"/>
              <w:jc w:val="center"/>
              <w:rPr>
                <w:rFonts w:ascii="宋体"/>
                <w:sz w:val="24"/>
              </w:rPr>
            </w:pPr>
            <w:r>
              <w:rPr>
                <w:rFonts w:ascii="宋体" w:hAnsi="宋体" w:cs="宋体" w:hint="eastAsia"/>
                <w:sz w:val="24"/>
              </w:rPr>
              <w:t>答辩时间</w:t>
            </w:r>
          </w:p>
        </w:tc>
        <w:tc>
          <w:tcPr>
            <w:tcW w:w="5205" w:type="dxa"/>
            <w:gridSpan w:val="3"/>
            <w:vAlign w:val="center"/>
          </w:tcPr>
          <w:p w14:paraId="4717CE40" w14:textId="77777777" w:rsidR="00FC4554" w:rsidRDefault="00000000">
            <w:pPr>
              <w:tabs>
                <w:tab w:val="left" w:pos="6210"/>
                <w:tab w:val="left" w:pos="6285"/>
                <w:tab w:val="left" w:pos="8443"/>
              </w:tabs>
              <w:wordWrap w:val="0"/>
              <w:spacing w:line="360" w:lineRule="auto"/>
              <w:jc w:val="right"/>
              <w:rPr>
                <w:rFonts w:ascii="宋体"/>
                <w:sz w:val="24"/>
              </w:rPr>
            </w:pPr>
            <w:r>
              <w:rPr>
                <w:rFonts w:ascii="宋体" w:hAnsi="宋体" w:cs="宋体" w:hint="eastAsia"/>
                <w:sz w:val="24"/>
              </w:rPr>
              <w:t xml:space="preserve">2023年   01   月    06  日        </w:t>
            </w:r>
          </w:p>
        </w:tc>
      </w:tr>
      <w:tr w:rsidR="00FC4554" w14:paraId="1F9808D2" w14:textId="77777777">
        <w:trPr>
          <w:trHeight w:hRule="exact" w:val="624"/>
          <w:jc w:val="center"/>
        </w:trPr>
        <w:tc>
          <w:tcPr>
            <w:tcW w:w="1426" w:type="dxa"/>
            <w:vAlign w:val="center"/>
          </w:tcPr>
          <w:p w14:paraId="60BAECE2" w14:textId="77777777" w:rsidR="00FC4554" w:rsidRDefault="00000000">
            <w:pPr>
              <w:tabs>
                <w:tab w:val="left" w:pos="6210"/>
                <w:tab w:val="left" w:pos="6285"/>
                <w:tab w:val="left" w:pos="8443"/>
              </w:tabs>
              <w:spacing w:line="360" w:lineRule="auto"/>
              <w:jc w:val="center"/>
              <w:rPr>
                <w:rFonts w:ascii="宋体"/>
                <w:sz w:val="24"/>
              </w:rPr>
            </w:pPr>
            <w:r>
              <w:rPr>
                <w:rFonts w:ascii="宋体" w:hAnsi="宋体" w:cs="宋体" w:hint="eastAsia"/>
                <w:sz w:val="24"/>
              </w:rPr>
              <w:t>答辩组长</w:t>
            </w:r>
          </w:p>
        </w:tc>
        <w:tc>
          <w:tcPr>
            <w:tcW w:w="1785" w:type="dxa"/>
            <w:vAlign w:val="center"/>
          </w:tcPr>
          <w:p w14:paraId="7E1E8C37" w14:textId="77777777" w:rsidR="00FC4554" w:rsidRDefault="00000000">
            <w:pPr>
              <w:tabs>
                <w:tab w:val="left" w:pos="6210"/>
                <w:tab w:val="left" w:pos="6285"/>
                <w:tab w:val="left" w:pos="8443"/>
              </w:tabs>
              <w:spacing w:line="360" w:lineRule="auto"/>
              <w:jc w:val="center"/>
              <w:rPr>
                <w:rFonts w:ascii="宋体"/>
                <w:sz w:val="24"/>
              </w:rPr>
            </w:pPr>
            <w:r>
              <w:rPr>
                <w:rFonts w:ascii="宋体" w:hint="eastAsia"/>
                <w:sz w:val="24"/>
              </w:rPr>
              <w:t>吕菊慧</w:t>
            </w:r>
          </w:p>
        </w:tc>
        <w:tc>
          <w:tcPr>
            <w:tcW w:w="1470" w:type="dxa"/>
            <w:vAlign w:val="center"/>
          </w:tcPr>
          <w:p w14:paraId="74F60C51" w14:textId="77777777" w:rsidR="00FC4554" w:rsidRDefault="00000000">
            <w:pPr>
              <w:tabs>
                <w:tab w:val="left" w:pos="6210"/>
                <w:tab w:val="left" w:pos="6285"/>
                <w:tab w:val="left" w:pos="8443"/>
              </w:tabs>
              <w:spacing w:line="360" w:lineRule="auto"/>
              <w:jc w:val="center"/>
              <w:rPr>
                <w:rFonts w:ascii="宋体"/>
                <w:sz w:val="24"/>
              </w:rPr>
            </w:pPr>
            <w:proofErr w:type="gramStart"/>
            <w:r>
              <w:rPr>
                <w:rFonts w:ascii="宋体" w:hAnsi="宋体" w:cs="宋体" w:hint="eastAsia"/>
                <w:sz w:val="24"/>
              </w:rPr>
              <w:t>答辩组</w:t>
            </w:r>
            <w:proofErr w:type="gramEnd"/>
            <w:r>
              <w:rPr>
                <w:rFonts w:ascii="宋体" w:hAnsi="宋体" w:cs="宋体" w:hint="eastAsia"/>
                <w:sz w:val="24"/>
              </w:rPr>
              <w:t>成员</w:t>
            </w:r>
          </w:p>
        </w:tc>
        <w:tc>
          <w:tcPr>
            <w:tcW w:w="5205" w:type="dxa"/>
            <w:gridSpan w:val="3"/>
            <w:vAlign w:val="center"/>
          </w:tcPr>
          <w:p w14:paraId="1E4386D3" w14:textId="77777777" w:rsidR="00FC4554" w:rsidRDefault="00000000">
            <w:pPr>
              <w:tabs>
                <w:tab w:val="left" w:pos="6210"/>
                <w:tab w:val="left" w:pos="6285"/>
                <w:tab w:val="left" w:pos="8443"/>
              </w:tabs>
              <w:spacing w:line="360" w:lineRule="auto"/>
              <w:jc w:val="center"/>
              <w:rPr>
                <w:rFonts w:ascii="宋体"/>
                <w:sz w:val="24"/>
              </w:rPr>
            </w:pPr>
            <w:r>
              <w:rPr>
                <w:rFonts w:ascii="宋体" w:hint="eastAsia"/>
                <w:sz w:val="24"/>
              </w:rPr>
              <w:t>吕菊慧、陈腾飞、屈天舒</w:t>
            </w:r>
          </w:p>
        </w:tc>
      </w:tr>
      <w:tr w:rsidR="00FC4554" w14:paraId="0C4DD5E3" w14:textId="77777777">
        <w:trPr>
          <w:trHeight w:val="9007"/>
          <w:jc w:val="center"/>
        </w:trPr>
        <w:tc>
          <w:tcPr>
            <w:tcW w:w="9886" w:type="dxa"/>
            <w:gridSpan w:val="6"/>
          </w:tcPr>
          <w:p w14:paraId="269734A9" w14:textId="77777777" w:rsidR="00FC4554" w:rsidRDefault="00000000">
            <w:pPr>
              <w:numPr>
                <w:ilvl w:val="0"/>
                <w:numId w:val="1"/>
              </w:numPr>
              <w:spacing w:line="360" w:lineRule="auto"/>
              <w:rPr>
                <w:rFonts w:ascii="宋体" w:hAnsi="宋体" w:cs="宋体"/>
                <w:b/>
                <w:sz w:val="24"/>
              </w:rPr>
            </w:pPr>
            <w:r>
              <w:rPr>
                <w:rFonts w:ascii="宋体" w:hAnsi="宋体" w:cs="宋体" w:hint="eastAsia"/>
                <w:b/>
                <w:sz w:val="24"/>
              </w:rPr>
              <w:t>课题研究自述（选题依据、目的和意义、研究内容、研究方法等）</w:t>
            </w:r>
          </w:p>
          <w:p w14:paraId="11CBFF1B" w14:textId="77777777" w:rsidR="00FC4554" w:rsidRDefault="00000000">
            <w:pPr>
              <w:spacing w:line="360" w:lineRule="auto"/>
              <w:ind w:firstLineChars="200" w:firstLine="480"/>
              <w:rPr>
                <w:rFonts w:ascii="宋体" w:hAnsi="宋体" w:cs="宋体"/>
                <w:bCs/>
                <w:sz w:val="24"/>
              </w:rPr>
            </w:pPr>
            <w:r>
              <w:rPr>
                <w:rFonts w:ascii="宋体" w:hAnsi="宋体" w:cs="宋体" w:hint="eastAsia"/>
                <w:bCs/>
                <w:sz w:val="24"/>
              </w:rPr>
              <w:t>选题依据：知乎网站是目前国内互联网最受欢迎的知识型问答社区，知</w:t>
            </w:r>
            <w:proofErr w:type="gramStart"/>
            <w:r>
              <w:rPr>
                <w:rFonts w:ascii="宋体" w:hAnsi="宋体" w:cs="宋体" w:hint="eastAsia"/>
                <w:bCs/>
                <w:sz w:val="24"/>
              </w:rPr>
              <w:t>乎可以</w:t>
            </w:r>
            <w:proofErr w:type="gramEnd"/>
            <w:r>
              <w:rPr>
                <w:rFonts w:ascii="宋体" w:hAnsi="宋体" w:cs="宋体" w:hint="eastAsia"/>
                <w:bCs/>
                <w:sz w:val="24"/>
              </w:rPr>
              <w:t>说部分代替了旺盛时期的贴吧、论坛。有一个自动收集整理信息并将信息进行可视化分析的工具具有非常重要的意义。网络爬虫完成对网页的搜索要按照网页链接中的下载网页的相关数据，它会搜索信息并接收信息和超链接。信息提取是指从特定的信息流中将人们感兴趣的信息过滤出来，在本文中的信息可以提取转化为具体的问题。可视化图表可以通过直接分析数据来揭示难以察觉的联系。</w:t>
            </w:r>
          </w:p>
          <w:p w14:paraId="5A065BC4" w14:textId="77777777" w:rsidR="00FC4554" w:rsidRDefault="00000000">
            <w:pPr>
              <w:spacing w:line="360" w:lineRule="auto"/>
              <w:ind w:firstLineChars="200" w:firstLine="480"/>
              <w:rPr>
                <w:rFonts w:ascii="宋体" w:hAnsi="宋体" w:cs="宋体"/>
                <w:bCs/>
                <w:sz w:val="24"/>
              </w:rPr>
            </w:pPr>
            <w:r>
              <w:rPr>
                <w:rFonts w:ascii="宋体" w:hAnsi="宋体" w:cs="宋体" w:hint="eastAsia"/>
                <w:bCs/>
                <w:sz w:val="24"/>
              </w:rPr>
              <w:t>目的和意义：（目的）互联网成了海量信息的载体，互联网目前是分析市场趋势、监视竞争对手或者获取销售线索的最佳场所，如何有效地提取并利用这些信息成了一个巨大的挑战，而网络爬虫是一种很好的自动采集数据的通用手段。从海量数据中获得潜藏的有价值的信息，帮助企业或个人预测未来的趋势和行为，使得商务和生产活动具有前瞻性。通过数据可视化可以直观且清晰的加大对数据的了解程度。</w:t>
            </w:r>
          </w:p>
          <w:p w14:paraId="40FB4771" w14:textId="77777777" w:rsidR="00FC4554" w:rsidRDefault="00000000">
            <w:pPr>
              <w:spacing w:line="360" w:lineRule="auto"/>
              <w:ind w:firstLineChars="200" w:firstLine="480"/>
              <w:rPr>
                <w:rFonts w:ascii="宋体" w:hAnsi="宋体" w:cs="宋体"/>
                <w:bCs/>
                <w:sz w:val="24"/>
              </w:rPr>
            </w:pPr>
            <w:r>
              <w:rPr>
                <w:rFonts w:ascii="宋体" w:hAnsi="宋体" w:cs="宋体" w:hint="eastAsia"/>
                <w:bCs/>
                <w:sz w:val="24"/>
              </w:rPr>
              <w:t>（意义）热搜、</w:t>
            </w:r>
            <w:proofErr w:type="gramStart"/>
            <w:r>
              <w:rPr>
                <w:rFonts w:ascii="宋体" w:hAnsi="宋体" w:cs="宋体" w:hint="eastAsia"/>
                <w:bCs/>
                <w:sz w:val="24"/>
              </w:rPr>
              <w:t>热榜会</w:t>
            </w:r>
            <w:proofErr w:type="gramEnd"/>
            <w:r>
              <w:rPr>
                <w:rFonts w:ascii="宋体" w:hAnsi="宋体" w:cs="宋体" w:hint="eastAsia"/>
                <w:bCs/>
                <w:sz w:val="24"/>
              </w:rPr>
              <w:t>带来巨大流量，这些都是后台统计数据分析的结果，商人赚的就是信息差，信息差的来源之一就是数据，分析数据可以获得更多的信息。分析热点可以分析社会发展、了解时事，还有是可以分析舆论走向。数据分析通过可视化可以直观且清晰的发现规律。爬虫可以代替一些重复性工作，解放生产力。搜索引擎谷歌、百度是一种网络爬虫机器人，天眼查、企查查等通过爬虫获取工商数据、企业信息整理进而通过信息盈利。所以研究爬虫可视化具有巨大的社会和商业价值。</w:t>
            </w:r>
          </w:p>
          <w:p w14:paraId="02F0A0B5" w14:textId="77777777" w:rsidR="00FC4554" w:rsidRDefault="00000000">
            <w:pPr>
              <w:spacing w:line="360" w:lineRule="auto"/>
              <w:ind w:firstLineChars="200" w:firstLine="480"/>
              <w:rPr>
                <w:rFonts w:ascii="宋体" w:hAnsi="宋体" w:cs="宋体"/>
                <w:bCs/>
                <w:sz w:val="24"/>
              </w:rPr>
            </w:pPr>
            <w:r>
              <w:rPr>
                <w:rFonts w:ascii="宋体" w:hAnsi="宋体" w:cs="宋体" w:hint="eastAsia"/>
                <w:bCs/>
                <w:sz w:val="24"/>
              </w:rPr>
              <w:t>研究内容：通过网络爬虫技术抓取了一定量知乎网站文本数据作为研究对象，然后对信</w:t>
            </w:r>
            <w:r>
              <w:rPr>
                <w:rFonts w:ascii="宋体" w:hAnsi="宋体" w:cs="宋体" w:hint="eastAsia"/>
                <w:bCs/>
                <w:sz w:val="24"/>
              </w:rPr>
              <w:lastRenderedPageBreak/>
              <w:t>息进行初步处理，其次展现数据，对数据进行解读。网络爬虫首先向</w:t>
            </w:r>
            <w:proofErr w:type="gramStart"/>
            <w:r>
              <w:rPr>
                <w:rFonts w:ascii="宋体" w:hAnsi="宋体" w:cs="宋体" w:hint="eastAsia"/>
                <w:bCs/>
                <w:sz w:val="24"/>
              </w:rPr>
              <w:t>待爬取的</w:t>
            </w:r>
            <w:proofErr w:type="gramEnd"/>
            <w:r>
              <w:rPr>
                <w:rFonts w:ascii="宋体" w:hAnsi="宋体" w:cs="宋体" w:hint="eastAsia"/>
                <w:bCs/>
                <w:sz w:val="24"/>
              </w:rPr>
              <w:t>网站发起请求，如果目标网站的服务器响应正常，会得到响应，然后再通</w:t>
            </w:r>
            <w:proofErr w:type="gramStart"/>
            <w:r>
              <w:rPr>
                <w:rFonts w:ascii="宋体" w:hAnsi="宋体" w:cs="宋体" w:hint="eastAsia"/>
                <w:bCs/>
                <w:sz w:val="24"/>
              </w:rPr>
              <w:t>过合理</w:t>
            </w:r>
            <w:proofErr w:type="gramEnd"/>
            <w:r>
              <w:rPr>
                <w:rFonts w:ascii="宋体" w:hAnsi="宋体" w:cs="宋体" w:hint="eastAsia"/>
                <w:bCs/>
                <w:sz w:val="24"/>
              </w:rPr>
              <w:t>技术手段解析目标网页内容，最后选择爬取、保存所需要的数据。</w:t>
            </w:r>
            <w:proofErr w:type="gramStart"/>
            <w:r>
              <w:rPr>
                <w:rFonts w:ascii="宋体" w:hAnsi="宋体" w:cs="宋体" w:hint="eastAsia"/>
                <w:bCs/>
                <w:sz w:val="24"/>
              </w:rPr>
              <w:t>爬取知乎问题</w:t>
            </w:r>
            <w:proofErr w:type="gramEnd"/>
            <w:r>
              <w:rPr>
                <w:rFonts w:ascii="宋体" w:hAnsi="宋体" w:cs="宋体" w:hint="eastAsia"/>
                <w:bCs/>
                <w:sz w:val="24"/>
              </w:rPr>
              <w:t>的自带话题、题目和被浏览量等信息，在此基础上对文本数据进行处理，其中包括对文本进行异常字符的删除修改工作等。处理信息以分析反应各种话题热度，</w:t>
            </w:r>
            <w:proofErr w:type="gramStart"/>
            <w:r>
              <w:rPr>
                <w:rFonts w:ascii="宋体" w:hAnsi="宋体" w:cs="宋体" w:hint="eastAsia"/>
                <w:bCs/>
                <w:sz w:val="24"/>
              </w:rPr>
              <w:t>做回答量</w:t>
            </w:r>
            <w:proofErr w:type="gramEnd"/>
            <w:r>
              <w:rPr>
                <w:rFonts w:ascii="宋体" w:hAnsi="宋体" w:cs="宋体" w:hint="eastAsia"/>
                <w:bCs/>
                <w:sz w:val="24"/>
              </w:rPr>
              <w:t>与浏览量分析，以及题目关键词的热度词云图。</w:t>
            </w:r>
          </w:p>
          <w:p w14:paraId="6451ED62" w14:textId="77777777" w:rsidR="00FC4554" w:rsidRDefault="00000000">
            <w:pPr>
              <w:spacing w:line="360" w:lineRule="auto"/>
              <w:ind w:firstLineChars="200" w:firstLine="480"/>
              <w:rPr>
                <w:rFonts w:ascii="宋体" w:hAnsi="宋体" w:cs="宋体"/>
                <w:bCs/>
                <w:sz w:val="24"/>
              </w:rPr>
            </w:pPr>
            <w:r>
              <w:rPr>
                <w:rFonts w:ascii="宋体" w:hAnsi="宋体" w:cs="宋体" w:hint="eastAsia"/>
                <w:bCs/>
                <w:sz w:val="24"/>
              </w:rPr>
              <w:t>研究方法：先多浏览网站确定要爬取的网站和网站信息，爬虫阶段使用bs4用于网页解析、获取数据，re正则表达式进行文字匹配、</w:t>
            </w:r>
            <w:proofErr w:type="spellStart"/>
            <w:r>
              <w:rPr>
                <w:rFonts w:ascii="宋体" w:hAnsi="宋体" w:cs="宋体" w:hint="eastAsia"/>
                <w:bCs/>
                <w:sz w:val="24"/>
              </w:rPr>
              <w:t>urllib</w:t>
            </w:r>
            <w:proofErr w:type="spellEnd"/>
            <w:r>
              <w:rPr>
                <w:rFonts w:ascii="宋体" w:hAnsi="宋体" w:cs="宋体" w:hint="eastAsia"/>
                <w:bCs/>
                <w:sz w:val="24"/>
              </w:rPr>
              <w:t>制定URL、获取网页数据和获取网页错误信息。数据可视化基于Python爬虫，多种第三方工具实现数据的可视化处理，具体有网站快速搭建工具flask，</w:t>
            </w:r>
            <w:proofErr w:type="spellStart"/>
            <w:r>
              <w:rPr>
                <w:rFonts w:ascii="宋体" w:hAnsi="宋体" w:cs="宋体" w:hint="eastAsia"/>
                <w:bCs/>
                <w:sz w:val="24"/>
              </w:rPr>
              <w:t>Echarts</w:t>
            </w:r>
            <w:proofErr w:type="spellEnd"/>
            <w:r>
              <w:rPr>
                <w:rFonts w:ascii="宋体" w:hAnsi="宋体" w:cs="宋体" w:hint="eastAsia"/>
                <w:bCs/>
                <w:sz w:val="24"/>
              </w:rPr>
              <w:t>数据可视化，</w:t>
            </w:r>
            <w:proofErr w:type="spellStart"/>
            <w:r>
              <w:rPr>
                <w:rFonts w:ascii="宋体" w:hAnsi="宋体" w:cs="宋体" w:hint="eastAsia"/>
                <w:bCs/>
                <w:sz w:val="24"/>
              </w:rPr>
              <w:t>jieba</w:t>
            </w:r>
            <w:proofErr w:type="spellEnd"/>
            <w:r>
              <w:rPr>
                <w:rFonts w:ascii="宋体" w:hAnsi="宋体" w:cs="宋体" w:hint="eastAsia"/>
                <w:bCs/>
                <w:sz w:val="24"/>
              </w:rPr>
              <w:t>中文分词工具，</w:t>
            </w:r>
            <w:proofErr w:type="spellStart"/>
            <w:r>
              <w:rPr>
                <w:rFonts w:ascii="宋体" w:hAnsi="宋体" w:cs="宋体" w:hint="eastAsia"/>
                <w:bCs/>
                <w:sz w:val="24"/>
              </w:rPr>
              <w:t>wordcloud</w:t>
            </w:r>
            <w:proofErr w:type="spellEnd"/>
            <w:r>
              <w:rPr>
                <w:rFonts w:ascii="宋体" w:hAnsi="宋体" w:cs="宋体" w:hint="eastAsia"/>
                <w:bCs/>
                <w:sz w:val="24"/>
              </w:rPr>
              <w:t>词云。</w:t>
            </w:r>
          </w:p>
          <w:p w14:paraId="360CBA32" w14:textId="77777777" w:rsidR="00FC4554" w:rsidRDefault="00000000">
            <w:pPr>
              <w:spacing w:line="360" w:lineRule="auto"/>
              <w:rPr>
                <w:rFonts w:ascii="宋体" w:hAnsi="宋体" w:cs="宋体"/>
                <w:b/>
                <w:sz w:val="24"/>
              </w:rPr>
            </w:pPr>
            <w:r>
              <w:rPr>
                <w:rFonts w:ascii="宋体" w:hAnsi="宋体" w:cs="宋体" w:hint="eastAsia"/>
                <w:b/>
                <w:sz w:val="24"/>
              </w:rPr>
              <w:t>二、开题答辩记录</w:t>
            </w:r>
            <w:r>
              <w:rPr>
                <w:rFonts w:ascii="宋体" w:hAnsi="宋体" w:cs="宋体" w:hint="eastAsia"/>
                <w:bCs/>
                <w:sz w:val="24"/>
              </w:rPr>
              <w:t>（答辩中提出的主要问题及回答情况记录）</w:t>
            </w:r>
          </w:p>
          <w:p w14:paraId="214FE8BB" w14:textId="77777777" w:rsidR="00FC4554" w:rsidRDefault="00000000">
            <w:pPr>
              <w:spacing w:line="360" w:lineRule="auto"/>
              <w:ind w:firstLineChars="200" w:firstLine="480"/>
              <w:jc w:val="left"/>
              <w:rPr>
                <w:rFonts w:ascii="宋体" w:hAnsi="宋体" w:cs="宋体"/>
                <w:sz w:val="24"/>
              </w:rPr>
            </w:pPr>
            <w:r>
              <w:rPr>
                <w:rFonts w:ascii="宋体" w:hAnsi="宋体" w:cs="宋体" w:hint="eastAsia"/>
                <w:sz w:val="24"/>
              </w:rPr>
              <w:t>问题1： 只有技术描述，你的研究对象是谁？</w:t>
            </w:r>
          </w:p>
          <w:p w14:paraId="11A01C3D" w14:textId="77777777" w:rsidR="00FC4554" w:rsidRDefault="00000000">
            <w:pPr>
              <w:spacing w:line="360" w:lineRule="auto"/>
              <w:ind w:firstLineChars="200" w:firstLine="480"/>
              <w:jc w:val="left"/>
              <w:rPr>
                <w:rFonts w:ascii="宋体" w:hAnsi="宋体" w:cs="宋体"/>
                <w:sz w:val="24"/>
              </w:rPr>
            </w:pPr>
            <w:r>
              <w:rPr>
                <w:rFonts w:ascii="宋体" w:hAnsi="宋体" w:cs="宋体" w:hint="eastAsia"/>
                <w:sz w:val="24"/>
              </w:rPr>
              <w:t>答：分析知</w:t>
            </w:r>
            <w:proofErr w:type="gramStart"/>
            <w:r>
              <w:rPr>
                <w:rFonts w:ascii="宋体" w:hAnsi="宋体" w:cs="宋体" w:hint="eastAsia"/>
                <w:sz w:val="24"/>
              </w:rPr>
              <w:t>乎数据</w:t>
            </w:r>
            <w:proofErr w:type="gramEnd"/>
            <w:r>
              <w:rPr>
                <w:rFonts w:ascii="宋体" w:hAnsi="宋体" w:cs="宋体" w:hint="eastAsia"/>
                <w:sz w:val="24"/>
              </w:rPr>
              <w:t>的关系和热点。知乎网站的问题和话题与浏览</w:t>
            </w:r>
            <w:proofErr w:type="gramStart"/>
            <w:r>
              <w:rPr>
                <w:rFonts w:ascii="宋体" w:hAnsi="宋体" w:cs="宋体" w:hint="eastAsia"/>
                <w:sz w:val="24"/>
              </w:rPr>
              <w:t>量回答</w:t>
            </w:r>
            <w:proofErr w:type="gramEnd"/>
            <w:r>
              <w:rPr>
                <w:rFonts w:ascii="宋体" w:hAnsi="宋体" w:cs="宋体" w:hint="eastAsia"/>
                <w:sz w:val="24"/>
              </w:rPr>
              <w:t>数量的关系，根据问题做出词</w:t>
            </w:r>
            <w:proofErr w:type="gramStart"/>
            <w:r>
              <w:rPr>
                <w:rFonts w:ascii="宋体" w:hAnsi="宋体" w:cs="宋体" w:hint="eastAsia"/>
                <w:sz w:val="24"/>
              </w:rPr>
              <w:t>云分析</w:t>
            </w:r>
            <w:proofErr w:type="gramEnd"/>
            <w:r>
              <w:rPr>
                <w:rFonts w:ascii="宋体" w:hAnsi="宋体" w:cs="宋体" w:hint="eastAsia"/>
                <w:sz w:val="24"/>
              </w:rPr>
              <w:t>出热点。</w:t>
            </w:r>
          </w:p>
          <w:p w14:paraId="4667FC85" w14:textId="77777777" w:rsidR="00FC4554" w:rsidRDefault="00000000">
            <w:pPr>
              <w:spacing w:line="360" w:lineRule="auto"/>
              <w:ind w:firstLineChars="200" w:firstLine="480"/>
              <w:jc w:val="left"/>
              <w:rPr>
                <w:rFonts w:ascii="宋体" w:hAnsi="宋体" w:cs="宋体"/>
                <w:sz w:val="24"/>
              </w:rPr>
            </w:pPr>
            <w:r>
              <w:rPr>
                <w:rFonts w:ascii="宋体" w:hAnsi="宋体" w:cs="宋体" w:hint="eastAsia"/>
                <w:sz w:val="24"/>
              </w:rPr>
              <w:t xml:space="preserve">问题2： </w:t>
            </w:r>
            <w:proofErr w:type="spellStart"/>
            <w:r>
              <w:rPr>
                <w:rFonts w:ascii="宋体" w:hAnsi="宋体" w:cs="宋体"/>
                <w:sz w:val="24"/>
              </w:rPr>
              <w:t>jieba</w:t>
            </w:r>
            <w:proofErr w:type="spellEnd"/>
            <w:r>
              <w:rPr>
                <w:rFonts w:ascii="宋体" w:hAnsi="宋体" w:cs="宋体" w:hint="eastAsia"/>
                <w:sz w:val="24"/>
              </w:rPr>
              <w:t>使用过程</w:t>
            </w:r>
          </w:p>
          <w:p w14:paraId="1E4F422D" w14:textId="77777777" w:rsidR="00FC4554" w:rsidRDefault="00000000">
            <w:pPr>
              <w:spacing w:line="360" w:lineRule="auto"/>
              <w:ind w:firstLineChars="200" w:firstLine="480"/>
              <w:jc w:val="left"/>
              <w:rPr>
                <w:rFonts w:ascii="宋体" w:hAnsi="宋体" w:cs="宋体"/>
                <w:sz w:val="24"/>
              </w:rPr>
            </w:pPr>
            <w:r>
              <w:rPr>
                <w:rFonts w:ascii="宋体" w:hAnsi="宋体" w:cs="宋体" w:hint="eastAsia"/>
                <w:sz w:val="24"/>
              </w:rPr>
              <w:t>答：</w:t>
            </w:r>
            <w:proofErr w:type="spellStart"/>
            <w:r>
              <w:rPr>
                <w:rFonts w:ascii="宋体" w:hAnsi="宋体" w:cs="宋体" w:hint="eastAsia"/>
                <w:sz w:val="24"/>
              </w:rPr>
              <w:t>jieba</w:t>
            </w:r>
            <w:proofErr w:type="spellEnd"/>
            <w:r>
              <w:rPr>
                <w:rFonts w:ascii="宋体" w:hAnsi="宋体" w:cs="宋体" w:hint="eastAsia"/>
                <w:sz w:val="24"/>
              </w:rPr>
              <w:t>是在</w:t>
            </w:r>
            <w:proofErr w:type="gramStart"/>
            <w:r>
              <w:rPr>
                <w:rFonts w:ascii="宋体" w:hAnsi="宋体" w:cs="宋体" w:hint="eastAsia"/>
                <w:sz w:val="24"/>
              </w:rPr>
              <w:t>做词</w:t>
            </w:r>
            <w:proofErr w:type="gramEnd"/>
            <w:r>
              <w:rPr>
                <w:rFonts w:ascii="宋体" w:hAnsi="宋体" w:cs="宋体" w:hint="eastAsia"/>
                <w:sz w:val="24"/>
              </w:rPr>
              <w:t>云的过程中用到的，把问题的句子分成词，使用了cut精准模式不够理想分词有把长词分散的情况，</w:t>
            </w:r>
            <w:proofErr w:type="spellStart"/>
            <w:r>
              <w:rPr>
                <w:rFonts w:ascii="宋体" w:hAnsi="宋体" w:cs="宋体"/>
                <w:sz w:val="24"/>
              </w:rPr>
              <w:t>use_paddle</w:t>
            </w:r>
            <w:proofErr w:type="spellEnd"/>
            <w:r>
              <w:rPr>
                <w:rFonts w:ascii="宋体" w:hAnsi="宋体" w:cs="宋体"/>
                <w:sz w:val="24"/>
              </w:rPr>
              <w:t>=True</w:t>
            </w:r>
            <w:r>
              <w:rPr>
                <w:rFonts w:ascii="宋体" w:hAnsi="宋体" w:cs="宋体" w:hint="eastAsia"/>
                <w:sz w:val="24"/>
              </w:rPr>
              <w:t>的</w:t>
            </w:r>
            <w:r>
              <w:rPr>
                <w:rFonts w:hint="eastAsia"/>
              </w:rPr>
              <w:t xml:space="preserve"> </w:t>
            </w:r>
            <w:r>
              <w:rPr>
                <w:rFonts w:ascii="宋体" w:hAnsi="宋体" w:cs="宋体" w:hint="eastAsia"/>
                <w:sz w:val="24"/>
              </w:rPr>
              <w:t>paddle模式：利用</w:t>
            </w:r>
            <w:proofErr w:type="spellStart"/>
            <w:r>
              <w:rPr>
                <w:rFonts w:ascii="宋体" w:hAnsi="宋体" w:cs="宋体" w:hint="eastAsia"/>
                <w:sz w:val="24"/>
              </w:rPr>
              <w:t>PaddlePaddle</w:t>
            </w:r>
            <w:proofErr w:type="spellEnd"/>
            <w:r>
              <w:rPr>
                <w:rFonts w:ascii="宋体" w:hAnsi="宋体" w:cs="宋体" w:hint="eastAsia"/>
                <w:sz w:val="24"/>
              </w:rPr>
              <w:t>深度学习框架实现分词。再返回列表后排除连接词、停顿词。</w:t>
            </w:r>
          </w:p>
          <w:p w14:paraId="61AA733D" w14:textId="77777777" w:rsidR="00FC4554" w:rsidRDefault="00000000">
            <w:pPr>
              <w:spacing w:line="360" w:lineRule="auto"/>
              <w:ind w:firstLineChars="200" w:firstLine="480"/>
              <w:jc w:val="left"/>
              <w:rPr>
                <w:rFonts w:ascii="宋体" w:hAnsi="宋体" w:cs="宋体"/>
                <w:sz w:val="24"/>
              </w:rPr>
            </w:pPr>
            <w:r>
              <w:rPr>
                <w:rFonts w:ascii="宋体" w:hAnsi="宋体" w:cs="宋体" w:hint="eastAsia"/>
                <w:sz w:val="24"/>
              </w:rPr>
              <w:t>问题3： 叙述一下你的研究方法</w:t>
            </w:r>
          </w:p>
          <w:p w14:paraId="6313E285" w14:textId="77777777" w:rsidR="00FC4554" w:rsidRDefault="00000000">
            <w:pPr>
              <w:spacing w:line="360" w:lineRule="auto"/>
              <w:ind w:firstLineChars="200" w:firstLine="480"/>
              <w:jc w:val="left"/>
              <w:rPr>
                <w:rFonts w:ascii="宋体" w:hAnsi="宋体" w:cs="宋体"/>
                <w:sz w:val="24"/>
              </w:rPr>
            </w:pPr>
            <w:r>
              <w:rPr>
                <w:rFonts w:ascii="宋体" w:hAnsi="宋体" w:cs="宋体" w:hint="eastAsia"/>
                <w:sz w:val="24"/>
              </w:rPr>
              <w:t>答：观察法和数量研究法的结合，观察法是指研究者根据一定的研究目的、研究提纲或观察表，用自己的感官和辅助工具去直接观察被研究对象，从而获得资料的一种方法。数量研究法通过对研究对象的规模、速度、范围、程度等数量关系的分析研究，认识和揭示事物间的相互关系、变化规律和发展趋势，借以达到对事物的正确解释和预测的一种研究方法。</w:t>
            </w:r>
          </w:p>
          <w:p w14:paraId="0CE5EFB9" w14:textId="77777777" w:rsidR="00FC4554" w:rsidRDefault="00000000">
            <w:pPr>
              <w:autoSpaceDE w:val="0"/>
              <w:autoSpaceDN w:val="0"/>
              <w:adjustRightInd w:val="0"/>
              <w:snapToGrid w:val="0"/>
              <w:spacing w:line="360" w:lineRule="auto"/>
              <w:rPr>
                <w:rFonts w:ascii="宋体" w:hAnsi="宋体" w:cs="宋体"/>
                <w:b/>
                <w:sz w:val="24"/>
              </w:rPr>
            </w:pPr>
            <w:r>
              <w:rPr>
                <w:rFonts w:ascii="宋体" w:hAnsi="宋体" w:cs="宋体" w:hint="eastAsia"/>
                <w:b/>
                <w:sz w:val="24"/>
              </w:rPr>
              <w:t>三、开题答辩综合意见</w:t>
            </w:r>
          </w:p>
          <w:p w14:paraId="6C2A32CB" w14:textId="77777777" w:rsidR="00FC4554" w:rsidRDefault="00000000">
            <w:pPr>
              <w:autoSpaceDE w:val="0"/>
              <w:autoSpaceDN w:val="0"/>
              <w:adjustRightInd w:val="0"/>
              <w:snapToGrid w:val="0"/>
              <w:spacing w:line="360" w:lineRule="auto"/>
              <w:ind w:firstLineChars="200" w:firstLine="480"/>
              <w:rPr>
                <w:rFonts w:ascii="宋体" w:hAnsi="宋体" w:cs="宋体"/>
                <w:bCs/>
                <w:sz w:val="24"/>
              </w:rPr>
            </w:pPr>
            <w:r>
              <w:rPr>
                <w:rFonts w:ascii="宋体" w:hAnsi="宋体" w:cs="宋体" w:hint="eastAsia"/>
                <w:bCs/>
                <w:sz w:val="24"/>
              </w:rPr>
              <w:t>该生陈述开题报告主要内容陈述完整、</w:t>
            </w:r>
            <w:r>
              <w:rPr>
                <w:rFonts w:ascii="宋体" w:hAnsi="宋体" w:cs="宋体" w:hint="eastAsia"/>
                <w:sz w:val="24"/>
              </w:rPr>
              <w:t>语言表达基本流畅</w:t>
            </w:r>
            <w:r>
              <w:rPr>
                <w:rFonts w:ascii="宋体" w:hAnsi="宋体" w:cs="宋体" w:hint="eastAsia"/>
                <w:bCs/>
                <w:sz w:val="24"/>
              </w:rPr>
              <w:t>,</w:t>
            </w:r>
            <w:r>
              <w:rPr>
                <w:rFonts w:ascii="宋体" w:hAnsi="宋体" w:cs="宋体" w:hint="eastAsia"/>
                <w:sz w:val="24"/>
              </w:rPr>
              <w:t>对提出的问题阐述基本正确。</w:t>
            </w:r>
            <w:r>
              <w:rPr>
                <w:rFonts w:ascii="宋体" w:hAnsi="宋体" w:cs="宋体" w:hint="eastAsia"/>
                <w:bCs/>
                <w:sz w:val="24"/>
              </w:rPr>
              <w:t>该生对自己的设计思路清晰、研究方法可行，对毕业设计进度安排合理，工作量适中。建议课题要结合实际应用。</w:t>
            </w:r>
          </w:p>
          <w:p w14:paraId="29EB847E" w14:textId="77777777" w:rsidR="00FC4554" w:rsidRDefault="00000000">
            <w:pPr>
              <w:autoSpaceDE w:val="0"/>
              <w:autoSpaceDN w:val="0"/>
              <w:adjustRightInd w:val="0"/>
              <w:snapToGrid w:val="0"/>
              <w:spacing w:line="360" w:lineRule="auto"/>
              <w:ind w:firstLineChars="200" w:firstLine="480"/>
              <w:rPr>
                <w:rFonts w:ascii="宋体" w:hAnsi="宋体" w:cs="宋体"/>
                <w:b/>
                <w:sz w:val="24"/>
              </w:rPr>
            </w:pPr>
            <w:r>
              <w:rPr>
                <w:rFonts w:ascii="宋体" w:hAnsi="宋体" w:cs="宋体" w:hint="eastAsia"/>
                <w:kern w:val="0"/>
                <w:sz w:val="24"/>
              </w:rPr>
              <w:t>经答辩小组评议，该同学开题修改后通过。</w:t>
            </w:r>
            <w:r>
              <w:rPr>
                <w:rFonts w:ascii="宋体" w:hAnsi="宋体" w:cs="宋体" w:hint="eastAsia"/>
                <w:b/>
                <w:sz w:val="24"/>
              </w:rPr>
              <w:t xml:space="preserve">                </w:t>
            </w:r>
          </w:p>
          <w:p w14:paraId="4B469B3B" w14:textId="77777777" w:rsidR="00FC4554" w:rsidRDefault="00000000">
            <w:pPr>
              <w:spacing w:line="360" w:lineRule="auto"/>
              <w:ind w:firstLineChars="2200" w:firstLine="5301"/>
              <w:jc w:val="left"/>
              <w:rPr>
                <w:rFonts w:ascii="宋体" w:hAnsi="宋体" w:cs="宋体"/>
                <w:b/>
                <w:sz w:val="24"/>
              </w:rPr>
            </w:pPr>
            <w:r>
              <w:rPr>
                <w:rFonts w:ascii="宋体" w:hAnsi="宋体" w:cs="宋体" w:hint="eastAsia"/>
                <w:b/>
                <w:sz w:val="24"/>
              </w:rPr>
              <w:t xml:space="preserve">答辩组长（签字）：         </w:t>
            </w:r>
          </w:p>
          <w:p w14:paraId="6EBE0EE2" w14:textId="77777777" w:rsidR="00FC4554" w:rsidRDefault="00000000">
            <w:pPr>
              <w:spacing w:line="360" w:lineRule="auto"/>
              <w:ind w:firstLineChars="1300" w:firstLine="3132"/>
              <w:jc w:val="right"/>
              <w:rPr>
                <w:rFonts w:hAnsi="宋体"/>
                <w:b/>
                <w:sz w:val="24"/>
              </w:rPr>
            </w:pPr>
            <w:r>
              <w:rPr>
                <w:rFonts w:ascii="宋体" w:hAnsi="宋体" w:cs="宋体" w:hint="eastAsia"/>
                <w:b/>
                <w:sz w:val="24"/>
              </w:rPr>
              <w:t xml:space="preserve">     年   月   日</w:t>
            </w:r>
          </w:p>
        </w:tc>
      </w:tr>
    </w:tbl>
    <w:p w14:paraId="21131A97" w14:textId="77777777" w:rsidR="00FC4554" w:rsidRDefault="00FC4554">
      <w:pPr>
        <w:spacing w:line="20" w:lineRule="exact"/>
      </w:pPr>
    </w:p>
    <w:sectPr w:rsidR="00FC455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1230" w14:textId="77777777" w:rsidR="008E2E38" w:rsidRDefault="008E2E38" w:rsidP="00026680">
      <w:r>
        <w:separator/>
      </w:r>
    </w:p>
  </w:endnote>
  <w:endnote w:type="continuationSeparator" w:id="0">
    <w:p w14:paraId="3DEBCD5B" w14:textId="77777777" w:rsidR="008E2E38" w:rsidRDefault="008E2E38" w:rsidP="0002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D0531" w14:textId="77777777" w:rsidR="008E2E38" w:rsidRDefault="008E2E38" w:rsidP="00026680">
      <w:r>
        <w:separator/>
      </w:r>
    </w:p>
  </w:footnote>
  <w:footnote w:type="continuationSeparator" w:id="0">
    <w:p w14:paraId="12689AA7" w14:textId="77777777" w:rsidR="008E2E38" w:rsidRDefault="008E2E38" w:rsidP="00026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C277F"/>
    <w:multiLevelType w:val="singleLevel"/>
    <w:tmpl w:val="308C277F"/>
    <w:lvl w:ilvl="0">
      <w:start w:val="1"/>
      <w:numFmt w:val="chineseCounting"/>
      <w:suff w:val="nothing"/>
      <w:lvlText w:val="%1、"/>
      <w:lvlJc w:val="left"/>
      <w:rPr>
        <w:rFonts w:hint="eastAsia"/>
      </w:rPr>
    </w:lvl>
  </w:abstractNum>
  <w:num w:numId="1" w16cid:durableId="98038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xMjc1ZGJlMTIwYzljYTFmMWM0NTVjZjAwMzJiNWEifQ=="/>
  </w:docVars>
  <w:rsids>
    <w:rsidRoot w:val="000008BA"/>
    <w:rsid w:val="000008BA"/>
    <w:rsid w:val="00026680"/>
    <w:rsid w:val="00031BAD"/>
    <w:rsid w:val="0003268D"/>
    <w:rsid w:val="00035E14"/>
    <w:rsid w:val="00047F1F"/>
    <w:rsid w:val="00063D73"/>
    <w:rsid w:val="000B5A6D"/>
    <w:rsid w:val="000C0C53"/>
    <w:rsid w:val="000D0338"/>
    <w:rsid w:val="000F2909"/>
    <w:rsid w:val="0010276E"/>
    <w:rsid w:val="0010535C"/>
    <w:rsid w:val="00155C6E"/>
    <w:rsid w:val="0017058C"/>
    <w:rsid w:val="0017068A"/>
    <w:rsid w:val="0019688E"/>
    <w:rsid w:val="00210C0D"/>
    <w:rsid w:val="00225312"/>
    <w:rsid w:val="00234574"/>
    <w:rsid w:val="002405D8"/>
    <w:rsid w:val="00254DCF"/>
    <w:rsid w:val="002706F0"/>
    <w:rsid w:val="002772AE"/>
    <w:rsid w:val="002A241D"/>
    <w:rsid w:val="002B10B7"/>
    <w:rsid w:val="002B3F03"/>
    <w:rsid w:val="002E138D"/>
    <w:rsid w:val="002F48A8"/>
    <w:rsid w:val="002F591A"/>
    <w:rsid w:val="0034463C"/>
    <w:rsid w:val="0035127C"/>
    <w:rsid w:val="0035185B"/>
    <w:rsid w:val="0038594D"/>
    <w:rsid w:val="003A2BA9"/>
    <w:rsid w:val="003B34FB"/>
    <w:rsid w:val="003C03D1"/>
    <w:rsid w:val="003D6CDE"/>
    <w:rsid w:val="00410B5C"/>
    <w:rsid w:val="004170A6"/>
    <w:rsid w:val="00417CF5"/>
    <w:rsid w:val="00443E39"/>
    <w:rsid w:val="0047478A"/>
    <w:rsid w:val="0049346D"/>
    <w:rsid w:val="00513466"/>
    <w:rsid w:val="00533382"/>
    <w:rsid w:val="005535D3"/>
    <w:rsid w:val="0057098A"/>
    <w:rsid w:val="005C5B70"/>
    <w:rsid w:val="005E6E01"/>
    <w:rsid w:val="006023EB"/>
    <w:rsid w:val="00606701"/>
    <w:rsid w:val="00606D94"/>
    <w:rsid w:val="00623640"/>
    <w:rsid w:val="0063310B"/>
    <w:rsid w:val="00640D79"/>
    <w:rsid w:val="006948DC"/>
    <w:rsid w:val="006E5A71"/>
    <w:rsid w:val="00726B41"/>
    <w:rsid w:val="00752C4A"/>
    <w:rsid w:val="007957F9"/>
    <w:rsid w:val="007A67F7"/>
    <w:rsid w:val="007C7DE0"/>
    <w:rsid w:val="008230EB"/>
    <w:rsid w:val="0082348F"/>
    <w:rsid w:val="0085724B"/>
    <w:rsid w:val="00864654"/>
    <w:rsid w:val="00876586"/>
    <w:rsid w:val="008E2E38"/>
    <w:rsid w:val="00927EC9"/>
    <w:rsid w:val="009353FE"/>
    <w:rsid w:val="0095359F"/>
    <w:rsid w:val="00992B30"/>
    <w:rsid w:val="009967CC"/>
    <w:rsid w:val="009C0863"/>
    <w:rsid w:val="009F115E"/>
    <w:rsid w:val="00A03FEA"/>
    <w:rsid w:val="00A05D98"/>
    <w:rsid w:val="00A23FAB"/>
    <w:rsid w:val="00A6566C"/>
    <w:rsid w:val="00A75CD4"/>
    <w:rsid w:val="00A82850"/>
    <w:rsid w:val="00A835F2"/>
    <w:rsid w:val="00AC3C3E"/>
    <w:rsid w:val="00AF0FAF"/>
    <w:rsid w:val="00B721DE"/>
    <w:rsid w:val="00B919C8"/>
    <w:rsid w:val="00B92869"/>
    <w:rsid w:val="00BD18EC"/>
    <w:rsid w:val="00C2026D"/>
    <w:rsid w:val="00C47A9C"/>
    <w:rsid w:val="00C52223"/>
    <w:rsid w:val="00C95CE1"/>
    <w:rsid w:val="00C95DBD"/>
    <w:rsid w:val="00CA4584"/>
    <w:rsid w:val="00CA504D"/>
    <w:rsid w:val="00CD6759"/>
    <w:rsid w:val="00CE0404"/>
    <w:rsid w:val="00CE6865"/>
    <w:rsid w:val="00D10561"/>
    <w:rsid w:val="00D23C3A"/>
    <w:rsid w:val="00D55C9A"/>
    <w:rsid w:val="00D7662A"/>
    <w:rsid w:val="00D91DC0"/>
    <w:rsid w:val="00DA3A19"/>
    <w:rsid w:val="00DC4E4E"/>
    <w:rsid w:val="00DF1A33"/>
    <w:rsid w:val="00E569D0"/>
    <w:rsid w:val="00E860D1"/>
    <w:rsid w:val="00E94263"/>
    <w:rsid w:val="00EC5A8B"/>
    <w:rsid w:val="00ED443B"/>
    <w:rsid w:val="00EE1CD3"/>
    <w:rsid w:val="00EE2777"/>
    <w:rsid w:val="00EF3274"/>
    <w:rsid w:val="00F11AD4"/>
    <w:rsid w:val="00F12096"/>
    <w:rsid w:val="00F23AD1"/>
    <w:rsid w:val="00F450CE"/>
    <w:rsid w:val="00F60BCB"/>
    <w:rsid w:val="00FA774F"/>
    <w:rsid w:val="00FC4554"/>
    <w:rsid w:val="00FD4077"/>
    <w:rsid w:val="00FF47F6"/>
    <w:rsid w:val="00FF7853"/>
    <w:rsid w:val="012D66CB"/>
    <w:rsid w:val="01372171"/>
    <w:rsid w:val="01A333F6"/>
    <w:rsid w:val="053D0F5E"/>
    <w:rsid w:val="058368B9"/>
    <w:rsid w:val="07355E9E"/>
    <w:rsid w:val="088C66A1"/>
    <w:rsid w:val="08E72C19"/>
    <w:rsid w:val="09A03C51"/>
    <w:rsid w:val="12D93A18"/>
    <w:rsid w:val="14A848AE"/>
    <w:rsid w:val="1A3F544D"/>
    <w:rsid w:val="1D8A7967"/>
    <w:rsid w:val="1DE24E96"/>
    <w:rsid w:val="1F333B1E"/>
    <w:rsid w:val="1F703EE2"/>
    <w:rsid w:val="247C45DD"/>
    <w:rsid w:val="27075AB2"/>
    <w:rsid w:val="27A414E5"/>
    <w:rsid w:val="298473CC"/>
    <w:rsid w:val="2A94413C"/>
    <w:rsid w:val="2AAB7C7B"/>
    <w:rsid w:val="33984010"/>
    <w:rsid w:val="36941E25"/>
    <w:rsid w:val="36FC0832"/>
    <w:rsid w:val="37275379"/>
    <w:rsid w:val="37C86058"/>
    <w:rsid w:val="396543BD"/>
    <w:rsid w:val="3BDF7962"/>
    <w:rsid w:val="3C756E4D"/>
    <w:rsid w:val="3CF62E90"/>
    <w:rsid w:val="3D3F6216"/>
    <w:rsid w:val="48065D7F"/>
    <w:rsid w:val="4EBB6D1F"/>
    <w:rsid w:val="50A8387E"/>
    <w:rsid w:val="53156BB6"/>
    <w:rsid w:val="55C8335D"/>
    <w:rsid w:val="5DF97361"/>
    <w:rsid w:val="60E04402"/>
    <w:rsid w:val="619440BD"/>
    <w:rsid w:val="63F42E90"/>
    <w:rsid w:val="65A52A4C"/>
    <w:rsid w:val="67E81E4D"/>
    <w:rsid w:val="68373FE2"/>
    <w:rsid w:val="68D70458"/>
    <w:rsid w:val="69FB4103"/>
    <w:rsid w:val="705526EA"/>
    <w:rsid w:val="723F6B0D"/>
    <w:rsid w:val="77757719"/>
    <w:rsid w:val="7BA3349C"/>
    <w:rsid w:val="7C28150C"/>
    <w:rsid w:val="7CCC6C69"/>
    <w:rsid w:val="7EF4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1928B1"/>
  <w15:docId w15:val="{BB02F66F-FFB3-418D-B88B-C195958B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pPr>
      <w:widowControl/>
      <w:spacing w:after="280" w:line="360" w:lineRule="auto"/>
      <w:ind w:firstLineChars="400" w:firstLine="400"/>
    </w:pPr>
    <w:rPr>
      <w:rFonts w:ascii="Arial" w:hAnsi="Arial"/>
      <w:spacing w:val="-2"/>
      <w:kern w:val="0"/>
      <w:sz w:val="24"/>
    </w:rPr>
  </w:style>
  <w:style w:type="paragraph" w:styleId="a6">
    <w:name w:val="Balloon Text"/>
    <w:basedOn w:val="a"/>
    <w:link w:val="a7"/>
    <w:uiPriority w:val="99"/>
    <w:semiHidden/>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rPr>
      <w:b/>
      <w:bCs/>
    </w:rPr>
  </w:style>
  <w:style w:type="character" w:styleId="ae">
    <w:name w:val="annotation reference"/>
    <w:basedOn w:val="a0"/>
    <w:uiPriority w:val="99"/>
    <w:semiHidden/>
    <w:unhideWhenUsed/>
    <w:rPr>
      <w:sz w:val="21"/>
      <w:szCs w:val="21"/>
    </w:rPr>
  </w:style>
  <w:style w:type="character" w:customStyle="1" w:styleId="HeaderChar">
    <w:name w:val="Header Char"/>
    <w:uiPriority w:val="99"/>
    <w:semiHidden/>
    <w:qFormat/>
    <w:locked/>
    <w:rPr>
      <w:rFonts w:ascii="Times New Roman" w:hAnsi="Times New Roman"/>
      <w:kern w:val="2"/>
      <w:sz w:val="18"/>
    </w:rPr>
  </w:style>
  <w:style w:type="character" w:customStyle="1" w:styleId="FooterChar">
    <w:name w:val="Footer Char"/>
    <w:uiPriority w:val="99"/>
    <w:semiHidden/>
    <w:qFormat/>
    <w:locked/>
    <w:rPr>
      <w:rFonts w:ascii="Times New Roman" w:hAnsi="Times New Roman"/>
      <w:kern w:val="2"/>
      <w:sz w:val="18"/>
    </w:rPr>
  </w:style>
  <w:style w:type="character" w:customStyle="1" w:styleId="ab">
    <w:name w:val="页眉 字符"/>
    <w:link w:val="aa"/>
    <w:uiPriority w:val="99"/>
    <w:semiHidden/>
    <w:qFormat/>
    <w:locked/>
    <w:rPr>
      <w:rFonts w:ascii="Times New Roman" w:hAnsi="Times New Roman" w:cs="Times New Roman"/>
      <w:sz w:val="18"/>
      <w:szCs w:val="18"/>
    </w:rPr>
  </w:style>
  <w:style w:type="character" w:customStyle="1" w:styleId="a9">
    <w:name w:val="页脚 字符"/>
    <w:link w:val="a8"/>
    <w:uiPriority w:val="99"/>
    <w:semiHidden/>
    <w:qFormat/>
    <w:locked/>
    <w:rPr>
      <w:rFonts w:ascii="Times New Roman" w:hAnsi="Times New Roman" w:cs="Times New Roman"/>
      <w:sz w:val="18"/>
      <w:szCs w:val="18"/>
    </w:rPr>
  </w:style>
  <w:style w:type="character" w:customStyle="1" w:styleId="a7">
    <w:name w:val="批注框文本 字符"/>
    <w:link w:val="a6"/>
    <w:uiPriority w:val="99"/>
    <w:semiHidden/>
    <w:qFormat/>
    <w:locked/>
    <w:rPr>
      <w:rFonts w:ascii="Times New Roman" w:hAnsi="Times New Roman" w:cs="Times New Roman"/>
      <w:sz w:val="2"/>
    </w:rPr>
  </w:style>
  <w:style w:type="character" w:customStyle="1" w:styleId="a4">
    <w:name w:val="批注文字 字符"/>
    <w:basedOn w:val="a0"/>
    <w:link w:val="a3"/>
    <w:uiPriority w:val="99"/>
    <w:semiHidden/>
    <w:qFormat/>
    <w:rPr>
      <w:rFonts w:ascii="Times New Roman" w:hAnsi="Times New Roman"/>
      <w:kern w:val="2"/>
      <w:sz w:val="21"/>
      <w:szCs w:val="24"/>
    </w:rPr>
  </w:style>
  <w:style w:type="character" w:customStyle="1" w:styleId="ad">
    <w:name w:val="批注主题 字符"/>
    <w:basedOn w:val="a4"/>
    <w:link w:val="ac"/>
    <w:uiPriority w:val="99"/>
    <w:semiHidden/>
    <w:qFormat/>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621934C-F248-413C-8A5C-A94A2BFFC6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277</Words>
  <Characters>1580</Characters>
  <Application>Microsoft Office Word</Application>
  <DocSecurity>0</DocSecurity>
  <Lines>13</Lines>
  <Paragraphs>3</Paragraphs>
  <ScaleCrop>false</ScaleCrop>
  <Company>P R C</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永远</cp:lastModifiedBy>
  <cp:revision>26</cp:revision>
  <cp:lastPrinted>2016-12-20T01:47:00Z</cp:lastPrinted>
  <dcterms:created xsi:type="dcterms:W3CDTF">2016-11-16T15:06:00Z</dcterms:created>
  <dcterms:modified xsi:type="dcterms:W3CDTF">2023-05-18T03:02:00Z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y fmtid="{D5CDD505-2E9C-101B-9397-08002B2CF9AE}" pid="3" name="ICV">
    <vt:lpwstr>4E30C07B14B145FAAB170FCF4DB1ADFB</vt:lpwstr>
  </property>
</Properties>
</file>