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8EE1" w14:textId="77777777" w:rsidR="001D2387" w:rsidRPr="001D2387" w:rsidRDefault="001D2387" w:rsidP="001D2387">
      <w:pPr>
        <w:rPr>
          <w:b/>
          <w:bCs/>
        </w:rPr>
      </w:pPr>
      <w:r w:rsidRPr="001D2387">
        <w:rPr>
          <w:b/>
          <w:bCs/>
        </w:rPr>
        <w:t>Hypothesis Testing for Weekly Operating Cost — Explained Simply</w:t>
      </w:r>
    </w:p>
    <w:p w14:paraId="1040039D" w14:textId="77777777" w:rsidR="001D2387" w:rsidRDefault="001D2387" w:rsidP="001D2387">
      <w:r>
        <w:t>We want to check if the actual weekly operating costs are higher than what the theoretical model predicts.</w:t>
      </w:r>
    </w:p>
    <w:p w14:paraId="02D76885" w14:textId="77777777" w:rsidR="001D2387" w:rsidRDefault="001D2387" w:rsidP="001D2387"/>
    <w:p w14:paraId="263F402B" w14:textId="27B5DDBF" w:rsidR="001D2387" w:rsidRPr="001D2387" w:rsidRDefault="001D2387" w:rsidP="001D2387">
      <w:pPr>
        <w:rPr>
          <w:b/>
          <w:bCs/>
        </w:rPr>
      </w:pPr>
      <w:r w:rsidRPr="001D2387">
        <w:rPr>
          <w:b/>
          <w:bCs/>
        </w:rPr>
        <w:t>Step 1: Set up the hypotheses</w:t>
      </w:r>
    </w:p>
    <w:p w14:paraId="441E4E3A" w14:textId="07089F17" w:rsidR="001D2387" w:rsidRDefault="001D2387" w:rsidP="001D2387">
      <w:r>
        <w:t>Null Hypothesis (H0): The average weekly cost is equal to the theoretical cost (Rs. 4000).</w:t>
      </w:r>
    </w:p>
    <w:p w14:paraId="59ABD7FE" w14:textId="77777777" w:rsidR="001D2387" w:rsidRDefault="001D2387" w:rsidP="001D2387">
      <w:r>
        <w:t>Alternative Hypothesis (H1): The average weekly cost is greater than the theoretical cost.</w:t>
      </w:r>
    </w:p>
    <w:p w14:paraId="308A0BB5" w14:textId="77777777" w:rsidR="001D2387" w:rsidRDefault="001D2387" w:rsidP="001D2387"/>
    <w:p w14:paraId="21D06006" w14:textId="70CBD965" w:rsidR="001D2387" w:rsidRPr="001D2387" w:rsidRDefault="001D2387" w:rsidP="001D2387">
      <w:pPr>
        <w:rPr>
          <w:b/>
          <w:bCs/>
        </w:rPr>
      </w:pPr>
      <w:r w:rsidRPr="001D2387">
        <w:rPr>
          <w:b/>
          <w:bCs/>
        </w:rPr>
        <w:t>Step 2: Calculate the test statistic</w:t>
      </w:r>
    </w:p>
    <w:p w14:paraId="7A7B2ED8" w14:textId="575FDFB1" w:rsidR="001D2387" w:rsidRDefault="001D2387" w:rsidP="001D2387">
      <w:r>
        <w:t>Our sample average cost from 25 weeks is Rs. 3050.</w:t>
      </w:r>
    </w:p>
    <w:p w14:paraId="343C599A" w14:textId="246E59F0" w:rsidR="001D2387" w:rsidRDefault="001D2387" w:rsidP="001D2387">
      <w:r>
        <w:t>The theoretical average cost, based on the formula 1000+5×mean units, is Rs. 4000.</w:t>
      </w:r>
    </w:p>
    <w:p w14:paraId="44350DED" w14:textId="387D09C8" w:rsidR="001D2387" w:rsidRDefault="001D2387" w:rsidP="001D2387">
      <w:r>
        <w:t>The standard deviation of weekly cost is Rs. 125, so the standard error (which adjusts for the sample size) is about Rs. 25.</w:t>
      </w:r>
    </w:p>
    <w:p w14:paraId="42640A6D" w14:textId="77777777" w:rsidR="001D2387" w:rsidRDefault="001D2387" w:rsidP="001D2387">
      <w:r>
        <w:t>Using these numbers, we calculate a z-score to see how far our sample mean is from the theoretical mean in terms of standard errors.</w:t>
      </w:r>
    </w:p>
    <w:p w14:paraId="12F0BC76" w14:textId="77777777" w:rsidR="001D2387" w:rsidRPr="001D2387" w:rsidRDefault="001D2387" w:rsidP="001D2387">
      <w:pPr>
        <w:rPr>
          <w:b/>
          <w:bCs/>
        </w:rPr>
      </w:pPr>
    </w:p>
    <w:p w14:paraId="5514DC6D" w14:textId="2FECFCF9" w:rsidR="001D2387" w:rsidRPr="001D2387" w:rsidRDefault="001D2387" w:rsidP="001D2387">
      <w:pPr>
        <w:rPr>
          <w:b/>
          <w:bCs/>
        </w:rPr>
      </w:pPr>
      <w:r w:rsidRPr="001D2387">
        <w:rPr>
          <w:b/>
          <w:bCs/>
        </w:rPr>
        <w:t>Step 3: Find the critical value</w:t>
      </w:r>
    </w:p>
    <w:p w14:paraId="1C591A04" w14:textId="77777777" w:rsidR="001D2387" w:rsidRDefault="001D2387" w:rsidP="001D2387">
      <w:r>
        <w:t>For a 5% significance level and a one-sided test, the critical z-value is about 1.645. If our test statistic exceeds this, we can say the cost is significantly higher.</w:t>
      </w:r>
    </w:p>
    <w:p w14:paraId="2147CBD2" w14:textId="77777777" w:rsidR="001D2387" w:rsidRDefault="001D2387" w:rsidP="001D2387"/>
    <w:p w14:paraId="200050F0" w14:textId="31B1A297" w:rsidR="001D2387" w:rsidRPr="001D2387" w:rsidRDefault="001D2387" w:rsidP="001D2387">
      <w:pPr>
        <w:rPr>
          <w:b/>
          <w:bCs/>
        </w:rPr>
      </w:pPr>
      <w:r w:rsidRPr="001D2387">
        <w:rPr>
          <w:b/>
          <w:bCs/>
        </w:rPr>
        <w:t>Step 4: Make a decision</w:t>
      </w:r>
    </w:p>
    <w:p w14:paraId="472DC920" w14:textId="77777777" w:rsidR="001D2387" w:rsidRDefault="001D2387" w:rsidP="001D2387">
      <w:r>
        <w:t>The calculated z-score is around -37.8 (since 3050 is much less than 4000), which is way less than 1.645.</w:t>
      </w:r>
    </w:p>
    <w:p w14:paraId="4289A478" w14:textId="77777777" w:rsidR="001D2387" w:rsidRDefault="001D2387" w:rsidP="001D2387"/>
    <w:p w14:paraId="428D280E" w14:textId="06B7554C" w:rsidR="001D2387" w:rsidRPr="001D2387" w:rsidRDefault="001D2387" w:rsidP="001D2387">
      <w:pPr>
        <w:rPr>
          <w:b/>
          <w:bCs/>
        </w:rPr>
      </w:pPr>
      <w:r w:rsidRPr="001D2387">
        <w:rPr>
          <w:b/>
          <w:bCs/>
        </w:rPr>
        <w:t>Step 5: Conclusion</w:t>
      </w:r>
    </w:p>
    <w:p w14:paraId="766B0D54" w14:textId="4250014D" w:rsidR="001D2387" w:rsidRDefault="001D2387" w:rsidP="001D2387">
      <w:r>
        <w:t>Since the z-score does not exceed the critical value, we fail to reject the null hypothesis.</w:t>
      </w:r>
    </w:p>
    <w:p w14:paraId="03EB40A9" w14:textId="77777777" w:rsidR="001D2387" w:rsidRDefault="001D2387" w:rsidP="001D2387">
      <w:r>
        <w:t>This means there isn’t enough evidence to say the weekly operating costs are higher than what the model predicts. In fact, the sample mean is much lower than expected.</w:t>
      </w:r>
    </w:p>
    <w:p w14:paraId="731C51A8" w14:textId="77777777" w:rsidR="001D2387" w:rsidRDefault="001D2387" w:rsidP="001D2387"/>
    <w:sectPr w:rsidR="001D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746"/>
    <w:multiLevelType w:val="multilevel"/>
    <w:tmpl w:val="061A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6F1A"/>
    <w:multiLevelType w:val="multilevel"/>
    <w:tmpl w:val="064E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3D40"/>
    <w:multiLevelType w:val="multilevel"/>
    <w:tmpl w:val="EF66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90799"/>
    <w:multiLevelType w:val="multilevel"/>
    <w:tmpl w:val="381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A048A"/>
    <w:multiLevelType w:val="multilevel"/>
    <w:tmpl w:val="9F92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86D46"/>
    <w:multiLevelType w:val="multilevel"/>
    <w:tmpl w:val="CAD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24716"/>
    <w:multiLevelType w:val="multilevel"/>
    <w:tmpl w:val="C0D0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05C33"/>
    <w:multiLevelType w:val="multilevel"/>
    <w:tmpl w:val="C5BA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C17D5"/>
    <w:multiLevelType w:val="multilevel"/>
    <w:tmpl w:val="D7E2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A168E"/>
    <w:multiLevelType w:val="multilevel"/>
    <w:tmpl w:val="0712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774651">
    <w:abstractNumId w:val="4"/>
  </w:num>
  <w:num w:numId="2" w16cid:durableId="1200582461">
    <w:abstractNumId w:val="7"/>
  </w:num>
  <w:num w:numId="3" w16cid:durableId="2061123041">
    <w:abstractNumId w:val="5"/>
  </w:num>
  <w:num w:numId="4" w16cid:durableId="1877347840">
    <w:abstractNumId w:val="2"/>
  </w:num>
  <w:num w:numId="5" w16cid:durableId="1191838480">
    <w:abstractNumId w:val="3"/>
  </w:num>
  <w:num w:numId="6" w16cid:durableId="126095313">
    <w:abstractNumId w:val="8"/>
  </w:num>
  <w:num w:numId="7" w16cid:durableId="1573735699">
    <w:abstractNumId w:val="9"/>
  </w:num>
  <w:num w:numId="8" w16cid:durableId="1408579285">
    <w:abstractNumId w:val="1"/>
  </w:num>
  <w:num w:numId="9" w16cid:durableId="2062047441">
    <w:abstractNumId w:val="6"/>
  </w:num>
  <w:num w:numId="10" w16cid:durableId="36302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87"/>
    <w:rsid w:val="001D2387"/>
    <w:rsid w:val="005141C7"/>
    <w:rsid w:val="009C707E"/>
    <w:rsid w:val="00CA6F2C"/>
    <w:rsid w:val="00D6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20CE"/>
  <w15:chartTrackingRefBased/>
  <w15:docId w15:val="{D03FD9FB-3CE8-417A-9D40-B97DB489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8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38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38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D23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D23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D2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Gangesh Maurya</dc:creator>
  <cp:keywords/>
  <dc:description/>
  <cp:lastModifiedBy>Gangesh Maurya</cp:lastModifiedBy>
  <cp:revision>1</cp:revision>
  <dcterms:created xsi:type="dcterms:W3CDTF">2025-05-22T03:19:00Z</dcterms:created>
  <dcterms:modified xsi:type="dcterms:W3CDTF">2025-05-22T03:24:00Z</dcterms:modified>
</cp:coreProperties>
</file>