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171B5C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校友社团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2F4970">
        <w:rPr>
          <w:rFonts w:ascii="微软雅黑" w:eastAsia="微软雅黑" w:hAnsi="微软雅黑" w:cs="阿里巴巴普惠体" w:hint="eastAsia"/>
        </w:rPr>
        <w:t>社团通知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D9178C">
        <w:rPr>
          <w:rFonts w:ascii="微软雅黑" w:eastAsia="微软雅黑" w:hAnsi="微软雅黑" w:cs="阿里巴巴普惠体" w:hint="eastAsia"/>
        </w:rPr>
        <w:t>社团简介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6679F7">
        <w:rPr>
          <w:rFonts w:ascii="微软雅黑" w:eastAsia="微软雅黑" w:hAnsi="微软雅黑" w:cs="阿里巴巴普惠体" w:hint="eastAsia"/>
        </w:rPr>
        <w:t>社团福利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BE1B4B">
        <w:rPr>
          <w:rFonts w:ascii="微软雅黑" w:eastAsia="微软雅黑" w:hAnsi="微软雅黑" w:cs="阿里巴巴普惠体" w:hint="eastAsia"/>
        </w:rPr>
        <w:t>社团章程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507D81">
        <w:rPr>
          <w:rFonts w:ascii="微软雅黑" w:eastAsia="微软雅黑" w:hAnsi="微软雅黑" w:cs="阿里巴巴普惠体" w:hint="eastAsia"/>
        </w:rPr>
        <w:t>社团招新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D6606C">
        <w:rPr>
          <w:rFonts w:ascii="微软雅黑" w:eastAsia="微软雅黑" w:hAnsi="微软雅黑" w:cs="阿里巴巴普惠体" w:hint="eastAsia"/>
        </w:rPr>
        <w:t>社团活动报名预约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57277C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57277C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57277C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57277C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57277C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57277C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365714" cy="22922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714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1B5C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2F4970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07D81"/>
    <w:rsid w:val="0052326D"/>
    <w:rsid w:val="00547B0B"/>
    <w:rsid w:val="00553049"/>
    <w:rsid w:val="0057277C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679F7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D17F5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E1B4B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6606C"/>
    <w:rsid w:val="00D85DC4"/>
    <w:rsid w:val="00D9178C"/>
    <w:rsid w:val="00D93AAA"/>
    <w:rsid w:val="00D97A32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E948BEA-9D0C-4C4B-81FB-25B4926D8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214</cp:revision>
  <dcterms:created xsi:type="dcterms:W3CDTF">2022-02-19T02:59:00Z</dcterms:created>
  <dcterms:modified xsi:type="dcterms:W3CDTF">2022-03-07T02:41:00Z</dcterms:modified>
</cp:coreProperties>
</file>