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DB3E" w14:textId="77777777" w:rsidR="005C06AC" w:rsidRDefault="00000000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222222"/>
          <w:sz w:val="26"/>
          <w:szCs w:val="26"/>
        </w:rPr>
        <w:t>DNS 서버 구축 (bind9)</w:t>
      </w:r>
      <w:r>
        <w:rPr>
          <w:rFonts w:ascii="맑은 고딕" w:eastAsia="맑은 고딕" w:hAnsi="맑은 고딕" w:cs="맑은 고딕"/>
          <w:color w:val="222222"/>
          <w:sz w:val="20"/>
          <w:szCs w:val="20"/>
        </w:rPr>
        <w:br/>
        <w:t xml:space="preserve"> </w:t>
      </w:r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참고자료 :</w:t>
      </w:r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hyperlink r:id="rId5"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https://cocatv.tistory.com/131</w:t>
        </w:r>
      </w:hyperlink>
      <w:r>
        <w:rPr>
          <w:rFonts w:ascii="맑은 고딕" w:eastAsia="맑은 고딕" w:hAnsi="맑은 고딕" w:cs="맑은 고딕"/>
          <w:color w:val="222222"/>
          <w:sz w:val="20"/>
          <w:szCs w:val="20"/>
        </w:rPr>
        <w:br/>
      </w:r>
    </w:p>
    <w:p w14:paraId="089987E8" w14:textId="77777777" w:rsidR="005C06AC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apt-get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install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bind9</w:t>
      </w:r>
    </w:p>
    <w:p w14:paraId="04FF9378" w14:textId="77777777" w:rsidR="005C06AC" w:rsidRPr="008450B8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</w:pPr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 xml:space="preserve">vi </w:t>
      </w:r>
      <w:proofErr w:type="spellStart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named.conf.default</w:t>
      </w:r>
      <w:proofErr w:type="spellEnd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-</w:t>
      </w:r>
      <w:proofErr w:type="gramStart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zones</w:t>
      </w:r>
      <w:proofErr w:type="gramEnd"/>
    </w:p>
    <w:p w14:paraId="5BC9214F" w14:textId="77777777" w:rsidR="005C06AC" w:rsidRPr="008450B8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C06AC" w14:paraId="71E767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AED0" w14:textId="77777777" w:rsidR="005C06AC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</w:pPr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31 </w:t>
            </w:r>
            <w:proofErr w:type="spell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zone</w:t>
            </w:r>
            <w:proofErr w:type="spell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 "test1.com" IN {</w:t>
            </w:r>
          </w:p>
          <w:p w14:paraId="4AB2369B" w14:textId="77777777" w:rsidR="005C06AC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 32         </w:t>
            </w:r>
            <w:proofErr w:type="spell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type</w:t>
            </w:r>
            <w:proofErr w:type="spell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master</w:t>
            </w:r>
            <w:proofErr w:type="spell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;</w:t>
            </w:r>
          </w:p>
          <w:p w14:paraId="31E5B85E" w14:textId="77777777" w:rsidR="005C06AC" w:rsidRPr="008450B8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 xml:space="preserve"> 33         file "/</w:t>
            </w:r>
            <w:proofErr w:type="spellStart"/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>etc</w:t>
            </w:r>
            <w:proofErr w:type="spellEnd"/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>/bind/db.test1.com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>";</w:t>
            </w:r>
            <w:proofErr w:type="gramEnd"/>
          </w:p>
          <w:p w14:paraId="54DEC2BE" w14:textId="77777777" w:rsidR="005C06AC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</w:pPr>
            <w:r w:rsidRPr="008450B8"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34         </w:t>
            </w:r>
            <w:proofErr w:type="spell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allow-query</w:t>
            </w:r>
            <w:proofErr w:type="spell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{ </w:t>
            </w:r>
            <w:proofErr w:type="spell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any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; };</w:t>
            </w:r>
          </w:p>
          <w:p w14:paraId="00E1CFA4" w14:textId="77777777" w:rsidR="005C06AC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35 }</w:t>
            </w:r>
            <w:proofErr w:type="gramEnd"/>
            <w:r>
              <w:rPr>
                <w:rFonts w:ascii="맑은 고딕" w:eastAsia="맑은 고딕" w:hAnsi="맑은 고딕" w:cs="맑은 고딕"/>
                <w:color w:val="555555"/>
                <w:sz w:val="20"/>
                <w:szCs w:val="20"/>
                <w:highlight w:val="white"/>
              </w:rPr>
              <w:t>;</w:t>
            </w:r>
          </w:p>
        </w:tc>
      </w:tr>
    </w:tbl>
    <w:p w14:paraId="556DDD59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72D186F5" w14:textId="77777777" w:rsidR="005C06AC" w:rsidRPr="008450B8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</w:pPr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cp /</w:t>
      </w:r>
      <w:proofErr w:type="spellStart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etc</w:t>
      </w:r>
      <w:proofErr w:type="spellEnd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/bind/</w:t>
      </w:r>
      <w:proofErr w:type="spellStart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db.local</w:t>
      </w:r>
      <w:proofErr w:type="spellEnd"/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 xml:space="preserve"> /etc/bind/db.test1.com</w:t>
      </w:r>
    </w:p>
    <w:p w14:paraId="6B3346DC" w14:textId="0C26A333" w:rsidR="005C06AC" w:rsidRPr="008450B8" w:rsidRDefault="00000000">
      <w:pPr>
        <w:numPr>
          <w:ilvl w:val="0"/>
          <w:numId w:val="7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</w:pPr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vi /</w:t>
      </w:r>
      <w:r w:rsidR="008450B8"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etc/bind/</w:t>
      </w:r>
      <w:r w:rsidRPr="008450B8"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  <w:t>db.test1.com</w:t>
      </w:r>
    </w:p>
    <w:p w14:paraId="29324874" w14:textId="77777777" w:rsidR="005C06AC" w:rsidRPr="008450B8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  <w:lang w:val="en-US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C06AC" w14:paraId="7EF2CC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5E97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>1 ;</w:t>
            </w:r>
            <w:proofErr w:type="gramEnd"/>
          </w:p>
          <w:p w14:paraId="20C36F2B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2 ;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BIND data file for local loopback interface</w:t>
            </w:r>
          </w:p>
          <w:p w14:paraId="048C93D3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3 ;</w:t>
            </w:r>
            <w:proofErr w:type="gramEnd"/>
          </w:p>
          <w:p w14:paraId="200FB8E8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4 $TTL    604800</w:t>
            </w:r>
          </w:p>
          <w:p w14:paraId="1635590D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5 @       IN      SOA     test1.com. </w:t>
            </w:r>
            <w:proofErr w:type="spell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root.localhost</w:t>
            </w:r>
            <w:proofErr w:type="spell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. (</w:t>
            </w:r>
          </w:p>
          <w:p w14:paraId="17A6071D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6                               2     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Serial</w:t>
            </w:r>
          </w:p>
          <w:p w14:paraId="576BB0A3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7                          604800     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Refresh</w:t>
            </w:r>
          </w:p>
          <w:p w14:paraId="59643388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8                           86400     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Retry</w:t>
            </w:r>
          </w:p>
          <w:p w14:paraId="7419CBD5" w14:textId="21205BC1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9                         2419200     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E</w:t>
            </w:r>
            <w:r w:rsid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::</w:t>
            </w: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xpire</w:t>
            </w:r>
          </w:p>
          <w:p w14:paraId="1CADAC02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10                        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604800 )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     ; Negative Cache TTL</w:t>
            </w:r>
          </w:p>
          <w:p w14:paraId="4DAC857E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11 ;</w:t>
            </w:r>
            <w:proofErr w:type="gramEnd"/>
          </w:p>
          <w:p w14:paraId="6E8A1886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12 @       IN      NS      test1.com.</w:t>
            </w:r>
          </w:p>
          <w:p w14:paraId="42DBC025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13 @       IN      A       127.0.0.1</w:t>
            </w:r>
          </w:p>
          <w:p w14:paraId="036721D6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14 @       IN      AAAA  </w:t>
            </w:r>
            <w:proofErr w:type="gramStart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>:1</w:t>
            </w:r>
          </w:p>
          <w:p w14:paraId="2689D2C7" w14:textId="77777777" w:rsidR="005C06AC" w:rsidRPr="00845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15 www     IN      A       10.1.1.101</w:t>
            </w:r>
          </w:p>
          <w:p w14:paraId="1067F370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</w:pPr>
            <w:r w:rsidRPr="008450B8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 xml:space="preserve">16 @       IN      </w:t>
            </w: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>A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 xml:space="preserve">       10.1.1.101</w:t>
            </w:r>
          </w:p>
        </w:tc>
      </w:tr>
    </w:tbl>
    <w:p w14:paraId="43A30381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5FCA530A" w14:textId="77777777" w:rsidR="005C06AC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init.d</w:t>
      </w:r>
      <w:proofErr w:type="spellEnd"/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named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restart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(DNS 서비스 재시작)</w:t>
      </w:r>
    </w:p>
    <w:p w14:paraId="6FE0850A" w14:textId="77777777" w:rsidR="005C06AC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vi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resolv.conf</w:t>
      </w:r>
      <w:proofErr w:type="spellEnd"/>
    </w:p>
    <w:p w14:paraId="135CCBBE" w14:textId="77777777" w:rsidR="005C06AC" w:rsidRDefault="00000000">
      <w:pPr>
        <w:numPr>
          <w:ilvl w:val="1"/>
          <w:numId w:val="2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nameserver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주소 변경</w:t>
      </w:r>
    </w:p>
    <w:p w14:paraId="6A00FC48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C06AC" w14:paraId="70879BE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4234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 xml:space="preserve"> 17 </w:t>
            </w:r>
            <w:proofErr w:type="spellStart"/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>nameserver</w:t>
            </w:r>
            <w:proofErr w:type="spellEnd"/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</w:rPr>
              <w:t xml:space="preserve"> 10.1.1.101 #My IP</w:t>
            </w:r>
          </w:p>
        </w:tc>
      </w:tr>
    </w:tbl>
    <w:p w14:paraId="1D740286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069184DB" w14:textId="77777777" w:rsidR="005C06AC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Ubuntu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OS 에서</w:t>
      </w:r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nslookup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실행</w:t>
      </w:r>
    </w:p>
    <w:p w14:paraId="17A2858D" w14:textId="77777777" w:rsidR="005C06AC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Terminal 실행</w:t>
      </w:r>
    </w:p>
    <w:p w14:paraId="50EA2A58" w14:textId="77777777" w:rsidR="005C06AC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nslookup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test1.com</w:t>
      </w:r>
    </w:p>
    <w:p w14:paraId="42674DAE" w14:textId="77777777" w:rsidR="005C06AC" w:rsidRDefault="00000000">
      <w:pPr>
        <w:numPr>
          <w:ilvl w:val="0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Window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OS 에서</w:t>
      </w:r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DNS 서버의 IP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Ubuntu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OS IP로 설정하고,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nslookup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실행</w:t>
      </w:r>
    </w:p>
    <w:p w14:paraId="101BF2A4" w14:textId="77777777" w:rsidR="005C06AC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cmd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실행</w:t>
      </w:r>
    </w:p>
    <w:p w14:paraId="1B383CAC" w14:textId="77777777" w:rsidR="005C06AC" w:rsidRDefault="00000000">
      <w:pPr>
        <w:numPr>
          <w:ilvl w:val="1"/>
          <w:numId w:val="6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nslookup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test.com</w:t>
      </w:r>
    </w:p>
    <w:p w14:paraId="577C43B6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553E83EB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5A57B04D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71136352" w14:textId="77777777" w:rsidR="005C06AC" w:rsidRDefault="00000000">
      <w:pPr>
        <w:shd w:val="clear" w:color="auto" w:fill="FFFFFF"/>
        <w:spacing w:line="240" w:lineRule="auto"/>
        <w:rPr>
          <w:rFonts w:ascii="맑은 고딕" w:eastAsia="맑은 고딕" w:hAnsi="맑은 고딕" w:cs="맑은 고딕"/>
          <w:b/>
          <w:color w:val="222222"/>
          <w:sz w:val="26"/>
          <w:szCs w:val="26"/>
        </w:rPr>
      </w:pPr>
      <w:r>
        <w:rPr>
          <w:rFonts w:ascii="맑은 고딕" w:eastAsia="맑은 고딕" w:hAnsi="맑은 고딕" w:cs="맑은 고딕"/>
          <w:b/>
          <w:color w:val="222222"/>
          <w:sz w:val="26"/>
          <w:szCs w:val="26"/>
        </w:rPr>
        <w:t>웹 서버 구축 (apache2)</w:t>
      </w:r>
    </w:p>
    <w:p w14:paraId="0FD62978" w14:textId="77777777" w:rsidR="005C06AC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apt-get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install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apache2</w:t>
      </w:r>
    </w:p>
    <w:p w14:paraId="26018AA1" w14:textId="77777777" w:rsidR="005C06AC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웹 브라우저에 접속 (</w:t>
      </w:r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http:[</w:t>
      </w:r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>IP 주소])</w:t>
      </w:r>
    </w:p>
    <w:p w14:paraId="24301882" w14:textId="77777777" w:rsidR="005C06AC" w:rsidRDefault="00000000">
      <w:pPr>
        <w:numPr>
          <w:ilvl w:val="0"/>
          <w:numId w:val="3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html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파일 경로 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var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www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html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/index.html</w:t>
      </w:r>
    </w:p>
    <w:p w14:paraId="6428FAC8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1329B668" w14:textId="77777777" w:rsidR="005C06AC" w:rsidRDefault="005C06AC">
      <w:p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</w:p>
    <w:p w14:paraId="42476EE6" w14:textId="77777777" w:rsidR="005C06AC" w:rsidRDefault="00000000">
      <w:pPr>
        <w:shd w:val="clear" w:color="auto" w:fill="FFFFFF"/>
        <w:spacing w:line="240" w:lineRule="auto"/>
        <w:rPr>
          <w:rFonts w:ascii="맑은 고딕" w:eastAsia="맑은 고딕" w:hAnsi="맑은 고딕" w:cs="맑은 고딕"/>
          <w:b/>
          <w:color w:val="222222"/>
          <w:sz w:val="26"/>
          <w:szCs w:val="26"/>
        </w:rPr>
      </w:pPr>
      <w:r>
        <w:rPr>
          <w:rFonts w:ascii="맑은 고딕" w:eastAsia="맑은 고딕" w:hAnsi="맑은 고딕" w:cs="맑은 고딕"/>
          <w:b/>
          <w:color w:val="222222"/>
          <w:sz w:val="26"/>
          <w:szCs w:val="26"/>
        </w:rPr>
        <w:t>FTP 서버 구축 (</w:t>
      </w:r>
      <w:proofErr w:type="spellStart"/>
      <w:r>
        <w:rPr>
          <w:rFonts w:ascii="맑은 고딕" w:eastAsia="맑은 고딕" w:hAnsi="맑은 고딕" w:cs="맑은 고딕"/>
          <w:b/>
          <w:color w:val="222222"/>
          <w:sz w:val="26"/>
          <w:szCs w:val="26"/>
        </w:rPr>
        <w:t>vsftpd</w:t>
      </w:r>
      <w:proofErr w:type="spellEnd"/>
      <w:r>
        <w:rPr>
          <w:rFonts w:ascii="맑은 고딕" w:eastAsia="맑은 고딕" w:hAnsi="맑은 고딕" w:cs="맑은 고딕"/>
          <w:b/>
          <w:color w:val="222222"/>
          <w:sz w:val="26"/>
          <w:szCs w:val="26"/>
        </w:rPr>
        <w:t>)</w:t>
      </w:r>
    </w:p>
    <w:p w14:paraId="49765375" w14:textId="77777777" w:rsidR="005C06AC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apt-get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install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vsftpd</w:t>
      </w:r>
      <w:proofErr w:type="spellEnd"/>
    </w:p>
    <w:p w14:paraId="5B6C8A8A" w14:textId="77777777" w:rsidR="005C06AC" w:rsidRDefault="00000000">
      <w:pPr>
        <w:numPr>
          <w:ilvl w:val="0"/>
          <w:numId w:val="5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vi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vsftpd.conf</w:t>
      </w:r>
      <w:proofErr w:type="spellEnd"/>
    </w:p>
    <w:p w14:paraId="6E0BC492" w14:textId="77777777" w:rsidR="005C06AC" w:rsidRDefault="00000000">
      <w:pPr>
        <w:numPr>
          <w:ilvl w:val="1"/>
          <w:numId w:val="5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b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b/>
          <w:color w:val="222222"/>
          <w:sz w:val="20"/>
          <w:szCs w:val="20"/>
        </w:rPr>
        <w:t>아래의 행의 구문에서 주석 (#) 해제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C06AC" w14:paraId="402B93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F938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주석 (#) 해제</w:t>
            </w:r>
          </w:p>
          <w:p w14:paraId="72E5ADA3" w14:textId="77777777" w:rsidR="005C06AC" w:rsidRDefault="005C0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</w:p>
          <w:p w14:paraId="70432D50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 xml:space="preserve">31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write_enable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=YES</w:t>
            </w:r>
          </w:p>
          <w:p w14:paraId="5C2E53DE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 xml:space="preserve">35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local_umask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=022</w:t>
            </w:r>
          </w:p>
          <w:p w14:paraId="78544496" w14:textId="77777777" w:rsidR="005C06AC" w:rsidRDefault="005C0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</w:p>
          <w:p w14:paraId="53D81FA2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 xml:space="preserve">122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chroot_local_user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=YES</w:t>
            </w:r>
          </w:p>
          <w:p w14:paraId="25426E7B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 xml:space="preserve">123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chroot_list_enable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=YES</w:t>
            </w:r>
          </w:p>
          <w:p w14:paraId="00953C5B" w14:textId="77777777" w:rsidR="005C06AC" w:rsidRDefault="005C0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</w:p>
          <w:p w14:paraId="78391019" w14:textId="77777777" w:rsidR="005C06A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 xml:space="preserve">125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chroot_list_file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=/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etc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222222"/>
                <w:sz w:val="20"/>
                <w:szCs w:val="20"/>
              </w:rPr>
              <w:t>vsftpd.chroot</w:t>
            </w:r>
            <w:proofErr w:type="spellEnd"/>
          </w:p>
        </w:tc>
      </w:tr>
    </w:tbl>
    <w:p w14:paraId="62BD19E0" w14:textId="77777777" w:rsidR="005C06AC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vi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vsftpd.chroot</w:t>
      </w:r>
      <w:proofErr w:type="spellEnd"/>
    </w:p>
    <w:p w14:paraId="0B968A7C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계정명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입력(test1) 및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wq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로 저장</w:t>
      </w:r>
    </w:p>
    <w:p w14:paraId="294B5DF0" w14:textId="77777777" w:rsidR="005C06AC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init.d</w:t>
      </w:r>
      <w:proofErr w:type="spellEnd"/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vsftpd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restart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ftp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서비스 재시작)</w:t>
      </w:r>
    </w:p>
    <w:p w14:paraId="4B5F7E14" w14:textId="77777777" w:rsidR="005C06AC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윈도우에서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파일질라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FileZila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) 클라이언트 다운로드</w:t>
      </w:r>
    </w:p>
    <w:p w14:paraId="2974A074" w14:textId="77777777" w:rsidR="005C06AC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파일질라에서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FTP 접속 확인</w:t>
      </w:r>
    </w:p>
    <w:p w14:paraId="7A3C5E26" w14:textId="77777777" w:rsidR="005C06AC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Ubuntu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와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Window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CLI 에서</w:t>
      </w:r>
      <w:proofErr w:type="gram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ftp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접속 방법</w:t>
      </w:r>
    </w:p>
    <w:p w14:paraId="78F4DA1A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ftp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[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ftp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ip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>]</w:t>
      </w:r>
    </w:p>
    <w:p w14:paraId="646012DA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아이디 및 패스워드 입력</w:t>
      </w:r>
    </w:p>
    <w:p w14:paraId="54C01554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t>접속확인</w:t>
      </w:r>
    </w:p>
    <w:p w14:paraId="67FF1313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dir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또는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ls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명령어로 디렉토리 파일 읽음 확인</w:t>
      </w:r>
    </w:p>
    <w:p w14:paraId="3F8BBEC2" w14:textId="77777777" w:rsidR="005C06AC" w:rsidRDefault="00000000">
      <w:pPr>
        <w:numPr>
          <w:ilvl w:val="1"/>
          <w:numId w:val="1"/>
        </w:numPr>
        <w:shd w:val="clear" w:color="auto" w:fill="FFFFFF"/>
        <w:spacing w:line="240" w:lineRule="auto"/>
        <w:rPr>
          <w:rFonts w:ascii="맑은 고딕" w:eastAsia="맑은 고딕" w:hAnsi="맑은 고딕" w:cs="맑은 고딕"/>
          <w:color w:val="222222"/>
          <w:sz w:val="20"/>
          <w:szCs w:val="20"/>
        </w:rPr>
      </w:pPr>
      <w:r>
        <w:rPr>
          <w:rFonts w:ascii="맑은 고딕" w:eastAsia="맑은 고딕" w:hAnsi="맑은 고딕" w:cs="맑은 고딕"/>
          <w:color w:val="222222"/>
          <w:sz w:val="20"/>
          <w:szCs w:val="20"/>
        </w:rPr>
        <w:lastRenderedPageBreak/>
        <w:t xml:space="preserve">나가기는 </w:t>
      </w:r>
      <w:proofErr w:type="spellStart"/>
      <w:r>
        <w:rPr>
          <w:rFonts w:ascii="맑은 고딕" w:eastAsia="맑은 고딕" w:hAnsi="맑은 고딕" w:cs="맑은 고딕"/>
          <w:color w:val="222222"/>
          <w:sz w:val="20"/>
          <w:szCs w:val="20"/>
        </w:rPr>
        <w:t>bye</w:t>
      </w:r>
      <w:proofErr w:type="spellEnd"/>
      <w:r>
        <w:rPr>
          <w:rFonts w:ascii="맑은 고딕" w:eastAsia="맑은 고딕" w:hAnsi="맑은 고딕" w:cs="맑은 고딕"/>
          <w:color w:val="222222"/>
          <w:sz w:val="20"/>
          <w:szCs w:val="20"/>
        </w:rPr>
        <w:t xml:space="preserve"> 입력</w:t>
      </w:r>
    </w:p>
    <w:sectPr w:rsidR="005C0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4AA"/>
    <w:multiLevelType w:val="multilevel"/>
    <w:tmpl w:val="42E0F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C1967"/>
    <w:multiLevelType w:val="multilevel"/>
    <w:tmpl w:val="6BCE3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118F0"/>
    <w:multiLevelType w:val="multilevel"/>
    <w:tmpl w:val="BFE8C0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A41B4"/>
    <w:multiLevelType w:val="multilevel"/>
    <w:tmpl w:val="B0C63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51BC2"/>
    <w:multiLevelType w:val="multilevel"/>
    <w:tmpl w:val="4AB21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971C5"/>
    <w:multiLevelType w:val="multilevel"/>
    <w:tmpl w:val="CCEAC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2609C"/>
    <w:multiLevelType w:val="multilevel"/>
    <w:tmpl w:val="2DD81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3739445">
    <w:abstractNumId w:val="1"/>
  </w:num>
  <w:num w:numId="2" w16cid:durableId="456414723">
    <w:abstractNumId w:val="3"/>
  </w:num>
  <w:num w:numId="3" w16cid:durableId="1779133093">
    <w:abstractNumId w:val="4"/>
  </w:num>
  <w:num w:numId="4" w16cid:durableId="1959141489">
    <w:abstractNumId w:val="5"/>
  </w:num>
  <w:num w:numId="5" w16cid:durableId="984310435">
    <w:abstractNumId w:val="2"/>
  </w:num>
  <w:num w:numId="6" w16cid:durableId="928267876">
    <w:abstractNumId w:val="6"/>
  </w:num>
  <w:num w:numId="7" w16cid:durableId="20697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AC"/>
    <w:rsid w:val="005C06AC"/>
    <w:rsid w:val="008450B8"/>
    <w:rsid w:val="00CF0C65"/>
    <w:rsid w:val="00F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0708E"/>
  <w15:docId w15:val="{03746CC2-D2A0-4EC1-AE32-C14F51C3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atv.tistory.com/1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272</Words>
  <Characters>1212</Characters>
  <Application>Microsoft Office Word</Application>
  <DocSecurity>0</DocSecurity>
  <Lines>77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허강택</cp:lastModifiedBy>
  <cp:revision>2</cp:revision>
  <dcterms:created xsi:type="dcterms:W3CDTF">2024-02-23T02:17:00Z</dcterms:created>
  <dcterms:modified xsi:type="dcterms:W3CDTF">2024-02-23T03:36:00Z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ba8d51baabcde2f9f92fd26a4121eb7f07ecca9e7ddf605b036a46f269b964d1</vt:lpwstr>
  </property>
</Properties>
</file>