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4E19A" w14:textId="77777777" w:rsidR="004169F8" w:rsidRPr="00ED5F82" w:rsidRDefault="004169F8" w:rsidP="004169F8">
      <w:pPr>
        <w:ind w:left="720" w:hanging="720"/>
        <w:jc w:val="both"/>
        <w:rPr>
          <w:rFonts w:asciiTheme="minorHAnsi" w:hAnsiTheme="minorHAnsi" w:cstheme="minorHAnsi"/>
          <w:sz w:val="20"/>
          <w:szCs w:val="20"/>
          <w:lang w:val="en-SG"/>
        </w:rPr>
      </w:pPr>
    </w:p>
    <w:p w14:paraId="5C1F8671" w14:textId="77777777" w:rsidR="004169F8" w:rsidRPr="00ED5F82" w:rsidRDefault="004169F8" w:rsidP="004169F8">
      <w:pPr>
        <w:ind w:left="720" w:hanging="720"/>
        <w:jc w:val="both"/>
        <w:rPr>
          <w:rFonts w:asciiTheme="minorHAnsi" w:hAnsiTheme="minorHAnsi" w:cstheme="minorHAnsi"/>
          <w:sz w:val="20"/>
          <w:szCs w:val="20"/>
          <w:lang w:val="en-SG"/>
        </w:rPr>
      </w:pPr>
    </w:p>
    <w:p w14:paraId="4075916A" w14:textId="77777777" w:rsidR="004169F8" w:rsidRPr="00ED5F82" w:rsidRDefault="004169F8" w:rsidP="004169F8">
      <w:pPr>
        <w:ind w:left="720" w:hanging="720"/>
        <w:jc w:val="both"/>
        <w:rPr>
          <w:rFonts w:asciiTheme="minorHAnsi" w:hAnsiTheme="minorHAnsi" w:cstheme="minorHAnsi"/>
          <w:sz w:val="20"/>
          <w:szCs w:val="20"/>
          <w:lang w:val="en-SG"/>
        </w:rPr>
      </w:pPr>
    </w:p>
    <w:p w14:paraId="79586CB7" w14:textId="77777777" w:rsidR="004169F8" w:rsidRPr="00ED5F82" w:rsidRDefault="004169F8" w:rsidP="004169F8">
      <w:pPr>
        <w:rPr>
          <w:rFonts w:asciiTheme="minorHAnsi" w:hAnsiTheme="minorHAnsi" w:cstheme="minorHAnsi"/>
          <w:sz w:val="20"/>
          <w:szCs w:val="20"/>
        </w:rPr>
      </w:pPr>
    </w:p>
    <w:p w14:paraId="504FA72F" w14:textId="77777777" w:rsidR="004169F8" w:rsidRPr="00ED5F82" w:rsidRDefault="004169F8" w:rsidP="004169F8">
      <w:pPr>
        <w:rPr>
          <w:rFonts w:asciiTheme="minorHAnsi" w:hAnsiTheme="minorHAnsi" w:cstheme="minorHAnsi"/>
          <w:sz w:val="20"/>
          <w:szCs w:val="20"/>
        </w:rPr>
      </w:pPr>
    </w:p>
    <w:p w14:paraId="1ACD95E9" w14:textId="77777777" w:rsidR="004169F8" w:rsidRPr="00ED5F82" w:rsidRDefault="004169F8" w:rsidP="004169F8">
      <w:pPr>
        <w:rPr>
          <w:rFonts w:asciiTheme="minorHAnsi" w:hAnsiTheme="minorHAnsi" w:cstheme="minorHAnsi"/>
          <w:sz w:val="20"/>
          <w:szCs w:val="20"/>
        </w:rPr>
      </w:pPr>
    </w:p>
    <w:p w14:paraId="5BFCCB55" w14:textId="77777777" w:rsidR="004169F8" w:rsidRPr="00ED5F82" w:rsidRDefault="004169F8" w:rsidP="004169F8">
      <w:pPr>
        <w:rPr>
          <w:rFonts w:asciiTheme="minorHAnsi" w:hAnsiTheme="minorHAnsi" w:cstheme="minorHAnsi"/>
          <w:sz w:val="20"/>
          <w:szCs w:val="20"/>
        </w:rPr>
      </w:pPr>
    </w:p>
    <w:p w14:paraId="0C1164DB" w14:textId="77777777" w:rsidR="004169F8" w:rsidRPr="00ED5F82" w:rsidRDefault="004169F8" w:rsidP="004169F8">
      <w:pPr>
        <w:rPr>
          <w:rFonts w:asciiTheme="minorHAnsi" w:hAnsiTheme="minorHAnsi" w:cstheme="minorHAnsi"/>
          <w:sz w:val="20"/>
          <w:szCs w:val="20"/>
        </w:rPr>
      </w:pPr>
    </w:p>
    <w:p w14:paraId="1256EB65" w14:textId="77777777" w:rsidR="004169F8" w:rsidRPr="00ED5F82" w:rsidRDefault="004169F8" w:rsidP="004169F8">
      <w:pPr>
        <w:jc w:val="both"/>
        <w:rPr>
          <w:rFonts w:asciiTheme="minorHAnsi" w:hAnsiTheme="minorHAnsi" w:cstheme="minorHAnsi"/>
          <w:sz w:val="20"/>
          <w:szCs w:val="20"/>
          <w:lang w:val="en-SG"/>
        </w:rPr>
      </w:pPr>
    </w:p>
    <w:p w14:paraId="2B914042" w14:textId="32C95605" w:rsidR="004169F8" w:rsidRDefault="004169F8" w:rsidP="004169F8">
      <w:pPr>
        <w:pStyle w:val="Title"/>
        <w:tabs>
          <w:tab w:val="left" w:pos="2430"/>
        </w:tabs>
        <w:rPr>
          <w:rFonts w:asciiTheme="minorHAnsi" w:hAnsiTheme="minorHAnsi" w:cstheme="minorHAnsi"/>
          <w:b/>
          <w:color w:val="auto"/>
          <w:sz w:val="40"/>
          <w:szCs w:val="20"/>
        </w:rPr>
      </w:pPr>
      <w:r>
        <w:rPr>
          <w:rFonts w:asciiTheme="minorHAnsi" w:hAnsiTheme="minorHAnsi" w:cstheme="minorHAnsi"/>
          <w:b/>
          <w:color w:val="auto"/>
          <w:sz w:val="40"/>
          <w:szCs w:val="20"/>
        </w:rPr>
        <w:t>IT3</w:t>
      </w:r>
      <w:r w:rsidR="00422E91">
        <w:rPr>
          <w:rFonts w:asciiTheme="minorHAnsi" w:hAnsiTheme="minorHAnsi" w:cstheme="minorHAnsi"/>
          <w:b/>
          <w:color w:val="auto"/>
          <w:sz w:val="40"/>
          <w:szCs w:val="20"/>
        </w:rPr>
        <w:t>389</w:t>
      </w:r>
      <w:r>
        <w:rPr>
          <w:rFonts w:asciiTheme="minorHAnsi" w:hAnsiTheme="minorHAnsi" w:cstheme="minorHAnsi"/>
          <w:b/>
          <w:color w:val="auto"/>
          <w:sz w:val="40"/>
          <w:szCs w:val="20"/>
        </w:rPr>
        <w:t xml:space="preserve"> A</w:t>
      </w:r>
      <w:r w:rsidR="00422E91">
        <w:rPr>
          <w:rFonts w:asciiTheme="minorHAnsi" w:hAnsiTheme="minorHAnsi" w:cstheme="minorHAnsi"/>
          <w:b/>
          <w:color w:val="auto"/>
          <w:sz w:val="40"/>
          <w:szCs w:val="20"/>
        </w:rPr>
        <w:t xml:space="preserve">pplied </w:t>
      </w:r>
      <w:r w:rsidR="00505615">
        <w:rPr>
          <w:rFonts w:asciiTheme="minorHAnsi" w:hAnsiTheme="minorHAnsi" w:cstheme="minorHAnsi"/>
          <w:b/>
          <w:color w:val="auto"/>
          <w:sz w:val="40"/>
          <w:szCs w:val="20"/>
        </w:rPr>
        <w:t>AI</w:t>
      </w:r>
      <w:r>
        <w:rPr>
          <w:rFonts w:asciiTheme="minorHAnsi" w:hAnsiTheme="minorHAnsi" w:cstheme="minorHAnsi"/>
          <w:b/>
          <w:color w:val="auto"/>
          <w:sz w:val="40"/>
          <w:szCs w:val="20"/>
        </w:rPr>
        <w:t xml:space="preserve"> Project</w:t>
      </w:r>
    </w:p>
    <w:p w14:paraId="7E5AF126" w14:textId="1660A43A" w:rsidR="004169F8" w:rsidRPr="004169F8" w:rsidRDefault="004169F8" w:rsidP="004169F8">
      <w:pPr>
        <w:rPr>
          <w:rFonts w:asciiTheme="minorHAnsi" w:hAnsiTheme="minorHAnsi" w:cstheme="minorHAnsi"/>
          <w:sz w:val="22"/>
          <w:szCs w:val="22"/>
        </w:rPr>
      </w:pPr>
      <w:r w:rsidRPr="004169F8">
        <w:rPr>
          <w:rFonts w:asciiTheme="minorHAnsi" w:hAnsiTheme="minorHAnsi" w:cstheme="minorHAnsi"/>
          <w:sz w:val="22"/>
          <w:szCs w:val="22"/>
        </w:rPr>
        <w:t>Ethical AI System Implementation Guideline</w:t>
      </w:r>
      <w:r w:rsidR="00A9500C">
        <w:rPr>
          <w:rFonts w:asciiTheme="minorHAnsi" w:hAnsiTheme="minorHAnsi" w:cstheme="minorHAnsi"/>
          <w:sz w:val="22"/>
          <w:szCs w:val="22"/>
        </w:rPr>
        <w:t>s</w:t>
      </w:r>
    </w:p>
    <w:p w14:paraId="5EE39B5A" w14:textId="107D47E8" w:rsidR="004169F8" w:rsidRDefault="004169F8" w:rsidP="004169F8">
      <w:pPr>
        <w:rPr>
          <w:rFonts w:asciiTheme="minorHAnsi" w:hAnsiTheme="minorHAnsi" w:cstheme="minorHAnsi"/>
          <w:sz w:val="22"/>
          <w:szCs w:val="22"/>
        </w:rPr>
      </w:pPr>
    </w:p>
    <w:p w14:paraId="313C48F1" w14:textId="70C7037A" w:rsidR="003C2D8C" w:rsidRDefault="003C2D8C" w:rsidP="004169F8">
      <w:pPr>
        <w:rPr>
          <w:rFonts w:asciiTheme="minorHAnsi" w:hAnsiTheme="minorHAnsi" w:cstheme="minorHAnsi"/>
          <w:sz w:val="22"/>
          <w:szCs w:val="22"/>
        </w:rPr>
      </w:pPr>
    </w:p>
    <w:p w14:paraId="1DDD512D" w14:textId="4E7FF228" w:rsidR="003C2D8C" w:rsidRDefault="003C2D8C" w:rsidP="004169F8">
      <w:pPr>
        <w:rPr>
          <w:rFonts w:asciiTheme="minorHAnsi" w:hAnsiTheme="minorHAnsi" w:cstheme="minorHAnsi"/>
          <w:sz w:val="22"/>
          <w:szCs w:val="22"/>
        </w:rPr>
      </w:pPr>
    </w:p>
    <w:p w14:paraId="1D79B4F6" w14:textId="77777777" w:rsidR="003C2D8C" w:rsidRPr="004169F8" w:rsidRDefault="003C2D8C" w:rsidP="004169F8">
      <w:pPr>
        <w:rPr>
          <w:rFonts w:asciiTheme="minorHAnsi" w:hAnsiTheme="minorHAnsi" w:cstheme="minorHAnsi"/>
          <w:sz w:val="22"/>
          <w:szCs w:val="22"/>
        </w:rPr>
      </w:pPr>
    </w:p>
    <w:p w14:paraId="10B90F79" w14:textId="26934896" w:rsidR="004169F8" w:rsidRPr="004169F8" w:rsidRDefault="004169F8" w:rsidP="004169F8">
      <w:pPr>
        <w:rPr>
          <w:rFonts w:asciiTheme="minorHAnsi" w:hAnsiTheme="minorHAnsi" w:cstheme="minorHAnsi"/>
          <w:sz w:val="22"/>
          <w:szCs w:val="22"/>
        </w:rPr>
      </w:pPr>
    </w:p>
    <w:p w14:paraId="7B545BBC" w14:textId="057470AE" w:rsidR="004169F8" w:rsidRPr="004169F8" w:rsidRDefault="004169F8" w:rsidP="004169F8">
      <w:pPr>
        <w:rPr>
          <w:rFonts w:asciiTheme="minorHAnsi" w:hAnsiTheme="minorHAnsi" w:cstheme="minorHAnsi"/>
          <w:sz w:val="22"/>
          <w:szCs w:val="22"/>
        </w:rPr>
      </w:pPr>
      <w:r w:rsidRPr="004169F8">
        <w:rPr>
          <w:rFonts w:asciiTheme="minorHAnsi" w:hAnsiTheme="minorHAnsi" w:cstheme="minorHAnsi"/>
          <w:sz w:val="22"/>
          <w:szCs w:val="22"/>
        </w:rPr>
        <w:t>Project Name:</w:t>
      </w:r>
      <w:r w:rsidRPr="004169F8">
        <w:rPr>
          <w:rFonts w:asciiTheme="minorHAnsi" w:hAnsiTheme="minorHAnsi" w:cstheme="minorHAnsi"/>
          <w:sz w:val="22"/>
          <w:szCs w:val="22"/>
        </w:rPr>
        <w:tab/>
      </w:r>
      <w:r w:rsidRPr="004169F8">
        <w:rPr>
          <w:rFonts w:asciiTheme="minorHAnsi" w:hAnsiTheme="minorHAnsi" w:cstheme="minorHAnsi"/>
          <w:sz w:val="22"/>
          <w:szCs w:val="22"/>
        </w:rPr>
        <w:tab/>
      </w:r>
      <w:r w:rsidR="0096239A">
        <w:rPr>
          <w:rFonts w:asciiTheme="minorHAnsi" w:hAnsiTheme="minorHAnsi" w:cstheme="minorHAnsi"/>
          <w:sz w:val="22"/>
          <w:szCs w:val="22"/>
        </w:rPr>
        <w:t>POSEIDON</w:t>
      </w:r>
      <w:r w:rsidR="004B76DB">
        <w:rPr>
          <w:rFonts w:asciiTheme="minorHAnsi" w:hAnsiTheme="minorHAnsi" w:cstheme="minorHAnsi"/>
          <w:sz w:val="22"/>
          <w:szCs w:val="22"/>
        </w:rPr>
        <w:t xml:space="preserve"> AI</w:t>
      </w:r>
    </w:p>
    <w:p w14:paraId="4E14E905" w14:textId="133C3BBC" w:rsidR="004169F8" w:rsidRPr="004169F8" w:rsidRDefault="004169F8" w:rsidP="004169F8">
      <w:pPr>
        <w:rPr>
          <w:rFonts w:asciiTheme="minorHAnsi" w:hAnsiTheme="minorHAnsi" w:cstheme="minorHAnsi"/>
          <w:sz w:val="22"/>
          <w:szCs w:val="22"/>
        </w:rPr>
      </w:pPr>
    </w:p>
    <w:p w14:paraId="08CC69C0" w14:textId="70AF0191" w:rsidR="004169F8" w:rsidRPr="004169F8" w:rsidRDefault="004169F8" w:rsidP="004169F8">
      <w:pPr>
        <w:rPr>
          <w:rFonts w:asciiTheme="minorHAnsi" w:hAnsiTheme="minorHAnsi" w:cstheme="minorHAnsi"/>
          <w:sz w:val="22"/>
          <w:szCs w:val="22"/>
        </w:rPr>
      </w:pPr>
      <w:r w:rsidRPr="004169F8">
        <w:rPr>
          <w:rFonts w:asciiTheme="minorHAnsi" w:hAnsiTheme="minorHAnsi" w:cstheme="minorHAnsi"/>
          <w:sz w:val="22"/>
          <w:szCs w:val="22"/>
        </w:rPr>
        <w:t>Group Number:</w:t>
      </w:r>
      <w:r w:rsidRPr="004169F8">
        <w:rPr>
          <w:rFonts w:asciiTheme="minorHAnsi" w:hAnsiTheme="minorHAnsi" w:cstheme="minorHAnsi"/>
          <w:sz w:val="22"/>
          <w:szCs w:val="22"/>
        </w:rPr>
        <w:tab/>
      </w:r>
      <w:r w:rsidRPr="004169F8">
        <w:rPr>
          <w:rFonts w:asciiTheme="minorHAnsi" w:hAnsiTheme="minorHAnsi" w:cstheme="minorHAnsi"/>
          <w:sz w:val="22"/>
          <w:szCs w:val="22"/>
        </w:rPr>
        <w:tab/>
      </w:r>
      <w:r w:rsidR="00A456DE">
        <w:rPr>
          <w:rFonts w:asciiTheme="minorHAnsi" w:hAnsiTheme="minorHAnsi" w:cstheme="minorHAnsi"/>
          <w:sz w:val="22"/>
          <w:szCs w:val="22"/>
        </w:rPr>
        <w:t xml:space="preserve">Team </w:t>
      </w:r>
      <w:r w:rsidR="00E136E6">
        <w:rPr>
          <w:rFonts w:asciiTheme="minorHAnsi" w:hAnsiTheme="minorHAnsi" w:cstheme="minorHAnsi"/>
          <w:sz w:val="22"/>
          <w:szCs w:val="22"/>
        </w:rPr>
        <w:t>2</w:t>
      </w:r>
    </w:p>
    <w:p w14:paraId="79AE0EA7" w14:textId="25751980" w:rsidR="004169F8" w:rsidRPr="004169F8" w:rsidRDefault="004169F8" w:rsidP="004169F8">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681"/>
        <w:gridCol w:w="4394"/>
      </w:tblGrid>
      <w:tr w:rsidR="004169F8" w:rsidRPr="004169F8" w14:paraId="1DB9C8E3" w14:textId="77777777" w:rsidTr="004169F8">
        <w:tc>
          <w:tcPr>
            <w:tcW w:w="3681" w:type="dxa"/>
          </w:tcPr>
          <w:p w14:paraId="23415E8F" w14:textId="1B87ECEA" w:rsidR="004169F8" w:rsidRPr="004169F8" w:rsidRDefault="004169F8" w:rsidP="004169F8">
            <w:pPr>
              <w:rPr>
                <w:rFonts w:asciiTheme="minorHAnsi" w:hAnsiTheme="minorHAnsi" w:cstheme="minorHAnsi"/>
                <w:sz w:val="22"/>
                <w:szCs w:val="22"/>
              </w:rPr>
            </w:pPr>
            <w:r w:rsidRPr="004169F8">
              <w:rPr>
                <w:rFonts w:asciiTheme="minorHAnsi" w:hAnsiTheme="minorHAnsi" w:cstheme="minorHAnsi"/>
                <w:sz w:val="22"/>
                <w:szCs w:val="22"/>
              </w:rPr>
              <w:t>Student Admin Number</w:t>
            </w:r>
          </w:p>
        </w:tc>
        <w:tc>
          <w:tcPr>
            <w:tcW w:w="4394" w:type="dxa"/>
          </w:tcPr>
          <w:p w14:paraId="1DD55F68" w14:textId="169D79FB" w:rsidR="004169F8" w:rsidRPr="004169F8" w:rsidRDefault="004169F8" w:rsidP="004169F8">
            <w:pPr>
              <w:rPr>
                <w:rFonts w:asciiTheme="minorHAnsi" w:hAnsiTheme="minorHAnsi" w:cstheme="minorHAnsi"/>
                <w:sz w:val="22"/>
                <w:szCs w:val="22"/>
              </w:rPr>
            </w:pPr>
            <w:r w:rsidRPr="004169F8">
              <w:rPr>
                <w:rFonts w:asciiTheme="minorHAnsi" w:hAnsiTheme="minorHAnsi" w:cstheme="minorHAnsi"/>
                <w:sz w:val="22"/>
                <w:szCs w:val="22"/>
              </w:rPr>
              <w:t>Student Name</w:t>
            </w:r>
          </w:p>
        </w:tc>
      </w:tr>
      <w:tr w:rsidR="00FF375C" w:rsidRPr="004169F8" w14:paraId="1F61175F" w14:textId="77777777" w:rsidTr="008515DD">
        <w:tc>
          <w:tcPr>
            <w:tcW w:w="3681" w:type="dxa"/>
          </w:tcPr>
          <w:p w14:paraId="63AC21ED" w14:textId="43BDCA47" w:rsidR="00FF375C" w:rsidRPr="004169F8" w:rsidRDefault="0096239A" w:rsidP="008515DD">
            <w:pPr>
              <w:rPr>
                <w:rFonts w:asciiTheme="minorHAnsi" w:hAnsiTheme="minorHAnsi" w:cstheme="minorHAnsi"/>
                <w:sz w:val="22"/>
                <w:szCs w:val="22"/>
              </w:rPr>
            </w:pPr>
            <w:r>
              <w:rPr>
                <w:rFonts w:asciiTheme="minorHAnsi" w:hAnsiTheme="minorHAnsi" w:cstheme="minorHAnsi"/>
                <w:sz w:val="22"/>
                <w:szCs w:val="22"/>
              </w:rPr>
              <w:t>223715Y</w:t>
            </w:r>
          </w:p>
        </w:tc>
        <w:tc>
          <w:tcPr>
            <w:tcW w:w="4394" w:type="dxa"/>
          </w:tcPr>
          <w:p w14:paraId="5D9E5CF5" w14:textId="228C6795" w:rsidR="00FF375C" w:rsidRPr="004169F8" w:rsidRDefault="0096239A" w:rsidP="008515DD">
            <w:pPr>
              <w:rPr>
                <w:rFonts w:asciiTheme="minorHAnsi" w:hAnsiTheme="minorHAnsi" w:cstheme="minorHAnsi"/>
                <w:sz w:val="22"/>
                <w:szCs w:val="22"/>
              </w:rPr>
            </w:pPr>
            <w:r>
              <w:rPr>
                <w:rFonts w:asciiTheme="minorHAnsi" w:hAnsiTheme="minorHAnsi" w:cstheme="minorHAnsi"/>
                <w:sz w:val="22"/>
                <w:szCs w:val="22"/>
              </w:rPr>
              <w:t>GANGULA KARTHIK</w:t>
            </w:r>
          </w:p>
        </w:tc>
      </w:tr>
      <w:tr w:rsidR="00FF375C" w:rsidRPr="004169F8" w14:paraId="4E29D3AC" w14:textId="77777777" w:rsidTr="008515DD">
        <w:tc>
          <w:tcPr>
            <w:tcW w:w="3681" w:type="dxa"/>
          </w:tcPr>
          <w:p w14:paraId="6ACA4E5B" w14:textId="2BD0F2E0" w:rsidR="00FF375C" w:rsidRPr="004169F8" w:rsidRDefault="0096239A" w:rsidP="008515DD">
            <w:pPr>
              <w:rPr>
                <w:rFonts w:asciiTheme="minorHAnsi" w:hAnsiTheme="minorHAnsi" w:cstheme="minorHAnsi"/>
                <w:sz w:val="22"/>
                <w:szCs w:val="22"/>
              </w:rPr>
            </w:pPr>
            <w:r>
              <w:rPr>
                <w:rFonts w:asciiTheme="minorHAnsi" w:hAnsiTheme="minorHAnsi" w:cstheme="minorHAnsi"/>
                <w:sz w:val="22"/>
                <w:szCs w:val="22"/>
              </w:rPr>
              <w:t>220080D</w:t>
            </w:r>
          </w:p>
        </w:tc>
        <w:tc>
          <w:tcPr>
            <w:tcW w:w="4394" w:type="dxa"/>
          </w:tcPr>
          <w:p w14:paraId="6E2CF7C3" w14:textId="6D280888" w:rsidR="00FF375C" w:rsidRPr="004169F8" w:rsidRDefault="0096239A" w:rsidP="008515DD">
            <w:pPr>
              <w:rPr>
                <w:rFonts w:asciiTheme="minorHAnsi" w:hAnsiTheme="minorHAnsi" w:cstheme="minorHAnsi"/>
                <w:sz w:val="22"/>
                <w:szCs w:val="22"/>
              </w:rPr>
            </w:pPr>
            <w:r>
              <w:rPr>
                <w:rFonts w:asciiTheme="minorHAnsi" w:hAnsiTheme="minorHAnsi" w:cstheme="minorHAnsi"/>
                <w:sz w:val="22"/>
                <w:szCs w:val="22"/>
              </w:rPr>
              <w:t>NG JUN MING</w:t>
            </w:r>
          </w:p>
        </w:tc>
      </w:tr>
      <w:tr w:rsidR="00FF375C" w:rsidRPr="004169F8" w14:paraId="2A37AA1D" w14:textId="77777777" w:rsidTr="008515DD">
        <w:tc>
          <w:tcPr>
            <w:tcW w:w="3681" w:type="dxa"/>
          </w:tcPr>
          <w:p w14:paraId="35AA539D" w14:textId="3DFD480A" w:rsidR="00FF375C" w:rsidRPr="004169F8" w:rsidRDefault="004B76DB" w:rsidP="008515DD">
            <w:pPr>
              <w:rPr>
                <w:rFonts w:asciiTheme="minorHAnsi" w:hAnsiTheme="minorHAnsi" w:cstheme="minorHAnsi"/>
                <w:sz w:val="22"/>
                <w:szCs w:val="22"/>
              </w:rPr>
            </w:pPr>
            <w:r>
              <w:rPr>
                <w:rFonts w:asciiTheme="minorHAnsi" w:hAnsiTheme="minorHAnsi" w:cstheme="minorHAnsi"/>
                <w:sz w:val="22"/>
                <w:szCs w:val="22"/>
              </w:rPr>
              <w:t>221814H</w:t>
            </w:r>
          </w:p>
        </w:tc>
        <w:tc>
          <w:tcPr>
            <w:tcW w:w="4394" w:type="dxa"/>
          </w:tcPr>
          <w:p w14:paraId="6256779D" w14:textId="39909EEF" w:rsidR="00FF375C" w:rsidRPr="004169F8" w:rsidRDefault="0096239A" w:rsidP="008515DD">
            <w:pPr>
              <w:rPr>
                <w:rFonts w:asciiTheme="minorHAnsi" w:hAnsiTheme="minorHAnsi" w:cstheme="minorHAnsi"/>
                <w:sz w:val="22"/>
                <w:szCs w:val="22"/>
              </w:rPr>
            </w:pPr>
            <w:r>
              <w:rPr>
                <w:rFonts w:asciiTheme="minorHAnsi" w:hAnsiTheme="minorHAnsi" w:cstheme="minorHAnsi"/>
                <w:sz w:val="22"/>
                <w:szCs w:val="22"/>
              </w:rPr>
              <w:t>CHOY WEI JUN</w:t>
            </w:r>
          </w:p>
        </w:tc>
      </w:tr>
      <w:tr w:rsidR="004169F8" w:rsidRPr="004169F8" w14:paraId="705DAFC3" w14:textId="77777777" w:rsidTr="004169F8">
        <w:tc>
          <w:tcPr>
            <w:tcW w:w="3681" w:type="dxa"/>
          </w:tcPr>
          <w:p w14:paraId="7B5C7777" w14:textId="6C2FAFE9" w:rsidR="004169F8" w:rsidRPr="004169F8" w:rsidRDefault="00286993" w:rsidP="004169F8">
            <w:pPr>
              <w:rPr>
                <w:rFonts w:asciiTheme="minorHAnsi" w:hAnsiTheme="minorHAnsi" w:cstheme="minorHAnsi"/>
                <w:sz w:val="22"/>
                <w:szCs w:val="22"/>
              </w:rPr>
            </w:pPr>
            <w:r>
              <w:rPr>
                <w:rFonts w:asciiTheme="minorHAnsi" w:hAnsiTheme="minorHAnsi" w:cstheme="minorHAnsi"/>
                <w:sz w:val="22"/>
                <w:szCs w:val="22"/>
              </w:rPr>
              <w:t>220273H</w:t>
            </w:r>
          </w:p>
        </w:tc>
        <w:tc>
          <w:tcPr>
            <w:tcW w:w="4394" w:type="dxa"/>
          </w:tcPr>
          <w:p w14:paraId="2560099E" w14:textId="415FD42D" w:rsidR="004169F8" w:rsidRPr="004169F8" w:rsidRDefault="0096239A" w:rsidP="004169F8">
            <w:pPr>
              <w:rPr>
                <w:rFonts w:asciiTheme="minorHAnsi" w:hAnsiTheme="minorHAnsi" w:cstheme="minorHAnsi"/>
                <w:sz w:val="22"/>
                <w:szCs w:val="22"/>
              </w:rPr>
            </w:pPr>
            <w:r>
              <w:rPr>
                <w:rFonts w:asciiTheme="minorHAnsi" w:hAnsiTheme="minorHAnsi" w:cstheme="minorHAnsi"/>
                <w:sz w:val="22"/>
                <w:szCs w:val="22"/>
              </w:rPr>
              <w:t>SEAH PIN SHIEN</w:t>
            </w:r>
          </w:p>
        </w:tc>
      </w:tr>
    </w:tbl>
    <w:p w14:paraId="18600EA8" w14:textId="77777777" w:rsidR="004169F8" w:rsidRPr="004169F8" w:rsidRDefault="004169F8" w:rsidP="004169F8">
      <w:pPr>
        <w:rPr>
          <w:rFonts w:asciiTheme="minorHAnsi" w:hAnsiTheme="minorHAnsi" w:cstheme="minorHAnsi"/>
          <w:sz w:val="22"/>
          <w:szCs w:val="22"/>
        </w:rPr>
      </w:pPr>
    </w:p>
    <w:p w14:paraId="01E24275" w14:textId="77777777" w:rsidR="004169F8" w:rsidRPr="004169F8" w:rsidRDefault="004169F8" w:rsidP="004169F8">
      <w:pPr>
        <w:rPr>
          <w:rFonts w:asciiTheme="minorHAnsi" w:hAnsiTheme="minorHAnsi" w:cstheme="minorHAnsi"/>
          <w:sz w:val="22"/>
          <w:szCs w:val="22"/>
        </w:rPr>
      </w:pPr>
    </w:p>
    <w:p w14:paraId="601C3B86" w14:textId="2932C7E3" w:rsidR="00045499" w:rsidRDefault="00045499">
      <w:pPr>
        <w:rPr>
          <w:rFonts w:asciiTheme="minorHAnsi" w:hAnsiTheme="minorHAnsi" w:cstheme="minorHAnsi"/>
          <w:sz w:val="20"/>
          <w:szCs w:val="20"/>
          <w:lang w:val="en-SG"/>
        </w:rPr>
      </w:pPr>
      <w:r>
        <w:rPr>
          <w:rFonts w:asciiTheme="minorHAnsi" w:hAnsiTheme="minorHAnsi" w:cstheme="minorHAnsi"/>
          <w:sz w:val="20"/>
          <w:szCs w:val="20"/>
          <w:lang w:val="en-SG"/>
        </w:rPr>
        <w:br w:type="page"/>
      </w:r>
    </w:p>
    <w:p w14:paraId="6746C39F" w14:textId="77777777" w:rsidR="00045499" w:rsidRPr="00ED5F82" w:rsidRDefault="00045499" w:rsidP="00045499">
      <w:pPr>
        <w:pStyle w:val="Heading1"/>
        <w:numPr>
          <w:ilvl w:val="0"/>
          <w:numId w:val="1"/>
        </w:numPr>
        <w:ind w:left="450" w:hanging="450"/>
        <w:rPr>
          <w:rFonts w:asciiTheme="minorHAnsi" w:hAnsiTheme="minorHAnsi" w:cstheme="minorHAnsi"/>
          <w:sz w:val="20"/>
          <w:szCs w:val="20"/>
        </w:rPr>
      </w:pPr>
      <w:bookmarkStart w:id="0" w:name="_Toc65677053"/>
      <w:r w:rsidRPr="00ED5F82">
        <w:rPr>
          <w:rFonts w:asciiTheme="minorHAnsi" w:hAnsiTheme="minorHAnsi" w:cstheme="minorHAnsi"/>
          <w:sz w:val="20"/>
          <w:szCs w:val="20"/>
        </w:rPr>
        <w:lastRenderedPageBreak/>
        <w:t>Introduction</w:t>
      </w:r>
      <w:bookmarkEnd w:id="0"/>
      <w:r w:rsidRPr="00ED5F82">
        <w:rPr>
          <w:rFonts w:asciiTheme="minorHAnsi" w:hAnsiTheme="minorHAnsi" w:cstheme="minorHAnsi"/>
          <w:sz w:val="20"/>
          <w:szCs w:val="20"/>
        </w:rPr>
        <w:t xml:space="preserve"> </w:t>
      </w:r>
    </w:p>
    <w:p w14:paraId="20CB8979" w14:textId="77777777" w:rsidR="00045499" w:rsidRPr="00ED5F82" w:rsidRDefault="00045499" w:rsidP="00045499">
      <w:pPr>
        <w:rPr>
          <w:rFonts w:asciiTheme="minorHAnsi" w:hAnsiTheme="minorHAnsi" w:cstheme="minorHAnsi"/>
          <w:sz w:val="20"/>
          <w:szCs w:val="20"/>
          <w:lang w:val="en-US"/>
        </w:rPr>
      </w:pPr>
    </w:p>
    <w:p w14:paraId="3B65B136" w14:textId="77777777" w:rsidR="00045499" w:rsidRPr="00ED5F82" w:rsidRDefault="00045499" w:rsidP="00045499">
      <w:pPr>
        <w:jc w:val="both"/>
        <w:rPr>
          <w:rFonts w:asciiTheme="minorHAnsi" w:hAnsiTheme="minorHAnsi" w:cstheme="minorHAnsi"/>
          <w:sz w:val="20"/>
          <w:szCs w:val="20"/>
          <w:lang w:val="en-US"/>
        </w:rPr>
      </w:pPr>
      <w:r w:rsidRPr="00ED5F82">
        <w:rPr>
          <w:rFonts w:asciiTheme="minorHAnsi" w:hAnsiTheme="minorHAnsi" w:cstheme="minorHAnsi"/>
          <w:sz w:val="20"/>
          <w:szCs w:val="20"/>
          <w:lang w:val="en-US"/>
        </w:rPr>
        <w:t>This assessment is based on (1) the Model AI Governance Framework (2</w:t>
      </w:r>
      <w:r w:rsidRPr="00ED5F82">
        <w:rPr>
          <w:rFonts w:asciiTheme="minorHAnsi" w:hAnsiTheme="minorHAnsi" w:cstheme="minorHAnsi"/>
          <w:sz w:val="20"/>
          <w:szCs w:val="20"/>
          <w:vertAlign w:val="superscript"/>
          <w:lang w:val="en-US"/>
        </w:rPr>
        <w:t>nd</w:t>
      </w:r>
      <w:r w:rsidRPr="00ED5F82">
        <w:rPr>
          <w:rFonts w:asciiTheme="minorHAnsi" w:hAnsiTheme="minorHAnsi" w:cstheme="minorHAnsi"/>
          <w:sz w:val="20"/>
          <w:szCs w:val="20"/>
          <w:lang w:val="en-US"/>
        </w:rPr>
        <w:t xml:space="preserve"> Edition) and (2) Implementation and Self-Assessment Guide for Organizations (“ISAGO”) published by Info-Communications Development Authority (IMDA) &amp; Personal Data Protection Commission (PDPC).  </w:t>
      </w:r>
    </w:p>
    <w:p w14:paraId="474C3EAE" w14:textId="77777777" w:rsidR="00045499" w:rsidRPr="00ED5F82" w:rsidRDefault="00045499" w:rsidP="00045499">
      <w:pPr>
        <w:pStyle w:val="ListParagraph"/>
        <w:numPr>
          <w:ilvl w:val="0"/>
          <w:numId w:val="3"/>
        </w:numPr>
        <w:spacing w:after="200" w:line="276" w:lineRule="auto"/>
        <w:jc w:val="both"/>
        <w:rPr>
          <w:rFonts w:asciiTheme="minorHAnsi" w:hAnsiTheme="minorHAnsi" w:cstheme="minorHAnsi"/>
          <w:sz w:val="20"/>
          <w:szCs w:val="20"/>
        </w:rPr>
      </w:pPr>
      <w:r w:rsidRPr="00ED5F82">
        <w:rPr>
          <w:rFonts w:asciiTheme="minorHAnsi" w:hAnsiTheme="minorHAnsi" w:cstheme="minorHAnsi"/>
          <w:b/>
          <w:sz w:val="20"/>
          <w:szCs w:val="20"/>
        </w:rPr>
        <w:t>Model AI Governance Framework</w:t>
      </w:r>
      <w:r w:rsidRPr="00ED5F82">
        <w:rPr>
          <w:rFonts w:asciiTheme="minorHAnsi" w:hAnsiTheme="minorHAnsi" w:cstheme="minorHAnsi"/>
          <w:sz w:val="20"/>
          <w:szCs w:val="20"/>
        </w:rPr>
        <w:t xml:space="preserve"> </w:t>
      </w:r>
      <w:r w:rsidRPr="00ED5F82">
        <w:rPr>
          <w:rStyle w:val="FootnoteReference"/>
          <w:rFonts w:asciiTheme="minorHAnsi" w:hAnsiTheme="minorHAnsi" w:cstheme="minorHAnsi"/>
          <w:sz w:val="20"/>
          <w:szCs w:val="20"/>
        </w:rPr>
        <w:footnoteReference w:id="1"/>
      </w:r>
      <w:r w:rsidRPr="00ED5F82">
        <w:rPr>
          <w:rFonts w:asciiTheme="minorHAnsi" w:hAnsiTheme="minorHAnsi" w:cstheme="minorHAnsi"/>
          <w:sz w:val="20"/>
          <w:szCs w:val="20"/>
        </w:rPr>
        <w:t xml:space="preserve"> is a general, ready-to-use tool to enable organizations that are deploying AI solutions at scale to do so in a responsible manner.</w:t>
      </w:r>
    </w:p>
    <w:p w14:paraId="530D7FC9" w14:textId="77777777" w:rsidR="00045499" w:rsidRPr="00ED5F82" w:rsidRDefault="00045499" w:rsidP="00045499">
      <w:pPr>
        <w:pStyle w:val="ListParagraph"/>
        <w:numPr>
          <w:ilvl w:val="0"/>
          <w:numId w:val="3"/>
        </w:numPr>
        <w:spacing w:after="200" w:line="276" w:lineRule="auto"/>
        <w:jc w:val="both"/>
        <w:rPr>
          <w:rFonts w:asciiTheme="minorHAnsi" w:hAnsiTheme="minorHAnsi" w:cstheme="minorHAnsi"/>
          <w:sz w:val="20"/>
          <w:szCs w:val="20"/>
        </w:rPr>
      </w:pPr>
      <w:r w:rsidRPr="00ED5F82">
        <w:rPr>
          <w:rFonts w:asciiTheme="minorHAnsi" w:hAnsiTheme="minorHAnsi" w:cstheme="minorHAnsi"/>
          <w:b/>
          <w:sz w:val="20"/>
          <w:szCs w:val="20"/>
        </w:rPr>
        <w:t xml:space="preserve">ISAGO Implementation Guide </w:t>
      </w:r>
      <w:r w:rsidRPr="00ED5F82">
        <w:rPr>
          <w:rStyle w:val="FootnoteReference"/>
          <w:rFonts w:asciiTheme="minorHAnsi" w:hAnsiTheme="minorHAnsi" w:cstheme="minorHAnsi"/>
          <w:sz w:val="20"/>
          <w:szCs w:val="20"/>
        </w:rPr>
        <w:footnoteReference w:id="2"/>
      </w:r>
      <w:r w:rsidRPr="00ED5F82">
        <w:rPr>
          <w:rFonts w:asciiTheme="minorHAnsi" w:hAnsiTheme="minorHAnsi" w:cstheme="minorHAnsi"/>
          <w:sz w:val="20"/>
          <w:szCs w:val="20"/>
        </w:rPr>
        <w:t xml:space="preserve"> helps organizations assess the alignment of their AI governance practices and processes with the Model Framework.  </w:t>
      </w:r>
    </w:p>
    <w:p w14:paraId="47EC3569" w14:textId="77777777" w:rsidR="00045499" w:rsidRPr="00ED5F82" w:rsidRDefault="00045499" w:rsidP="00045499">
      <w:pPr>
        <w:jc w:val="both"/>
        <w:rPr>
          <w:rFonts w:asciiTheme="minorHAnsi" w:hAnsiTheme="minorHAnsi" w:cstheme="minorHAnsi"/>
          <w:sz w:val="20"/>
          <w:szCs w:val="20"/>
          <w:lang w:val="en-US"/>
        </w:rPr>
      </w:pPr>
      <w:r>
        <w:rPr>
          <w:rFonts w:asciiTheme="minorHAnsi" w:hAnsiTheme="minorHAnsi" w:cstheme="minorHAnsi"/>
          <w:sz w:val="20"/>
          <w:szCs w:val="20"/>
          <w:lang w:val="en-US"/>
        </w:rPr>
        <w:t>Only 11 of</w:t>
      </w:r>
      <w:r w:rsidRPr="00ED5F82">
        <w:rPr>
          <w:rFonts w:asciiTheme="minorHAnsi" w:hAnsiTheme="minorHAnsi" w:cstheme="minorHAnsi"/>
          <w:sz w:val="20"/>
          <w:szCs w:val="20"/>
          <w:lang w:val="en-US"/>
        </w:rPr>
        <w:t xml:space="preserve"> the 64 guiding questions from ISAGO were used in this assessment questionnaire</w:t>
      </w:r>
      <w:r>
        <w:rPr>
          <w:rFonts w:asciiTheme="minorHAnsi" w:hAnsiTheme="minorHAnsi" w:cstheme="minorHAnsi"/>
          <w:sz w:val="20"/>
          <w:szCs w:val="20"/>
          <w:lang w:val="en-US"/>
        </w:rPr>
        <w:t xml:space="preserve"> and it is meant for students doing AI-related projects in their studies</w:t>
      </w:r>
      <w:r w:rsidRPr="00ED5F82">
        <w:rPr>
          <w:rFonts w:asciiTheme="minorHAnsi" w:hAnsiTheme="minorHAnsi" w:cstheme="minorHAnsi"/>
          <w:sz w:val="20"/>
          <w:szCs w:val="20"/>
          <w:lang w:val="en-US"/>
        </w:rPr>
        <w:t xml:space="preserve">. </w:t>
      </w:r>
    </w:p>
    <w:p w14:paraId="4BC9CC7E" w14:textId="77777777" w:rsidR="00045499" w:rsidRPr="00ED5F82" w:rsidRDefault="00045499" w:rsidP="00045499">
      <w:pPr>
        <w:jc w:val="both"/>
        <w:rPr>
          <w:rFonts w:asciiTheme="minorHAnsi" w:hAnsiTheme="minorHAnsi" w:cstheme="minorHAnsi"/>
          <w:sz w:val="20"/>
          <w:szCs w:val="20"/>
          <w:lang w:val="en-US"/>
        </w:rPr>
      </w:pPr>
    </w:p>
    <w:p w14:paraId="17B6E554" w14:textId="4363261E" w:rsidR="00045499" w:rsidRPr="00ED5F82" w:rsidRDefault="00045499" w:rsidP="00045499">
      <w:pPr>
        <w:pStyle w:val="CommentText"/>
        <w:rPr>
          <w:rFonts w:asciiTheme="minorHAnsi" w:hAnsiTheme="minorHAnsi" w:cstheme="minorHAnsi"/>
        </w:rPr>
      </w:pPr>
      <w:r w:rsidRPr="00ED5F82">
        <w:rPr>
          <w:rFonts w:asciiTheme="minorHAnsi" w:hAnsiTheme="minorHAnsi" w:cstheme="minorHAnsi"/>
          <w:lang w:val="en-US"/>
        </w:rPr>
        <w:t xml:space="preserve">Three additional columns have been added. The Response column allows the project team to specify whether the questions have been responded to or are not applicable to the project.  The details of the response are included under the Remarks column.  The Stage column suggests when the questions are most applicable throughout the project life cycle. </w:t>
      </w:r>
    </w:p>
    <w:p w14:paraId="5E887C0A" w14:textId="77777777" w:rsidR="00045499" w:rsidRPr="00ED5F82" w:rsidRDefault="00045499" w:rsidP="00045499">
      <w:pPr>
        <w:jc w:val="both"/>
        <w:rPr>
          <w:rFonts w:asciiTheme="minorHAnsi" w:hAnsiTheme="minorHAnsi" w:cstheme="minorHAnsi"/>
          <w:sz w:val="20"/>
          <w:szCs w:val="20"/>
          <w:highlight w:val="yellow"/>
          <w:lang w:val="en-US"/>
        </w:rPr>
      </w:pPr>
    </w:p>
    <w:p w14:paraId="44747566" w14:textId="77777777" w:rsidR="00045499" w:rsidRPr="00ED5F82" w:rsidRDefault="00045499" w:rsidP="00045499">
      <w:pPr>
        <w:pStyle w:val="ListParagraph"/>
        <w:jc w:val="both"/>
        <w:rPr>
          <w:rFonts w:asciiTheme="minorHAnsi" w:hAnsiTheme="minorHAnsi" w:cstheme="minorHAnsi"/>
          <w:sz w:val="20"/>
          <w:szCs w:val="20"/>
        </w:rPr>
      </w:pPr>
    </w:p>
    <w:p w14:paraId="42C8B13B" w14:textId="77777777" w:rsidR="00045499" w:rsidRPr="00ED5F82" w:rsidRDefault="00045499" w:rsidP="00045499">
      <w:pPr>
        <w:jc w:val="both"/>
        <w:rPr>
          <w:rFonts w:asciiTheme="minorHAnsi" w:hAnsiTheme="minorHAnsi" w:cstheme="minorHAnsi"/>
          <w:b/>
          <w:sz w:val="20"/>
          <w:szCs w:val="20"/>
          <w:lang w:val="en-US"/>
        </w:rPr>
      </w:pPr>
      <w:r w:rsidRPr="00ED5F82">
        <w:rPr>
          <w:rFonts w:asciiTheme="minorHAnsi" w:hAnsiTheme="minorHAnsi" w:cstheme="minorHAnsi"/>
          <w:b/>
          <w:sz w:val="20"/>
          <w:szCs w:val="20"/>
          <w:lang w:val="en-US"/>
        </w:rPr>
        <w:t>Definition of Stages:</w:t>
      </w:r>
    </w:p>
    <w:p w14:paraId="284402D8" w14:textId="4952FE6C" w:rsidR="00045499" w:rsidRPr="00ED5F82" w:rsidRDefault="00045499" w:rsidP="00045499">
      <w:pPr>
        <w:pStyle w:val="ListParagraph"/>
        <w:numPr>
          <w:ilvl w:val="0"/>
          <w:numId w:val="5"/>
        </w:numPr>
        <w:contextualSpacing w:val="0"/>
        <w:rPr>
          <w:rFonts w:asciiTheme="minorHAnsi" w:hAnsiTheme="minorHAnsi" w:cstheme="minorHAnsi"/>
          <w:sz w:val="20"/>
          <w:szCs w:val="20"/>
        </w:rPr>
      </w:pPr>
      <w:r w:rsidRPr="00ED5F82">
        <w:rPr>
          <w:rFonts w:asciiTheme="minorHAnsi" w:hAnsiTheme="minorHAnsi" w:cstheme="minorHAnsi"/>
          <w:sz w:val="20"/>
          <w:szCs w:val="20"/>
        </w:rPr>
        <w:t xml:space="preserve">Initiation Stage –  Initial </w:t>
      </w:r>
      <w:r w:rsidRPr="0030595F">
        <w:rPr>
          <w:rFonts w:asciiTheme="minorHAnsi" w:hAnsiTheme="minorHAnsi" w:cstheme="minorHAnsi"/>
          <w:iCs/>
          <w:sz w:val="20"/>
          <w:szCs w:val="20"/>
        </w:rPr>
        <w:t>Problem Definition</w:t>
      </w:r>
      <w:r w:rsidRPr="00ED5F82">
        <w:rPr>
          <w:rFonts w:asciiTheme="minorHAnsi" w:hAnsiTheme="minorHAnsi" w:cstheme="minorHAnsi"/>
          <w:sz w:val="20"/>
          <w:szCs w:val="20"/>
        </w:rPr>
        <w:t xml:space="preserve"> </w:t>
      </w:r>
    </w:p>
    <w:p w14:paraId="542DED36" w14:textId="076D17A3" w:rsidR="00045499" w:rsidRPr="00ED5F82" w:rsidRDefault="00045499" w:rsidP="00045499">
      <w:pPr>
        <w:pStyle w:val="ListParagraph"/>
        <w:numPr>
          <w:ilvl w:val="0"/>
          <w:numId w:val="5"/>
        </w:numPr>
        <w:contextualSpacing w:val="0"/>
        <w:rPr>
          <w:rFonts w:asciiTheme="minorHAnsi" w:hAnsiTheme="minorHAnsi" w:cstheme="minorHAnsi"/>
          <w:sz w:val="20"/>
          <w:szCs w:val="20"/>
        </w:rPr>
      </w:pPr>
      <w:r w:rsidRPr="00ED5F82">
        <w:rPr>
          <w:rFonts w:asciiTheme="minorHAnsi" w:hAnsiTheme="minorHAnsi" w:cstheme="minorHAnsi"/>
          <w:sz w:val="20"/>
          <w:szCs w:val="20"/>
        </w:rPr>
        <w:t xml:space="preserve">Implementation Stage – </w:t>
      </w:r>
      <w:r w:rsidRPr="0030595F">
        <w:rPr>
          <w:rFonts w:asciiTheme="minorHAnsi" w:hAnsiTheme="minorHAnsi" w:cstheme="minorHAnsi"/>
          <w:iCs/>
          <w:sz w:val="20"/>
          <w:szCs w:val="20"/>
        </w:rPr>
        <w:t xml:space="preserve">AI Model Prototyping &amp; Testing </w:t>
      </w:r>
      <w:r w:rsidR="0030595F" w:rsidRPr="0030595F">
        <w:rPr>
          <w:rFonts w:asciiTheme="minorHAnsi" w:hAnsiTheme="minorHAnsi" w:cstheme="minorHAnsi"/>
          <w:iCs/>
          <w:sz w:val="20"/>
          <w:szCs w:val="20"/>
        </w:rPr>
        <w:t>and Prototype / Project Development</w:t>
      </w:r>
    </w:p>
    <w:p w14:paraId="00F21B2B" w14:textId="77777777" w:rsidR="00045499" w:rsidRPr="00ED5F82" w:rsidRDefault="00045499" w:rsidP="00045499">
      <w:pPr>
        <w:jc w:val="both"/>
        <w:rPr>
          <w:rFonts w:asciiTheme="minorHAnsi" w:hAnsiTheme="minorHAnsi" w:cstheme="minorHAnsi"/>
          <w:sz w:val="20"/>
          <w:szCs w:val="20"/>
          <w:lang w:val="en-US"/>
        </w:rPr>
      </w:pPr>
    </w:p>
    <w:p w14:paraId="1C2B142D" w14:textId="77777777" w:rsidR="004169F8" w:rsidRPr="00045499" w:rsidRDefault="004169F8" w:rsidP="004169F8">
      <w:pPr>
        <w:tabs>
          <w:tab w:val="left" w:pos="2430"/>
        </w:tabs>
        <w:jc w:val="both"/>
        <w:rPr>
          <w:rFonts w:asciiTheme="minorHAnsi" w:hAnsiTheme="minorHAnsi" w:cstheme="minorHAnsi"/>
          <w:sz w:val="20"/>
          <w:szCs w:val="20"/>
          <w:lang w:val="en-US"/>
        </w:rPr>
      </w:pPr>
    </w:p>
    <w:p w14:paraId="3624664A" w14:textId="77777777" w:rsidR="004169F8" w:rsidRPr="00ED5F82" w:rsidRDefault="004169F8" w:rsidP="004169F8">
      <w:pPr>
        <w:rPr>
          <w:rFonts w:asciiTheme="minorHAnsi" w:hAnsiTheme="minorHAnsi" w:cstheme="minorHAnsi"/>
          <w:sz w:val="20"/>
          <w:szCs w:val="20"/>
          <w:lang w:val="en-SG"/>
        </w:rPr>
      </w:pPr>
    </w:p>
    <w:p w14:paraId="2D74F0DD" w14:textId="77777777" w:rsidR="004169F8" w:rsidRPr="00ED5F82" w:rsidRDefault="004169F8" w:rsidP="004169F8">
      <w:pPr>
        <w:rPr>
          <w:rFonts w:asciiTheme="minorHAnsi" w:hAnsiTheme="minorHAnsi" w:cstheme="minorHAnsi"/>
          <w:b/>
          <w:sz w:val="20"/>
          <w:szCs w:val="20"/>
          <w:lang w:val="en-SG"/>
        </w:rPr>
      </w:pPr>
      <w:r w:rsidRPr="00ED5F82">
        <w:rPr>
          <w:rFonts w:asciiTheme="minorHAnsi" w:hAnsiTheme="minorHAnsi" w:cstheme="minorHAnsi"/>
          <w:b/>
          <w:sz w:val="20"/>
          <w:szCs w:val="20"/>
          <w:lang w:val="en-SG"/>
        </w:rPr>
        <w:br w:type="page"/>
      </w:r>
    </w:p>
    <w:p w14:paraId="2BABB30A" w14:textId="77777777" w:rsidR="004169F8" w:rsidRPr="00ED5F82" w:rsidRDefault="004169F8" w:rsidP="004169F8">
      <w:pPr>
        <w:pStyle w:val="Heading1"/>
        <w:numPr>
          <w:ilvl w:val="0"/>
          <w:numId w:val="1"/>
        </w:numPr>
        <w:ind w:left="450" w:hanging="450"/>
        <w:rPr>
          <w:rFonts w:asciiTheme="minorHAnsi" w:hAnsiTheme="minorHAnsi" w:cstheme="minorHAnsi"/>
          <w:sz w:val="20"/>
          <w:szCs w:val="20"/>
        </w:rPr>
      </w:pPr>
      <w:bookmarkStart w:id="1" w:name="_Toc65677054"/>
      <w:r w:rsidRPr="00ED5F82">
        <w:rPr>
          <w:rFonts w:asciiTheme="minorHAnsi" w:hAnsiTheme="minorHAnsi" w:cstheme="minorHAnsi"/>
          <w:sz w:val="20"/>
          <w:szCs w:val="20"/>
        </w:rPr>
        <w:lastRenderedPageBreak/>
        <w:t>System Profile</w:t>
      </w:r>
      <w:bookmarkEnd w:id="1"/>
    </w:p>
    <w:p w14:paraId="750052AF" w14:textId="77777777" w:rsidR="004169F8" w:rsidRPr="00ED5F82" w:rsidRDefault="004169F8" w:rsidP="004169F8">
      <w:pPr>
        <w:rPr>
          <w:rFonts w:asciiTheme="minorHAnsi" w:hAnsiTheme="minorHAnsi" w:cstheme="minorHAnsi"/>
          <w:sz w:val="20"/>
          <w:szCs w:val="20"/>
          <w:lang w:val="en-US"/>
        </w:rPr>
      </w:pP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0"/>
        <w:gridCol w:w="11284"/>
      </w:tblGrid>
      <w:tr w:rsidR="004169F8" w:rsidRPr="00ED5F82" w14:paraId="3B74C065" w14:textId="77777777" w:rsidTr="008515DD">
        <w:trPr>
          <w:trHeight w:val="260"/>
        </w:trPr>
        <w:tc>
          <w:tcPr>
            <w:tcW w:w="2750" w:type="dxa"/>
            <w:shd w:val="clear" w:color="auto" w:fill="auto"/>
          </w:tcPr>
          <w:p w14:paraId="2870EB6D" w14:textId="77777777" w:rsidR="004169F8" w:rsidRPr="00ED5F82" w:rsidRDefault="004169F8" w:rsidP="008515DD">
            <w:pPr>
              <w:spacing w:before="60" w:after="60"/>
              <w:rPr>
                <w:rFonts w:asciiTheme="minorHAnsi" w:hAnsiTheme="minorHAnsi" w:cstheme="minorHAnsi"/>
                <w:b/>
                <w:sz w:val="20"/>
                <w:szCs w:val="20"/>
              </w:rPr>
            </w:pPr>
            <w:r>
              <w:rPr>
                <w:rFonts w:asciiTheme="minorHAnsi" w:hAnsiTheme="minorHAnsi" w:cstheme="minorHAnsi"/>
                <w:b/>
                <w:sz w:val="20"/>
                <w:szCs w:val="20"/>
              </w:rPr>
              <w:t>Project</w:t>
            </w:r>
            <w:r w:rsidRPr="00ED5F82">
              <w:rPr>
                <w:rFonts w:asciiTheme="minorHAnsi" w:hAnsiTheme="minorHAnsi" w:cstheme="minorHAnsi"/>
                <w:b/>
                <w:sz w:val="20"/>
                <w:szCs w:val="20"/>
              </w:rPr>
              <w:t xml:space="preserve"> Name</w:t>
            </w:r>
          </w:p>
        </w:tc>
        <w:tc>
          <w:tcPr>
            <w:tcW w:w="11284" w:type="dxa"/>
          </w:tcPr>
          <w:p w14:paraId="0F048526" w14:textId="2F1F17A2" w:rsidR="004169F8" w:rsidRPr="00ED5F82" w:rsidRDefault="00A1781F" w:rsidP="008515DD">
            <w:pPr>
              <w:spacing w:before="60" w:after="60"/>
              <w:rPr>
                <w:rFonts w:asciiTheme="minorHAnsi" w:hAnsiTheme="minorHAnsi" w:cstheme="minorHAnsi"/>
                <w:sz w:val="20"/>
                <w:szCs w:val="20"/>
              </w:rPr>
            </w:pPr>
            <w:r>
              <w:rPr>
                <w:rFonts w:asciiTheme="minorHAnsi" w:hAnsiTheme="minorHAnsi" w:cstheme="minorHAnsi"/>
                <w:sz w:val="20"/>
                <w:szCs w:val="20"/>
              </w:rPr>
              <w:t>POSEIDON AI</w:t>
            </w:r>
          </w:p>
        </w:tc>
      </w:tr>
      <w:tr w:rsidR="004169F8" w:rsidRPr="00ED5F82" w14:paraId="7922DE07" w14:textId="77777777" w:rsidTr="008515DD">
        <w:tc>
          <w:tcPr>
            <w:tcW w:w="2750" w:type="dxa"/>
            <w:shd w:val="clear" w:color="auto" w:fill="auto"/>
          </w:tcPr>
          <w:p w14:paraId="0905C85F" w14:textId="77777777" w:rsidR="004169F8" w:rsidRPr="00ED5F82" w:rsidRDefault="004169F8" w:rsidP="008515DD">
            <w:pPr>
              <w:spacing w:before="60" w:after="60"/>
              <w:rPr>
                <w:rFonts w:asciiTheme="minorHAnsi" w:hAnsiTheme="minorHAnsi" w:cstheme="minorHAnsi"/>
                <w:b/>
                <w:sz w:val="20"/>
                <w:szCs w:val="20"/>
              </w:rPr>
            </w:pPr>
            <w:bookmarkStart w:id="2" w:name="_Hlk38964745"/>
            <w:r>
              <w:rPr>
                <w:rFonts w:asciiTheme="minorHAnsi" w:hAnsiTheme="minorHAnsi" w:cstheme="minorHAnsi"/>
                <w:b/>
                <w:sz w:val="20"/>
                <w:szCs w:val="20"/>
              </w:rPr>
              <w:t>Project</w:t>
            </w:r>
            <w:r w:rsidRPr="00ED5F82">
              <w:rPr>
                <w:rFonts w:asciiTheme="minorHAnsi" w:hAnsiTheme="minorHAnsi" w:cstheme="minorHAnsi"/>
                <w:b/>
                <w:sz w:val="20"/>
                <w:szCs w:val="20"/>
              </w:rPr>
              <w:t xml:space="preserve"> Description</w:t>
            </w:r>
          </w:p>
          <w:bookmarkEnd w:id="2"/>
          <w:p w14:paraId="3DE4AAA5" w14:textId="77777777" w:rsidR="004169F8" w:rsidRPr="00ED5F82" w:rsidRDefault="004169F8" w:rsidP="008515DD">
            <w:pPr>
              <w:spacing w:before="60" w:after="60"/>
              <w:rPr>
                <w:rFonts w:asciiTheme="minorHAnsi" w:hAnsiTheme="minorHAnsi" w:cstheme="minorHAnsi"/>
                <w:b/>
                <w:sz w:val="20"/>
                <w:szCs w:val="20"/>
              </w:rPr>
            </w:pPr>
          </w:p>
          <w:p w14:paraId="08735662" w14:textId="77777777" w:rsidR="004169F8" w:rsidRPr="00ED5F82" w:rsidRDefault="004169F8" w:rsidP="008515DD">
            <w:pPr>
              <w:spacing w:before="60" w:after="60"/>
              <w:rPr>
                <w:rFonts w:asciiTheme="minorHAnsi" w:hAnsiTheme="minorHAnsi" w:cstheme="minorHAnsi"/>
                <w:b/>
                <w:sz w:val="20"/>
                <w:szCs w:val="20"/>
              </w:rPr>
            </w:pPr>
          </w:p>
        </w:tc>
        <w:tc>
          <w:tcPr>
            <w:tcW w:w="11284" w:type="dxa"/>
          </w:tcPr>
          <w:p w14:paraId="3F076364" w14:textId="5E0EAD64" w:rsidR="009152C9" w:rsidRPr="009152C9" w:rsidRDefault="009152C9" w:rsidP="008515DD">
            <w:pPr>
              <w:contextualSpacing/>
              <w:jc w:val="both"/>
              <w:rPr>
                <w:rFonts w:asciiTheme="minorHAnsi" w:hAnsiTheme="minorHAnsi" w:cstheme="minorHAnsi"/>
                <w:b/>
                <w:bCs/>
                <w:sz w:val="20"/>
                <w:szCs w:val="20"/>
              </w:rPr>
            </w:pPr>
            <w:r w:rsidRPr="009152C9">
              <w:rPr>
                <w:rFonts w:asciiTheme="minorHAnsi" w:hAnsiTheme="minorHAnsi" w:cstheme="minorHAnsi"/>
                <w:b/>
                <w:bCs/>
                <w:sz w:val="20"/>
                <w:szCs w:val="20"/>
              </w:rPr>
              <w:t>Project Poseidon AI: Enhancing Digital Safety Through AI-Powered Content Classification</w:t>
            </w:r>
          </w:p>
          <w:p w14:paraId="0D79B423" w14:textId="77777777" w:rsidR="009152C9" w:rsidRDefault="009152C9" w:rsidP="008515DD">
            <w:pPr>
              <w:contextualSpacing/>
              <w:jc w:val="both"/>
              <w:rPr>
                <w:rFonts w:asciiTheme="minorHAnsi" w:hAnsiTheme="minorHAnsi" w:cstheme="minorHAnsi"/>
                <w:sz w:val="20"/>
                <w:szCs w:val="20"/>
              </w:rPr>
            </w:pPr>
          </w:p>
          <w:p w14:paraId="401EB38D" w14:textId="77777777" w:rsidR="009152C9" w:rsidRDefault="009152C9" w:rsidP="009152C9">
            <w:pPr>
              <w:pStyle w:val="ListParagraph"/>
              <w:numPr>
                <w:ilvl w:val="0"/>
                <w:numId w:val="6"/>
              </w:numPr>
              <w:jc w:val="both"/>
              <w:rPr>
                <w:rFonts w:asciiTheme="minorHAnsi" w:hAnsiTheme="minorHAnsi" w:cstheme="minorHAnsi"/>
                <w:sz w:val="20"/>
                <w:szCs w:val="20"/>
              </w:rPr>
            </w:pPr>
            <w:r w:rsidRPr="009152C9">
              <w:rPr>
                <w:rFonts w:asciiTheme="minorHAnsi" w:hAnsiTheme="minorHAnsi" w:cstheme="minorHAnsi"/>
                <w:sz w:val="20"/>
                <w:szCs w:val="20"/>
              </w:rPr>
              <w:t xml:space="preserve">The project </w:t>
            </w:r>
            <w:r>
              <w:rPr>
                <w:rFonts w:asciiTheme="minorHAnsi" w:hAnsiTheme="minorHAnsi" w:cstheme="minorHAnsi"/>
                <w:sz w:val="20"/>
                <w:szCs w:val="20"/>
              </w:rPr>
              <w:t>uses</w:t>
            </w:r>
            <w:r w:rsidRPr="009152C9">
              <w:rPr>
                <w:rFonts w:asciiTheme="minorHAnsi" w:hAnsiTheme="minorHAnsi" w:cstheme="minorHAnsi"/>
                <w:sz w:val="20"/>
                <w:szCs w:val="20"/>
              </w:rPr>
              <w:t xml:space="preserve"> multimodal AI models to detect </w:t>
            </w:r>
            <w:r w:rsidRPr="009152C9">
              <w:rPr>
                <w:rFonts w:asciiTheme="minorHAnsi" w:hAnsiTheme="minorHAnsi" w:cstheme="minorHAnsi"/>
                <w:b/>
                <w:bCs/>
                <w:sz w:val="20"/>
                <w:szCs w:val="20"/>
              </w:rPr>
              <w:t>hateful memes</w:t>
            </w:r>
            <w:r w:rsidRPr="009152C9">
              <w:rPr>
                <w:rFonts w:asciiTheme="minorHAnsi" w:hAnsiTheme="minorHAnsi" w:cstheme="minorHAnsi"/>
                <w:sz w:val="20"/>
                <w:szCs w:val="20"/>
              </w:rPr>
              <w:t xml:space="preserve">, preventing the spread of divisive rhetoric linked to real-world harm. </w:t>
            </w:r>
          </w:p>
          <w:p w14:paraId="0DAC36DD" w14:textId="77777777" w:rsidR="009152C9" w:rsidRDefault="009152C9" w:rsidP="009152C9">
            <w:pPr>
              <w:pStyle w:val="ListParagraph"/>
              <w:numPr>
                <w:ilvl w:val="0"/>
                <w:numId w:val="6"/>
              </w:numPr>
              <w:jc w:val="both"/>
              <w:rPr>
                <w:rFonts w:asciiTheme="minorHAnsi" w:hAnsiTheme="minorHAnsi" w:cstheme="minorHAnsi"/>
                <w:sz w:val="20"/>
                <w:szCs w:val="20"/>
              </w:rPr>
            </w:pPr>
            <w:r w:rsidRPr="009152C9">
              <w:rPr>
                <w:rFonts w:asciiTheme="minorHAnsi" w:hAnsiTheme="minorHAnsi" w:cstheme="minorHAnsi"/>
                <w:b/>
                <w:bCs/>
                <w:sz w:val="20"/>
                <w:szCs w:val="20"/>
              </w:rPr>
              <w:t>Mental health classification</w:t>
            </w:r>
            <w:r w:rsidRPr="009152C9">
              <w:rPr>
                <w:rFonts w:asciiTheme="minorHAnsi" w:hAnsiTheme="minorHAnsi" w:cstheme="minorHAnsi"/>
                <w:sz w:val="20"/>
                <w:szCs w:val="20"/>
              </w:rPr>
              <w:t xml:space="preserve"> models analyze social media content to identify high-risk posts related to anxiety, depression, and suicidal ideation, enabling early intervention. </w:t>
            </w:r>
          </w:p>
          <w:p w14:paraId="721D1B2E" w14:textId="77777777" w:rsidR="009152C9" w:rsidRDefault="009152C9" w:rsidP="009152C9">
            <w:pPr>
              <w:pStyle w:val="ListParagraph"/>
              <w:numPr>
                <w:ilvl w:val="0"/>
                <w:numId w:val="6"/>
              </w:numPr>
              <w:jc w:val="both"/>
              <w:rPr>
                <w:rFonts w:asciiTheme="minorHAnsi" w:hAnsiTheme="minorHAnsi" w:cstheme="minorHAnsi"/>
                <w:sz w:val="20"/>
                <w:szCs w:val="20"/>
              </w:rPr>
            </w:pPr>
            <w:r w:rsidRPr="009152C9">
              <w:rPr>
                <w:rFonts w:asciiTheme="minorHAnsi" w:hAnsiTheme="minorHAnsi" w:cstheme="minorHAnsi"/>
                <w:b/>
                <w:bCs/>
                <w:sz w:val="20"/>
                <w:szCs w:val="20"/>
              </w:rPr>
              <w:t>Deepfake detection</w:t>
            </w:r>
            <w:r w:rsidRPr="009152C9">
              <w:rPr>
                <w:rFonts w:asciiTheme="minorHAnsi" w:hAnsiTheme="minorHAnsi" w:cstheme="minorHAnsi"/>
                <w:sz w:val="20"/>
                <w:szCs w:val="20"/>
              </w:rPr>
              <w:t xml:space="preserve"> using CNN-based classifiers combats financial scams, political manipulation, and identity theft by identifying synthetic media inconsistencies. </w:t>
            </w:r>
          </w:p>
          <w:p w14:paraId="205B6623" w14:textId="77777777" w:rsidR="009152C9" w:rsidRDefault="009152C9" w:rsidP="009152C9">
            <w:pPr>
              <w:pStyle w:val="ListParagraph"/>
              <w:numPr>
                <w:ilvl w:val="0"/>
                <w:numId w:val="6"/>
              </w:numPr>
              <w:jc w:val="both"/>
              <w:rPr>
                <w:rFonts w:asciiTheme="minorHAnsi" w:hAnsiTheme="minorHAnsi" w:cstheme="minorHAnsi"/>
                <w:sz w:val="20"/>
                <w:szCs w:val="20"/>
              </w:rPr>
            </w:pPr>
            <w:r w:rsidRPr="009152C9">
              <w:rPr>
                <w:rFonts w:asciiTheme="minorHAnsi" w:hAnsiTheme="minorHAnsi" w:cstheme="minorHAnsi"/>
                <w:b/>
                <w:bCs/>
                <w:sz w:val="20"/>
                <w:szCs w:val="20"/>
              </w:rPr>
              <w:t>Fake news classification</w:t>
            </w:r>
            <w:r w:rsidRPr="009152C9">
              <w:rPr>
                <w:rFonts w:asciiTheme="minorHAnsi" w:hAnsiTheme="minorHAnsi" w:cstheme="minorHAnsi"/>
                <w:sz w:val="20"/>
                <w:szCs w:val="20"/>
              </w:rPr>
              <w:t xml:space="preserve"> utilizes deep NLP models trained on verified datasets to counter misinformation that erodes public trust. </w:t>
            </w:r>
          </w:p>
          <w:p w14:paraId="0F1A7C9E" w14:textId="77777777" w:rsidR="009152C9" w:rsidRDefault="009152C9" w:rsidP="009152C9">
            <w:pPr>
              <w:jc w:val="both"/>
              <w:rPr>
                <w:rFonts w:asciiTheme="minorHAnsi" w:hAnsiTheme="minorHAnsi" w:cstheme="minorHAnsi"/>
                <w:sz w:val="20"/>
                <w:szCs w:val="20"/>
              </w:rPr>
            </w:pPr>
          </w:p>
          <w:p w14:paraId="4BC5AA4B" w14:textId="19ACA3F4" w:rsidR="004169F8" w:rsidRPr="009152C9" w:rsidRDefault="009152C9" w:rsidP="009152C9">
            <w:pPr>
              <w:jc w:val="both"/>
              <w:rPr>
                <w:rFonts w:asciiTheme="minorHAnsi" w:hAnsiTheme="minorHAnsi" w:cstheme="minorHAnsi"/>
                <w:sz w:val="20"/>
                <w:szCs w:val="20"/>
              </w:rPr>
            </w:pPr>
            <w:r w:rsidRPr="009152C9">
              <w:rPr>
                <w:rFonts w:asciiTheme="minorHAnsi" w:hAnsiTheme="minorHAnsi" w:cstheme="minorHAnsi"/>
                <w:sz w:val="20"/>
                <w:szCs w:val="20"/>
              </w:rPr>
              <w:t>By integrating cutting-edge AI for content moderation, Project Poseidon AI strengthens digital resilience, aligns with Singapore’s AI governance leadership, and supports sustainable societal impact.</w:t>
            </w:r>
          </w:p>
        </w:tc>
      </w:tr>
    </w:tbl>
    <w:p w14:paraId="49ACAA21" w14:textId="77777777" w:rsidR="004169F8" w:rsidRPr="00ED5F82" w:rsidRDefault="004169F8" w:rsidP="004169F8">
      <w:pPr>
        <w:rPr>
          <w:rFonts w:asciiTheme="minorHAnsi" w:hAnsiTheme="minorHAnsi" w:cstheme="minorHAnsi"/>
          <w:b/>
          <w:bCs/>
          <w:sz w:val="20"/>
          <w:szCs w:val="20"/>
          <w:lang w:val="en-US"/>
        </w:rPr>
      </w:pPr>
    </w:p>
    <w:p w14:paraId="000789EF" w14:textId="77777777" w:rsidR="004169F8" w:rsidRPr="00ED5F82" w:rsidRDefault="004169F8" w:rsidP="004169F8">
      <w:pPr>
        <w:pStyle w:val="Heading1"/>
        <w:numPr>
          <w:ilvl w:val="0"/>
          <w:numId w:val="1"/>
        </w:numPr>
        <w:ind w:left="450" w:hanging="450"/>
        <w:rPr>
          <w:rFonts w:asciiTheme="minorHAnsi" w:hAnsiTheme="minorHAnsi" w:cstheme="minorHAnsi"/>
          <w:sz w:val="20"/>
          <w:szCs w:val="20"/>
        </w:rPr>
      </w:pPr>
      <w:bookmarkStart w:id="3" w:name="_Toc65677055"/>
      <w:r w:rsidRPr="00ED5F82">
        <w:rPr>
          <w:rFonts w:asciiTheme="minorHAnsi" w:hAnsiTheme="minorHAnsi" w:cstheme="minorHAnsi"/>
          <w:sz w:val="20"/>
          <w:szCs w:val="20"/>
        </w:rPr>
        <w:t>Assessment Questionnaire</w:t>
      </w:r>
      <w:bookmarkEnd w:id="3"/>
    </w:p>
    <w:p w14:paraId="3C43566A" w14:textId="77777777" w:rsidR="004169F8" w:rsidRPr="00ED5F82" w:rsidRDefault="004169F8" w:rsidP="004169F8"/>
    <w:tbl>
      <w:tblPr>
        <w:tblW w:w="1401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776"/>
        <w:gridCol w:w="3575"/>
        <w:gridCol w:w="236"/>
        <w:gridCol w:w="1208"/>
        <w:gridCol w:w="1561"/>
        <w:gridCol w:w="6663"/>
      </w:tblGrid>
      <w:tr w:rsidR="004169F8" w:rsidRPr="00ED5F82" w14:paraId="37CD038C" w14:textId="77777777" w:rsidTr="004169F8">
        <w:trPr>
          <w:tblHeader/>
        </w:trPr>
        <w:tc>
          <w:tcPr>
            <w:tcW w:w="776" w:type="dxa"/>
            <w:tcBorders>
              <w:top w:val="double" w:sz="4" w:space="0" w:color="auto"/>
              <w:bottom w:val="single" w:sz="6" w:space="0" w:color="auto"/>
            </w:tcBorders>
            <w:shd w:val="clear" w:color="auto" w:fill="FFF2CC" w:themeFill="accent4" w:themeFillTint="33"/>
          </w:tcPr>
          <w:p w14:paraId="675C63D5" w14:textId="2C171705" w:rsidR="004169F8" w:rsidRPr="00ED5F82" w:rsidRDefault="004169F8" w:rsidP="008515DD">
            <w:pPr>
              <w:spacing w:before="60" w:after="60"/>
              <w:rPr>
                <w:rFonts w:asciiTheme="minorHAnsi" w:hAnsiTheme="minorHAnsi" w:cstheme="minorBidi"/>
                <w:b/>
                <w:bCs/>
                <w:sz w:val="20"/>
                <w:szCs w:val="20"/>
                <w:lang w:val="en-SG"/>
              </w:rPr>
            </w:pPr>
          </w:p>
        </w:tc>
        <w:tc>
          <w:tcPr>
            <w:tcW w:w="3575" w:type="dxa"/>
            <w:tcBorders>
              <w:top w:val="double" w:sz="4" w:space="0" w:color="auto"/>
              <w:left w:val="single" w:sz="4" w:space="0" w:color="auto"/>
              <w:bottom w:val="single" w:sz="6" w:space="0" w:color="auto"/>
              <w:right w:val="single" w:sz="4" w:space="0" w:color="auto"/>
            </w:tcBorders>
            <w:shd w:val="clear" w:color="auto" w:fill="FFF2CC" w:themeFill="accent4" w:themeFillTint="33"/>
          </w:tcPr>
          <w:p w14:paraId="5E6ECE33" w14:textId="77777777" w:rsidR="004169F8" w:rsidRPr="00ED5F82" w:rsidRDefault="004169F8" w:rsidP="008515DD">
            <w:pPr>
              <w:spacing w:before="60" w:after="60"/>
              <w:rPr>
                <w:rFonts w:asciiTheme="minorHAnsi" w:hAnsiTheme="minorHAnsi" w:cstheme="minorHAnsi"/>
                <w:b/>
                <w:sz w:val="20"/>
                <w:szCs w:val="20"/>
                <w:lang w:eastAsia="zh-CN"/>
              </w:rPr>
            </w:pPr>
            <w:r w:rsidRPr="00ED5F82">
              <w:rPr>
                <w:rFonts w:asciiTheme="minorHAnsi" w:hAnsiTheme="minorHAnsi" w:cstheme="minorHAnsi"/>
                <w:b/>
                <w:sz w:val="20"/>
                <w:szCs w:val="20"/>
                <w:lang w:eastAsia="zh-CN"/>
              </w:rPr>
              <w:t>Guiding Question</w:t>
            </w:r>
          </w:p>
        </w:tc>
        <w:tc>
          <w:tcPr>
            <w:tcW w:w="236" w:type="dxa"/>
            <w:tcBorders>
              <w:top w:val="double" w:sz="4" w:space="0" w:color="auto"/>
              <w:bottom w:val="single" w:sz="6" w:space="0" w:color="auto"/>
            </w:tcBorders>
            <w:shd w:val="clear" w:color="auto" w:fill="FFF2CC" w:themeFill="accent4" w:themeFillTint="33"/>
          </w:tcPr>
          <w:p w14:paraId="5BE962FA" w14:textId="77777777" w:rsidR="004169F8" w:rsidRPr="00ED5F82" w:rsidRDefault="004169F8" w:rsidP="008515DD">
            <w:pPr>
              <w:spacing w:before="60" w:after="60"/>
              <w:rPr>
                <w:rFonts w:asciiTheme="minorHAnsi" w:hAnsiTheme="minorHAnsi" w:cstheme="minorBidi"/>
                <w:b/>
                <w:bCs/>
                <w:sz w:val="20"/>
                <w:szCs w:val="20"/>
                <w:lang w:val="en-SG"/>
              </w:rPr>
            </w:pPr>
          </w:p>
        </w:tc>
        <w:tc>
          <w:tcPr>
            <w:tcW w:w="1208" w:type="dxa"/>
            <w:tcBorders>
              <w:top w:val="double" w:sz="4" w:space="0" w:color="auto"/>
              <w:bottom w:val="single" w:sz="6" w:space="0" w:color="auto"/>
              <w:right w:val="single" w:sz="4" w:space="0" w:color="auto"/>
            </w:tcBorders>
            <w:shd w:val="clear" w:color="auto" w:fill="FFF2CC" w:themeFill="accent4" w:themeFillTint="33"/>
          </w:tcPr>
          <w:p w14:paraId="2386F29B" w14:textId="77777777" w:rsidR="004169F8" w:rsidRPr="00ED5F82" w:rsidRDefault="004169F8" w:rsidP="008515DD">
            <w:pPr>
              <w:spacing w:before="60" w:after="60"/>
              <w:rPr>
                <w:rFonts w:asciiTheme="minorHAnsi" w:hAnsiTheme="minorHAnsi" w:cstheme="minorHAnsi"/>
                <w:b/>
                <w:bCs/>
                <w:sz w:val="20"/>
                <w:szCs w:val="20"/>
                <w:lang w:val="en-SG"/>
              </w:rPr>
            </w:pPr>
            <w:r w:rsidRPr="00ED5F82">
              <w:rPr>
                <w:rFonts w:asciiTheme="minorHAnsi" w:hAnsiTheme="minorHAnsi" w:cstheme="minorHAnsi"/>
                <w:b/>
                <w:bCs/>
                <w:sz w:val="20"/>
                <w:szCs w:val="20"/>
                <w:lang w:val="en-SG"/>
              </w:rPr>
              <w:t>Response</w:t>
            </w:r>
          </w:p>
          <w:p w14:paraId="0B15D95D" w14:textId="77777777" w:rsidR="004169F8" w:rsidRPr="00ED5F82" w:rsidRDefault="004169F8" w:rsidP="008515DD">
            <w:pPr>
              <w:spacing w:before="60" w:after="60"/>
              <w:rPr>
                <w:rFonts w:asciiTheme="minorHAnsi" w:hAnsiTheme="minorHAnsi" w:cstheme="minorHAnsi"/>
                <w:b/>
                <w:bCs/>
                <w:sz w:val="20"/>
                <w:szCs w:val="20"/>
                <w:lang w:val="en-SG"/>
              </w:rPr>
            </w:pPr>
          </w:p>
        </w:tc>
        <w:tc>
          <w:tcPr>
            <w:tcW w:w="1561" w:type="dxa"/>
            <w:tcBorders>
              <w:top w:val="double" w:sz="4" w:space="0" w:color="auto"/>
              <w:left w:val="single" w:sz="4" w:space="0" w:color="auto"/>
              <w:bottom w:val="single" w:sz="6" w:space="0" w:color="auto"/>
            </w:tcBorders>
            <w:shd w:val="clear" w:color="auto" w:fill="FFF2CC" w:themeFill="accent4" w:themeFillTint="33"/>
          </w:tcPr>
          <w:p w14:paraId="604068F9" w14:textId="77777777" w:rsidR="004169F8" w:rsidRPr="00ED5F82" w:rsidRDefault="004169F8" w:rsidP="008515DD">
            <w:pPr>
              <w:spacing w:before="60" w:after="60"/>
              <w:rPr>
                <w:rFonts w:asciiTheme="minorHAnsi" w:hAnsiTheme="minorHAnsi" w:cstheme="minorHAnsi"/>
                <w:b/>
                <w:bCs/>
                <w:sz w:val="20"/>
                <w:szCs w:val="20"/>
                <w:lang w:val="en-SG"/>
              </w:rPr>
            </w:pPr>
            <w:r w:rsidRPr="00ED5F82">
              <w:rPr>
                <w:rFonts w:asciiTheme="minorHAnsi" w:hAnsiTheme="minorHAnsi" w:cstheme="minorHAnsi"/>
                <w:b/>
                <w:bCs/>
                <w:sz w:val="20"/>
                <w:szCs w:val="20"/>
                <w:lang w:val="en-SG"/>
              </w:rPr>
              <w:t>Stage</w:t>
            </w:r>
          </w:p>
        </w:tc>
        <w:tc>
          <w:tcPr>
            <w:tcW w:w="6663" w:type="dxa"/>
            <w:tcBorders>
              <w:top w:val="double" w:sz="4" w:space="0" w:color="auto"/>
              <w:bottom w:val="single" w:sz="6" w:space="0" w:color="auto"/>
            </w:tcBorders>
            <w:shd w:val="clear" w:color="auto" w:fill="FFF2CC" w:themeFill="accent4" w:themeFillTint="33"/>
          </w:tcPr>
          <w:p w14:paraId="22080E65" w14:textId="77777777" w:rsidR="004169F8" w:rsidRPr="00ED5F82" w:rsidRDefault="004169F8" w:rsidP="008515DD">
            <w:pPr>
              <w:spacing w:before="60" w:after="60"/>
              <w:rPr>
                <w:rFonts w:asciiTheme="minorHAnsi" w:hAnsiTheme="minorHAnsi" w:cstheme="minorBidi"/>
                <w:b/>
                <w:bCs/>
                <w:sz w:val="20"/>
                <w:szCs w:val="20"/>
              </w:rPr>
            </w:pPr>
            <w:r>
              <w:rPr>
                <w:rFonts w:asciiTheme="minorHAnsi" w:hAnsiTheme="minorHAnsi" w:cstheme="minorBidi"/>
                <w:b/>
                <w:bCs/>
                <w:sz w:val="20"/>
                <w:szCs w:val="20"/>
              </w:rPr>
              <w:t>Remarks</w:t>
            </w:r>
          </w:p>
          <w:p w14:paraId="2A1D0EC9" w14:textId="77777777" w:rsidR="004169F8" w:rsidRPr="00ED5F82" w:rsidRDefault="004169F8" w:rsidP="008515DD">
            <w:pPr>
              <w:spacing w:before="60" w:after="60"/>
              <w:rPr>
                <w:rFonts w:asciiTheme="minorHAnsi" w:hAnsiTheme="minorHAnsi" w:cstheme="minorHAnsi"/>
                <w:i/>
                <w:iCs/>
                <w:sz w:val="20"/>
                <w:szCs w:val="20"/>
                <w:highlight w:val="yellow"/>
              </w:rPr>
            </w:pPr>
          </w:p>
        </w:tc>
      </w:tr>
      <w:tr w:rsidR="004169F8" w:rsidRPr="00ED5F82" w14:paraId="60692E1E" w14:textId="77777777" w:rsidTr="004169F8">
        <w:tc>
          <w:tcPr>
            <w:tcW w:w="14019" w:type="dxa"/>
            <w:gridSpan w:val="6"/>
            <w:tcBorders>
              <w:top w:val="single" w:sz="6" w:space="0" w:color="auto"/>
            </w:tcBorders>
            <w:shd w:val="clear" w:color="auto" w:fill="D9D9D9" w:themeFill="background1" w:themeFillShade="D9"/>
          </w:tcPr>
          <w:p w14:paraId="4F0DD31F" w14:textId="77777777" w:rsidR="004169F8" w:rsidRPr="00DF29A0" w:rsidRDefault="004169F8" w:rsidP="008515DD">
            <w:pPr>
              <w:pStyle w:val="Heading1"/>
            </w:pPr>
            <w:bookmarkStart w:id="4" w:name="_Toc65677056"/>
            <w:r w:rsidRPr="00DF29A0">
              <w:rPr>
                <w:rFonts w:asciiTheme="minorHAnsi" w:hAnsiTheme="minorHAnsi" w:cstheme="minorHAnsi"/>
                <w:sz w:val="20"/>
                <w:szCs w:val="20"/>
              </w:rPr>
              <w:t>Section 1: Objectives of deploying AI</w:t>
            </w:r>
            <w:bookmarkEnd w:id="4"/>
          </w:p>
        </w:tc>
      </w:tr>
      <w:tr w:rsidR="004169F8" w:rsidRPr="00ED5F82" w14:paraId="3D1B370D" w14:textId="77777777" w:rsidTr="00F3757C">
        <w:trPr>
          <w:tblHeader/>
        </w:trPr>
        <w:tc>
          <w:tcPr>
            <w:tcW w:w="776" w:type="dxa"/>
            <w:tcBorders>
              <w:top w:val="single" w:sz="6" w:space="0" w:color="auto"/>
              <w:left w:val="double" w:sz="4" w:space="0" w:color="auto"/>
              <w:bottom w:val="single" w:sz="6" w:space="0" w:color="auto"/>
            </w:tcBorders>
          </w:tcPr>
          <w:p w14:paraId="3E1B1748" w14:textId="77777777" w:rsidR="004169F8" w:rsidRPr="00E87A8E" w:rsidRDefault="004169F8" w:rsidP="0088360D">
            <w:pPr>
              <w:spacing w:before="60" w:after="60"/>
              <w:jc w:val="both"/>
              <w:rPr>
                <w:rFonts w:asciiTheme="minorHAnsi" w:hAnsiTheme="minorHAnsi" w:cstheme="minorHAnsi"/>
                <w:b/>
                <w:sz w:val="20"/>
                <w:szCs w:val="20"/>
              </w:rPr>
            </w:pPr>
            <w:r>
              <w:rPr>
                <w:rFonts w:asciiTheme="minorHAnsi" w:hAnsiTheme="minorHAnsi" w:cstheme="minorHAnsi"/>
                <w:b/>
                <w:sz w:val="20"/>
                <w:szCs w:val="20"/>
              </w:rPr>
              <w:t>1.</w:t>
            </w:r>
          </w:p>
        </w:tc>
        <w:tc>
          <w:tcPr>
            <w:tcW w:w="3575" w:type="dxa"/>
            <w:tcBorders>
              <w:top w:val="single" w:sz="6" w:space="0" w:color="auto"/>
              <w:left w:val="single" w:sz="4" w:space="0" w:color="auto"/>
              <w:bottom w:val="single" w:sz="6" w:space="0" w:color="auto"/>
              <w:right w:val="single" w:sz="4" w:space="0" w:color="auto"/>
            </w:tcBorders>
          </w:tcPr>
          <w:p w14:paraId="3058EB97" w14:textId="77777777" w:rsidR="004169F8" w:rsidRPr="00ED5F82" w:rsidRDefault="004169F8" w:rsidP="0088360D">
            <w:pPr>
              <w:spacing w:before="60" w:after="60"/>
              <w:jc w:val="both"/>
              <w:rPr>
                <w:rFonts w:asciiTheme="minorHAnsi" w:hAnsiTheme="minorHAnsi" w:cstheme="minorBidi"/>
                <w:sz w:val="20"/>
                <w:szCs w:val="20"/>
                <w:lang w:eastAsia="zh-CN"/>
              </w:rPr>
            </w:pPr>
            <w:r w:rsidRPr="00215050">
              <w:rPr>
                <w:rFonts w:asciiTheme="minorHAnsi" w:hAnsiTheme="minorHAnsi" w:cstheme="minorHAnsi"/>
                <w:sz w:val="20"/>
                <w:szCs w:val="20"/>
                <w:lang w:eastAsia="zh-CN"/>
              </w:rPr>
              <w:t>Has your project team defined a clear purpose in using the identified AI solution (e.g. operational efficiency and cost reduction)?</w:t>
            </w:r>
          </w:p>
        </w:tc>
        <w:tc>
          <w:tcPr>
            <w:tcW w:w="236" w:type="dxa"/>
            <w:tcBorders>
              <w:top w:val="single" w:sz="6" w:space="0" w:color="auto"/>
              <w:bottom w:val="single" w:sz="6" w:space="0" w:color="auto"/>
            </w:tcBorders>
          </w:tcPr>
          <w:p w14:paraId="5E52CFCD" w14:textId="77777777" w:rsidR="004169F8" w:rsidRPr="00ED5F82" w:rsidRDefault="004169F8" w:rsidP="0088360D">
            <w:pPr>
              <w:spacing w:before="60" w:after="60"/>
              <w:jc w:val="both"/>
              <w:rPr>
                <w:rFonts w:asciiTheme="minorHAnsi" w:hAnsiTheme="minorHAnsi" w:cstheme="minorBidi"/>
                <w:b/>
                <w:bCs/>
                <w:sz w:val="20"/>
                <w:szCs w:val="20"/>
                <w:lang w:val="en-SG"/>
              </w:rPr>
            </w:pPr>
          </w:p>
        </w:tc>
        <w:tc>
          <w:tcPr>
            <w:tcW w:w="1208" w:type="dxa"/>
            <w:tcBorders>
              <w:top w:val="single" w:sz="6" w:space="0" w:color="auto"/>
              <w:bottom w:val="single" w:sz="6" w:space="0" w:color="auto"/>
              <w:right w:val="single" w:sz="4" w:space="0" w:color="auto"/>
            </w:tcBorders>
            <w:shd w:val="clear" w:color="auto" w:fill="FFFF00"/>
          </w:tcPr>
          <w:p w14:paraId="29FAE469" w14:textId="730B6A9F"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569836635"/>
                <w14:checkbox>
                  <w14:checked w14:val="1"/>
                  <w14:checkedState w14:val="2612" w14:font="MS Gothic"/>
                  <w14:uncheckedState w14:val="2610" w14:font="MS Gothic"/>
                </w14:checkbox>
              </w:sdtPr>
              <w:sdtContent>
                <w:r w:rsidR="00A1781F">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19194A11" w14:textId="754D46C4"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712273857"/>
                <w14:checkbox>
                  <w14:checked w14:val="0"/>
                  <w14:checkedState w14:val="2612" w14:font="MS Gothic"/>
                  <w14:uncheckedState w14:val="2610" w14:font="MS Gothic"/>
                </w14:checkbox>
              </w:sdtPr>
              <w:sdtContent>
                <w:r w:rsidR="00A1781F">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NO</w:t>
            </w:r>
          </w:p>
          <w:p w14:paraId="7A3B314F" w14:textId="77777777" w:rsidR="004169F8" w:rsidRPr="00ED5F82" w:rsidRDefault="00000000" w:rsidP="0088360D">
            <w:pPr>
              <w:spacing w:before="60" w:after="60"/>
              <w:jc w:val="both"/>
              <w:rPr>
                <w:rFonts w:asciiTheme="minorHAnsi" w:hAnsiTheme="minorHAnsi" w:cstheme="minorHAnsi"/>
                <w:bCs/>
                <w:sz w:val="20"/>
                <w:szCs w:val="20"/>
                <w:lang w:val="en-SG"/>
              </w:rPr>
            </w:pPr>
            <w:sdt>
              <w:sdtPr>
                <w:rPr>
                  <w:rFonts w:asciiTheme="minorHAnsi" w:hAnsiTheme="minorHAnsi" w:cstheme="minorHAnsi"/>
                  <w:b/>
                  <w:sz w:val="20"/>
                  <w:szCs w:val="20"/>
                  <w:lang w:val="en-SG"/>
                </w:rPr>
                <w:id w:val="619106291"/>
                <w14:checkbox>
                  <w14:checked w14:val="0"/>
                  <w14:checkedState w14:val="2612" w14:font="MS Gothic"/>
                  <w14:uncheckedState w14:val="2610" w14:font="MS Gothic"/>
                </w14:checkbox>
              </w:sdtPr>
              <w:sdtContent>
                <w:r w:rsidR="004169F8">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561" w:type="dxa"/>
            <w:tcBorders>
              <w:top w:val="single" w:sz="6" w:space="0" w:color="auto"/>
              <w:left w:val="single" w:sz="4" w:space="0" w:color="auto"/>
              <w:bottom w:val="single" w:sz="6" w:space="0" w:color="auto"/>
            </w:tcBorders>
            <w:shd w:val="clear" w:color="auto" w:fill="auto"/>
          </w:tcPr>
          <w:p w14:paraId="4BDF9A4F" w14:textId="77777777" w:rsidR="004169F8" w:rsidRPr="00ED5F82" w:rsidRDefault="004169F8" w:rsidP="0088360D">
            <w:pPr>
              <w:spacing w:before="60" w:after="60"/>
              <w:jc w:val="both"/>
              <w:rPr>
                <w:rFonts w:asciiTheme="minorHAnsi" w:hAnsiTheme="minorHAnsi" w:cstheme="minorHAnsi"/>
                <w:bCs/>
                <w:sz w:val="20"/>
                <w:szCs w:val="20"/>
                <w:lang w:val="en-SG"/>
              </w:rPr>
            </w:pPr>
            <w:r w:rsidRPr="00ED5F82">
              <w:rPr>
                <w:rFonts w:asciiTheme="minorHAnsi" w:hAnsiTheme="minorHAnsi" w:cstheme="minorHAnsi"/>
                <w:bCs/>
                <w:sz w:val="20"/>
                <w:szCs w:val="20"/>
                <w:lang w:val="en-SG"/>
              </w:rPr>
              <w:t>Initiation</w:t>
            </w:r>
          </w:p>
          <w:p w14:paraId="5C2FB738" w14:textId="77777777" w:rsidR="004169F8" w:rsidRPr="00ED5F82" w:rsidRDefault="004169F8" w:rsidP="0088360D">
            <w:pPr>
              <w:spacing w:before="60" w:after="60"/>
              <w:jc w:val="both"/>
              <w:rPr>
                <w:rFonts w:asciiTheme="minorHAnsi" w:hAnsiTheme="minorHAnsi" w:cstheme="minorHAnsi"/>
                <w:bCs/>
                <w:sz w:val="20"/>
                <w:szCs w:val="20"/>
                <w:lang w:val="en-SG"/>
              </w:rPr>
            </w:pPr>
          </w:p>
        </w:tc>
        <w:tc>
          <w:tcPr>
            <w:tcW w:w="6663" w:type="dxa"/>
            <w:tcBorders>
              <w:top w:val="single" w:sz="6" w:space="0" w:color="auto"/>
              <w:bottom w:val="single" w:sz="6" w:space="0" w:color="auto"/>
            </w:tcBorders>
            <w:shd w:val="clear" w:color="auto" w:fill="auto"/>
          </w:tcPr>
          <w:p w14:paraId="2D94B61D" w14:textId="5608FE82" w:rsidR="004169F8" w:rsidRPr="000333F5" w:rsidRDefault="000333F5" w:rsidP="0088360D">
            <w:pPr>
              <w:spacing w:before="60" w:after="60"/>
              <w:jc w:val="both"/>
              <w:rPr>
                <w:rFonts w:asciiTheme="minorHAnsi" w:hAnsiTheme="minorHAnsi" w:cstheme="minorHAnsi"/>
                <w:iCs/>
                <w:sz w:val="20"/>
                <w:szCs w:val="20"/>
                <w:lang w:val="en-SG"/>
              </w:rPr>
            </w:pPr>
            <w:r w:rsidRPr="000333F5">
              <w:rPr>
                <w:rFonts w:asciiTheme="minorHAnsi" w:hAnsiTheme="minorHAnsi" w:cstheme="minorHAnsi"/>
                <w:iCs/>
                <w:sz w:val="20"/>
                <w:szCs w:val="20"/>
                <w:lang w:val="en-SG"/>
              </w:rPr>
              <w:t>AI models will automate online content classification, significantly reducing reliance on human annotators, who typically take a few minutes per item. In contrast, AI can process thousands of items per second, enabling nonlinear scalability, where content volume increases without a proportional rise in human effort. This allows platforms to handle millions of posts daily, improving efficiency while maintaining accuracy.</w:t>
            </w:r>
          </w:p>
        </w:tc>
      </w:tr>
    </w:tbl>
    <w:p w14:paraId="42DEE8F1" w14:textId="77777777" w:rsidR="004169F8" w:rsidRPr="00ED5F82" w:rsidRDefault="004169F8" w:rsidP="0088360D">
      <w:pPr>
        <w:jc w:val="both"/>
        <w:rPr>
          <w:rFonts w:asciiTheme="minorHAnsi" w:hAnsiTheme="minorHAnsi" w:cstheme="minorHAnsi"/>
          <w:sz w:val="20"/>
          <w:szCs w:val="20"/>
        </w:rPr>
      </w:pPr>
    </w:p>
    <w:tbl>
      <w:tblPr>
        <w:tblW w:w="1401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693"/>
        <w:gridCol w:w="3679"/>
        <w:gridCol w:w="236"/>
        <w:gridCol w:w="1178"/>
        <w:gridCol w:w="1654"/>
        <w:gridCol w:w="6579"/>
      </w:tblGrid>
      <w:tr w:rsidR="004169F8" w:rsidRPr="00ED5F82" w14:paraId="68E78780" w14:textId="77777777" w:rsidTr="004169F8">
        <w:tc>
          <w:tcPr>
            <w:tcW w:w="14019" w:type="dxa"/>
            <w:gridSpan w:val="6"/>
            <w:shd w:val="clear" w:color="auto" w:fill="D9D9D9" w:themeFill="background1" w:themeFillShade="D9"/>
          </w:tcPr>
          <w:p w14:paraId="7C9B3259" w14:textId="77777777" w:rsidR="004169F8" w:rsidRPr="00ED5F82" w:rsidRDefault="004169F8" w:rsidP="0088360D">
            <w:pPr>
              <w:pStyle w:val="Heading2"/>
              <w:jc w:val="both"/>
              <w:rPr>
                <w:rFonts w:asciiTheme="minorHAnsi" w:hAnsiTheme="minorHAnsi" w:cstheme="minorHAnsi"/>
              </w:rPr>
            </w:pPr>
            <w:bookmarkStart w:id="5" w:name="_Toc65677058"/>
            <w:r w:rsidRPr="00ED5F82">
              <w:rPr>
                <w:rFonts w:asciiTheme="minorHAnsi" w:hAnsiTheme="minorHAnsi" w:cstheme="minorHAnsi"/>
              </w:rPr>
              <w:t xml:space="preserve">Section 3: </w:t>
            </w:r>
            <w:r w:rsidRPr="00ED5F82">
              <w:rPr>
                <w:rFonts w:asciiTheme="minorHAnsi" w:hAnsiTheme="minorHAnsi" w:cstheme="minorHAnsi"/>
                <w:bCs w:val="0"/>
              </w:rPr>
              <w:t>Determining the level of human involvement in AI-augmented decision-making</w:t>
            </w:r>
            <w:bookmarkEnd w:id="5"/>
          </w:p>
        </w:tc>
      </w:tr>
      <w:tr w:rsidR="004169F8" w:rsidRPr="00ED5F82" w14:paraId="48054532" w14:textId="77777777" w:rsidTr="00F3757C">
        <w:tc>
          <w:tcPr>
            <w:tcW w:w="693" w:type="dxa"/>
            <w:tcBorders>
              <w:bottom w:val="single" w:sz="4" w:space="0" w:color="auto"/>
            </w:tcBorders>
          </w:tcPr>
          <w:p w14:paraId="15462D6B" w14:textId="77777777" w:rsidR="004169F8" w:rsidRPr="00E87A8E" w:rsidRDefault="004169F8" w:rsidP="0088360D">
            <w:pPr>
              <w:jc w:val="both"/>
              <w:rPr>
                <w:rFonts w:asciiTheme="minorHAnsi" w:hAnsiTheme="minorHAnsi" w:cstheme="minorHAnsi"/>
                <w:b/>
                <w:sz w:val="20"/>
                <w:szCs w:val="20"/>
              </w:rPr>
            </w:pPr>
            <w:r w:rsidRPr="00E87A8E">
              <w:rPr>
                <w:rFonts w:asciiTheme="minorHAnsi" w:hAnsiTheme="minorHAnsi" w:cstheme="minorHAnsi"/>
                <w:b/>
                <w:sz w:val="20"/>
                <w:szCs w:val="20"/>
              </w:rPr>
              <w:t>2.</w:t>
            </w:r>
          </w:p>
        </w:tc>
        <w:tc>
          <w:tcPr>
            <w:tcW w:w="3679" w:type="dxa"/>
            <w:tcBorders>
              <w:bottom w:val="single" w:sz="4" w:space="0" w:color="auto"/>
            </w:tcBorders>
            <w:shd w:val="clear" w:color="auto" w:fill="auto"/>
          </w:tcPr>
          <w:p w14:paraId="40491546" w14:textId="77777777" w:rsidR="004169F8" w:rsidRPr="00ED5F82" w:rsidRDefault="004169F8" w:rsidP="0088360D">
            <w:pPr>
              <w:jc w:val="both"/>
              <w:rPr>
                <w:rFonts w:asciiTheme="minorHAnsi" w:hAnsiTheme="minorHAnsi" w:cstheme="minorHAnsi"/>
                <w:sz w:val="20"/>
                <w:szCs w:val="20"/>
                <w:lang w:val="en-US"/>
              </w:rPr>
            </w:pPr>
            <w:r w:rsidRPr="00215050">
              <w:rPr>
                <w:rFonts w:asciiTheme="minorHAnsi" w:hAnsiTheme="minorHAnsi" w:cstheme="minorHAnsi"/>
                <w:sz w:val="20"/>
                <w:szCs w:val="20"/>
                <w:lang w:val="en-US"/>
              </w:rPr>
              <w:t>Did your project team implement the appropriate level of human involvement in AI-augmented decision-making?</w:t>
            </w:r>
          </w:p>
          <w:p w14:paraId="4EC1E922" w14:textId="77777777" w:rsidR="004169F8" w:rsidRPr="00ED5F82" w:rsidRDefault="004169F8" w:rsidP="0088360D">
            <w:pPr>
              <w:jc w:val="both"/>
              <w:rPr>
                <w:rFonts w:asciiTheme="minorHAnsi" w:hAnsiTheme="minorHAnsi" w:cstheme="minorHAnsi"/>
                <w:sz w:val="20"/>
                <w:szCs w:val="20"/>
                <w:lang w:val="en-US"/>
              </w:rPr>
            </w:pPr>
          </w:p>
        </w:tc>
        <w:tc>
          <w:tcPr>
            <w:tcW w:w="236" w:type="dxa"/>
            <w:tcBorders>
              <w:bottom w:val="single" w:sz="4" w:space="0" w:color="auto"/>
            </w:tcBorders>
          </w:tcPr>
          <w:p w14:paraId="00199ADE"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178" w:type="dxa"/>
            <w:tcBorders>
              <w:bottom w:val="single" w:sz="4" w:space="0" w:color="auto"/>
              <w:right w:val="single" w:sz="4" w:space="0" w:color="auto"/>
            </w:tcBorders>
            <w:shd w:val="clear" w:color="auto" w:fill="FFFF00"/>
          </w:tcPr>
          <w:p w14:paraId="7156DE22" w14:textId="6EC6DE4A"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373156604"/>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2C94B3FE"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2076192189"/>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5FC9DF47"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330986180"/>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US"/>
                  </w:rPr>
                  <w:t>☐</w:t>
                </w:r>
              </w:sdtContent>
            </w:sdt>
            <w:r w:rsidR="004169F8" w:rsidRPr="00ED5F82">
              <w:rPr>
                <w:rFonts w:asciiTheme="minorHAnsi" w:hAnsiTheme="minorHAnsi" w:cstheme="minorHAnsi"/>
                <w:b/>
                <w:sz w:val="20"/>
                <w:szCs w:val="20"/>
                <w:lang w:val="en-SG"/>
              </w:rPr>
              <w:t xml:space="preserve"> NA </w:t>
            </w:r>
          </w:p>
        </w:tc>
        <w:tc>
          <w:tcPr>
            <w:tcW w:w="1654" w:type="dxa"/>
            <w:tcBorders>
              <w:left w:val="single" w:sz="4" w:space="0" w:color="auto"/>
              <w:bottom w:val="single" w:sz="4" w:space="0" w:color="auto"/>
            </w:tcBorders>
            <w:shd w:val="clear" w:color="auto" w:fill="auto"/>
          </w:tcPr>
          <w:p w14:paraId="5E8795FC" w14:textId="77777777" w:rsidR="004169F8" w:rsidRPr="00ED5F82" w:rsidRDefault="004169F8" w:rsidP="0088360D">
            <w:pPr>
              <w:jc w:val="both"/>
              <w:rPr>
                <w:rFonts w:asciiTheme="minorHAnsi" w:hAnsiTheme="minorHAnsi" w:cstheme="minorHAnsi"/>
                <w:b/>
                <w:sz w:val="20"/>
                <w:szCs w:val="20"/>
                <w:lang w:val="en-SG"/>
              </w:rPr>
            </w:pPr>
            <w:r w:rsidRPr="00ED5F82">
              <w:rPr>
                <w:rFonts w:asciiTheme="minorHAnsi" w:hAnsiTheme="minorHAnsi" w:cstheme="minorHAnsi"/>
                <w:sz w:val="20"/>
                <w:szCs w:val="20"/>
                <w:lang w:val="en-SG"/>
              </w:rPr>
              <w:t>Implementation</w:t>
            </w:r>
          </w:p>
          <w:p w14:paraId="1291D3AB"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6579" w:type="dxa"/>
            <w:tcBorders>
              <w:bottom w:val="single" w:sz="4" w:space="0" w:color="auto"/>
            </w:tcBorders>
            <w:shd w:val="clear" w:color="auto" w:fill="auto"/>
          </w:tcPr>
          <w:p w14:paraId="30017830" w14:textId="64D07014" w:rsidR="00A9482A" w:rsidRDefault="00A9482A" w:rsidP="0088360D">
            <w:pPr>
              <w:jc w:val="both"/>
              <w:rPr>
                <w:rFonts w:asciiTheme="minorHAnsi" w:hAnsiTheme="minorHAnsi" w:cstheme="minorHAnsi"/>
                <w:sz w:val="20"/>
                <w:szCs w:val="20"/>
                <w:lang w:val="en-SG"/>
              </w:rPr>
            </w:pPr>
            <w:r w:rsidRPr="00A9482A">
              <w:rPr>
                <w:rFonts w:asciiTheme="minorHAnsi" w:hAnsiTheme="minorHAnsi" w:cstheme="minorHAnsi"/>
                <w:sz w:val="20"/>
                <w:szCs w:val="20"/>
                <w:lang w:val="en-SG"/>
              </w:rPr>
              <w:t xml:space="preserve">For the harmful meme classifier, we have established a human-AI oversight framework designed to ensure the model’s accuracy and reliability while allowing for human involvement when necessary. All model responses, including those from the judge model (OpenAI GPT-4), are logged in a PostgreSQL database for continuous monitoring. Human annotators are tasked </w:t>
            </w:r>
            <w:r w:rsidRPr="00A9482A">
              <w:rPr>
                <w:rFonts w:asciiTheme="minorHAnsi" w:hAnsiTheme="minorHAnsi" w:cstheme="minorHAnsi"/>
                <w:sz w:val="20"/>
                <w:szCs w:val="20"/>
                <w:lang w:val="en-SG"/>
              </w:rPr>
              <w:lastRenderedPageBreak/>
              <w:t>with reviewing instances where there is a discrepancy between the predictions made by the primary model and the judge model, which provides an explanation as to why the model may have misclassified the content. This review process allows for greater transparency and accountability, as annotators can assess both the model’s decision and the rationale behind the judge model’s classification.</w:t>
            </w:r>
          </w:p>
          <w:p w14:paraId="4BA06F08" w14:textId="77777777" w:rsidR="00A9482A" w:rsidRPr="00A9482A" w:rsidRDefault="00A9482A" w:rsidP="0088360D">
            <w:pPr>
              <w:jc w:val="both"/>
              <w:rPr>
                <w:rFonts w:asciiTheme="minorHAnsi" w:hAnsiTheme="minorHAnsi" w:cstheme="minorHAnsi"/>
                <w:sz w:val="20"/>
                <w:szCs w:val="20"/>
                <w:lang w:val="en-SG"/>
              </w:rPr>
            </w:pPr>
          </w:p>
          <w:p w14:paraId="436C9F61" w14:textId="77777777" w:rsidR="00A9482A" w:rsidRPr="00A9482A" w:rsidRDefault="00A9482A" w:rsidP="0088360D">
            <w:pPr>
              <w:jc w:val="both"/>
              <w:rPr>
                <w:rFonts w:asciiTheme="minorHAnsi" w:hAnsiTheme="minorHAnsi" w:cstheme="minorHAnsi"/>
                <w:sz w:val="20"/>
                <w:szCs w:val="20"/>
                <w:lang w:val="en-SG"/>
              </w:rPr>
            </w:pPr>
            <w:r w:rsidRPr="00A9482A">
              <w:rPr>
                <w:rFonts w:asciiTheme="minorHAnsi" w:hAnsiTheme="minorHAnsi" w:cstheme="minorHAnsi"/>
                <w:sz w:val="20"/>
                <w:szCs w:val="20"/>
                <w:lang w:val="en-SG"/>
              </w:rPr>
              <w:t>In scenarios where frequent misclassifications occur, a feedback loop is established, where the logged data can be used by developers to refine the model. The developers have the flexibility to either retire the current model or retrain it using the flagged instances, thereby improving the model's performance over time. This ensures that the system remains adaptive to emerging trends in harmful content, such as new meme formats or language use, and helps to reduce the rate of errors in classification.</w:t>
            </w:r>
          </w:p>
          <w:p w14:paraId="54CC988D" w14:textId="77777777" w:rsidR="004169F8" w:rsidRPr="00ED5F82" w:rsidRDefault="004169F8" w:rsidP="0088360D">
            <w:pPr>
              <w:jc w:val="both"/>
              <w:rPr>
                <w:rFonts w:asciiTheme="minorHAnsi" w:hAnsiTheme="minorHAnsi" w:cstheme="minorHAnsi"/>
                <w:sz w:val="20"/>
                <w:szCs w:val="20"/>
              </w:rPr>
            </w:pPr>
          </w:p>
        </w:tc>
      </w:tr>
      <w:tr w:rsidR="004169F8" w:rsidRPr="00ED5F82" w14:paraId="01C1A6F0" w14:textId="77777777" w:rsidTr="00F3757C">
        <w:tc>
          <w:tcPr>
            <w:tcW w:w="693" w:type="dxa"/>
            <w:tcBorders>
              <w:top w:val="single" w:sz="4" w:space="0" w:color="auto"/>
              <w:bottom w:val="double" w:sz="4" w:space="0" w:color="auto"/>
            </w:tcBorders>
          </w:tcPr>
          <w:p w14:paraId="0D3C5F31" w14:textId="77777777" w:rsidR="004169F8" w:rsidRPr="00E87A8E" w:rsidRDefault="004169F8" w:rsidP="0088360D">
            <w:pPr>
              <w:jc w:val="both"/>
              <w:rPr>
                <w:rFonts w:asciiTheme="minorHAnsi" w:hAnsiTheme="minorHAnsi" w:cstheme="minorHAnsi"/>
                <w:b/>
                <w:sz w:val="20"/>
                <w:szCs w:val="20"/>
              </w:rPr>
            </w:pPr>
            <w:r>
              <w:rPr>
                <w:rFonts w:asciiTheme="minorHAnsi" w:hAnsiTheme="minorHAnsi" w:cstheme="minorHAnsi"/>
                <w:b/>
                <w:sz w:val="20"/>
                <w:szCs w:val="20"/>
              </w:rPr>
              <w:lastRenderedPageBreak/>
              <w:t>3.</w:t>
            </w:r>
          </w:p>
        </w:tc>
        <w:tc>
          <w:tcPr>
            <w:tcW w:w="3679" w:type="dxa"/>
            <w:tcBorders>
              <w:top w:val="single" w:sz="4" w:space="0" w:color="auto"/>
              <w:bottom w:val="double" w:sz="4" w:space="0" w:color="auto"/>
            </w:tcBorders>
            <w:shd w:val="clear" w:color="auto" w:fill="auto"/>
          </w:tcPr>
          <w:p w14:paraId="601C8DFA" w14:textId="77777777" w:rsidR="004169F8" w:rsidRPr="00215050" w:rsidRDefault="004169F8" w:rsidP="0088360D">
            <w:pPr>
              <w:jc w:val="both"/>
              <w:rPr>
                <w:rFonts w:asciiTheme="minorHAnsi" w:hAnsiTheme="minorHAnsi" w:cstheme="minorHAnsi"/>
                <w:bCs/>
                <w:sz w:val="20"/>
                <w:szCs w:val="20"/>
                <w:lang w:val="en-SG"/>
              </w:rPr>
            </w:pPr>
            <w:r w:rsidRPr="00ED5F82">
              <w:rPr>
                <w:rFonts w:asciiTheme="minorHAnsi" w:hAnsiTheme="minorHAnsi" w:cstheme="minorHAnsi"/>
                <w:bCs/>
                <w:sz w:val="20"/>
                <w:szCs w:val="20"/>
                <w:lang w:val="en-SG"/>
              </w:rPr>
              <w:t>[</w:t>
            </w:r>
            <w:r w:rsidRPr="00215050">
              <w:rPr>
                <w:rFonts w:asciiTheme="minorHAnsi" w:hAnsiTheme="minorHAnsi" w:cstheme="minorHAnsi"/>
                <w:bCs/>
                <w:sz w:val="20"/>
                <w:szCs w:val="20"/>
                <w:lang w:val="en-SG"/>
              </w:rPr>
              <w:t>Relevant only in limited scenarios]:</w:t>
            </w:r>
          </w:p>
          <w:p w14:paraId="427F8BFB" w14:textId="77777777" w:rsidR="004169F8" w:rsidRPr="00215050" w:rsidRDefault="004169F8" w:rsidP="0088360D">
            <w:pPr>
              <w:jc w:val="both"/>
              <w:rPr>
                <w:rFonts w:ascii="Calibri" w:hAnsi="Calibri" w:cs="Calibri"/>
                <w:color w:val="000000"/>
                <w:sz w:val="20"/>
                <w:szCs w:val="20"/>
                <w:lang w:eastAsia="zh-CN"/>
              </w:rPr>
            </w:pPr>
            <w:r w:rsidRPr="00215050">
              <w:rPr>
                <w:rFonts w:ascii="Calibri" w:hAnsi="Calibri" w:cs="Calibri"/>
                <w:color w:val="000000"/>
                <w:sz w:val="20"/>
                <w:szCs w:val="20"/>
              </w:rPr>
              <w:t>For safety-critical systems, did your project team ensure that:</w:t>
            </w:r>
            <w:r w:rsidRPr="00215050">
              <w:rPr>
                <w:rFonts w:ascii="Calibri" w:hAnsi="Calibri" w:cs="Calibri"/>
                <w:color w:val="000000"/>
                <w:sz w:val="20"/>
                <w:szCs w:val="20"/>
              </w:rPr>
              <w:br/>
              <w:t xml:space="preserve">  A. The relevant personnel will be able to assume control where necessary?</w:t>
            </w:r>
            <w:r w:rsidRPr="00215050">
              <w:rPr>
                <w:rFonts w:ascii="Calibri" w:hAnsi="Calibri" w:cs="Calibri"/>
                <w:color w:val="000000"/>
                <w:sz w:val="20"/>
                <w:szCs w:val="20"/>
              </w:rPr>
              <w:br/>
              <w:t xml:space="preserve">  B. The AI solution provides sufficient information to assist the personnel to make an informed decision and take actions accordingly?</w:t>
            </w:r>
          </w:p>
          <w:p w14:paraId="322A060F" w14:textId="77777777" w:rsidR="004169F8" w:rsidRPr="00215050" w:rsidRDefault="004169F8" w:rsidP="0088360D">
            <w:pPr>
              <w:jc w:val="both"/>
              <w:rPr>
                <w:rFonts w:asciiTheme="minorHAnsi" w:hAnsiTheme="minorHAnsi" w:cstheme="minorHAnsi"/>
                <w:bCs/>
                <w:sz w:val="20"/>
                <w:szCs w:val="20"/>
              </w:rPr>
            </w:pPr>
          </w:p>
        </w:tc>
        <w:tc>
          <w:tcPr>
            <w:tcW w:w="236" w:type="dxa"/>
            <w:tcBorders>
              <w:top w:val="single" w:sz="4" w:space="0" w:color="auto"/>
              <w:bottom w:val="double" w:sz="4" w:space="0" w:color="auto"/>
            </w:tcBorders>
          </w:tcPr>
          <w:p w14:paraId="11373A2E"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178" w:type="dxa"/>
            <w:tcBorders>
              <w:top w:val="single" w:sz="4" w:space="0" w:color="auto"/>
              <w:bottom w:val="double" w:sz="4" w:space="0" w:color="auto"/>
              <w:right w:val="single" w:sz="4" w:space="0" w:color="auto"/>
            </w:tcBorders>
            <w:shd w:val="clear" w:color="auto" w:fill="FFFF00"/>
          </w:tcPr>
          <w:p w14:paraId="0EBFAA31" w14:textId="73814F88"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688971280"/>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69F0C51B"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229691153"/>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54C69C8F"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2088218391"/>
                <w14:checkbox>
                  <w14:checked w14:val="0"/>
                  <w14:checkedState w14:val="2612" w14:font="MS Gothic"/>
                  <w14:uncheckedState w14:val="2610" w14:font="MS Gothic"/>
                </w14:checkbox>
              </w:sdtPr>
              <w:sdtContent>
                <w:r w:rsidR="004169F8">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NA </w:t>
            </w:r>
          </w:p>
        </w:tc>
        <w:tc>
          <w:tcPr>
            <w:tcW w:w="1654" w:type="dxa"/>
            <w:tcBorders>
              <w:top w:val="single" w:sz="4" w:space="0" w:color="auto"/>
              <w:left w:val="single" w:sz="4" w:space="0" w:color="auto"/>
              <w:bottom w:val="double" w:sz="4" w:space="0" w:color="auto"/>
            </w:tcBorders>
            <w:shd w:val="clear" w:color="auto" w:fill="auto"/>
          </w:tcPr>
          <w:p w14:paraId="62710E89" w14:textId="77777777" w:rsidR="004169F8" w:rsidRPr="00ED5F82" w:rsidRDefault="004169F8" w:rsidP="0088360D">
            <w:pPr>
              <w:jc w:val="both"/>
              <w:rPr>
                <w:rFonts w:asciiTheme="minorHAnsi" w:hAnsiTheme="minorHAnsi" w:cstheme="minorHAnsi"/>
                <w:b/>
                <w:sz w:val="20"/>
                <w:szCs w:val="20"/>
                <w:lang w:val="en-SG"/>
              </w:rPr>
            </w:pPr>
            <w:r w:rsidRPr="00ED5F82">
              <w:rPr>
                <w:rFonts w:asciiTheme="minorHAnsi" w:hAnsiTheme="minorHAnsi" w:cstheme="minorHAnsi"/>
                <w:sz w:val="20"/>
                <w:szCs w:val="20"/>
                <w:lang w:val="en-SG"/>
              </w:rPr>
              <w:t>Implementation</w:t>
            </w:r>
          </w:p>
          <w:p w14:paraId="26478FE3"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6579" w:type="dxa"/>
            <w:tcBorders>
              <w:top w:val="single" w:sz="4" w:space="0" w:color="auto"/>
              <w:bottom w:val="double" w:sz="4" w:space="0" w:color="auto"/>
            </w:tcBorders>
            <w:shd w:val="clear" w:color="auto" w:fill="auto"/>
          </w:tcPr>
          <w:p w14:paraId="736AACCF" w14:textId="77777777" w:rsidR="00A11EAE" w:rsidRDefault="00A11EAE" w:rsidP="0088360D">
            <w:pPr>
              <w:pStyle w:val="ListParagraph"/>
              <w:numPr>
                <w:ilvl w:val="0"/>
                <w:numId w:val="7"/>
              </w:numPr>
              <w:jc w:val="both"/>
              <w:rPr>
                <w:rFonts w:asciiTheme="minorHAnsi" w:hAnsiTheme="minorHAnsi" w:cstheme="minorHAnsi"/>
                <w:sz w:val="20"/>
                <w:szCs w:val="20"/>
                <w:lang w:val="en-SG"/>
              </w:rPr>
            </w:pPr>
            <w:r>
              <w:rPr>
                <w:rFonts w:asciiTheme="minorHAnsi" w:hAnsiTheme="minorHAnsi" w:cstheme="minorHAnsi"/>
                <w:sz w:val="20"/>
                <w:szCs w:val="20"/>
              </w:rPr>
              <w:t xml:space="preserve">For safety critical systems, such as the harmful meme classifier, </w:t>
            </w:r>
            <w:r w:rsidRPr="00A11EAE">
              <w:rPr>
                <w:rFonts w:asciiTheme="minorHAnsi" w:hAnsiTheme="minorHAnsi" w:cstheme="minorHAnsi"/>
                <w:sz w:val="20"/>
                <w:szCs w:val="20"/>
                <w:lang w:val="en-SG"/>
              </w:rPr>
              <w:t>If the false negative rate exceeds 5% for three consecutive days, the system automatically reverts to a prior version while retraining, giving personnel control to address the issue promptly.</w:t>
            </w:r>
          </w:p>
          <w:p w14:paraId="6531BD98" w14:textId="77777777" w:rsidR="00931F31" w:rsidRPr="00A11EAE" w:rsidRDefault="00931F31" w:rsidP="0088360D">
            <w:pPr>
              <w:pStyle w:val="ListParagraph"/>
              <w:ind w:left="360"/>
              <w:jc w:val="both"/>
              <w:rPr>
                <w:rFonts w:asciiTheme="minorHAnsi" w:hAnsiTheme="minorHAnsi" w:cstheme="minorHAnsi"/>
                <w:sz w:val="20"/>
                <w:szCs w:val="20"/>
                <w:lang w:val="en-SG"/>
              </w:rPr>
            </w:pPr>
          </w:p>
          <w:p w14:paraId="2267C372" w14:textId="1636E1C5" w:rsidR="004169F8" w:rsidRPr="00A11EAE" w:rsidRDefault="00931F31" w:rsidP="0088360D">
            <w:pPr>
              <w:pStyle w:val="ListParagraph"/>
              <w:numPr>
                <w:ilvl w:val="0"/>
                <w:numId w:val="7"/>
              </w:numPr>
              <w:jc w:val="both"/>
              <w:rPr>
                <w:rFonts w:asciiTheme="minorHAnsi" w:hAnsiTheme="minorHAnsi" w:cstheme="minorHAnsi"/>
                <w:sz w:val="20"/>
                <w:szCs w:val="20"/>
              </w:rPr>
            </w:pPr>
            <w:r w:rsidRPr="00931F31">
              <w:rPr>
                <w:rFonts w:asciiTheme="minorHAnsi" w:hAnsiTheme="minorHAnsi" w:cstheme="minorHAnsi"/>
                <w:sz w:val="20"/>
                <w:szCs w:val="20"/>
              </w:rPr>
              <w:t>Our AI solution also provides sufficient information to assist personnel in making informed decisions. Human annotators are provided with explainability tools, such as saliency maps that highlight specific areas of a meme that influenced the classification (e.g., altered religious symbols or offensive gestures). Additionally, counterfactual explanations are provided, detailing why a specific piece of content was flagged, such as "This meme was flagged because text 'XYZ' combined with imagery 'ABC'</w:t>
            </w:r>
            <w:r w:rsidR="00276ACB">
              <w:rPr>
                <w:rFonts w:asciiTheme="minorHAnsi" w:hAnsiTheme="minorHAnsi" w:cstheme="minorHAnsi"/>
                <w:sz w:val="20"/>
                <w:szCs w:val="20"/>
              </w:rPr>
              <w:t>.</w:t>
            </w:r>
          </w:p>
        </w:tc>
      </w:tr>
    </w:tbl>
    <w:p w14:paraId="7D2DF357" w14:textId="77777777" w:rsidR="004169F8" w:rsidRPr="00ED5F82" w:rsidRDefault="004169F8" w:rsidP="0088360D">
      <w:pPr>
        <w:jc w:val="both"/>
        <w:rPr>
          <w:rFonts w:asciiTheme="minorHAnsi" w:hAnsiTheme="minorHAnsi" w:cstheme="minorHAnsi"/>
          <w:b/>
          <w:sz w:val="20"/>
          <w:szCs w:val="20"/>
          <w:lang w:val="en-SG"/>
        </w:rPr>
      </w:pPr>
    </w:p>
    <w:p w14:paraId="66DD4C9D" w14:textId="77777777" w:rsidR="004169F8" w:rsidRPr="00ED5F82" w:rsidRDefault="004169F8" w:rsidP="0088360D">
      <w:pPr>
        <w:jc w:val="both"/>
        <w:rPr>
          <w:rFonts w:asciiTheme="minorHAnsi" w:hAnsiTheme="minorHAnsi" w:cstheme="minorHAnsi"/>
          <w:b/>
          <w:sz w:val="20"/>
          <w:szCs w:val="20"/>
          <w:lang w:val="en-SG"/>
        </w:rPr>
      </w:pPr>
    </w:p>
    <w:tbl>
      <w:tblPr>
        <w:tblW w:w="1401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690"/>
        <w:gridCol w:w="3664"/>
        <w:gridCol w:w="236"/>
        <w:gridCol w:w="1223"/>
        <w:gridCol w:w="1639"/>
        <w:gridCol w:w="6567"/>
      </w:tblGrid>
      <w:tr w:rsidR="004169F8" w:rsidRPr="00ED5F82" w14:paraId="13FDF8BA" w14:textId="77777777" w:rsidTr="004169F8">
        <w:tc>
          <w:tcPr>
            <w:tcW w:w="690" w:type="dxa"/>
            <w:tcBorders>
              <w:top w:val="double" w:sz="4" w:space="0" w:color="auto"/>
              <w:left w:val="double" w:sz="4" w:space="0" w:color="auto"/>
              <w:bottom w:val="single" w:sz="6" w:space="0" w:color="auto"/>
              <w:right w:val="single" w:sz="6" w:space="0" w:color="auto"/>
            </w:tcBorders>
            <w:shd w:val="clear" w:color="auto" w:fill="D9D9D9" w:themeFill="background1" w:themeFillShade="D9"/>
          </w:tcPr>
          <w:p w14:paraId="52D1051E" w14:textId="77777777" w:rsidR="004169F8" w:rsidRPr="00ED5F82" w:rsidRDefault="004169F8" w:rsidP="0088360D">
            <w:pPr>
              <w:pStyle w:val="Heading2"/>
              <w:jc w:val="both"/>
              <w:rPr>
                <w:rFonts w:asciiTheme="minorHAnsi" w:hAnsiTheme="minorHAnsi" w:cstheme="minorHAnsi"/>
              </w:rPr>
            </w:pPr>
          </w:p>
        </w:tc>
        <w:tc>
          <w:tcPr>
            <w:tcW w:w="13329" w:type="dxa"/>
            <w:gridSpan w:val="5"/>
            <w:tcBorders>
              <w:top w:val="double" w:sz="4" w:space="0" w:color="auto"/>
              <w:left w:val="single" w:sz="6" w:space="0" w:color="auto"/>
              <w:bottom w:val="single" w:sz="6" w:space="0" w:color="auto"/>
              <w:right w:val="double" w:sz="4" w:space="0" w:color="auto"/>
            </w:tcBorders>
            <w:shd w:val="clear" w:color="auto" w:fill="D9D9D9" w:themeFill="background1" w:themeFillShade="D9"/>
            <w:hideMark/>
          </w:tcPr>
          <w:p w14:paraId="37BE20D2" w14:textId="77777777" w:rsidR="004169F8" w:rsidRPr="00ED5F82" w:rsidRDefault="004169F8" w:rsidP="0088360D">
            <w:pPr>
              <w:pStyle w:val="Heading2"/>
              <w:jc w:val="both"/>
              <w:rPr>
                <w:rFonts w:asciiTheme="minorHAnsi" w:hAnsiTheme="minorHAnsi" w:cstheme="minorHAnsi"/>
              </w:rPr>
            </w:pPr>
            <w:bookmarkStart w:id="6" w:name="_Toc48164905"/>
            <w:bookmarkStart w:id="7" w:name="_Toc65677059"/>
            <w:r w:rsidRPr="00ED5F82">
              <w:rPr>
                <w:rFonts w:asciiTheme="minorHAnsi" w:hAnsiTheme="minorHAnsi" w:cstheme="minorHAnsi"/>
              </w:rPr>
              <w:t>Section 4: Operations Management</w:t>
            </w:r>
            <w:bookmarkEnd w:id="6"/>
            <w:bookmarkEnd w:id="7"/>
          </w:p>
        </w:tc>
      </w:tr>
      <w:tr w:rsidR="004169F8" w:rsidRPr="00ED5F82" w14:paraId="33A14279"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5EBB5016" w14:textId="77777777" w:rsidR="004169F8" w:rsidRPr="00E87A8E" w:rsidRDefault="004169F8" w:rsidP="0088360D">
            <w:pPr>
              <w:jc w:val="both"/>
              <w:rPr>
                <w:rFonts w:asciiTheme="minorHAnsi" w:hAnsiTheme="minorHAnsi" w:cstheme="minorHAnsi"/>
                <w:b/>
                <w:sz w:val="20"/>
                <w:szCs w:val="20"/>
              </w:rPr>
            </w:pPr>
            <w:r>
              <w:rPr>
                <w:rFonts w:asciiTheme="minorHAnsi" w:hAnsiTheme="minorHAnsi" w:cstheme="minorHAnsi"/>
                <w:b/>
                <w:sz w:val="20"/>
                <w:szCs w:val="20"/>
              </w:rPr>
              <w:t>4.</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52FC4B1C" w14:textId="77777777" w:rsidR="004169F8" w:rsidRPr="00ED5F82" w:rsidRDefault="004169F8" w:rsidP="0088360D">
            <w:pPr>
              <w:jc w:val="both"/>
              <w:rPr>
                <w:rFonts w:asciiTheme="minorHAnsi" w:hAnsiTheme="minorHAnsi" w:cstheme="minorHAnsi"/>
                <w:bCs/>
                <w:i/>
                <w:iCs/>
                <w:sz w:val="20"/>
                <w:szCs w:val="20"/>
                <w:lang w:val="en-SG"/>
              </w:rPr>
            </w:pPr>
            <w:r w:rsidRPr="00B440B6">
              <w:rPr>
                <w:rFonts w:asciiTheme="minorHAnsi" w:eastAsia="Arial" w:hAnsiTheme="minorHAnsi" w:cstheme="minorHAnsi"/>
                <w:sz w:val="20"/>
                <w:szCs w:val="20"/>
                <w:lang w:val="en-SG" w:eastAsia="zh-CN" w:bidi="en-US"/>
              </w:rPr>
              <w:t>Did your project team adopt best practices in data management and protection in dealing with data owned by the customer / project owner?</w:t>
            </w:r>
          </w:p>
          <w:p w14:paraId="33DA5953" w14:textId="77777777" w:rsidR="004169F8" w:rsidRPr="00ED5F82" w:rsidRDefault="004169F8" w:rsidP="0088360D">
            <w:pPr>
              <w:jc w:val="both"/>
              <w:rPr>
                <w:rFonts w:asciiTheme="minorHAnsi" w:hAnsiTheme="minorHAnsi" w:cstheme="minorHAnsi"/>
                <w:sz w:val="20"/>
                <w:szCs w:val="20"/>
                <w:lang w:val="en-SG" w:eastAsia="zh-CN" w:bidi="en-US"/>
              </w:rPr>
            </w:pP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5AA18B0F"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0260AA5A" w14:textId="7085A58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938277393"/>
                <w14:checkbox>
                  <w14:checked w14:val="1"/>
                  <w14:checkedState w14:val="2612" w14:font="MS Gothic"/>
                  <w14:uncheckedState w14:val="2610" w14:font="MS Gothic"/>
                </w14:checkbox>
              </w:sdtPr>
              <w:sdtContent>
                <w:r w:rsidR="0071430B">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5173E163"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2006273540"/>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659A70A0" w14:textId="6548F178"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2068174246"/>
                <w14:checkbox>
                  <w14:checked w14:val="0"/>
                  <w14:checkedState w14:val="2612" w14:font="MS Gothic"/>
                  <w14:uncheckedState w14:val="2610" w14:font="MS Gothic"/>
                </w14:checkbox>
              </w:sdtPr>
              <w:sdtContent>
                <w:r w:rsidR="0071430B">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70DF9CEA" w14:textId="77777777" w:rsidR="004169F8" w:rsidRPr="00ED5F82" w:rsidRDefault="004169F8" w:rsidP="0088360D">
            <w:pPr>
              <w:jc w:val="both"/>
              <w:rPr>
                <w:rFonts w:asciiTheme="minorHAnsi" w:hAnsiTheme="minorHAnsi" w:cstheme="minorBidi"/>
                <w:sz w:val="20"/>
                <w:szCs w:val="20"/>
                <w:lang w:val="en-SG"/>
              </w:rPr>
            </w:pPr>
            <w:r w:rsidRPr="00ED5F82">
              <w:rPr>
                <w:rFonts w:asciiTheme="minorHAnsi" w:hAnsiTheme="minorHAnsi" w:cstheme="minorBidi"/>
                <w:sz w:val="20"/>
                <w:szCs w:val="20"/>
                <w:lang w:val="en-SG"/>
              </w:rPr>
              <w:t>Initiation</w:t>
            </w: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0FE4B354" w14:textId="52A074FF" w:rsidR="0071430B" w:rsidRDefault="0071430B" w:rsidP="0088360D">
            <w:pPr>
              <w:jc w:val="both"/>
              <w:rPr>
                <w:rFonts w:asciiTheme="minorHAnsi" w:hAnsiTheme="minorHAnsi" w:cstheme="minorHAnsi"/>
                <w:sz w:val="20"/>
                <w:szCs w:val="20"/>
              </w:rPr>
            </w:pPr>
            <w:r>
              <w:rPr>
                <w:rFonts w:asciiTheme="minorHAnsi" w:hAnsiTheme="minorHAnsi" w:cstheme="minorHAnsi"/>
                <w:sz w:val="20"/>
                <w:szCs w:val="20"/>
              </w:rPr>
              <w:t xml:space="preserve">For the harmful meme dataset, there were some images which contained user’s twitter/social media usernames. The images were </w:t>
            </w:r>
            <w:r w:rsidR="0088360D">
              <w:rPr>
                <w:rFonts w:asciiTheme="minorHAnsi" w:hAnsiTheme="minorHAnsi" w:cstheme="minorHAnsi"/>
                <w:sz w:val="20"/>
                <w:szCs w:val="20"/>
              </w:rPr>
              <w:t>in-painted</w:t>
            </w:r>
            <w:r>
              <w:rPr>
                <w:rFonts w:asciiTheme="minorHAnsi" w:hAnsiTheme="minorHAnsi" w:cstheme="minorHAnsi"/>
                <w:sz w:val="20"/>
                <w:szCs w:val="20"/>
              </w:rPr>
              <w:t xml:space="preserve"> to remove this information and the meme captions which did contain this text were masked with “[USERNAME]” token. </w:t>
            </w:r>
          </w:p>
          <w:p w14:paraId="4D93A156" w14:textId="4AC95463" w:rsidR="004169F8" w:rsidRPr="00ED5F82" w:rsidRDefault="0071430B" w:rsidP="0088360D">
            <w:pPr>
              <w:jc w:val="both"/>
              <w:rPr>
                <w:rFonts w:asciiTheme="minorHAnsi" w:hAnsiTheme="minorHAnsi" w:cstheme="minorHAnsi"/>
                <w:sz w:val="20"/>
                <w:szCs w:val="20"/>
              </w:rPr>
            </w:pPr>
            <w:r>
              <w:rPr>
                <w:rFonts w:asciiTheme="minorHAnsi" w:hAnsiTheme="minorHAnsi" w:cstheme="minorHAnsi"/>
                <w:sz w:val="20"/>
                <w:szCs w:val="20"/>
              </w:rPr>
              <w:t xml:space="preserve">The other data used does not contain any personally identifiable information for any of the group use-cases or datasets. </w:t>
            </w:r>
          </w:p>
        </w:tc>
      </w:tr>
      <w:tr w:rsidR="004169F8" w:rsidRPr="00ED5F82" w14:paraId="0A249E2E"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4C7FFAD1" w14:textId="77777777" w:rsidR="004169F8" w:rsidRPr="00E87A8E" w:rsidRDefault="004169F8" w:rsidP="0088360D">
            <w:pPr>
              <w:jc w:val="both"/>
              <w:rPr>
                <w:rFonts w:asciiTheme="minorHAnsi" w:hAnsiTheme="minorHAnsi" w:cstheme="minorHAnsi"/>
                <w:b/>
                <w:sz w:val="20"/>
                <w:szCs w:val="20"/>
              </w:rPr>
            </w:pPr>
            <w:r>
              <w:rPr>
                <w:rFonts w:asciiTheme="minorHAnsi" w:hAnsiTheme="minorHAnsi" w:cstheme="minorHAnsi"/>
                <w:b/>
                <w:sz w:val="20"/>
                <w:szCs w:val="20"/>
              </w:rPr>
              <w:lastRenderedPageBreak/>
              <w:t>5.</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64C5FC1D" w14:textId="77777777" w:rsidR="004169F8" w:rsidRPr="00ED5F82" w:rsidRDefault="004169F8" w:rsidP="0088360D">
            <w:pPr>
              <w:pStyle w:val="MYStyle01"/>
              <w:jc w:val="both"/>
              <w:rPr>
                <w:color w:val="auto"/>
                <w:sz w:val="20"/>
              </w:rPr>
            </w:pPr>
            <w:r w:rsidRPr="00ED5F82">
              <w:rPr>
                <w:color w:val="auto"/>
                <w:sz w:val="20"/>
              </w:rPr>
              <w:t xml:space="preserve">Is the </w:t>
            </w:r>
            <w:r w:rsidRPr="00E94F44">
              <w:rPr>
                <w:color w:val="auto"/>
                <w:sz w:val="20"/>
              </w:rPr>
              <w:t xml:space="preserve">dataset </w:t>
            </w:r>
            <w:r w:rsidRPr="00ED5F82">
              <w:rPr>
                <w:color w:val="auto"/>
                <w:sz w:val="20"/>
              </w:rPr>
              <w:t xml:space="preserve">used </w:t>
            </w:r>
            <w:r w:rsidRPr="00E94F44">
              <w:rPr>
                <w:color w:val="auto"/>
                <w:sz w:val="20"/>
              </w:rPr>
              <w:t>relevant</w:t>
            </w:r>
            <w:r w:rsidRPr="00ED5F82">
              <w:rPr>
                <w:color w:val="auto"/>
                <w:sz w:val="20"/>
              </w:rPr>
              <w:t>?</w:t>
            </w: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1A65DCB9"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50D1662B" w14:textId="71D43C1A"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2097899424"/>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0C496BF9"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985311195"/>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77BFD598"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390734740"/>
                <w14:checkbox>
                  <w14:checked w14:val="0"/>
                  <w14:checkedState w14:val="2612" w14:font="MS Gothic"/>
                  <w14:uncheckedState w14:val="2610" w14:font="MS Gothic"/>
                </w14:checkbox>
              </w:sdtPr>
              <w:sdtContent>
                <w:r w:rsidR="004169F8" w:rsidRPr="00ED5F82">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15721385" w14:textId="77777777" w:rsidR="004169F8" w:rsidRPr="00ED5F82" w:rsidRDefault="004169F8" w:rsidP="0088360D">
            <w:pPr>
              <w:jc w:val="both"/>
              <w:rPr>
                <w:rFonts w:asciiTheme="minorHAnsi" w:hAnsiTheme="minorHAnsi" w:cstheme="minorBidi"/>
                <w:b/>
                <w:bCs/>
                <w:sz w:val="20"/>
                <w:szCs w:val="20"/>
                <w:lang w:val="en-SG"/>
              </w:rPr>
            </w:pPr>
            <w:r w:rsidRPr="00ED5F82">
              <w:rPr>
                <w:rFonts w:asciiTheme="minorHAnsi" w:hAnsiTheme="minorHAnsi" w:cstheme="minorBidi"/>
                <w:sz w:val="20"/>
                <w:szCs w:val="20"/>
                <w:lang w:val="en-SG"/>
              </w:rPr>
              <w:t>Implementation</w:t>
            </w: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54638CFD" w14:textId="29418A9C" w:rsidR="004169F8" w:rsidRPr="00ED5F82" w:rsidRDefault="00D76C8F" w:rsidP="0088360D">
            <w:pPr>
              <w:jc w:val="both"/>
              <w:rPr>
                <w:rFonts w:asciiTheme="minorHAnsi" w:hAnsiTheme="minorHAnsi" w:cstheme="minorBidi"/>
                <w:sz w:val="20"/>
                <w:szCs w:val="20"/>
              </w:rPr>
            </w:pPr>
            <w:r>
              <w:rPr>
                <w:rFonts w:asciiTheme="minorHAnsi" w:hAnsiTheme="minorHAnsi" w:cstheme="minorHAnsi"/>
                <w:sz w:val="20"/>
                <w:szCs w:val="20"/>
              </w:rPr>
              <w:t xml:space="preserve">The dataset for the meme classification task consists of the meme images, the meme caption/description, and the target label describing whether the meme is harmful or harmless. The inputs and the target column are clearly defined for the scope of problem, making the dataset highly relevant. </w:t>
            </w:r>
          </w:p>
        </w:tc>
      </w:tr>
      <w:tr w:rsidR="004169F8" w:rsidRPr="00ED5F82" w14:paraId="605EDFB8"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39D4FD23" w14:textId="77777777" w:rsidR="004169F8" w:rsidRPr="00E87A8E" w:rsidRDefault="004169F8" w:rsidP="0088360D">
            <w:pPr>
              <w:jc w:val="both"/>
              <w:rPr>
                <w:rFonts w:asciiTheme="minorHAnsi" w:hAnsiTheme="minorHAnsi" w:cstheme="minorHAnsi"/>
                <w:b/>
                <w:sz w:val="20"/>
                <w:szCs w:val="20"/>
              </w:rPr>
            </w:pPr>
            <w:r>
              <w:rPr>
                <w:rFonts w:asciiTheme="minorHAnsi" w:hAnsiTheme="minorHAnsi" w:cstheme="minorHAnsi"/>
                <w:b/>
                <w:sz w:val="20"/>
                <w:szCs w:val="20"/>
              </w:rPr>
              <w:t>6.</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3B000AEC" w14:textId="77777777" w:rsidR="004169F8" w:rsidRPr="00ED5F82" w:rsidRDefault="004169F8" w:rsidP="0088360D">
            <w:pPr>
              <w:pStyle w:val="MYStyle01"/>
              <w:jc w:val="both"/>
              <w:rPr>
                <w:color w:val="auto"/>
                <w:sz w:val="20"/>
              </w:rPr>
            </w:pPr>
            <w:r w:rsidRPr="00ED5F82">
              <w:rPr>
                <w:color w:val="auto"/>
                <w:sz w:val="20"/>
              </w:rPr>
              <w:t xml:space="preserve">Where </w:t>
            </w:r>
            <w:r w:rsidRPr="00E94F44">
              <w:rPr>
                <w:color w:val="auto"/>
                <w:sz w:val="20"/>
              </w:rPr>
              <w:t xml:space="preserve">personal data </w:t>
            </w:r>
            <w:r w:rsidRPr="00ED5F82">
              <w:rPr>
                <w:color w:val="auto"/>
                <w:sz w:val="20"/>
              </w:rPr>
              <w:t xml:space="preserve">is involved, is it </w:t>
            </w:r>
            <w:r w:rsidRPr="00E94F44">
              <w:rPr>
                <w:color w:val="auto"/>
                <w:sz w:val="20"/>
              </w:rPr>
              <w:t xml:space="preserve">collected </w:t>
            </w:r>
            <w:r w:rsidRPr="00ED5F82">
              <w:rPr>
                <w:color w:val="auto"/>
                <w:sz w:val="20"/>
              </w:rPr>
              <w:t xml:space="preserve">for the </w:t>
            </w:r>
            <w:r w:rsidRPr="00E94F44">
              <w:rPr>
                <w:color w:val="auto"/>
                <w:sz w:val="20"/>
              </w:rPr>
              <w:t xml:space="preserve">intended </w:t>
            </w:r>
            <w:r w:rsidRPr="00ED5F82">
              <w:rPr>
                <w:color w:val="auto"/>
                <w:sz w:val="20"/>
              </w:rPr>
              <w:t>purposes?</w:t>
            </w: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0BAFC618"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714F4FB2"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750697188"/>
                <w14:checkbox>
                  <w14:checked w14:val="0"/>
                  <w14:checkedState w14:val="2612" w14:font="MS Gothic"/>
                  <w14:uncheckedState w14:val="2610" w14:font="MS Gothic"/>
                </w14:checkbox>
              </w:sdtPr>
              <w:sdtContent>
                <w:r w:rsidR="004169F8">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0AB15CB9"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744534699"/>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513EDED3" w14:textId="440F87C8"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562787794"/>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73F738A3" w14:textId="77777777" w:rsidR="004169F8" w:rsidRPr="00ED5F82" w:rsidRDefault="004169F8" w:rsidP="0088360D">
            <w:pPr>
              <w:jc w:val="both"/>
              <w:rPr>
                <w:rFonts w:asciiTheme="minorHAnsi" w:hAnsiTheme="minorHAnsi" w:cstheme="minorBidi"/>
                <w:b/>
                <w:bCs/>
                <w:sz w:val="20"/>
                <w:szCs w:val="20"/>
                <w:lang w:val="en-SG"/>
              </w:rPr>
            </w:pPr>
            <w:r w:rsidRPr="00ED5F82">
              <w:rPr>
                <w:rFonts w:asciiTheme="minorHAnsi" w:hAnsiTheme="minorHAnsi" w:cstheme="minorBidi"/>
                <w:sz w:val="20"/>
                <w:szCs w:val="20"/>
                <w:lang w:val="en-SG"/>
              </w:rPr>
              <w:t>Implementation</w:t>
            </w: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6E44CC4F" w14:textId="0137E826" w:rsidR="004169F8" w:rsidRPr="00ED5F82" w:rsidRDefault="00411FBC" w:rsidP="0088360D">
            <w:pPr>
              <w:jc w:val="both"/>
              <w:rPr>
                <w:rFonts w:asciiTheme="minorHAnsi" w:hAnsiTheme="minorHAnsi" w:cstheme="minorHAnsi"/>
                <w:strike/>
                <w:sz w:val="20"/>
                <w:szCs w:val="20"/>
              </w:rPr>
            </w:pPr>
            <w:r>
              <w:rPr>
                <w:rFonts w:asciiTheme="minorHAnsi" w:hAnsiTheme="minorHAnsi" w:cstheme="minorHAnsi"/>
                <w:sz w:val="20"/>
                <w:szCs w:val="20"/>
              </w:rPr>
              <w:t xml:space="preserve">As mentioned earlier there is no personal data collected, where there is personal data present, like in social media usernames, it has been masked. </w:t>
            </w:r>
          </w:p>
        </w:tc>
      </w:tr>
      <w:tr w:rsidR="004169F8" w:rsidRPr="00ED5F82" w14:paraId="6571838F" w14:textId="77777777" w:rsidTr="00F3757C">
        <w:tc>
          <w:tcPr>
            <w:tcW w:w="690" w:type="dxa"/>
            <w:tcBorders>
              <w:top w:val="single" w:sz="6" w:space="0" w:color="auto"/>
              <w:left w:val="double" w:sz="4" w:space="0" w:color="auto"/>
              <w:bottom w:val="single" w:sz="6" w:space="0" w:color="auto"/>
              <w:right w:val="single" w:sz="6" w:space="0" w:color="auto"/>
            </w:tcBorders>
          </w:tcPr>
          <w:p w14:paraId="32B97AC6" w14:textId="77777777" w:rsidR="004169F8" w:rsidRPr="00E87A8E" w:rsidRDefault="004169F8" w:rsidP="0088360D">
            <w:pPr>
              <w:jc w:val="both"/>
              <w:rPr>
                <w:rFonts w:asciiTheme="minorHAnsi" w:hAnsiTheme="minorHAnsi" w:cstheme="minorHAnsi"/>
                <w:b/>
                <w:sz w:val="20"/>
                <w:szCs w:val="20"/>
              </w:rPr>
            </w:pPr>
            <w:r>
              <w:rPr>
                <w:rFonts w:asciiTheme="minorHAnsi" w:hAnsiTheme="minorHAnsi" w:cstheme="minorHAnsi"/>
                <w:b/>
                <w:sz w:val="20"/>
                <w:szCs w:val="20"/>
              </w:rPr>
              <w:t>7.</w:t>
            </w:r>
          </w:p>
        </w:tc>
        <w:tc>
          <w:tcPr>
            <w:tcW w:w="3664" w:type="dxa"/>
            <w:tcBorders>
              <w:top w:val="single" w:sz="6" w:space="0" w:color="auto"/>
              <w:left w:val="single" w:sz="6" w:space="0" w:color="auto"/>
              <w:bottom w:val="single" w:sz="6" w:space="0" w:color="auto"/>
              <w:right w:val="single" w:sz="6" w:space="0" w:color="auto"/>
            </w:tcBorders>
          </w:tcPr>
          <w:p w14:paraId="10A7CB1C" w14:textId="77777777" w:rsidR="004169F8" w:rsidRPr="00ED5F82" w:rsidRDefault="004169F8" w:rsidP="0088360D">
            <w:pPr>
              <w:pStyle w:val="MYStyle01"/>
              <w:jc w:val="both"/>
              <w:rPr>
                <w:color w:val="auto"/>
                <w:sz w:val="20"/>
              </w:rPr>
            </w:pPr>
            <w:r w:rsidRPr="00ED5F82">
              <w:rPr>
                <w:color w:val="auto"/>
                <w:sz w:val="20"/>
              </w:rPr>
              <w:t xml:space="preserve">Is the dataset used </w:t>
            </w:r>
            <w:r w:rsidRPr="00E94F44">
              <w:rPr>
                <w:color w:val="auto"/>
                <w:sz w:val="20"/>
              </w:rPr>
              <w:t xml:space="preserve">well-structured </w:t>
            </w:r>
            <w:r w:rsidRPr="00ED5F82">
              <w:rPr>
                <w:color w:val="auto"/>
                <w:sz w:val="20"/>
              </w:rPr>
              <w:t xml:space="preserve">and in a </w:t>
            </w:r>
            <w:r w:rsidRPr="00E94F44">
              <w:rPr>
                <w:color w:val="auto"/>
                <w:sz w:val="20"/>
              </w:rPr>
              <w:t xml:space="preserve">machine understandable </w:t>
            </w:r>
            <w:r w:rsidRPr="00ED5F82">
              <w:rPr>
                <w:color w:val="auto"/>
                <w:sz w:val="20"/>
              </w:rPr>
              <w:t>form?</w:t>
            </w:r>
          </w:p>
        </w:tc>
        <w:tc>
          <w:tcPr>
            <w:tcW w:w="236" w:type="dxa"/>
            <w:tcBorders>
              <w:top w:val="single" w:sz="6" w:space="0" w:color="auto"/>
              <w:left w:val="single" w:sz="6" w:space="0" w:color="auto"/>
              <w:bottom w:val="single" w:sz="6" w:space="0" w:color="auto"/>
              <w:right w:val="single" w:sz="6" w:space="0" w:color="auto"/>
            </w:tcBorders>
          </w:tcPr>
          <w:p w14:paraId="1027A819"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5C688007" w14:textId="04859294"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514492710"/>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3004682E"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950590703"/>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341D8C2C"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756879537"/>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tcPr>
          <w:p w14:paraId="6C973731" w14:textId="77777777" w:rsidR="004169F8" w:rsidRPr="00ED5F82" w:rsidRDefault="004169F8" w:rsidP="0088360D">
            <w:pPr>
              <w:jc w:val="both"/>
              <w:rPr>
                <w:rFonts w:asciiTheme="minorHAnsi" w:hAnsiTheme="minorHAnsi" w:cstheme="minorBidi"/>
                <w:b/>
                <w:bCs/>
                <w:sz w:val="20"/>
                <w:szCs w:val="20"/>
                <w:lang w:val="en-SG"/>
              </w:rPr>
            </w:pPr>
            <w:r w:rsidRPr="00ED5F82">
              <w:rPr>
                <w:rFonts w:asciiTheme="minorHAnsi" w:hAnsiTheme="minorHAnsi" w:cstheme="minorBidi"/>
                <w:sz w:val="20"/>
                <w:szCs w:val="20"/>
                <w:lang w:val="en-SG"/>
              </w:rPr>
              <w:t>Implementation</w:t>
            </w:r>
          </w:p>
        </w:tc>
        <w:tc>
          <w:tcPr>
            <w:tcW w:w="6567" w:type="dxa"/>
            <w:tcBorders>
              <w:top w:val="single" w:sz="6" w:space="0" w:color="auto"/>
              <w:left w:val="single" w:sz="6" w:space="0" w:color="auto"/>
              <w:bottom w:val="single" w:sz="6" w:space="0" w:color="auto"/>
              <w:right w:val="double" w:sz="4" w:space="0" w:color="auto"/>
            </w:tcBorders>
          </w:tcPr>
          <w:p w14:paraId="002D5063" w14:textId="147B2219" w:rsidR="004169F8" w:rsidRPr="00ED5F82" w:rsidRDefault="00907FEA" w:rsidP="0088360D">
            <w:pPr>
              <w:spacing w:line="257" w:lineRule="auto"/>
              <w:jc w:val="both"/>
              <w:rPr>
                <w:rFonts w:ascii="Calibri" w:eastAsia="Calibri" w:hAnsi="Calibri" w:cs="Calibri"/>
                <w:sz w:val="20"/>
                <w:szCs w:val="20"/>
              </w:rPr>
            </w:pPr>
            <w:r>
              <w:rPr>
                <w:rFonts w:asciiTheme="minorHAnsi" w:hAnsiTheme="minorHAnsi" w:cstheme="minorHAnsi"/>
                <w:sz w:val="20"/>
                <w:szCs w:val="20"/>
              </w:rPr>
              <w:t xml:space="preserve">The dataset used consists of images, the meme caption and the binary label. The images can be </w:t>
            </w:r>
            <w:r w:rsidR="00C00B72">
              <w:rPr>
                <w:rFonts w:asciiTheme="minorHAnsi" w:hAnsiTheme="minorHAnsi" w:cstheme="minorHAnsi"/>
                <w:sz w:val="20"/>
                <w:szCs w:val="20"/>
              </w:rPr>
              <w:t>pre-processed</w:t>
            </w:r>
            <w:r>
              <w:rPr>
                <w:rFonts w:asciiTheme="minorHAnsi" w:hAnsiTheme="minorHAnsi" w:cstheme="minorHAnsi"/>
                <w:sz w:val="20"/>
                <w:szCs w:val="20"/>
              </w:rPr>
              <w:t xml:space="preserve"> using image processing technique along with the meme caption which will undergo the text preprocessing techniques. Both these modalities will be converted into embeddings</w:t>
            </w:r>
            <w:r w:rsidR="00C00B72">
              <w:rPr>
                <w:rFonts w:asciiTheme="minorHAnsi" w:hAnsiTheme="minorHAnsi" w:cstheme="minorHAnsi"/>
                <w:sz w:val="20"/>
                <w:szCs w:val="20"/>
              </w:rPr>
              <w:t xml:space="preserve"> using various models such as BERT, RESNET, and CLIP,</w:t>
            </w:r>
            <w:r>
              <w:rPr>
                <w:rFonts w:asciiTheme="minorHAnsi" w:hAnsiTheme="minorHAnsi" w:cstheme="minorHAnsi"/>
                <w:sz w:val="20"/>
                <w:szCs w:val="20"/>
              </w:rPr>
              <w:t xml:space="preserve"> which will be the input to train the deep learning model. </w:t>
            </w:r>
          </w:p>
        </w:tc>
      </w:tr>
      <w:tr w:rsidR="004169F8" w:rsidRPr="00ED5F82" w14:paraId="2C63EE52"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4ED0FB7D" w14:textId="77777777" w:rsidR="004169F8" w:rsidRPr="00E87A8E" w:rsidRDefault="004169F8" w:rsidP="0088360D">
            <w:pPr>
              <w:jc w:val="both"/>
              <w:rPr>
                <w:rFonts w:asciiTheme="minorHAnsi" w:hAnsiTheme="minorHAnsi" w:cstheme="minorHAnsi"/>
                <w:b/>
                <w:sz w:val="20"/>
                <w:szCs w:val="20"/>
              </w:rPr>
            </w:pPr>
            <w:r>
              <w:rPr>
                <w:rFonts w:asciiTheme="minorHAnsi" w:hAnsiTheme="minorHAnsi" w:cstheme="minorHAnsi"/>
                <w:b/>
                <w:sz w:val="20"/>
                <w:szCs w:val="20"/>
              </w:rPr>
              <w:t>8.</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424CB9E9" w14:textId="77777777" w:rsidR="004169F8" w:rsidRPr="00ED5F82" w:rsidRDefault="004169F8" w:rsidP="0088360D">
            <w:pPr>
              <w:pStyle w:val="MYStyle01"/>
              <w:jc w:val="both"/>
              <w:rPr>
                <w:color w:val="auto"/>
                <w:sz w:val="20"/>
              </w:rPr>
            </w:pPr>
            <w:r w:rsidRPr="00ED5F82">
              <w:rPr>
                <w:color w:val="auto"/>
                <w:sz w:val="20"/>
              </w:rPr>
              <w:t>[Relevant only in limited scenarios:]</w:t>
            </w:r>
          </w:p>
          <w:p w14:paraId="1484EEC6" w14:textId="77777777" w:rsidR="004169F8" w:rsidRPr="00ED5F82" w:rsidRDefault="004169F8" w:rsidP="0088360D">
            <w:pPr>
              <w:pStyle w:val="MYStyle01"/>
              <w:jc w:val="both"/>
              <w:rPr>
                <w:color w:val="auto"/>
                <w:sz w:val="20"/>
              </w:rPr>
            </w:pPr>
            <w:r w:rsidRPr="00ED5F82">
              <w:rPr>
                <w:color w:val="auto"/>
                <w:sz w:val="20"/>
              </w:rPr>
              <w:t xml:space="preserve">If the dataset used has been </w:t>
            </w:r>
            <w:r w:rsidRPr="00E94F44">
              <w:rPr>
                <w:color w:val="auto"/>
                <w:sz w:val="20"/>
              </w:rPr>
              <w:t>joined from multiple datasets</w:t>
            </w:r>
            <w:r w:rsidRPr="00ED5F82">
              <w:rPr>
                <w:color w:val="auto"/>
                <w:sz w:val="20"/>
              </w:rPr>
              <w:t xml:space="preserve">, were the extraction, </w:t>
            </w:r>
            <w:r w:rsidRPr="00E94F44">
              <w:rPr>
                <w:color w:val="auto"/>
                <w:sz w:val="20"/>
              </w:rPr>
              <w:t xml:space="preserve">transformation </w:t>
            </w:r>
            <w:r w:rsidRPr="00ED5F82">
              <w:rPr>
                <w:color w:val="auto"/>
                <w:sz w:val="20"/>
              </w:rPr>
              <w:t xml:space="preserve">and other relevant </w:t>
            </w:r>
            <w:r w:rsidRPr="00E94F44">
              <w:rPr>
                <w:color w:val="auto"/>
                <w:sz w:val="20"/>
              </w:rPr>
              <w:t>operations performed correctly</w:t>
            </w:r>
            <w:r w:rsidRPr="00ED5F82">
              <w:rPr>
                <w:color w:val="auto"/>
                <w:sz w:val="20"/>
              </w:rPr>
              <w:t>?</w:t>
            </w:r>
          </w:p>
          <w:p w14:paraId="4AC8CE36" w14:textId="77777777" w:rsidR="004169F8" w:rsidRPr="00ED5F82" w:rsidRDefault="004169F8" w:rsidP="0088360D">
            <w:pPr>
              <w:jc w:val="both"/>
              <w:rPr>
                <w:rFonts w:asciiTheme="minorHAnsi" w:hAnsiTheme="minorHAnsi" w:cstheme="minorHAnsi"/>
                <w:sz w:val="20"/>
                <w:szCs w:val="20"/>
                <w:highlight w:val="cyan"/>
                <w:lang w:val="en-SG" w:eastAsia="zh-CN" w:bidi="en-US"/>
              </w:rPr>
            </w:pP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149BD4DF" w14:textId="77777777" w:rsidR="004169F8" w:rsidRPr="00ED5F82" w:rsidRDefault="004169F8" w:rsidP="0088360D">
            <w:pPr>
              <w:spacing w:before="60" w:after="60"/>
              <w:jc w:val="both"/>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39422E07" w14:textId="3A75AAD8"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649711282"/>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3AEC932B"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055430401"/>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20D69D2F" w14:textId="77777777" w:rsidR="004169F8" w:rsidRPr="00ED5F82" w:rsidRDefault="00000000" w:rsidP="0088360D">
            <w:pPr>
              <w:spacing w:before="60" w:after="60"/>
              <w:jc w:val="both"/>
              <w:rPr>
                <w:rFonts w:asciiTheme="minorHAnsi" w:hAnsiTheme="minorHAnsi" w:cstheme="minorHAnsi"/>
                <w:b/>
                <w:sz w:val="20"/>
                <w:szCs w:val="20"/>
                <w:lang w:val="en-SG"/>
              </w:rPr>
            </w:pPr>
            <w:sdt>
              <w:sdtPr>
                <w:rPr>
                  <w:rFonts w:asciiTheme="minorHAnsi" w:hAnsiTheme="minorHAnsi" w:cstheme="minorHAnsi"/>
                  <w:b/>
                  <w:sz w:val="20"/>
                  <w:szCs w:val="20"/>
                  <w:lang w:val="en-SG"/>
                </w:rPr>
                <w:id w:val="1444957551"/>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6458CF44" w14:textId="77777777" w:rsidR="004169F8" w:rsidRPr="00ED5F82" w:rsidRDefault="004169F8" w:rsidP="0088360D">
            <w:pPr>
              <w:jc w:val="both"/>
              <w:rPr>
                <w:rFonts w:asciiTheme="minorHAnsi" w:hAnsiTheme="minorHAnsi" w:cstheme="minorBidi"/>
                <w:b/>
                <w:bCs/>
                <w:sz w:val="20"/>
                <w:szCs w:val="20"/>
                <w:lang w:val="en-SG"/>
              </w:rPr>
            </w:pPr>
            <w:r w:rsidRPr="00ED5F82">
              <w:rPr>
                <w:rFonts w:asciiTheme="minorHAnsi" w:hAnsiTheme="minorHAnsi" w:cstheme="minorBidi"/>
                <w:sz w:val="20"/>
                <w:szCs w:val="20"/>
                <w:lang w:val="en-SG"/>
              </w:rPr>
              <w:t>Implementation</w:t>
            </w: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1769421B" w14:textId="23A9208C" w:rsidR="004169F8" w:rsidRDefault="00A77715" w:rsidP="0088360D">
            <w:pPr>
              <w:jc w:val="both"/>
              <w:rPr>
                <w:rFonts w:asciiTheme="minorHAnsi" w:hAnsiTheme="minorHAnsi" w:cstheme="minorHAnsi"/>
                <w:sz w:val="20"/>
                <w:szCs w:val="20"/>
              </w:rPr>
            </w:pPr>
            <w:r>
              <w:rPr>
                <w:rFonts w:asciiTheme="minorHAnsi" w:hAnsiTheme="minorHAnsi" w:cstheme="minorHAnsi"/>
                <w:sz w:val="20"/>
                <w:szCs w:val="20"/>
              </w:rPr>
              <w:t xml:space="preserve">The initial dataset which was used is the </w:t>
            </w:r>
            <w:r w:rsidR="0088360D">
              <w:rPr>
                <w:rFonts w:asciiTheme="minorHAnsi" w:hAnsiTheme="minorHAnsi" w:cstheme="minorHAnsi"/>
                <w:sz w:val="20"/>
                <w:szCs w:val="20"/>
              </w:rPr>
              <w:t>Facebook</w:t>
            </w:r>
            <w:r>
              <w:rPr>
                <w:rFonts w:asciiTheme="minorHAnsi" w:hAnsiTheme="minorHAnsi" w:cstheme="minorHAnsi"/>
                <w:sz w:val="20"/>
                <w:szCs w:val="20"/>
              </w:rPr>
              <w:t xml:space="preserve"> harmful meme dataset</w:t>
            </w:r>
            <w:r w:rsidR="00996B5A">
              <w:rPr>
                <w:rFonts w:asciiTheme="minorHAnsi" w:hAnsiTheme="minorHAnsi" w:cstheme="minorHAnsi"/>
                <w:sz w:val="20"/>
                <w:szCs w:val="20"/>
              </w:rPr>
              <w:t xml:space="preserve"> from </w:t>
            </w:r>
            <w:r w:rsidR="001350E8">
              <w:rPr>
                <w:rFonts w:asciiTheme="minorHAnsi" w:hAnsiTheme="minorHAnsi" w:cstheme="minorHAnsi"/>
                <w:sz w:val="20"/>
                <w:szCs w:val="20"/>
              </w:rPr>
              <w:t>Kaggle</w:t>
            </w:r>
            <w:r>
              <w:rPr>
                <w:rFonts w:asciiTheme="minorHAnsi" w:hAnsiTheme="minorHAnsi" w:cstheme="minorHAnsi"/>
                <w:sz w:val="20"/>
                <w:szCs w:val="20"/>
              </w:rPr>
              <w:t xml:space="preserve">. This dataset was imbalanced which would cause the model to be more biased to picking the majority class which is the harmless label. To solve this issue, the harmful memes were webscraped from the internet across various harmful topics such as racism, slavery, gender discrimination, etc.  </w:t>
            </w:r>
          </w:p>
          <w:p w14:paraId="42AC4E45" w14:textId="77777777" w:rsidR="00996B5A" w:rsidRDefault="00996B5A" w:rsidP="0088360D">
            <w:pPr>
              <w:jc w:val="both"/>
              <w:rPr>
                <w:rFonts w:asciiTheme="minorHAnsi" w:hAnsiTheme="minorHAnsi" w:cstheme="minorHAnsi"/>
                <w:sz w:val="20"/>
                <w:szCs w:val="20"/>
              </w:rPr>
            </w:pPr>
          </w:p>
          <w:p w14:paraId="3E145093" w14:textId="795748B2" w:rsidR="00996B5A" w:rsidRPr="00ED5F82" w:rsidRDefault="008A641D" w:rsidP="0088360D">
            <w:pPr>
              <w:jc w:val="both"/>
              <w:rPr>
                <w:rFonts w:asciiTheme="minorHAnsi" w:hAnsiTheme="minorHAnsi" w:cstheme="minorHAnsi"/>
                <w:sz w:val="20"/>
                <w:szCs w:val="20"/>
              </w:rPr>
            </w:pPr>
            <w:r w:rsidRPr="008A641D">
              <w:rPr>
                <w:rFonts w:asciiTheme="minorHAnsi" w:hAnsiTheme="minorHAnsi" w:cstheme="minorHAnsi"/>
                <w:sz w:val="20"/>
                <w:szCs w:val="20"/>
              </w:rPr>
              <w:t>Before merging the datasets, rigorous data preprocessing steps were performed to ensure consistency in structure and attributes. Both datasets were aligned to maintain the same schema, including image file paths, meme captions, and corresponding labels. The data integration process involved schema validation, duplicate removal, and sanity checks to ensure data integrity. Furthermore, exploratory data analysis (EDA)</w:t>
            </w:r>
            <w:r w:rsidR="00F7342A">
              <w:rPr>
                <w:rFonts w:asciiTheme="minorHAnsi" w:hAnsiTheme="minorHAnsi" w:cstheme="minorHAnsi"/>
                <w:sz w:val="20"/>
                <w:szCs w:val="20"/>
              </w:rPr>
              <w:t xml:space="preserve"> was conducted</w:t>
            </w:r>
            <w:r w:rsidRPr="008A641D">
              <w:rPr>
                <w:rFonts w:asciiTheme="minorHAnsi" w:hAnsiTheme="minorHAnsi" w:cstheme="minorHAnsi"/>
                <w:sz w:val="20"/>
                <w:szCs w:val="20"/>
              </w:rPr>
              <w:t xml:space="preserve"> to verify the effectiveness of the dataset augmentation, ensuring that the combined dataset was more balanced and representative of real-world harmful content.</w:t>
            </w:r>
          </w:p>
        </w:tc>
      </w:tr>
      <w:tr w:rsidR="004169F8" w:rsidRPr="00ED5F82" w14:paraId="356BD555"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756ADA9B" w14:textId="69E347C1" w:rsidR="004169F8" w:rsidRDefault="004169F8" w:rsidP="004169F8">
            <w:pPr>
              <w:rPr>
                <w:rFonts w:asciiTheme="minorHAnsi" w:hAnsiTheme="minorHAnsi" w:cstheme="minorHAnsi"/>
                <w:b/>
                <w:sz w:val="20"/>
                <w:szCs w:val="20"/>
              </w:rPr>
            </w:pPr>
            <w:r>
              <w:rPr>
                <w:rFonts w:asciiTheme="minorHAnsi" w:hAnsiTheme="minorHAnsi" w:cstheme="minorHAnsi"/>
                <w:b/>
                <w:sz w:val="20"/>
                <w:szCs w:val="20"/>
              </w:rPr>
              <w:t>9.</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1F5172E2" w14:textId="4F44AEC6" w:rsidR="004169F8" w:rsidRPr="00ED5F82" w:rsidRDefault="004169F8" w:rsidP="004169F8">
            <w:pPr>
              <w:pStyle w:val="MYStyle01"/>
              <w:rPr>
                <w:color w:val="auto"/>
                <w:sz w:val="20"/>
              </w:rPr>
            </w:pPr>
            <w:r w:rsidRPr="00B440B6">
              <w:rPr>
                <w:iCs/>
                <w:sz w:val="20"/>
                <w:szCs w:val="20"/>
                <w:lang w:val="en-US"/>
              </w:rPr>
              <w:t>Did your project team identify and propose solutions to mitigate unintended biases in the dataset used for the AI model, especially omission bias and stereotype bias?</w:t>
            </w: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12B10446" w14:textId="77777777" w:rsidR="004169F8" w:rsidRPr="00ED5F82" w:rsidRDefault="004169F8" w:rsidP="004169F8">
            <w:pPr>
              <w:spacing w:before="60" w:after="60"/>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18F1BED8" w14:textId="4BA65B47" w:rsidR="004169F8" w:rsidRPr="00ED5F82" w:rsidRDefault="00000000" w:rsidP="004169F8">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1890149344"/>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0D3320F0" w14:textId="77777777" w:rsidR="004169F8" w:rsidRPr="00ED5F82" w:rsidRDefault="00000000" w:rsidP="004169F8">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301381379"/>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2BFD9F70" w14:textId="7D836110" w:rsidR="004169F8" w:rsidRDefault="00000000" w:rsidP="004169F8">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1491680924"/>
                <w14:checkbox>
                  <w14:checked w14:val="0"/>
                  <w14:checkedState w14:val="2612" w14:font="MS Gothic"/>
                  <w14:uncheckedState w14:val="2610" w14:font="MS Gothic"/>
                </w14:checkbox>
              </w:sdtPr>
              <w:sdtContent>
                <w:r w:rsidR="004169F8" w:rsidRPr="00ED5F82">
                  <w:rPr>
                    <w:rFonts w:ascii="Segoe UI Symbol" w:eastAsia="MS Gothic" w:hAnsi="Segoe UI Symbol" w:cs="Segoe UI Symbol"/>
                    <w:b/>
                    <w:sz w:val="20"/>
                    <w:szCs w:val="20"/>
                    <w:lang w:val="en-US"/>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342FA6C3" w14:textId="77777777" w:rsidR="004169F8" w:rsidRPr="00ED5F82" w:rsidRDefault="004169F8" w:rsidP="004169F8">
            <w:pPr>
              <w:rPr>
                <w:rFonts w:asciiTheme="minorHAnsi" w:hAnsiTheme="minorHAnsi" w:cstheme="minorBidi"/>
                <w:sz w:val="20"/>
                <w:szCs w:val="20"/>
                <w:lang w:val="en-SG"/>
              </w:rPr>
            </w:pPr>
            <w:r w:rsidRPr="00ED5F82">
              <w:rPr>
                <w:rFonts w:asciiTheme="minorHAnsi" w:hAnsiTheme="minorHAnsi" w:cstheme="minorBidi"/>
                <w:sz w:val="20"/>
                <w:szCs w:val="20"/>
                <w:lang w:val="en-SG"/>
              </w:rPr>
              <w:t>Implementation</w:t>
            </w:r>
          </w:p>
          <w:p w14:paraId="3BDA5365" w14:textId="77777777" w:rsidR="004169F8" w:rsidRPr="00ED5F82" w:rsidRDefault="004169F8" w:rsidP="004169F8">
            <w:pPr>
              <w:rPr>
                <w:rFonts w:asciiTheme="minorHAnsi" w:hAnsiTheme="minorHAnsi" w:cstheme="minorBidi"/>
                <w:sz w:val="20"/>
                <w:szCs w:val="20"/>
                <w:lang w:val="en-SG"/>
              </w:rPr>
            </w:pP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00D19295" w14:textId="77777777" w:rsidR="001E48A8" w:rsidRPr="001E48A8" w:rsidRDefault="001E48A8" w:rsidP="001E48A8">
            <w:pPr>
              <w:jc w:val="both"/>
              <w:rPr>
                <w:rFonts w:asciiTheme="minorHAnsi" w:hAnsiTheme="minorHAnsi" w:cstheme="minorHAnsi"/>
                <w:sz w:val="20"/>
                <w:szCs w:val="20"/>
                <w:lang w:val="en-SG"/>
              </w:rPr>
            </w:pPr>
            <w:r w:rsidRPr="001E48A8">
              <w:rPr>
                <w:rFonts w:asciiTheme="minorHAnsi" w:hAnsiTheme="minorHAnsi" w:cstheme="minorHAnsi"/>
                <w:sz w:val="20"/>
                <w:szCs w:val="20"/>
                <w:lang w:val="en-SG"/>
              </w:rPr>
              <w:t>During exploratory data analysis (EDA), we observed a significant bias in the dataset, where race- and religion-related terms appeared disproportionately in the harmful meme category compared to the harmless category. This introduced a risk where even harmless memes containing race- or religion-related words were more likely to be misclassified as harmful, leading to stereotype bias in model predictions.</w:t>
            </w:r>
          </w:p>
          <w:p w14:paraId="02F11E32" w14:textId="3D6BD25B" w:rsidR="001E48A8" w:rsidRPr="001E48A8" w:rsidRDefault="001E48A8" w:rsidP="001E48A8">
            <w:pPr>
              <w:jc w:val="both"/>
              <w:rPr>
                <w:rFonts w:asciiTheme="minorHAnsi" w:hAnsiTheme="minorHAnsi" w:cstheme="minorHAnsi"/>
                <w:sz w:val="20"/>
                <w:szCs w:val="20"/>
                <w:lang w:val="en-SG"/>
              </w:rPr>
            </w:pPr>
            <w:r w:rsidRPr="001E48A8">
              <w:rPr>
                <w:rFonts w:asciiTheme="minorHAnsi" w:hAnsiTheme="minorHAnsi" w:cstheme="minorHAnsi"/>
                <w:sz w:val="20"/>
                <w:szCs w:val="20"/>
                <w:lang w:val="en-SG"/>
              </w:rPr>
              <w:lastRenderedPageBreak/>
              <w:t xml:space="preserve">To address this, we implemented a judge LLM as an independent evaluation layer. This model reviewed the AI classifier’s predictions and provided a corrected classification along with a rationale explaining the decision. By systematically logging and </w:t>
            </w:r>
            <w:r w:rsidR="000610A7" w:rsidRPr="001E48A8">
              <w:rPr>
                <w:rFonts w:asciiTheme="minorHAnsi" w:hAnsiTheme="minorHAnsi" w:cstheme="minorHAnsi"/>
                <w:sz w:val="20"/>
                <w:szCs w:val="20"/>
                <w:lang w:val="en-SG"/>
              </w:rPr>
              <w:t>analysing</w:t>
            </w:r>
            <w:r w:rsidRPr="001E48A8">
              <w:rPr>
                <w:rFonts w:asciiTheme="minorHAnsi" w:hAnsiTheme="minorHAnsi" w:cstheme="minorHAnsi"/>
                <w:sz w:val="20"/>
                <w:szCs w:val="20"/>
                <w:lang w:val="en-SG"/>
              </w:rPr>
              <w:t xml:space="preserve"> discrepancies between the classifier and the judge LLM, we were able to identify and quantify bias patterns. The corrected data was then incorporated into model retraining using an active learning approach, improving fairness and reducing over-sensitivity to specific linguistic patterns.</w:t>
            </w:r>
          </w:p>
          <w:p w14:paraId="41BE1D03" w14:textId="0E008699" w:rsidR="004169F8" w:rsidRPr="00215050" w:rsidRDefault="004169F8" w:rsidP="004169F8">
            <w:pPr>
              <w:rPr>
                <w:rFonts w:asciiTheme="minorHAnsi" w:hAnsiTheme="minorHAnsi" w:cstheme="minorHAnsi"/>
                <w:sz w:val="20"/>
                <w:szCs w:val="20"/>
                <w:highlight w:val="yellow"/>
              </w:rPr>
            </w:pPr>
          </w:p>
        </w:tc>
      </w:tr>
      <w:tr w:rsidR="004169F8" w:rsidRPr="00ED5F82" w14:paraId="1DD5B666"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07D59AE8" w14:textId="77777777" w:rsidR="004169F8" w:rsidRPr="00ED5F82" w:rsidRDefault="004169F8" w:rsidP="008515DD">
            <w:pPr>
              <w:rPr>
                <w:rFonts w:asciiTheme="minorHAnsi" w:hAnsiTheme="minorHAnsi" w:cstheme="minorHAnsi"/>
                <w:b/>
                <w:sz w:val="20"/>
                <w:szCs w:val="20"/>
              </w:rPr>
            </w:pPr>
            <w:r>
              <w:rPr>
                <w:rFonts w:asciiTheme="minorHAnsi" w:hAnsiTheme="minorHAnsi" w:cstheme="minorHAnsi"/>
                <w:b/>
                <w:sz w:val="20"/>
                <w:szCs w:val="20"/>
              </w:rPr>
              <w:lastRenderedPageBreak/>
              <w:t>10.</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28A46065" w14:textId="77777777" w:rsidR="004169F8" w:rsidRPr="004169F8" w:rsidRDefault="004169F8" w:rsidP="004169F8">
            <w:pPr>
              <w:pStyle w:val="MYStyle01"/>
              <w:rPr>
                <w:iCs/>
                <w:sz w:val="20"/>
                <w:szCs w:val="20"/>
                <w:lang w:val="en-US"/>
              </w:rPr>
            </w:pPr>
            <w:r w:rsidRPr="004169F8">
              <w:rPr>
                <w:iCs/>
                <w:sz w:val="20"/>
                <w:szCs w:val="20"/>
                <w:lang w:val="en-US"/>
              </w:rPr>
              <w:t>Did your organization use different datasets for training, testing and validation of the AI model?</w:t>
            </w:r>
          </w:p>
          <w:p w14:paraId="4512B950" w14:textId="77777777" w:rsidR="004169F8" w:rsidRPr="004169F8" w:rsidRDefault="004169F8" w:rsidP="004169F8">
            <w:pPr>
              <w:pStyle w:val="MYStyle01"/>
              <w:rPr>
                <w:iCs/>
                <w:sz w:val="20"/>
                <w:szCs w:val="20"/>
                <w:lang w:val="en-US"/>
              </w:rPr>
            </w:pP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7A5C1BDC" w14:textId="77777777" w:rsidR="004169F8" w:rsidRPr="00ED5F82" w:rsidRDefault="004169F8" w:rsidP="008515DD">
            <w:pPr>
              <w:spacing w:before="60" w:after="60"/>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3AA5B30B" w14:textId="0989A5BA" w:rsidR="004169F8" w:rsidRPr="00ED5F82" w:rsidRDefault="00000000" w:rsidP="008515DD">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320938656"/>
                <w14:checkbox>
                  <w14:checked w14:val="1"/>
                  <w14:checkedState w14:val="2612" w14:font="MS Gothic"/>
                  <w14:uncheckedState w14:val="2610" w14:font="MS Gothic"/>
                </w14:checkbox>
              </w:sdtPr>
              <w:sdtContent>
                <w:r w:rsidR="00495E89">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01D28B09" w14:textId="77777777" w:rsidR="004169F8" w:rsidRPr="00ED5F82" w:rsidRDefault="00000000" w:rsidP="008515DD">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1686431226"/>
                <w14:checkbox>
                  <w14:checked w14:val="0"/>
                  <w14:checkedState w14:val="2612" w14:font="MS Gothic"/>
                  <w14:uncheckedState w14:val="2610" w14:font="MS Gothic"/>
                </w14:checkbox>
              </w:sdtPr>
              <w:sdtContent>
                <w:r w:rsidR="004169F8" w:rsidRPr="004169F8">
                  <w:rPr>
                    <w:rFonts w:ascii="Segoe UI Symbol"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052C8A2D" w14:textId="77777777" w:rsidR="004169F8" w:rsidRPr="00ED5F82" w:rsidRDefault="00000000" w:rsidP="008515DD">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1725061897"/>
                <w14:checkbox>
                  <w14:checked w14:val="0"/>
                  <w14:checkedState w14:val="2612" w14:font="MS Gothic"/>
                  <w14:uncheckedState w14:val="2610" w14:font="MS Gothic"/>
                </w14:checkbox>
              </w:sdtPr>
              <w:sdtContent>
                <w:r w:rsidR="004169F8" w:rsidRPr="004169F8">
                  <w:rPr>
                    <w:rFonts w:ascii="Segoe UI Symbol"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18BD92C8" w14:textId="77777777" w:rsidR="004169F8" w:rsidRPr="004169F8" w:rsidRDefault="004169F8" w:rsidP="008515DD">
            <w:pPr>
              <w:rPr>
                <w:rFonts w:asciiTheme="minorHAnsi" w:hAnsiTheme="minorHAnsi" w:cstheme="minorBidi"/>
                <w:sz w:val="20"/>
                <w:szCs w:val="20"/>
                <w:lang w:val="en-SG"/>
              </w:rPr>
            </w:pPr>
            <w:r w:rsidRPr="004169F8">
              <w:rPr>
                <w:rFonts w:asciiTheme="minorHAnsi" w:hAnsiTheme="minorHAnsi" w:cstheme="minorBidi"/>
                <w:sz w:val="20"/>
                <w:szCs w:val="20"/>
                <w:lang w:val="en-SG"/>
              </w:rPr>
              <w:t>Implementation</w:t>
            </w: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3BB4B021" w14:textId="7E51F703" w:rsidR="004169F8" w:rsidRPr="004169F8" w:rsidRDefault="00F84B64" w:rsidP="008515DD">
            <w:pPr>
              <w:rPr>
                <w:rFonts w:asciiTheme="minorHAnsi" w:hAnsiTheme="minorHAnsi" w:cstheme="minorHAnsi"/>
                <w:sz w:val="20"/>
                <w:szCs w:val="20"/>
                <w:highlight w:val="yellow"/>
              </w:rPr>
            </w:pPr>
            <w:r w:rsidRPr="00F84B64">
              <w:rPr>
                <w:rFonts w:asciiTheme="minorHAnsi" w:hAnsiTheme="minorHAnsi" w:cstheme="minorHAnsi"/>
                <w:sz w:val="20"/>
                <w:szCs w:val="20"/>
              </w:rPr>
              <w:t xml:space="preserve">A training split of 70% for training, 20% for validation and 10% for testing was used. </w:t>
            </w:r>
          </w:p>
        </w:tc>
      </w:tr>
      <w:tr w:rsidR="004169F8" w:rsidRPr="00ED5F82" w14:paraId="47A7125C" w14:textId="77777777" w:rsidTr="00F3757C">
        <w:tc>
          <w:tcPr>
            <w:tcW w:w="690" w:type="dxa"/>
            <w:tcBorders>
              <w:top w:val="single" w:sz="6" w:space="0" w:color="auto"/>
              <w:left w:val="double" w:sz="4" w:space="0" w:color="auto"/>
              <w:bottom w:val="single" w:sz="6" w:space="0" w:color="auto"/>
              <w:right w:val="single" w:sz="6" w:space="0" w:color="auto"/>
            </w:tcBorders>
            <w:shd w:val="clear" w:color="auto" w:fill="FFFFFF" w:themeFill="background1"/>
          </w:tcPr>
          <w:p w14:paraId="2AC31F1A" w14:textId="77777777" w:rsidR="004169F8" w:rsidRPr="00ED5F82" w:rsidRDefault="004169F8" w:rsidP="008515DD">
            <w:pPr>
              <w:rPr>
                <w:rFonts w:asciiTheme="minorHAnsi" w:hAnsiTheme="minorHAnsi" w:cstheme="minorHAnsi"/>
                <w:b/>
                <w:sz w:val="20"/>
                <w:szCs w:val="20"/>
              </w:rPr>
            </w:pPr>
            <w:r>
              <w:rPr>
                <w:rFonts w:asciiTheme="minorHAnsi" w:hAnsiTheme="minorHAnsi" w:cstheme="minorHAnsi"/>
                <w:b/>
                <w:sz w:val="20"/>
                <w:szCs w:val="20"/>
              </w:rPr>
              <w:t>11.</w:t>
            </w:r>
          </w:p>
        </w:tc>
        <w:tc>
          <w:tcPr>
            <w:tcW w:w="3664" w:type="dxa"/>
            <w:tcBorders>
              <w:top w:val="single" w:sz="6" w:space="0" w:color="auto"/>
              <w:left w:val="single" w:sz="6" w:space="0" w:color="auto"/>
              <w:bottom w:val="single" w:sz="6" w:space="0" w:color="auto"/>
              <w:right w:val="single" w:sz="6" w:space="0" w:color="auto"/>
            </w:tcBorders>
            <w:shd w:val="clear" w:color="auto" w:fill="FFFFFF" w:themeFill="background1"/>
          </w:tcPr>
          <w:p w14:paraId="1A8CFD31" w14:textId="77777777" w:rsidR="004169F8" w:rsidRPr="004169F8" w:rsidRDefault="004169F8" w:rsidP="004169F8">
            <w:pPr>
              <w:pStyle w:val="MYStyle01"/>
              <w:rPr>
                <w:iCs/>
                <w:sz w:val="20"/>
                <w:szCs w:val="20"/>
                <w:lang w:val="en-US"/>
              </w:rPr>
            </w:pPr>
            <w:r w:rsidRPr="004169F8">
              <w:rPr>
                <w:iCs/>
                <w:sz w:val="20"/>
                <w:szCs w:val="20"/>
                <w:lang w:val="en-US"/>
              </w:rPr>
              <w:t>Can your project team explain how the deployed AI model functions and arrives at a particular prediction?</w:t>
            </w:r>
          </w:p>
        </w:tc>
        <w:tc>
          <w:tcPr>
            <w:tcW w:w="236" w:type="dxa"/>
            <w:tcBorders>
              <w:top w:val="single" w:sz="6" w:space="0" w:color="auto"/>
              <w:left w:val="single" w:sz="6" w:space="0" w:color="auto"/>
              <w:bottom w:val="single" w:sz="6" w:space="0" w:color="auto"/>
              <w:right w:val="single" w:sz="6" w:space="0" w:color="auto"/>
            </w:tcBorders>
            <w:shd w:val="clear" w:color="auto" w:fill="FFFFFF" w:themeFill="background1"/>
          </w:tcPr>
          <w:p w14:paraId="2DDA04FD" w14:textId="77777777" w:rsidR="004169F8" w:rsidRPr="00ED5F82" w:rsidRDefault="004169F8" w:rsidP="008515DD">
            <w:pPr>
              <w:spacing w:before="60" w:after="60"/>
              <w:rPr>
                <w:rFonts w:asciiTheme="minorHAnsi" w:hAnsiTheme="minorHAnsi" w:cstheme="minorHAnsi"/>
                <w:b/>
                <w:sz w:val="20"/>
                <w:szCs w:val="20"/>
                <w:lang w:val="en-SG"/>
              </w:rPr>
            </w:pPr>
          </w:p>
        </w:tc>
        <w:tc>
          <w:tcPr>
            <w:tcW w:w="1223" w:type="dxa"/>
            <w:tcBorders>
              <w:top w:val="single" w:sz="6" w:space="0" w:color="auto"/>
              <w:left w:val="single" w:sz="6" w:space="0" w:color="auto"/>
              <w:bottom w:val="single" w:sz="6" w:space="0" w:color="auto"/>
              <w:right w:val="single" w:sz="4" w:space="0" w:color="auto"/>
            </w:tcBorders>
            <w:shd w:val="clear" w:color="auto" w:fill="FFFF00"/>
          </w:tcPr>
          <w:p w14:paraId="1FFE1CA1" w14:textId="42E4A134" w:rsidR="004169F8" w:rsidRPr="00ED5F82" w:rsidRDefault="00000000" w:rsidP="008515DD">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77980679"/>
                <w14:checkbox>
                  <w14:checked w14:val="1"/>
                  <w14:checkedState w14:val="2612" w14:font="MS Gothic"/>
                  <w14:uncheckedState w14:val="2610" w14:font="MS Gothic"/>
                </w14:checkbox>
              </w:sdtPr>
              <w:sdtContent>
                <w:r w:rsidR="00ED5B4F">
                  <w:rPr>
                    <w:rFonts w:ascii="MS Gothic" w:eastAsia="MS Gothic" w:hAnsi="MS Gothic" w:cstheme="minorHAnsi" w:hint="eastAsia"/>
                    <w:b/>
                    <w:sz w:val="20"/>
                    <w:szCs w:val="20"/>
                    <w:lang w:val="en-SG"/>
                  </w:rPr>
                  <w:t>☒</w:t>
                </w:r>
              </w:sdtContent>
            </w:sdt>
            <w:r w:rsidR="004169F8" w:rsidRPr="00ED5F82">
              <w:rPr>
                <w:rFonts w:asciiTheme="minorHAnsi" w:hAnsiTheme="minorHAnsi" w:cstheme="minorHAnsi"/>
                <w:b/>
                <w:sz w:val="20"/>
                <w:szCs w:val="20"/>
                <w:lang w:val="en-SG"/>
              </w:rPr>
              <w:t xml:space="preserve"> YES</w:t>
            </w:r>
          </w:p>
          <w:p w14:paraId="729D013C" w14:textId="77777777" w:rsidR="004169F8" w:rsidRPr="00ED5F82" w:rsidRDefault="00000000" w:rsidP="008515DD">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2133594596"/>
                <w14:checkbox>
                  <w14:checked w14:val="0"/>
                  <w14:checkedState w14:val="2612" w14:font="MS Gothic"/>
                  <w14:uncheckedState w14:val="2610" w14:font="MS Gothic"/>
                </w14:checkbox>
              </w:sdtPr>
              <w:sdtContent>
                <w:r w:rsidR="004169F8" w:rsidRPr="004169F8">
                  <w:rPr>
                    <w:rFonts w:ascii="Segoe UI Symbol"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NO</w:t>
            </w:r>
          </w:p>
          <w:p w14:paraId="0C455635" w14:textId="77777777" w:rsidR="004169F8" w:rsidRPr="00ED5F82" w:rsidRDefault="00000000" w:rsidP="008515DD">
            <w:pPr>
              <w:spacing w:before="60" w:after="60"/>
              <w:rPr>
                <w:rFonts w:asciiTheme="minorHAnsi" w:hAnsiTheme="minorHAnsi" w:cstheme="minorHAnsi"/>
                <w:b/>
                <w:sz w:val="20"/>
                <w:szCs w:val="20"/>
                <w:lang w:val="en-SG"/>
              </w:rPr>
            </w:pPr>
            <w:sdt>
              <w:sdtPr>
                <w:rPr>
                  <w:rFonts w:asciiTheme="minorHAnsi" w:hAnsiTheme="minorHAnsi" w:cstheme="minorHAnsi"/>
                  <w:b/>
                  <w:sz w:val="20"/>
                  <w:szCs w:val="20"/>
                  <w:lang w:val="en-SG"/>
                </w:rPr>
                <w:id w:val="-1449382280"/>
                <w14:checkbox>
                  <w14:checked w14:val="0"/>
                  <w14:checkedState w14:val="2612" w14:font="MS Gothic"/>
                  <w14:uncheckedState w14:val="2610" w14:font="MS Gothic"/>
                </w14:checkbox>
              </w:sdtPr>
              <w:sdtContent>
                <w:r w:rsidR="004169F8" w:rsidRPr="004169F8">
                  <w:rPr>
                    <w:rFonts w:ascii="Segoe UI Symbol" w:hAnsi="Segoe UI Symbol" w:cs="Segoe UI Symbol"/>
                    <w:b/>
                    <w:sz w:val="20"/>
                    <w:szCs w:val="20"/>
                    <w:lang w:val="en-SG"/>
                  </w:rPr>
                  <w:t>☐</w:t>
                </w:r>
              </w:sdtContent>
            </w:sdt>
            <w:r w:rsidR="004169F8" w:rsidRPr="00ED5F82">
              <w:rPr>
                <w:rFonts w:asciiTheme="minorHAnsi" w:hAnsiTheme="minorHAnsi" w:cstheme="minorHAnsi"/>
                <w:b/>
                <w:sz w:val="20"/>
                <w:szCs w:val="20"/>
                <w:lang w:val="en-SG"/>
              </w:rPr>
              <w:t xml:space="preserve"> NA</w:t>
            </w:r>
          </w:p>
        </w:tc>
        <w:tc>
          <w:tcPr>
            <w:tcW w:w="1639" w:type="dxa"/>
            <w:tcBorders>
              <w:top w:val="single" w:sz="6" w:space="0" w:color="auto"/>
              <w:left w:val="single" w:sz="4" w:space="0" w:color="auto"/>
              <w:bottom w:val="single" w:sz="6" w:space="0" w:color="auto"/>
              <w:right w:val="single" w:sz="6" w:space="0" w:color="auto"/>
            </w:tcBorders>
            <w:shd w:val="clear" w:color="auto" w:fill="FFFFFF" w:themeFill="background1"/>
          </w:tcPr>
          <w:p w14:paraId="5B08E906" w14:textId="77777777" w:rsidR="004169F8" w:rsidRPr="004169F8" w:rsidRDefault="004169F8" w:rsidP="008515DD">
            <w:pPr>
              <w:rPr>
                <w:rFonts w:asciiTheme="minorHAnsi" w:hAnsiTheme="minorHAnsi" w:cstheme="minorBidi"/>
                <w:sz w:val="20"/>
                <w:szCs w:val="20"/>
                <w:lang w:val="en-SG"/>
              </w:rPr>
            </w:pPr>
            <w:r w:rsidRPr="004169F8">
              <w:rPr>
                <w:rFonts w:asciiTheme="minorHAnsi" w:hAnsiTheme="minorHAnsi" w:cstheme="minorBidi"/>
                <w:sz w:val="20"/>
                <w:szCs w:val="20"/>
                <w:lang w:val="en-SG"/>
              </w:rPr>
              <w:t>Implementation</w:t>
            </w:r>
          </w:p>
          <w:p w14:paraId="7FE066BD" w14:textId="77777777" w:rsidR="004169F8" w:rsidRPr="004169F8" w:rsidRDefault="004169F8" w:rsidP="008515DD">
            <w:pPr>
              <w:rPr>
                <w:rFonts w:asciiTheme="minorHAnsi" w:hAnsiTheme="minorHAnsi" w:cstheme="minorBidi"/>
                <w:sz w:val="20"/>
                <w:szCs w:val="20"/>
                <w:lang w:val="en-SG"/>
              </w:rPr>
            </w:pPr>
          </w:p>
        </w:tc>
        <w:tc>
          <w:tcPr>
            <w:tcW w:w="6567" w:type="dxa"/>
            <w:tcBorders>
              <w:top w:val="single" w:sz="6" w:space="0" w:color="auto"/>
              <w:left w:val="single" w:sz="6" w:space="0" w:color="auto"/>
              <w:bottom w:val="single" w:sz="6" w:space="0" w:color="auto"/>
              <w:right w:val="double" w:sz="4" w:space="0" w:color="auto"/>
            </w:tcBorders>
            <w:shd w:val="clear" w:color="auto" w:fill="FFFFFF" w:themeFill="background1"/>
          </w:tcPr>
          <w:p w14:paraId="5ED25F83" w14:textId="7614E588" w:rsidR="004169F8" w:rsidRPr="00DA487E" w:rsidRDefault="004E3AD1" w:rsidP="00DA487E">
            <w:pPr>
              <w:jc w:val="both"/>
              <w:rPr>
                <w:rFonts w:asciiTheme="minorHAnsi" w:hAnsiTheme="minorHAnsi" w:cstheme="minorHAnsi"/>
                <w:sz w:val="20"/>
                <w:szCs w:val="20"/>
              </w:rPr>
            </w:pPr>
            <w:r w:rsidRPr="004E3AD1">
              <w:rPr>
                <w:rFonts w:asciiTheme="minorHAnsi" w:hAnsiTheme="minorHAnsi" w:cstheme="minorHAnsi"/>
                <w:sz w:val="20"/>
                <w:szCs w:val="20"/>
              </w:rPr>
              <w:t xml:space="preserve">The project team can effectively explain how the deployed AI model identifies fake news and generates predictions. Specifically, SHAP (SHapley Additive Explanations) was used to </w:t>
            </w:r>
            <w:r w:rsidR="00452779" w:rsidRPr="004E3AD1">
              <w:rPr>
                <w:rFonts w:asciiTheme="minorHAnsi" w:hAnsiTheme="minorHAnsi" w:cstheme="minorHAnsi"/>
                <w:sz w:val="20"/>
                <w:szCs w:val="20"/>
              </w:rPr>
              <w:t>analyse</w:t>
            </w:r>
            <w:r w:rsidRPr="004E3AD1">
              <w:rPr>
                <w:rFonts w:asciiTheme="minorHAnsi" w:hAnsiTheme="minorHAnsi" w:cstheme="minorHAnsi"/>
                <w:sz w:val="20"/>
                <w:szCs w:val="20"/>
              </w:rPr>
              <w:t xml:space="preserve"> the model's decisions by highlighting the most influential words contributing to a classification as fake or real. This approach enhances transparency, allowing us to understand which textual patterns or terms the model considers most indicative of misinformation.</w:t>
            </w:r>
          </w:p>
        </w:tc>
      </w:tr>
    </w:tbl>
    <w:p w14:paraId="18176144" w14:textId="77777777" w:rsidR="004169F8" w:rsidRPr="00ED5F82" w:rsidRDefault="004169F8" w:rsidP="004169F8">
      <w:pPr>
        <w:rPr>
          <w:rFonts w:asciiTheme="minorHAnsi" w:hAnsiTheme="minorHAnsi" w:cstheme="minorHAnsi"/>
          <w:sz w:val="20"/>
          <w:szCs w:val="20"/>
        </w:rPr>
      </w:pPr>
    </w:p>
    <w:p w14:paraId="53FB1EEE" w14:textId="77777777" w:rsidR="004169F8" w:rsidRPr="00ED5F82" w:rsidRDefault="004169F8" w:rsidP="004169F8">
      <w:pPr>
        <w:rPr>
          <w:rFonts w:asciiTheme="minorHAnsi" w:hAnsiTheme="minorHAnsi" w:cstheme="minorHAnsi"/>
          <w:sz w:val="20"/>
          <w:szCs w:val="20"/>
        </w:rPr>
      </w:pPr>
    </w:p>
    <w:p w14:paraId="63DE7743" w14:textId="77777777" w:rsidR="004169F8" w:rsidRPr="00ED5F82" w:rsidRDefault="004169F8" w:rsidP="004169F8">
      <w:pPr>
        <w:rPr>
          <w:rFonts w:asciiTheme="minorHAnsi" w:hAnsiTheme="minorHAnsi" w:cstheme="minorHAnsi"/>
          <w:sz w:val="20"/>
          <w:szCs w:val="20"/>
        </w:rPr>
      </w:pPr>
    </w:p>
    <w:p w14:paraId="14B0AF96" w14:textId="77777777" w:rsidR="004169F8" w:rsidRPr="004169F8" w:rsidRDefault="004169F8">
      <w:pPr>
        <w:rPr>
          <w:lang w:val="en-SG"/>
        </w:rPr>
      </w:pPr>
    </w:p>
    <w:sectPr w:rsidR="004169F8" w:rsidRPr="004169F8" w:rsidSect="004169F8">
      <w:headerReference w:type="even" r:id="rId7"/>
      <w:headerReference w:type="default" r:id="rId8"/>
      <w:headerReference w:type="firs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DA612" w14:textId="77777777" w:rsidR="00C71A50" w:rsidRDefault="00C71A50" w:rsidP="00045499">
      <w:r>
        <w:separator/>
      </w:r>
    </w:p>
  </w:endnote>
  <w:endnote w:type="continuationSeparator" w:id="0">
    <w:p w14:paraId="4F2ABEC2" w14:textId="77777777" w:rsidR="00C71A50" w:rsidRDefault="00C71A50" w:rsidP="00045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0AFCE" w14:textId="77777777" w:rsidR="00C71A50" w:rsidRDefault="00C71A50" w:rsidP="00045499">
      <w:r>
        <w:separator/>
      </w:r>
    </w:p>
  </w:footnote>
  <w:footnote w:type="continuationSeparator" w:id="0">
    <w:p w14:paraId="3914E290" w14:textId="77777777" w:rsidR="00C71A50" w:rsidRDefault="00C71A50" w:rsidP="00045499">
      <w:r>
        <w:continuationSeparator/>
      </w:r>
    </w:p>
  </w:footnote>
  <w:footnote w:id="1">
    <w:p w14:paraId="6308FF56" w14:textId="77777777" w:rsidR="00045499" w:rsidRPr="008D01CF" w:rsidRDefault="00045499" w:rsidP="00045499">
      <w:pPr>
        <w:pStyle w:val="FootnoteText"/>
        <w:rPr>
          <w:rFonts w:asciiTheme="minorHAnsi" w:hAnsiTheme="minorHAnsi" w:cstheme="minorHAnsi"/>
          <w:sz w:val="18"/>
          <w:lang w:val="en-US"/>
        </w:rPr>
      </w:pPr>
      <w:r w:rsidRPr="008D01CF">
        <w:rPr>
          <w:rStyle w:val="FootnoteReference"/>
          <w:rFonts w:asciiTheme="minorHAnsi" w:hAnsiTheme="minorHAnsi" w:cstheme="minorHAnsi"/>
          <w:sz w:val="18"/>
        </w:rPr>
        <w:footnoteRef/>
      </w:r>
      <w:r w:rsidRPr="008D01CF">
        <w:rPr>
          <w:rFonts w:asciiTheme="minorHAnsi" w:hAnsiTheme="minorHAnsi" w:cstheme="minorHAnsi"/>
          <w:sz w:val="18"/>
        </w:rPr>
        <w:t xml:space="preserve"> </w:t>
      </w:r>
      <w:r w:rsidRPr="008D01CF">
        <w:rPr>
          <w:rFonts w:asciiTheme="minorHAnsi" w:hAnsiTheme="minorHAnsi" w:cstheme="minorHAnsi"/>
          <w:sz w:val="18"/>
          <w:lang w:val="en-US"/>
        </w:rPr>
        <w:t xml:space="preserve">Model AI Governance Framework available at </w:t>
      </w:r>
      <w:hyperlink r:id="rId1" w:history="1">
        <w:r w:rsidRPr="008D01CF">
          <w:rPr>
            <w:rStyle w:val="Hyperlink"/>
            <w:rFonts w:asciiTheme="minorHAnsi" w:hAnsiTheme="minorHAnsi" w:cstheme="minorHAnsi"/>
            <w:sz w:val="18"/>
            <w:lang w:val="en-US"/>
          </w:rPr>
          <w:t>http://go.gov.sg/AI-gov-MF-2</w:t>
        </w:r>
      </w:hyperlink>
    </w:p>
    <w:p w14:paraId="6B38615B" w14:textId="77777777" w:rsidR="00045499" w:rsidRPr="008D01CF" w:rsidRDefault="00045499" w:rsidP="00045499">
      <w:pPr>
        <w:pStyle w:val="FootnoteText"/>
        <w:rPr>
          <w:rFonts w:asciiTheme="minorHAnsi" w:hAnsiTheme="minorHAnsi" w:cstheme="minorHAnsi"/>
          <w:sz w:val="18"/>
          <w:lang w:val="en-US"/>
        </w:rPr>
      </w:pPr>
    </w:p>
  </w:footnote>
  <w:footnote w:id="2">
    <w:p w14:paraId="6CFBC090" w14:textId="77777777" w:rsidR="00045499" w:rsidRPr="00DF0493" w:rsidRDefault="00045499" w:rsidP="00045499">
      <w:pPr>
        <w:pStyle w:val="FootnoteText"/>
        <w:rPr>
          <w:sz w:val="18"/>
          <w:lang w:val="en-US"/>
        </w:rPr>
      </w:pPr>
      <w:r w:rsidRPr="008D01CF">
        <w:rPr>
          <w:rStyle w:val="FootnoteReference"/>
          <w:rFonts w:asciiTheme="minorHAnsi" w:hAnsiTheme="minorHAnsi" w:cstheme="minorHAnsi"/>
          <w:sz w:val="18"/>
        </w:rPr>
        <w:footnoteRef/>
      </w:r>
      <w:r w:rsidRPr="008D01CF">
        <w:rPr>
          <w:rFonts w:asciiTheme="minorHAnsi" w:hAnsiTheme="minorHAnsi" w:cstheme="minorHAnsi"/>
          <w:sz w:val="18"/>
        </w:rPr>
        <w:t xml:space="preserve"> </w:t>
      </w:r>
      <w:r w:rsidRPr="008D01CF">
        <w:rPr>
          <w:rFonts w:asciiTheme="minorHAnsi" w:hAnsiTheme="minorHAnsi" w:cstheme="minorHAnsi"/>
          <w:sz w:val="18"/>
          <w:lang w:val="en-US"/>
        </w:rPr>
        <w:t xml:space="preserve">ISAGO available at </w:t>
      </w:r>
      <w:hyperlink r:id="rId2" w:history="1">
        <w:r w:rsidRPr="008D01CF">
          <w:rPr>
            <w:rStyle w:val="Hyperlink"/>
            <w:rFonts w:asciiTheme="minorHAnsi" w:hAnsiTheme="minorHAnsi" w:cstheme="minorHAnsi"/>
            <w:sz w:val="18"/>
            <w:lang w:val="en-US"/>
          </w:rPr>
          <w:t>http://go.gov.sg/ISAGO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81324" w14:textId="4346C7B4" w:rsidR="00422E91" w:rsidRDefault="00422E91">
    <w:pPr>
      <w:pStyle w:val="Header"/>
    </w:pPr>
    <w:r>
      <w:rPr>
        <w:noProof/>
      </w:rPr>
      <mc:AlternateContent>
        <mc:Choice Requires="wps">
          <w:drawing>
            <wp:anchor distT="0" distB="0" distL="0" distR="0" simplePos="0" relativeHeight="251659264" behindDoc="0" locked="0" layoutInCell="1" allowOverlap="1" wp14:anchorId="0D680E20" wp14:editId="6957B59A">
              <wp:simplePos x="635" y="635"/>
              <wp:positionH relativeFrom="page">
                <wp:align>left</wp:align>
              </wp:positionH>
              <wp:positionV relativeFrom="page">
                <wp:align>top</wp:align>
              </wp:positionV>
              <wp:extent cx="2032635" cy="345440"/>
              <wp:effectExtent l="0" t="0" r="5715" b="16510"/>
              <wp:wrapNone/>
              <wp:docPr id="1584204953" name="Text Box 2" descr="Official (Closed) an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032635" cy="345440"/>
                      </a:xfrm>
                      <a:prstGeom prst="rect">
                        <a:avLst/>
                      </a:prstGeom>
                      <a:noFill/>
                      <a:ln>
                        <a:noFill/>
                      </a:ln>
                    </wps:spPr>
                    <wps:txbx>
                      <w:txbxContent>
                        <w:p w14:paraId="5A5D8F4E" w14:textId="524F9946" w:rsidR="00422E91" w:rsidRPr="00422E91" w:rsidRDefault="00422E91" w:rsidP="00422E91">
                          <w:pPr>
                            <w:rPr>
                              <w:rFonts w:ascii="Calibri" w:eastAsia="Calibri" w:hAnsi="Calibri" w:cs="Calibri"/>
                              <w:noProof/>
                              <w:color w:val="000000"/>
                              <w:sz w:val="20"/>
                              <w:szCs w:val="20"/>
                            </w:rPr>
                          </w:pPr>
                          <w:r w:rsidRPr="00422E91">
                            <w:rPr>
                              <w:rFonts w:ascii="Calibri" w:eastAsia="Calibri" w:hAnsi="Calibri" w:cs="Calibri"/>
                              <w:noProof/>
                              <w:color w:val="000000"/>
                              <w:sz w:val="20"/>
                              <w:szCs w:val="20"/>
                            </w:rPr>
                            <w:t>Official (Closed) and Non-Sensitive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680E20" id="_x0000_t202" coordsize="21600,21600" o:spt="202" path="m,l,21600r21600,l21600,xe">
              <v:stroke joinstyle="miter"/>
              <v:path gradientshapeok="t" o:connecttype="rect"/>
            </v:shapetype>
            <v:shape id="Text Box 2" o:spid="_x0000_s1026" type="#_x0000_t202" alt="Official (Closed) and Non-Sensitive" style="position:absolute;margin-left:0;margin-top:0;width:160.05pt;height:27.2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" filled="f" stroked="f">
              <v:textbox style="mso-fit-shape-to-text:t" inset="20pt,15pt,0,0">
                <w:txbxContent>
                  <w:p w14:paraId="5A5D8F4E" w14:textId="524F9946" w:rsidR="00422E91" w:rsidRPr="00422E91" w:rsidRDefault="00422E91" w:rsidP="00422E91">
                    <w:pPr>
                      <w:rPr>
                        <w:rFonts w:ascii="Calibri" w:eastAsia="Calibri" w:hAnsi="Calibri" w:cs="Calibri"/>
                        <w:noProof/>
                        <w:color w:val="000000"/>
                        <w:sz w:val="20"/>
                        <w:szCs w:val="20"/>
                      </w:rPr>
                    </w:pPr>
                    <w:r w:rsidRPr="00422E91">
                      <w:rPr>
                        <w:rFonts w:ascii="Calibri" w:eastAsia="Calibri" w:hAnsi="Calibri" w:cs="Calibri"/>
                        <w:noProof/>
                        <w:color w:val="000000"/>
                        <w:sz w:val="20"/>
                        <w:szCs w:val="20"/>
                      </w:rPr>
                      <w:t>Official (Closed) and Non-Sensitive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FB974" w14:textId="4E8DCD72" w:rsidR="00422E91" w:rsidRDefault="00422E91">
    <w:pPr>
      <w:pStyle w:val="Header"/>
    </w:pPr>
    <w:r>
      <w:rPr>
        <w:noProof/>
      </w:rPr>
      <mc:AlternateContent>
        <mc:Choice Requires="wps">
          <w:drawing>
            <wp:anchor distT="0" distB="0" distL="0" distR="0" simplePos="0" relativeHeight="251660288" behindDoc="0" locked="0" layoutInCell="1" allowOverlap="1" wp14:anchorId="310F7C69" wp14:editId="2A77473A">
              <wp:simplePos x="914400" y="450850"/>
              <wp:positionH relativeFrom="page">
                <wp:align>left</wp:align>
              </wp:positionH>
              <wp:positionV relativeFrom="page">
                <wp:align>top</wp:align>
              </wp:positionV>
              <wp:extent cx="2032635" cy="345440"/>
              <wp:effectExtent l="0" t="0" r="5715" b="16510"/>
              <wp:wrapNone/>
              <wp:docPr id="2089373767" name="Text Box 3" descr="Official (Closed) an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032635" cy="345440"/>
                      </a:xfrm>
                      <a:prstGeom prst="rect">
                        <a:avLst/>
                      </a:prstGeom>
                      <a:noFill/>
                      <a:ln>
                        <a:noFill/>
                      </a:ln>
                    </wps:spPr>
                    <wps:txbx>
                      <w:txbxContent>
                        <w:p w14:paraId="45B0536A" w14:textId="187CE107" w:rsidR="00422E91" w:rsidRPr="00422E91" w:rsidRDefault="00422E91" w:rsidP="00422E91">
                          <w:pPr>
                            <w:rPr>
                              <w:rFonts w:ascii="Calibri" w:eastAsia="Calibri" w:hAnsi="Calibri" w:cs="Calibri"/>
                              <w:noProof/>
                              <w:color w:val="000000"/>
                              <w:sz w:val="20"/>
                              <w:szCs w:val="20"/>
                            </w:rPr>
                          </w:pPr>
                          <w:r w:rsidRPr="00422E91">
                            <w:rPr>
                              <w:rFonts w:ascii="Calibri" w:eastAsia="Calibri" w:hAnsi="Calibri" w:cs="Calibri"/>
                              <w:noProof/>
                              <w:color w:val="000000"/>
                              <w:sz w:val="20"/>
                              <w:szCs w:val="20"/>
                            </w:rPr>
                            <w:t>Official (Closed) and Non-Sensitive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0F7C69" id="_x0000_t202" coordsize="21600,21600" o:spt="202" path="m,l,21600r21600,l21600,xe">
              <v:stroke joinstyle="miter"/>
              <v:path gradientshapeok="t" o:connecttype="rect"/>
            </v:shapetype>
            <v:shape id="Text Box 3" o:spid="_x0000_s1027" type="#_x0000_t202" alt="Official (Closed) and Non-Sensitive" style="position:absolute;margin-left:0;margin-top:0;width:160.05pt;height:27.2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" filled="f" stroked="f">
              <v:textbox style="mso-fit-shape-to-text:t" inset="20pt,15pt,0,0">
                <w:txbxContent>
                  <w:p w14:paraId="45B0536A" w14:textId="187CE107" w:rsidR="00422E91" w:rsidRPr="00422E91" w:rsidRDefault="00422E91" w:rsidP="00422E91">
                    <w:pPr>
                      <w:rPr>
                        <w:rFonts w:ascii="Calibri" w:eastAsia="Calibri" w:hAnsi="Calibri" w:cs="Calibri"/>
                        <w:noProof/>
                        <w:color w:val="000000"/>
                        <w:sz w:val="20"/>
                        <w:szCs w:val="20"/>
                      </w:rPr>
                    </w:pPr>
                    <w:r w:rsidRPr="00422E91">
                      <w:rPr>
                        <w:rFonts w:ascii="Calibri" w:eastAsia="Calibri" w:hAnsi="Calibri" w:cs="Calibri"/>
                        <w:noProof/>
                        <w:color w:val="000000"/>
                        <w:sz w:val="20"/>
                        <w:szCs w:val="20"/>
                      </w:rPr>
                      <w:t>Official (Closed) and Non-Sensitive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017A9" w14:textId="67F20F03" w:rsidR="00422E91" w:rsidRDefault="00422E91">
    <w:pPr>
      <w:pStyle w:val="Header"/>
    </w:pPr>
    <w:r>
      <w:rPr>
        <w:noProof/>
      </w:rPr>
      <mc:AlternateContent>
        <mc:Choice Requires="wps">
          <w:drawing>
            <wp:anchor distT="0" distB="0" distL="0" distR="0" simplePos="0" relativeHeight="251658240" behindDoc="0" locked="0" layoutInCell="1" allowOverlap="1" wp14:anchorId="4C36E23F" wp14:editId="176C167E">
              <wp:simplePos x="635" y="635"/>
              <wp:positionH relativeFrom="page">
                <wp:align>left</wp:align>
              </wp:positionH>
              <wp:positionV relativeFrom="page">
                <wp:align>top</wp:align>
              </wp:positionV>
              <wp:extent cx="2032635" cy="345440"/>
              <wp:effectExtent l="0" t="0" r="5715" b="16510"/>
              <wp:wrapNone/>
              <wp:docPr id="1730962589" name="Text Box 1" descr="Official (Closed) an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032635" cy="345440"/>
                      </a:xfrm>
                      <a:prstGeom prst="rect">
                        <a:avLst/>
                      </a:prstGeom>
                      <a:noFill/>
                      <a:ln>
                        <a:noFill/>
                      </a:ln>
                    </wps:spPr>
                    <wps:txbx>
                      <w:txbxContent>
                        <w:p w14:paraId="58E26830" w14:textId="00C3F0E1" w:rsidR="00422E91" w:rsidRPr="00422E91" w:rsidRDefault="00422E91" w:rsidP="00422E91">
                          <w:pPr>
                            <w:rPr>
                              <w:rFonts w:ascii="Calibri" w:eastAsia="Calibri" w:hAnsi="Calibri" w:cs="Calibri"/>
                              <w:noProof/>
                              <w:color w:val="000000"/>
                              <w:sz w:val="20"/>
                              <w:szCs w:val="20"/>
                            </w:rPr>
                          </w:pPr>
                          <w:r w:rsidRPr="00422E91">
                            <w:rPr>
                              <w:rFonts w:ascii="Calibri" w:eastAsia="Calibri" w:hAnsi="Calibri" w:cs="Calibri"/>
                              <w:noProof/>
                              <w:color w:val="000000"/>
                              <w:sz w:val="20"/>
                              <w:szCs w:val="20"/>
                            </w:rPr>
                            <w:t>Official (Closed) and Non-Sensitive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C36E23F" id="_x0000_t202" coordsize="21600,21600" o:spt="202" path="m,l,21600r21600,l21600,xe">
              <v:stroke joinstyle="miter"/>
              <v:path gradientshapeok="t" o:connecttype="rect"/>
            </v:shapetype>
            <v:shape id="Text Box 1" o:spid="_x0000_s1028" type="#_x0000_t202" alt="Official (Closed) and Non-Sensitive" style="position:absolute;margin-left:0;margin-top:0;width:160.05pt;height:27.2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" filled="f" stroked="f">
              <v:textbox style="mso-fit-shape-to-text:t" inset="20pt,15pt,0,0">
                <w:txbxContent>
                  <w:p w14:paraId="58E26830" w14:textId="00C3F0E1" w:rsidR="00422E91" w:rsidRPr="00422E91" w:rsidRDefault="00422E91" w:rsidP="00422E91">
                    <w:pPr>
                      <w:rPr>
                        <w:rFonts w:ascii="Calibri" w:eastAsia="Calibri" w:hAnsi="Calibri" w:cs="Calibri"/>
                        <w:noProof/>
                        <w:color w:val="000000"/>
                        <w:sz w:val="20"/>
                        <w:szCs w:val="20"/>
                      </w:rPr>
                    </w:pPr>
                    <w:r w:rsidRPr="00422E91">
                      <w:rPr>
                        <w:rFonts w:ascii="Calibri" w:eastAsia="Calibri" w:hAnsi="Calibri" w:cs="Calibri"/>
                        <w:noProof/>
                        <w:color w:val="000000"/>
                        <w:sz w:val="20"/>
                        <w:szCs w:val="20"/>
                      </w:rPr>
                      <w:t>Official (Closed) and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26D1C"/>
    <w:multiLevelType w:val="hybridMultilevel"/>
    <w:tmpl w:val="23C6C6A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2492335F"/>
    <w:multiLevelType w:val="hybridMultilevel"/>
    <w:tmpl w:val="6248FBC2"/>
    <w:lvl w:ilvl="0" w:tplc="B2D407AA">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D7E004C"/>
    <w:multiLevelType w:val="hybridMultilevel"/>
    <w:tmpl w:val="DA2E95FE"/>
    <w:lvl w:ilvl="0" w:tplc="AD3C649E">
      <w:start w:val="1"/>
      <w:numFmt w:val="bullet"/>
      <w:pStyle w:val="MyStyle"/>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 w15:restartNumberingAfterBreak="0">
    <w:nsid w:val="467F313B"/>
    <w:multiLevelType w:val="hybridMultilevel"/>
    <w:tmpl w:val="DA2EAA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2CE7C98"/>
    <w:multiLevelType w:val="hybridMultilevel"/>
    <w:tmpl w:val="70AAA2FE"/>
    <w:lvl w:ilvl="0" w:tplc="0809000F">
      <w:start w:val="1"/>
      <w:numFmt w:val="decimal"/>
      <w:lvlText w:val="%1."/>
      <w:lvlJc w:val="lef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C82E51"/>
    <w:multiLevelType w:val="hybridMultilevel"/>
    <w:tmpl w:val="4D484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7D279A"/>
    <w:multiLevelType w:val="hybridMultilevel"/>
    <w:tmpl w:val="0A560A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78586463">
    <w:abstractNumId w:val="4"/>
  </w:num>
  <w:num w:numId="2" w16cid:durableId="627859267">
    <w:abstractNumId w:val="2"/>
  </w:num>
  <w:num w:numId="3" w16cid:durableId="2118942096">
    <w:abstractNumId w:val="3"/>
  </w:num>
  <w:num w:numId="4" w16cid:durableId="357585993">
    <w:abstractNumId w:val="6"/>
  </w:num>
  <w:num w:numId="5" w16cid:durableId="1112241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3212299">
    <w:abstractNumId w:val="5"/>
  </w:num>
  <w:num w:numId="7" w16cid:durableId="55963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F8"/>
    <w:rsid w:val="000333F5"/>
    <w:rsid w:val="00045499"/>
    <w:rsid w:val="000610A7"/>
    <w:rsid w:val="001350E8"/>
    <w:rsid w:val="00160EEB"/>
    <w:rsid w:val="001E48A8"/>
    <w:rsid w:val="00272522"/>
    <w:rsid w:val="00276ACB"/>
    <w:rsid w:val="00286993"/>
    <w:rsid w:val="002D433B"/>
    <w:rsid w:val="0030595F"/>
    <w:rsid w:val="00385EF5"/>
    <w:rsid w:val="003C2910"/>
    <w:rsid w:val="003C2D8C"/>
    <w:rsid w:val="003F1459"/>
    <w:rsid w:val="00411FBC"/>
    <w:rsid w:val="004169F8"/>
    <w:rsid w:val="00422E91"/>
    <w:rsid w:val="00452779"/>
    <w:rsid w:val="00495E89"/>
    <w:rsid w:val="004B76DB"/>
    <w:rsid w:val="004E3AD1"/>
    <w:rsid w:val="00505615"/>
    <w:rsid w:val="00511CD5"/>
    <w:rsid w:val="00554803"/>
    <w:rsid w:val="005657F3"/>
    <w:rsid w:val="005E7163"/>
    <w:rsid w:val="006D1825"/>
    <w:rsid w:val="0071430B"/>
    <w:rsid w:val="0071510C"/>
    <w:rsid w:val="00763F3A"/>
    <w:rsid w:val="008740D3"/>
    <w:rsid w:val="0088360D"/>
    <w:rsid w:val="008A641D"/>
    <w:rsid w:val="00907FEA"/>
    <w:rsid w:val="009152C9"/>
    <w:rsid w:val="00931F31"/>
    <w:rsid w:val="009502EA"/>
    <w:rsid w:val="0095115A"/>
    <w:rsid w:val="0096239A"/>
    <w:rsid w:val="00996B5A"/>
    <w:rsid w:val="009E391F"/>
    <w:rsid w:val="00A11EAE"/>
    <w:rsid w:val="00A1781F"/>
    <w:rsid w:val="00A456DE"/>
    <w:rsid w:val="00A77715"/>
    <w:rsid w:val="00A9482A"/>
    <w:rsid w:val="00A9500C"/>
    <w:rsid w:val="00B607C1"/>
    <w:rsid w:val="00B641A6"/>
    <w:rsid w:val="00C00B72"/>
    <w:rsid w:val="00C10A0D"/>
    <w:rsid w:val="00C1317B"/>
    <w:rsid w:val="00C71A50"/>
    <w:rsid w:val="00C95F76"/>
    <w:rsid w:val="00D54266"/>
    <w:rsid w:val="00D76816"/>
    <w:rsid w:val="00D76C8F"/>
    <w:rsid w:val="00DA487E"/>
    <w:rsid w:val="00DA716D"/>
    <w:rsid w:val="00E136E6"/>
    <w:rsid w:val="00E26068"/>
    <w:rsid w:val="00E31A7C"/>
    <w:rsid w:val="00E65EF7"/>
    <w:rsid w:val="00EA4E18"/>
    <w:rsid w:val="00ED5B4F"/>
    <w:rsid w:val="00F01E0B"/>
    <w:rsid w:val="00F30AAF"/>
    <w:rsid w:val="00F3757C"/>
    <w:rsid w:val="00F7342A"/>
    <w:rsid w:val="00F84B64"/>
    <w:rsid w:val="00FF37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023B"/>
  <w15:chartTrackingRefBased/>
  <w15:docId w15:val="{0B1D079B-8287-AF45-8B05-88558178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9F8"/>
    <w:rPr>
      <w:rFonts w:ascii="Times New Roman" w:eastAsia="SimSun" w:hAnsi="Times New Roman" w:cs="Times New Roman"/>
      <w:lang w:val="en-GB" w:eastAsia="en-US"/>
    </w:rPr>
  </w:style>
  <w:style w:type="paragraph" w:styleId="Heading1">
    <w:name w:val="heading 1"/>
    <w:basedOn w:val="Normal"/>
    <w:next w:val="Normal"/>
    <w:link w:val="Heading1Char"/>
    <w:qFormat/>
    <w:rsid w:val="004169F8"/>
    <w:pPr>
      <w:keepNext/>
      <w:outlineLvl w:val="0"/>
    </w:pPr>
    <w:rPr>
      <w:b/>
      <w:bCs/>
      <w:sz w:val="48"/>
      <w:lang w:val="en-US"/>
    </w:rPr>
  </w:style>
  <w:style w:type="paragraph" w:styleId="Heading2">
    <w:name w:val="heading 2"/>
    <w:basedOn w:val="Normal"/>
    <w:next w:val="Normal"/>
    <w:link w:val="Heading2Char"/>
    <w:qFormat/>
    <w:rsid w:val="004169F8"/>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169F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4169F8"/>
    <w:rPr>
      <w:rFonts w:asciiTheme="majorHAnsi" w:eastAsiaTheme="majorEastAsia" w:hAnsiTheme="majorHAnsi" w:cstheme="majorBidi"/>
      <w:color w:val="323E4F" w:themeColor="text2" w:themeShade="BF"/>
      <w:spacing w:val="5"/>
      <w:kern w:val="28"/>
      <w:sz w:val="52"/>
      <w:szCs w:val="52"/>
      <w:lang w:val="en-GB" w:eastAsia="en-US"/>
    </w:rPr>
  </w:style>
  <w:style w:type="table" w:styleId="TableGrid">
    <w:name w:val="Table Grid"/>
    <w:basedOn w:val="TableNormal"/>
    <w:uiPriority w:val="39"/>
    <w:rsid w:val="0041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69F8"/>
    <w:rPr>
      <w:rFonts w:ascii="Times New Roman" w:eastAsia="SimSun" w:hAnsi="Times New Roman" w:cs="Times New Roman"/>
      <w:b/>
      <w:bCs/>
      <w:sz w:val="48"/>
      <w:lang w:val="en-US" w:eastAsia="en-US"/>
    </w:rPr>
  </w:style>
  <w:style w:type="character" w:customStyle="1" w:styleId="Heading2Char">
    <w:name w:val="Heading 2 Char"/>
    <w:basedOn w:val="DefaultParagraphFont"/>
    <w:link w:val="Heading2"/>
    <w:rsid w:val="004169F8"/>
    <w:rPr>
      <w:rFonts w:ascii="Times New Roman" w:eastAsia="SimSun" w:hAnsi="Times New Roman" w:cs="Times New Roman"/>
      <w:b/>
      <w:bCs/>
      <w:sz w:val="20"/>
      <w:szCs w:val="20"/>
      <w:lang w:val="en-GB" w:eastAsia="en-US"/>
    </w:rPr>
  </w:style>
  <w:style w:type="character" w:customStyle="1" w:styleId="MyStyleChar">
    <w:name w:val="MyStyle Char"/>
    <w:basedOn w:val="DefaultParagraphFont"/>
    <w:link w:val="MyStyle"/>
    <w:locked/>
    <w:rsid w:val="004169F8"/>
    <w:rPr>
      <w:rFonts w:ascii="Arial" w:eastAsia="Arial" w:hAnsi="Arial" w:cs="Arial"/>
      <w:color w:val="0E1D43"/>
      <w:sz w:val="18"/>
      <w:szCs w:val="22"/>
      <w:lang w:val="en-US" w:eastAsia="en-US" w:bidi="en-US"/>
    </w:rPr>
  </w:style>
  <w:style w:type="paragraph" w:customStyle="1" w:styleId="MyStyle">
    <w:name w:val="MyStyle"/>
    <w:basedOn w:val="ListParagraph"/>
    <w:link w:val="MyStyleChar"/>
    <w:rsid w:val="004169F8"/>
    <w:pPr>
      <w:framePr w:hSpace="180" w:wrap="around" w:vAnchor="text" w:hAnchor="margin" w:y="57"/>
      <w:numPr>
        <w:numId w:val="2"/>
      </w:numPr>
      <w:contextualSpacing w:val="0"/>
    </w:pPr>
    <w:rPr>
      <w:rFonts w:ascii="Arial" w:eastAsia="Arial" w:hAnsi="Arial" w:cs="Arial"/>
      <w:color w:val="0E1D43"/>
      <w:sz w:val="18"/>
      <w:szCs w:val="22"/>
      <w:lang w:val="en-US" w:bidi="en-US"/>
    </w:rPr>
  </w:style>
  <w:style w:type="character" w:customStyle="1" w:styleId="MYStyle01Char">
    <w:name w:val="MY_Style_01 Char"/>
    <w:basedOn w:val="DefaultParagraphFont"/>
    <w:link w:val="MYStyle01"/>
    <w:locked/>
    <w:rsid w:val="004169F8"/>
    <w:rPr>
      <w:rFonts w:eastAsia="Arial" w:cstheme="minorHAnsi"/>
      <w:color w:val="0E1D43"/>
      <w:sz w:val="18"/>
      <w:lang w:bidi="en-US"/>
    </w:rPr>
  </w:style>
  <w:style w:type="paragraph" w:customStyle="1" w:styleId="MYStyle01">
    <w:name w:val="MY_Style_01"/>
    <w:basedOn w:val="Normal"/>
    <w:next w:val="Normal"/>
    <w:link w:val="MYStyle01Char"/>
    <w:autoRedefine/>
    <w:rsid w:val="004169F8"/>
    <w:rPr>
      <w:rFonts w:asciiTheme="minorHAnsi" w:eastAsia="Arial" w:hAnsiTheme="minorHAnsi" w:cstheme="minorHAnsi"/>
      <w:color w:val="0E1D43"/>
      <w:sz w:val="18"/>
      <w:lang w:val="en-SG" w:eastAsia="zh-CN" w:bidi="en-US"/>
    </w:rPr>
  </w:style>
  <w:style w:type="paragraph" w:styleId="ListParagraph">
    <w:name w:val="List Paragraph"/>
    <w:aliases w:val="RUS List,Noise heading,Credits,Number abc,a List Paragraph,Cell bullets,Text,alphabet listing,Rec para,List Paragraph1,MICA-List,En tête 1,Colorful List - Accent 11,List Paragraph (bulleted list),Bullet 1 List,Dot pt,No Spacing1,L,CV text"/>
    <w:basedOn w:val="Normal"/>
    <w:link w:val="ListParagraphChar"/>
    <w:uiPriority w:val="34"/>
    <w:qFormat/>
    <w:rsid w:val="004169F8"/>
    <w:pPr>
      <w:ind w:left="720"/>
      <w:contextualSpacing/>
    </w:pPr>
  </w:style>
  <w:style w:type="paragraph" w:styleId="FootnoteText">
    <w:name w:val="footnote text"/>
    <w:basedOn w:val="Normal"/>
    <w:link w:val="FootnoteTextChar"/>
    <w:rsid w:val="00045499"/>
    <w:rPr>
      <w:sz w:val="20"/>
      <w:szCs w:val="20"/>
    </w:rPr>
  </w:style>
  <w:style w:type="character" w:customStyle="1" w:styleId="FootnoteTextChar">
    <w:name w:val="Footnote Text Char"/>
    <w:basedOn w:val="DefaultParagraphFont"/>
    <w:link w:val="FootnoteText"/>
    <w:rsid w:val="00045499"/>
    <w:rPr>
      <w:rFonts w:ascii="Times New Roman" w:eastAsia="SimSun" w:hAnsi="Times New Roman" w:cs="Times New Roman"/>
      <w:sz w:val="20"/>
      <w:szCs w:val="20"/>
      <w:lang w:val="en-GB" w:eastAsia="en-US"/>
    </w:rPr>
  </w:style>
  <w:style w:type="character" w:styleId="FootnoteReference">
    <w:name w:val="footnote reference"/>
    <w:basedOn w:val="DefaultParagraphFont"/>
    <w:semiHidden/>
    <w:rsid w:val="00045499"/>
    <w:rPr>
      <w:vertAlign w:val="superscript"/>
    </w:rPr>
  </w:style>
  <w:style w:type="paragraph" w:styleId="CommentText">
    <w:name w:val="annotation text"/>
    <w:basedOn w:val="Normal"/>
    <w:link w:val="CommentTextChar"/>
    <w:uiPriority w:val="99"/>
    <w:semiHidden/>
    <w:rsid w:val="00045499"/>
    <w:rPr>
      <w:sz w:val="20"/>
      <w:szCs w:val="20"/>
    </w:rPr>
  </w:style>
  <w:style w:type="character" w:customStyle="1" w:styleId="CommentTextChar">
    <w:name w:val="Comment Text Char"/>
    <w:basedOn w:val="DefaultParagraphFont"/>
    <w:link w:val="CommentText"/>
    <w:uiPriority w:val="99"/>
    <w:semiHidden/>
    <w:rsid w:val="00045499"/>
    <w:rPr>
      <w:rFonts w:ascii="Times New Roman" w:eastAsia="SimSun" w:hAnsi="Times New Roman" w:cs="Times New Roman"/>
      <w:sz w:val="20"/>
      <w:szCs w:val="20"/>
      <w:lang w:val="en-GB" w:eastAsia="en-US"/>
    </w:rPr>
  </w:style>
  <w:style w:type="character" w:styleId="Hyperlink">
    <w:name w:val="Hyperlink"/>
    <w:basedOn w:val="DefaultParagraphFont"/>
    <w:uiPriority w:val="99"/>
    <w:unhideWhenUsed/>
    <w:rsid w:val="00045499"/>
    <w:rPr>
      <w:color w:val="0563C1" w:themeColor="hyperlink"/>
      <w:u w:val="single"/>
    </w:rPr>
  </w:style>
  <w:style w:type="character" w:customStyle="1" w:styleId="ListParagraphChar">
    <w:name w:val="List Paragraph Char"/>
    <w:aliases w:val="RUS List Char,Noise heading Char,Credits Char,Number abc Char,a List Paragraph Char,Cell bullets Char,Text Char,alphabet listing Char,Rec para Char,List Paragraph1 Char,MICA-List Char,En tête 1 Char,Colorful List - Accent 11 Char"/>
    <w:basedOn w:val="DefaultParagraphFont"/>
    <w:link w:val="ListParagraph"/>
    <w:uiPriority w:val="34"/>
    <w:qFormat/>
    <w:rsid w:val="00045499"/>
    <w:rPr>
      <w:rFonts w:ascii="Times New Roman" w:eastAsia="SimSun" w:hAnsi="Times New Roman" w:cs="Times New Roman"/>
      <w:lang w:val="en-GB" w:eastAsia="en-US"/>
    </w:rPr>
  </w:style>
  <w:style w:type="paragraph" w:styleId="Header">
    <w:name w:val="header"/>
    <w:basedOn w:val="Normal"/>
    <w:link w:val="HeaderChar"/>
    <w:uiPriority w:val="99"/>
    <w:unhideWhenUsed/>
    <w:rsid w:val="00422E91"/>
    <w:pPr>
      <w:tabs>
        <w:tab w:val="center" w:pos="4680"/>
        <w:tab w:val="right" w:pos="9360"/>
      </w:tabs>
    </w:pPr>
  </w:style>
  <w:style w:type="character" w:customStyle="1" w:styleId="HeaderChar">
    <w:name w:val="Header Char"/>
    <w:basedOn w:val="DefaultParagraphFont"/>
    <w:link w:val="Header"/>
    <w:uiPriority w:val="99"/>
    <w:rsid w:val="00422E91"/>
    <w:rPr>
      <w:rFonts w:ascii="Times New Roman" w:eastAsia="SimSun" w:hAnsi="Times New Roman" w:cs="Times New Roman"/>
      <w:lang w:val="en-GB" w:eastAsia="en-US"/>
    </w:rPr>
  </w:style>
  <w:style w:type="paragraph" w:styleId="NormalWeb">
    <w:name w:val="Normal (Web)"/>
    <w:basedOn w:val="Normal"/>
    <w:uiPriority w:val="99"/>
    <w:semiHidden/>
    <w:unhideWhenUsed/>
    <w:rsid w:val="00A1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57022">
      <w:bodyDiv w:val="1"/>
      <w:marLeft w:val="0"/>
      <w:marRight w:val="0"/>
      <w:marTop w:val="0"/>
      <w:marBottom w:val="0"/>
      <w:divBdr>
        <w:top w:val="none" w:sz="0" w:space="0" w:color="auto"/>
        <w:left w:val="none" w:sz="0" w:space="0" w:color="auto"/>
        <w:bottom w:val="none" w:sz="0" w:space="0" w:color="auto"/>
        <w:right w:val="none" w:sz="0" w:space="0" w:color="auto"/>
      </w:divBdr>
    </w:div>
    <w:div w:id="341055931">
      <w:bodyDiv w:val="1"/>
      <w:marLeft w:val="0"/>
      <w:marRight w:val="0"/>
      <w:marTop w:val="0"/>
      <w:marBottom w:val="0"/>
      <w:divBdr>
        <w:top w:val="none" w:sz="0" w:space="0" w:color="auto"/>
        <w:left w:val="none" w:sz="0" w:space="0" w:color="auto"/>
        <w:bottom w:val="none" w:sz="0" w:space="0" w:color="auto"/>
        <w:right w:val="none" w:sz="0" w:space="0" w:color="auto"/>
      </w:divBdr>
      <w:divsChild>
        <w:div w:id="304235842">
          <w:marLeft w:val="0"/>
          <w:marRight w:val="0"/>
          <w:marTop w:val="0"/>
          <w:marBottom w:val="0"/>
          <w:divBdr>
            <w:top w:val="none" w:sz="0" w:space="0" w:color="auto"/>
            <w:left w:val="none" w:sz="0" w:space="0" w:color="auto"/>
            <w:bottom w:val="none" w:sz="0" w:space="0" w:color="auto"/>
            <w:right w:val="none" w:sz="0" w:space="0" w:color="auto"/>
          </w:divBdr>
          <w:divsChild>
            <w:div w:id="1257908134">
              <w:marLeft w:val="0"/>
              <w:marRight w:val="0"/>
              <w:marTop w:val="0"/>
              <w:marBottom w:val="0"/>
              <w:divBdr>
                <w:top w:val="none" w:sz="0" w:space="0" w:color="auto"/>
                <w:left w:val="none" w:sz="0" w:space="0" w:color="auto"/>
                <w:bottom w:val="none" w:sz="0" w:space="0" w:color="auto"/>
                <w:right w:val="none" w:sz="0" w:space="0" w:color="auto"/>
              </w:divBdr>
              <w:divsChild>
                <w:div w:id="1348603256">
                  <w:marLeft w:val="0"/>
                  <w:marRight w:val="0"/>
                  <w:marTop w:val="0"/>
                  <w:marBottom w:val="0"/>
                  <w:divBdr>
                    <w:top w:val="none" w:sz="0" w:space="0" w:color="auto"/>
                    <w:left w:val="none" w:sz="0" w:space="0" w:color="auto"/>
                    <w:bottom w:val="none" w:sz="0" w:space="0" w:color="auto"/>
                    <w:right w:val="none" w:sz="0" w:space="0" w:color="auto"/>
                  </w:divBdr>
                  <w:divsChild>
                    <w:div w:id="84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4793">
      <w:bodyDiv w:val="1"/>
      <w:marLeft w:val="0"/>
      <w:marRight w:val="0"/>
      <w:marTop w:val="0"/>
      <w:marBottom w:val="0"/>
      <w:divBdr>
        <w:top w:val="none" w:sz="0" w:space="0" w:color="auto"/>
        <w:left w:val="none" w:sz="0" w:space="0" w:color="auto"/>
        <w:bottom w:val="none" w:sz="0" w:space="0" w:color="auto"/>
        <w:right w:val="none" w:sz="0" w:space="0" w:color="auto"/>
      </w:divBdr>
    </w:div>
    <w:div w:id="905846785">
      <w:bodyDiv w:val="1"/>
      <w:marLeft w:val="0"/>
      <w:marRight w:val="0"/>
      <w:marTop w:val="0"/>
      <w:marBottom w:val="0"/>
      <w:divBdr>
        <w:top w:val="none" w:sz="0" w:space="0" w:color="auto"/>
        <w:left w:val="none" w:sz="0" w:space="0" w:color="auto"/>
        <w:bottom w:val="none" w:sz="0" w:space="0" w:color="auto"/>
        <w:right w:val="none" w:sz="0" w:space="0" w:color="auto"/>
      </w:divBdr>
    </w:div>
    <w:div w:id="1249774750">
      <w:bodyDiv w:val="1"/>
      <w:marLeft w:val="0"/>
      <w:marRight w:val="0"/>
      <w:marTop w:val="0"/>
      <w:marBottom w:val="0"/>
      <w:divBdr>
        <w:top w:val="none" w:sz="0" w:space="0" w:color="auto"/>
        <w:left w:val="none" w:sz="0" w:space="0" w:color="auto"/>
        <w:bottom w:val="none" w:sz="0" w:space="0" w:color="auto"/>
        <w:right w:val="none" w:sz="0" w:space="0" w:color="auto"/>
      </w:divBdr>
    </w:div>
    <w:div w:id="1309943512">
      <w:bodyDiv w:val="1"/>
      <w:marLeft w:val="0"/>
      <w:marRight w:val="0"/>
      <w:marTop w:val="0"/>
      <w:marBottom w:val="0"/>
      <w:divBdr>
        <w:top w:val="none" w:sz="0" w:space="0" w:color="auto"/>
        <w:left w:val="none" w:sz="0" w:space="0" w:color="auto"/>
        <w:bottom w:val="none" w:sz="0" w:space="0" w:color="auto"/>
        <w:right w:val="none" w:sz="0" w:space="0" w:color="auto"/>
      </w:divBdr>
    </w:div>
    <w:div w:id="1682506961">
      <w:bodyDiv w:val="1"/>
      <w:marLeft w:val="0"/>
      <w:marRight w:val="0"/>
      <w:marTop w:val="0"/>
      <w:marBottom w:val="0"/>
      <w:divBdr>
        <w:top w:val="none" w:sz="0" w:space="0" w:color="auto"/>
        <w:left w:val="none" w:sz="0" w:space="0" w:color="auto"/>
        <w:bottom w:val="none" w:sz="0" w:space="0" w:color="auto"/>
        <w:right w:val="none" w:sz="0" w:space="0" w:color="auto"/>
      </w:divBdr>
    </w:div>
    <w:div w:id="1884559155">
      <w:bodyDiv w:val="1"/>
      <w:marLeft w:val="0"/>
      <w:marRight w:val="0"/>
      <w:marTop w:val="0"/>
      <w:marBottom w:val="0"/>
      <w:divBdr>
        <w:top w:val="none" w:sz="0" w:space="0" w:color="auto"/>
        <w:left w:val="none" w:sz="0" w:space="0" w:color="auto"/>
        <w:bottom w:val="none" w:sz="0" w:space="0" w:color="auto"/>
        <w:right w:val="none" w:sz="0" w:space="0" w:color="auto"/>
      </w:divBdr>
      <w:divsChild>
        <w:div w:id="1623029981">
          <w:marLeft w:val="0"/>
          <w:marRight w:val="0"/>
          <w:marTop w:val="0"/>
          <w:marBottom w:val="0"/>
          <w:divBdr>
            <w:top w:val="none" w:sz="0" w:space="0" w:color="auto"/>
            <w:left w:val="none" w:sz="0" w:space="0" w:color="auto"/>
            <w:bottom w:val="none" w:sz="0" w:space="0" w:color="auto"/>
            <w:right w:val="none" w:sz="0" w:space="0" w:color="auto"/>
          </w:divBdr>
          <w:divsChild>
            <w:div w:id="706950721">
              <w:marLeft w:val="0"/>
              <w:marRight w:val="0"/>
              <w:marTop w:val="0"/>
              <w:marBottom w:val="0"/>
              <w:divBdr>
                <w:top w:val="none" w:sz="0" w:space="0" w:color="auto"/>
                <w:left w:val="none" w:sz="0" w:space="0" w:color="auto"/>
                <w:bottom w:val="none" w:sz="0" w:space="0" w:color="auto"/>
                <w:right w:val="none" w:sz="0" w:space="0" w:color="auto"/>
              </w:divBdr>
              <w:divsChild>
                <w:div w:id="1203403002">
                  <w:marLeft w:val="0"/>
                  <w:marRight w:val="0"/>
                  <w:marTop w:val="0"/>
                  <w:marBottom w:val="0"/>
                  <w:divBdr>
                    <w:top w:val="none" w:sz="0" w:space="0" w:color="auto"/>
                    <w:left w:val="none" w:sz="0" w:space="0" w:color="auto"/>
                    <w:bottom w:val="none" w:sz="0" w:space="0" w:color="auto"/>
                    <w:right w:val="none" w:sz="0" w:space="0" w:color="auto"/>
                  </w:divBdr>
                  <w:divsChild>
                    <w:div w:id="1315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1953">
      <w:bodyDiv w:val="1"/>
      <w:marLeft w:val="0"/>
      <w:marRight w:val="0"/>
      <w:marTop w:val="0"/>
      <w:marBottom w:val="0"/>
      <w:divBdr>
        <w:top w:val="none" w:sz="0" w:space="0" w:color="auto"/>
        <w:left w:val="none" w:sz="0" w:space="0" w:color="auto"/>
        <w:bottom w:val="none" w:sz="0" w:space="0" w:color="auto"/>
        <w:right w:val="none" w:sz="0" w:space="0" w:color="auto"/>
      </w:divBdr>
    </w:div>
    <w:div w:id="2036880028">
      <w:bodyDiv w:val="1"/>
      <w:marLeft w:val="0"/>
      <w:marRight w:val="0"/>
      <w:marTop w:val="0"/>
      <w:marBottom w:val="0"/>
      <w:divBdr>
        <w:top w:val="none" w:sz="0" w:space="0" w:color="auto"/>
        <w:left w:val="none" w:sz="0" w:space="0" w:color="auto"/>
        <w:bottom w:val="none" w:sz="0" w:space="0" w:color="auto"/>
        <w:right w:val="none" w:sz="0" w:space="0" w:color="auto"/>
      </w:divBdr>
    </w:div>
    <w:div w:id="21216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go.gov.sg/ISAGO" TargetMode="External"/><Relationship Id="rId1" Type="http://schemas.openxmlformats.org/officeDocument/2006/relationships/hyperlink" Target="http://go.gov.sg/AI-gov-M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Karthik Gangula</cp:lastModifiedBy>
  <cp:revision>65</cp:revision>
  <dcterms:created xsi:type="dcterms:W3CDTF">2021-04-19T06:47:00Z</dcterms:created>
  <dcterms:modified xsi:type="dcterms:W3CDTF">2025-02-16T14:10:00Z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672c649d,5e6d0c99,7c895047</vt:lpwstr>
  </property>
  <property fmtid="{D5CDD505-2E9C-101B-9397-08002B2CF9AE}" pid="3" name="ClassificationContentMarkingHeaderFontProps">
    <vt:lpwstr>#000000,10,Calibri</vt:lpwstr>
  </property>
  <property fmtid="{D5CDD505-2E9C-101B-9397-08002B2CF9AE}" pid="4" name="ClassificationContentMarkingHeaderText">
    <vt:lpwstr>Official (Closed) and Non-Sensitive</vt:lpwstr>
  </property>
  <property fmtid="{D5CDD505-2E9C-101B-9397-08002B2CF9AE}" pid="5" name="MSIP_Label_7e6409ce-c70d-4644-9357-1651095b1ac1_Enabled">
    <vt:lpwstr>true</vt:lpwstr>
  </property>
  <property fmtid="{D5CDD505-2E9C-101B-9397-08002B2CF9AE}" pid="6" name="MSIP_Label_7e6409ce-c70d-4644-9357-1651095b1ac1_SetDate">
    <vt:lpwstr>2025-01-23T02:03:05Z</vt:lpwstr>
  </property>
  <property fmtid="{D5CDD505-2E9C-101B-9397-08002B2CF9AE}" pid="7" name="MSIP_Label_7e6409ce-c70d-4644-9357-1651095b1ac1_Method">
    <vt:lpwstr>Privileged</vt:lpwstr>
  </property>
  <property fmtid="{D5CDD505-2E9C-101B-9397-08002B2CF9AE}" pid="8" name="MSIP_Label_7e6409ce-c70d-4644-9357-1651095b1ac1_Name">
    <vt:lpwstr>NON SENSITIVE</vt:lpwstr>
  </property>
  <property fmtid="{D5CDD505-2E9C-101B-9397-08002B2CF9AE}" pid="9" name="MSIP_Label_7e6409ce-c70d-4644-9357-1651095b1ac1_SiteId">
    <vt:lpwstr>243ebaed-00d0-4690-a7dc-75893b0d9f98</vt:lpwstr>
  </property>
  <property fmtid="{D5CDD505-2E9C-101B-9397-08002B2CF9AE}" pid="10" name="MSIP_Label_7e6409ce-c70d-4644-9357-1651095b1ac1_ActionId">
    <vt:lpwstr>9d4a6b3f-7db5-45de-a3b5-283f4e17c124</vt:lpwstr>
  </property>
  <property fmtid="{D5CDD505-2E9C-101B-9397-08002B2CF9AE}" pid="11" name="MSIP_Label_7e6409ce-c70d-4644-9357-1651095b1ac1_ContentBits">
    <vt:lpwstr>1</vt:lpwstr>
  </property>
</Properties>
</file>