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FA01A7" w:rsidRDefault="0082788C" w14:paraId="7DD91FA3" w14:textId="12B0BAE7">
      <w:pPr>
        <w:widowControl w:val="0"/>
        <w:tabs>
          <w:tab w:val="center" w:pos="4680"/>
          <w:tab w:val="right" w:pos="9360"/>
        </w:tabs>
        <w:spacing w:line="360" w:lineRule="auto"/>
        <w:rPr>
          <w:rFonts w:ascii="Calibri" w:hAnsi="Calibri" w:eastAsia="Calibri" w:cs="Calibri"/>
        </w:rPr>
      </w:pPr>
      <w:r>
        <w:rPr>
          <w:rFonts w:ascii="Calibri" w:hAnsi="Calibri" w:eastAsia="Calibri" w:cs="Calibri"/>
        </w:rPr>
        <w:t xml:space="preserve">                                                                </w:t>
      </w:r>
      <w:r>
        <w:rPr>
          <w:noProof/>
        </w:rPr>
        <w:drawing>
          <wp:anchor distT="0" distB="0" distL="0" distR="0" simplePos="0" relativeHeight="251658240" behindDoc="0" locked="0" layoutInCell="1" hidden="0" allowOverlap="1" wp14:anchorId="4F8BDC40" wp14:editId="7A72CFB9">
            <wp:simplePos x="0" y="0"/>
            <wp:positionH relativeFrom="column">
              <wp:posOffset>2333625</wp:posOffset>
            </wp:positionH>
            <wp:positionV relativeFrom="paragraph">
              <wp:posOffset>0</wp:posOffset>
            </wp:positionV>
            <wp:extent cx="1298448" cy="612648"/>
            <wp:effectExtent l="0" t="0" r="0" b="0"/>
            <wp:wrapSquare wrapText="bothSides" distT="0" distB="0" distL="0" distR="0"/>
            <wp:docPr id="16" name="image7.png" descr="C:\Users\angkiank\Desktop\NYP_icon_RGB.png"/>
            <wp:cNvGraphicFramePr/>
            <a:graphic xmlns:a="http://schemas.openxmlformats.org/drawingml/2006/main">
              <a:graphicData uri="http://schemas.openxmlformats.org/drawingml/2006/picture">
                <pic:pic xmlns:pic="http://schemas.openxmlformats.org/drawingml/2006/picture">
                  <pic:nvPicPr>
                    <pic:cNvPr id="0" name="image7.png" descr="C:\Users\angkiank\Desktop\NYP_icon_RGB.png"/>
                    <pic:cNvPicPr preferRelativeResize="0"/>
                  </pic:nvPicPr>
                  <pic:blipFill>
                    <a:blip r:embed="rId8"/>
                    <a:srcRect/>
                    <a:stretch>
                      <a:fillRect/>
                    </a:stretch>
                  </pic:blipFill>
                  <pic:spPr>
                    <a:xfrm>
                      <a:off x="0" y="0"/>
                      <a:ext cx="1298448" cy="612648"/>
                    </a:xfrm>
                    <a:prstGeom prst="rect">
                      <a:avLst/>
                    </a:prstGeom>
                    <a:ln/>
                  </pic:spPr>
                </pic:pic>
              </a:graphicData>
            </a:graphic>
            <wp14:sizeRelH relativeFrom="margin">
              <wp14:pctWidth>0</wp14:pctWidth>
            </wp14:sizeRelH>
            <wp14:sizeRelV relativeFrom="margin">
              <wp14:pctHeight>0</wp14:pctHeight>
            </wp14:sizeRelV>
          </wp:anchor>
        </w:drawing>
      </w:r>
    </w:p>
    <w:p w:rsidR="00FA01A7" w:rsidRDefault="0082788C" w14:paraId="0D9F996B" w14:textId="77777777">
      <w:pPr>
        <w:widowControl w:val="0"/>
        <w:tabs>
          <w:tab w:val="center" w:pos="4680"/>
          <w:tab w:val="right" w:pos="9360"/>
        </w:tabs>
        <w:spacing w:line="360" w:lineRule="auto"/>
        <w:ind w:left="720"/>
        <w:rPr>
          <w:rFonts w:ascii="Calibri" w:hAnsi="Calibri" w:eastAsia="Calibri" w:cs="Calibri"/>
          <w:b/>
        </w:rPr>
      </w:pPr>
      <w:r>
        <w:rPr>
          <w:rFonts w:ascii="Calibri" w:hAnsi="Calibri" w:eastAsia="Calibri" w:cs="Calibri"/>
        </w:rPr>
        <w:t xml:space="preserve">                                               </w:t>
      </w:r>
      <w:r>
        <w:rPr>
          <w:rFonts w:ascii="Calibri" w:hAnsi="Calibri" w:eastAsia="Calibri" w:cs="Calibri"/>
          <w:b/>
        </w:rPr>
        <w:t xml:space="preserve">               </w:t>
      </w:r>
    </w:p>
    <w:p w:rsidR="00FA01A7" w:rsidRDefault="00FA01A7" w14:paraId="3ECD523F" w14:textId="77777777">
      <w:pPr>
        <w:widowControl w:val="0"/>
        <w:tabs>
          <w:tab w:val="center" w:pos="4680"/>
          <w:tab w:val="right" w:pos="9360"/>
        </w:tabs>
        <w:spacing w:line="360" w:lineRule="auto"/>
        <w:ind w:left="720"/>
        <w:rPr>
          <w:rFonts w:ascii="Calibri" w:hAnsi="Calibri" w:eastAsia="Calibri" w:cs="Calibri"/>
          <w:b/>
        </w:rPr>
      </w:pPr>
    </w:p>
    <w:p w:rsidR="00FA01A7" w:rsidRDefault="0082788C" w14:paraId="65D91373" w14:textId="77777777">
      <w:pPr>
        <w:widowControl w:val="0"/>
        <w:tabs>
          <w:tab w:val="center" w:pos="4680"/>
          <w:tab w:val="right" w:pos="9360"/>
        </w:tabs>
        <w:spacing w:line="360" w:lineRule="auto"/>
        <w:ind w:left="720"/>
        <w:rPr>
          <w:rFonts w:ascii="Calibri" w:hAnsi="Calibri" w:eastAsia="Calibri" w:cs="Calibri"/>
          <w:b/>
        </w:rPr>
      </w:pPr>
      <w:r>
        <w:rPr>
          <w:rFonts w:ascii="Calibri" w:hAnsi="Calibri" w:eastAsia="Calibri" w:cs="Calibri"/>
          <w:b/>
        </w:rPr>
        <w:t xml:space="preserve">                                                          Nanyang Polytechnic</w:t>
      </w:r>
    </w:p>
    <w:p w:rsidR="00FA01A7" w:rsidRDefault="0082788C" w14:paraId="53CC1771" w14:textId="77777777">
      <w:pPr>
        <w:widowControl w:val="0"/>
        <w:tabs>
          <w:tab w:val="center" w:pos="4680"/>
          <w:tab w:val="right" w:pos="9360"/>
        </w:tabs>
        <w:spacing w:line="360" w:lineRule="auto"/>
        <w:ind w:left="720"/>
        <w:rPr>
          <w:rFonts w:ascii="Calibri" w:hAnsi="Calibri" w:eastAsia="Calibri" w:cs="Calibri"/>
          <w:b/>
        </w:rPr>
      </w:pPr>
      <w:r>
        <w:rPr>
          <w:rFonts w:ascii="Calibri" w:hAnsi="Calibri" w:eastAsia="Calibri" w:cs="Calibri"/>
          <w:b/>
        </w:rPr>
        <w:t xml:space="preserve">                                                 School of Information Technology </w:t>
      </w:r>
    </w:p>
    <w:p w:rsidR="00FA01A7" w:rsidP="0519EBB4" w:rsidRDefault="00FA01A7" w14:paraId="57AC1CC5" w14:textId="77777777">
      <w:pPr>
        <w:widowControl w:val="0"/>
        <w:tabs>
          <w:tab w:val="center" w:pos="4680"/>
          <w:tab w:val="right" w:pos="9360"/>
        </w:tabs>
        <w:spacing w:line="360" w:lineRule="auto"/>
        <w:jc w:val="right"/>
        <w:rPr>
          <w:rFonts w:ascii="Calibri" w:hAnsi="Calibri" w:eastAsia="Calibri" w:cs="Calibri"/>
          <w:b/>
        </w:rPr>
      </w:pPr>
    </w:p>
    <w:p w:rsidRPr="008505FD" w:rsidR="00FA01A7" w:rsidRDefault="0082788C" w14:paraId="00D89FCA" w14:textId="77777777">
      <w:pPr>
        <w:pStyle w:val="Heading1"/>
        <w:keepNext w:val="0"/>
        <w:keepLines w:val="0"/>
        <w:widowControl w:val="0"/>
        <w:spacing w:before="35" w:after="0" w:line="240" w:lineRule="auto"/>
        <w:ind w:left="720"/>
        <w:rPr>
          <w:rFonts w:ascii="Calibri" w:hAnsi="Calibri" w:eastAsia="Calibri" w:cs="Calibri"/>
          <w:b/>
          <w:bCs/>
          <w:color w:val="FF0000"/>
          <w:sz w:val="28"/>
          <w:szCs w:val="28"/>
        </w:rPr>
      </w:pPr>
      <w:r w:rsidRPr="008505FD">
        <w:rPr>
          <w:rFonts w:ascii="Calibri" w:hAnsi="Calibri" w:eastAsia="Calibri" w:cs="Calibri"/>
          <w:b/>
          <w:bCs/>
          <w:color w:val="2D5294"/>
          <w:sz w:val="32"/>
          <w:szCs w:val="32"/>
        </w:rPr>
        <w:t xml:space="preserve">                                      </w:t>
      </w:r>
      <w:bookmarkStart w:name="_Toc124695429" w:id="0"/>
      <w:r w:rsidRPr="008505FD">
        <w:rPr>
          <w:rFonts w:ascii="Calibri" w:hAnsi="Calibri" w:eastAsia="Calibri" w:cs="Calibri"/>
          <w:b/>
          <w:bCs/>
          <w:color w:val="0000FF"/>
          <w:sz w:val="32"/>
          <w:szCs w:val="32"/>
        </w:rPr>
        <w:t>Project Proposal</w:t>
      </w:r>
      <w:bookmarkEnd w:id="0"/>
    </w:p>
    <w:p w:rsidR="00FA01A7" w:rsidRDefault="0082788C" w14:paraId="1176C348" w14:textId="77777777">
      <w:pPr>
        <w:widowControl w:val="0"/>
        <w:spacing w:line="240" w:lineRule="auto"/>
        <w:rPr>
          <w:rFonts w:ascii="Calibri" w:hAnsi="Calibri" w:eastAsia="Calibri" w:cs="Calibri"/>
          <w:b/>
          <w:sz w:val="20"/>
          <w:szCs w:val="20"/>
        </w:rPr>
      </w:pPr>
      <w:r>
        <w:rPr>
          <w:rFonts w:ascii="Calibri" w:hAnsi="Calibri" w:eastAsia="Calibri" w:cs="Calibri"/>
          <w:b/>
          <w:sz w:val="20"/>
          <w:szCs w:val="20"/>
        </w:rPr>
        <w:t xml:space="preserve"> </w:t>
      </w:r>
    </w:p>
    <w:p w:rsidR="00FA01A7" w:rsidRDefault="00FA01A7" w14:paraId="142E4BCB" w14:textId="77777777">
      <w:pPr>
        <w:widowControl w:val="0"/>
        <w:spacing w:before="7" w:line="240" w:lineRule="auto"/>
        <w:ind w:left="720"/>
        <w:rPr>
          <w:rFonts w:ascii="Calibri" w:hAnsi="Calibri" w:eastAsia="Calibri" w:cs="Calibri"/>
          <w:b/>
          <w:sz w:val="10"/>
          <w:szCs w:val="10"/>
        </w:rPr>
      </w:pPr>
    </w:p>
    <w:tbl>
      <w:tblPr>
        <w:tblW w:w="9180" w:type="dxa"/>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000" w:firstRow="0" w:lastRow="0" w:firstColumn="0" w:lastColumn="0" w:noHBand="0" w:noVBand="0"/>
      </w:tblPr>
      <w:tblGrid>
        <w:gridCol w:w="2835"/>
        <w:gridCol w:w="6345"/>
      </w:tblGrid>
      <w:tr w:rsidR="00FA01A7" w14:paraId="60C4F917" w14:textId="77777777">
        <w:trPr>
          <w:trHeight w:val="494"/>
        </w:trPr>
        <w:tc>
          <w:tcPr>
            <w:tcW w:w="2835" w:type="dxa"/>
          </w:tcPr>
          <w:p w:rsidR="00FA01A7" w:rsidRDefault="0082788C" w14:paraId="4F1E7749" w14:textId="77777777">
            <w:pPr>
              <w:widowControl w:val="0"/>
              <w:spacing w:before="112" w:line="240" w:lineRule="auto"/>
              <w:ind w:left="112"/>
              <w:rPr>
                <w:rFonts w:ascii="Calibri" w:hAnsi="Calibri" w:eastAsia="Calibri" w:cs="Calibri"/>
                <w:b/>
                <w:sz w:val="24"/>
                <w:szCs w:val="24"/>
              </w:rPr>
            </w:pPr>
            <w:r>
              <w:rPr>
                <w:rFonts w:ascii="Calibri" w:hAnsi="Calibri" w:eastAsia="Calibri" w:cs="Calibri"/>
                <w:b/>
                <w:sz w:val="24"/>
                <w:szCs w:val="24"/>
              </w:rPr>
              <w:t>Module Group:</w:t>
            </w:r>
          </w:p>
        </w:tc>
        <w:tc>
          <w:tcPr>
            <w:tcW w:w="6345" w:type="dxa"/>
          </w:tcPr>
          <w:p w:rsidR="00FA01A7" w:rsidRDefault="0023590D" w14:paraId="5ED3071E" w14:textId="3A151E78">
            <w:pPr>
              <w:widowControl w:val="0"/>
              <w:spacing w:before="112" w:line="240" w:lineRule="auto"/>
              <w:ind w:left="112"/>
              <w:rPr>
                <w:rFonts w:ascii="Calibri" w:hAnsi="Calibri" w:eastAsia="Calibri" w:cs="Calibri"/>
                <w:sz w:val="24"/>
                <w:szCs w:val="24"/>
              </w:rPr>
            </w:pPr>
            <w:r>
              <w:rPr>
                <w:rFonts w:ascii="Calibri" w:hAnsi="Calibri" w:eastAsia="Calibri" w:cs="Calibri"/>
                <w:sz w:val="24"/>
                <w:szCs w:val="24"/>
              </w:rPr>
              <w:t>ITBW21-02</w:t>
            </w:r>
          </w:p>
        </w:tc>
      </w:tr>
      <w:tr w:rsidR="00FA01A7" w14:paraId="48ADA03B" w14:textId="77777777">
        <w:trPr>
          <w:trHeight w:val="494"/>
        </w:trPr>
        <w:tc>
          <w:tcPr>
            <w:tcW w:w="2835" w:type="dxa"/>
          </w:tcPr>
          <w:p w:rsidR="00FA01A7" w:rsidRDefault="0082788C" w14:paraId="7F94D678" w14:textId="77777777">
            <w:pPr>
              <w:widowControl w:val="0"/>
              <w:spacing w:before="112" w:line="240" w:lineRule="auto"/>
              <w:ind w:left="112"/>
              <w:rPr>
                <w:rFonts w:ascii="Calibri" w:hAnsi="Calibri" w:eastAsia="Calibri" w:cs="Calibri"/>
                <w:b/>
                <w:sz w:val="24"/>
                <w:szCs w:val="24"/>
              </w:rPr>
            </w:pPr>
            <w:r>
              <w:rPr>
                <w:rFonts w:ascii="Calibri" w:hAnsi="Calibri" w:eastAsia="Calibri" w:cs="Calibri"/>
                <w:b/>
                <w:sz w:val="24"/>
                <w:szCs w:val="24"/>
              </w:rPr>
              <w:t>Module:</w:t>
            </w:r>
          </w:p>
        </w:tc>
        <w:tc>
          <w:tcPr>
            <w:tcW w:w="6345" w:type="dxa"/>
          </w:tcPr>
          <w:p w:rsidR="00FA01A7" w:rsidRDefault="0082788C" w14:paraId="0BF4C81C" w14:textId="77777777">
            <w:pPr>
              <w:widowControl w:val="0"/>
              <w:spacing w:before="112" w:line="240" w:lineRule="auto"/>
              <w:ind w:left="112"/>
              <w:rPr>
                <w:rFonts w:ascii="Calibri" w:hAnsi="Calibri" w:eastAsia="Calibri" w:cs="Calibri"/>
                <w:sz w:val="24"/>
                <w:szCs w:val="24"/>
              </w:rPr>
            </w:pPr>
            <w:r>
              <w:rPr>
                <w:rFonts w:ascii="Calibri" w:hAnsi="Calibri" w:eastAsia="Calibri" w:cs="Calibri"/>
                <w:sz w:val="24"/>
                <w:szCs w:val="24"/>
              </w:rPr>
              <w:t>Visual Analytics Project (WIU)</w:t>
            </w:r>
          </w:p>
        </w:tc>
      </w:tr>
      <w:tr w:rsidR="00FA01A7" w14:paraId="7F128AF3" w14:textId="77777777">
        <w:trPr>
          <w:trHeight w:val="1372"/>
        </w:trPr>
        <w:tc>
          <w:tcPr>
            <w:tcW w:w="2835" w:type="dxa"/>
          </w:tcPr>
          <w:p w:rsidR="00FA01A7" w:rsidRDefault="0082788C" w14:paraId="47E8CAE7" w14:textId="77777777">
            <w:pPr>
              <w:widowControl w:val="0"/>
              <w:spacing w:before="112" w:line="240" w:lineRule="auto"/>
              <w:ind w:left="112"/>
              <w:rPr>
                <w:rFonts w:ascii="Calibri" w:hAnsi="Calibri" w:eastAsia="Calibri" w:cs="Calibri"/>
                <w:b/>
                <w:sz w:val="24"/>
                <w:szCs w:val="24"/>
              </w:rPr>
            </w:pPr>
            <w:r>
              <w:rPr>
                <w:rFonts w:ascii="Calibri" w:hAnsi="Calibri" w:eastAsia="Calibri" w:cs="Calibri"/>
                <w:b/>
                <w:sz w:val="24"/>
                <w:szCs w:val="24"/>
              </w:rPr>
              <w:t>Team Members:</w:t>
            </w:r>
          </w:p>
          <w:p w:rsidR="00FA01A7" w:rsidRDefault="0082788C" w14:paraId="48BCE718" w14:textId="77777777">
            <w:pPr>
              <w:widowControl w:val="0"/>
              <w:spacing w:before="60" w:line="240" w:lineRule="auto"/>
              <w:ind w:left="112" w:right="703"/>
              <w:rPr>
                <w:rFonts w:ascii="Calibri" w:hAnsi="Calibri" w:eastAsia="Calibri" w:cs="Calibri"/>
                <w:b/>
                <w:sz w:val="24"/>
                <w:szCs w:val="24"/>
              </w:rPr>
            </w:pPr>
            <w:r>
              <w:rPr>
                <w:rFonts w:ascii="Calibri" w:hAnsi="Calibri" w:eastAsia="Calibri" w:cs="Calibri"/>
                <w:b/>
                <w:sz w:val="24"/>
                <w:szCs w:val="24"/>
              </w:rPr>
              <w:t>(*denotes the Team Leader)</w:t>
            </w:r>
          </w:p>
        </w:tc>
        <w:tc>
          <w:tcPr>
            <w:tcW w:w="6345" w:type="dxa"/>
          </w:tcPr>
          <w:p w:rsidRPr="0023590D" w:rsidR="0023590D" w:rsidP="0023590D" w:rsidRDefault="0082788C" w14:paraId="11FA6222" w14:textId="2EA31DAB">
            <w:pPr>
              <w:widowControl w:val="0"/>
              <w:spacing w:before="112" w:line="240" w:lineRule="auto"/>
              <w:ind w:left="112" w:right="2636"/>
              <w:rPr>
                <w:rFonts w:ascii="Calibri" w:hAnsi="Calibri" w:eastAsia="Calibri" w:cs="Calibri"/>
                <w:b/>
                <w:bCs/>
                <w:sz w:val="24"/>
                <w:szCs w:val="24"/>
              </w:rPr>
            </w:pPr>
            <w:r w:rsidRPr="0023590D">
              <w:rPr>
                <w:rFonts w:ascii="Calibri" w:hAnsi="Calibri" w:eastAsia="Calibri" w:cs="Calibri"/>
                <w:b/>
                <w:bCs/>
                <w:sz w:val="24"/>
                <w:szCs w:val="24"/>
              </w:rPr>
              <w:t xml:space="preserve">1. </w:t>
            </w:r>
            <w:r w:rsidRPr="0023590D" w:rsidR="0023590D">
              <w:rPr>
                <w:rFonts w:ascii="Calibri" w:hAnsi="Calibri" w:eastAsia="Calibri" w:cs="Calibri"/>
                <w:b/>
                <w:bCs/>
                <w:sz w:val="24"/>
                <w:szCs w:val="24"/>
              </w:rPr>
              <w:t>Darren Wong</w:t>
            </w:r>
            <w:r w:rsidRPr="129477B3" w:rsidR="129477B3">
              <w:rPr>
                <w:rFonts w:ascii="Calibri" w:hAnsi="Calibri" w:eastAsia="Calibri" w:cs="Calibri"/>
                <w:b/>
                <w:bCs/>
                <w:sz w:val="24"/>
                <w:szCs w:val="24"/>
              </w:rPr>
              <w:t xml:space="preserve"> (224627G)</w:t>
            </w:r>
          </w:p>
          <w:p w:rsidR="0023590D" w:rsidP="0023590D" w:rsidRDefault="0023590D" w14:paraId="17D4495A" w14:textId="6346E2E8">
            <w:pPr>
              <w:widowControl w:val="0"/>
              <w:spacing w:before="112" w:line="240" w:lineRule="auto"/>
              <w:ind w:left="112" w:right="2636"/>
              <w:rPr>
                <w:rFonts w:ascii="Calibri" w:hAnsi="Calibri" w:eastAsia="Calibri" w:cs="Calibri"/>
                <w:b/>
                <w:bCs/>
                <w:sz w:val="24"/>
                <w:szCs w:val="24"/>
              </w:rPr>
            </w:pPr>
            <w:r w:rsidRPr="0023590D">
              <w:rPr>
                <w:rFonts w:ascii="Calibri" w:hAnsi="Calibri" w:eastAsia="Calibri" w:cs="Calibri"/>
                <w:b/>
                <w:bCs/>
                <w:sz w:val="24"/>
                <w:szCs w:val="24"/>
              </w:rPr>
              <w:t xml:space="preserve">2. Gangula Karthik </w:t>
            </w:r>
            <w:r w:rsidR="008505FD">
              <w:rPr>
                <w:rFonts w:ascii="Calibri" w:hAnsi="Calibri" w:eastAsia="Calibri" w:cs="Calibri"/>
                <w:b/>
                <w:bCs/>
                <w:sz w:val="24"/>
                <w:szCs w:val="24"/>
              </w:rPr>
              <w:t>(223715Y)</w:t>
            </w:r>
          </w:p>
          <w:p w:rsidR="0023590D" w:rsidP="0023590D" w:rsidRDefault="0023590D" w14:paraId="64C30781" w14:textId="7E47C306">
            <w:pPr>
              <w:widowControl w:val="0"/>
              <w:spacing w:before="112" w:line="240" w:lineRule="auto"/>
              <w:ind w:left="112" w:right="2636"/>
              <w:rPr>
                <w:rFonts w:ascii="Calibri" w:hAnsi="Calibri" w:eastAsia="Calibri" w:cs="Calibri"/>
                <w:b/>
                <w:bCs/>
                <w:sz w:val="24"/>
                <w:szCs w:val="24"/>
              </w:rPr>
            </w:pPr>
            <w:r>
              <w:rPr>
                <w:rFonts w:ascii="Calibri" w:hAnsi="Calibri" w:eastAsia="Calibri" w:cs="Calibri"/>
                <w:b/>
                <w:bCs/>
                <w:sz w:val="24"/>
                <w:szCs w:val="24"/>
              </w:rPr>
              <w:t>3. Gabriel</w:t>
            </w:r>
            <w:r w:rsidRPr="129477B3" w:rsidR="129477B3">
              <w:rPr>
                <w:rFonts w:ascii="Calibri" w:hAnsi="Calibri" w:eastAsia="Calibri" w:cs="Calibri"/>
                <w:b/>
                <w:bCs/>
                <w:sz w:val="24"/>
                <w:szCs w:val="24"/>
              </w:rPr>
              <w:t xml:space="preserve"> </w:t>
            </w:r>
            <w:proofErr w:type="spellStart"/>
            <w:r w:rsidRPr="3893A926" w:rsidR="3893A926">
              <w:rPr>
                <w:rFonts w:ascii="Calibri" w:hAnsi="Calibri" w:eastAsia="Calibri" w:cs="Calibri"/>
                <w:b/>
                <w:bCs/>
                <w:sz w:val="24"/>
                <w:szCs w:val="24"/>
              </w:rPr>
              <w:t>Loh</w:t>
            </w:r>
            <w:proofErr w:type="spellEnd"/>
            <w:r w:rsidRPr="3893A926" w:rsidR="3893A926">
              <w:rPr>
                <w:rFonts w:ascii="Calibri" w:hAnsi="Calibri" w:eastAsia="Calibri" w:cs="Calibri"/>
                <w:b/>
                <w:bCs/>
                <w:sz w:val="24"/>
                <w:szCs w:val="24"/>
              </w:rPr>
              <w:t xml:space="preserve"> </w:t>
            </w:r>
            <w:r w:rsidRPr="129477B3" w:rsidR="129477B3">
              <w:rPr>
                <w:rFonts w:ascii="Calibri" w:hAnsi="Calibri" w:eastAsia="Calibri" w:cs="Calibri"/>
                <w:b/>
                <w:bCs/>
                <w:sz w:val="24"/>
                <w:szCs w:val="24"/>
              </w:rPr>
              <w:t>(220611N)</w:t>
            </w:r>
          </w:p>
          <w:p w:rsidRPr="0023590D" w:rsidR="0023590D" w:rsidP="0023590D" w:rsidRDefault="0023590D" w14:paraId="10972B68" w14:textId="72DCFB26">
            <w:pPr>
              <w:widowControl w:val="0"/>
              <w:spacing w:before="112" w:line="240" w:lineRule="auto"/>
              <w:ind w:left="112" w:right="2636"/>
              <w:rPr>
                <w:rFonts w:ascii="Calibri" w:hAnsi="Calibri" w:eastAsia="Calibri" w:cs="Calibri"/>
                <w:b/>
                <w:bCs/>
                <w:sz w:val="24"/>
                <w:szCs w:val="24"/>
              </w:rPr>
            </w:pPr>
            <w:r>
              <w:rPr>
                <w:rFonts w:ascii="Calibri" w:hAnsi="Calibri" w:eastAsia="Calibri" w:cs="Calibri"/>
                <w:b/>
                <w:bCs/>
                <w:sz w:val="24"/>
                <w:szCs w:val="24"/>
              </w:rPr>
              <w:t>4. Victor</w:t>
            </w:r>
            <w:r w:rsidRPr="129477B3" w:rsidR="129477B3">
              <w:rPr>
                <w:rFonts w:ascii="Calibri" w:hAnsi="Calibri" w:eastAsia="Calibri" w:cs="Calibri"/>
                <w:b/>
                <w:bCs/>
                <w:sz w:val="24"/>
                <w:szCs w:val="24"/>
              </w:rPr>
              <w:t xml:space="preserve"> </w:t>
            </w:r>
            <w:proofErr w:type="spellStart"/>
            <w:r w:rsidR="00611A36">
              <w:rPr>
                <w:rFonts w:ascii="Calibri" w:hAnsi="Calibri" w:eastAsia="Calibri" w:cs="Calibri"/>
                <w:b/>
                <w:bCs/>
                <w:sz w:val="24"/>
                <w:szCs w:val="24"/>
              </w:rPr>
              <w:t>Hoan</w:t>
            </w:r>
            <w:proofErr w:type="spellEnd"/>
            <w:r w:rsidR="00611A36">
              <w:rPr>
                <w:rFonts w:ascii="Calibri" w:hAnsi="Calibri" w:eastAsia="Calibri" w:cs="Calibri"/>
                <w:b/>
                <w:bCs/>
                <w:sz w:val="24"/>
                <w:szCs w:val="24"/>
              </w:rPr>
              <w:t xml:space="preserve"> </w:t>
            </w:r>
            <w:r w:rsidRPr="129477B3" w:rsidR="129477B3">
              <w:rPr>
                <w:rFonts w:ascii="Calibri" w:hAnsi="Calibri" w:eastAsia="Calibri" w:cs="Calibri"/>
                <w:b/>
                <w:bCs/>
                <w:sz w:val="24"/>
                <w:szCs w:val="24"/>
              </w:rPr>
              <w:t>(221225F)</w:t>
            </w:r>
          </w:p>
          <w:p w:rsidRPr="0023590D" w:rsidR="00FA01A7" w:rsidRDefault="00FA01A7" w14:paraId="6334E3C3" w14:textId="229C55BD">
            <w:pPr>
              <w:widowControl w:val="0"/>
              <w:spacing w:line="267" w:lineRule="auto"/>
              <w:ind w:left="112"/>
              <w:rPr>
                <w:rFonts w:ascii="Calibri" w:hAnsi="Calibri" w:eastAsia="Calibri" w:cs="Calibri"/>
                <w:b/>
                <w:bCs/>
                <w:sz w:val="24"/>
                <w:szCs w:val="24"/>
              </w:rPr>
            </w:pPr>
          </w:p>
        </w:tc>
      </w:tr>
      <w:tr w:rsidR="00FA01A7" w14:paraId="27980F51" w14:textId="77777777">
        <w:trPr>
          <w:trHeight w:val="450"/>
        </w:trPr>
        <w:tc>
          <w:tcPr>
            <w:tcW w:w="2835" w:type="dxa"/>
          </w:tcPr>
          <w:p w:rsidR="00FA01A7" w:rsidRDefault="0082788C" w14:paraId="056987B0" w14:textId="77777777">
            <w:pPr>
              <w:widowControl w:val="0"/>
              <w:spacing w:before="112" w:line="240" w:lineRule="auto"/>
              <w:ind w:left="112"/>
              <w:rPr>
                <w:rFonts w:ascii="Calibri" w:hAnsi="Calibri" w:eastAsia="Calibri" w:cs="Calibri"/>
                <w:b/>
                <w:sz w:val="24"/>
                <w:szCs w:val="24"/>
              </w:rPr>
            </w:pPr>
            <w:r>
              <w:rPr>
                <w:rFonts w:ascii="Calibri" w:hAnsi="Calibri" w:eastAsia="Calibri" w:cs="Calibri"/>
                <w:b/>
                <w:sz w:val="24"/>
                <w:szCs w:val="24"/>
              </w:rPr>
              <w:t>Due Date:</w:t>
            </w:r>
          </w:p>
        </w:tc>
        <w:tc>
          <w:tcPr>
            <w:tcW w:w="6345" w:type="dxa"/>
          </w:tcPr>
          <w:p w:rsidR="00FA01A7" w:rsidRDefault="647F58EF" w14:paraId="3C8724B5" w14:textId="4B52A07B">
            <w:pPr>
              <w:widowControl w:val="0"/>
              <w:spacing w:before="112" w:line="240" w:lineRule="auto"/>
              <w:ind w:left="112" w:right="2636"/>
              <w:rPr>
                <w:rFonts w:ascii="Calibri" w:hAnsi="Calibri" w:eastAsia="Calibri" w:cs="Calibri"/>
                <w:sz w:val="24"/>
                <w:szCs w:val="24"/>
              </w:rPr>
            </w:pPr>
            <w:r w:rsidRPr="647F58EF">
              <w:rPr>
                <w:rFonts w:ascii="Calibri" w:hAnsi="Calibri" w:eastAsia="Calibri" w:cs="Calibri"/>
                <w:sz w:val="24"/>
                <w:szCs w:val="24"/>
              </w:rPr>
              <w:t>15th</w:t>
            </w:r>
            <w:r w:rsidRPr="0023590D" w:rsidR="0082788C">
              <w:rPr>
                <w:rFonts w:ascii="Calibri" w:hAnsi="Calibri" w:eastAsia="Calibri" w:cs="Calibri"/>
                <w:sz w:val="24"/>
                <w:szCs w:val="24"/>
              </w:rPr>
              <w:t xml:space="preserve"> </w:t>
            </w:r>
            <w:r w:rsidR="0082788C">
              <w:rPr>
                <w:rFonts w:ascii="Calibri" w:hAnsi="Calibri" w:eastAsia="Calibri" w:cs="Calibri"/>
                <w:sz w:val="24"/>
                <w:szCs w:val="24"/>
              </w:rPr>
              <w:t>January 202</w:t>
            </w:r>
            <w:r w:rsidR="0023590D">
              <w:rPr>
                <w:rFonts w:ascii="Calibri" w:hAnsi="Calibri" w:eastAsia="Calibri" w:cs="Calibri"/>
                <w:sz w:val="24"/>
                <w:szCs w:val="24"/>
              </w:rPr>
              <w:t>3</w:t>
            </w:r>
            <w:r w:rsidR="0082788C">
              <w:rPr>
                <w:rFonts w:ascii="Calibri" w:hAnsi="Calibri" w:eastAsia="Calibri" w:cs="Calibri"/>
                <w:sz w:val="24"/>
                <w:szCs w:val="24"/>
              </w:rPr>
              <w:t xml:space="preserve"> (</w:t>
            </w:r>
            <w:r w:rsidR="0026466A">
              <w:rPr>
                <w:rFonts w:ascii="Calibri" w:hAnsi="Calibri" w:eastAsia="Calibri" w:cs="Calibri"/>
                <w:sz w:val="24"/>
                <w:szCs w:val="24"/>
              </w:rPr>
              <w:t>Sunday)</w:t>
            </w:r>
          </w:p>
        </w:tc>
      </w:tr>
      <w:tr w:rsidR="00FA01A7" w14:paraId="06E7743C" w14:textId="77777777">
        <w:trPr>
          <w:trHeight w:val="525"/>
        </w:trPr>
        <w:tc>
          <w:tcPr>
            <w:tcW w:w="2835" w:type="dxa"/>
          </w:tcPr>
          <w:p w:rsidR="00FA01A7" w:rsidRDefault="0082788C" w14:paraId="0F906EEB" w14:textId="77777777">
            <w:pPr>
              <w:widowControl w:val="0"/>
              <w:spacing w:before="112" w:line="240" w:lineRule="auto"/>
              <w:ind w:left="112"/>
              <w:rPr>
                <w:rFonts w:ascii="Calibri" w:hAnsi="Calibri" w:eastAsia="Calibri" w:cs="Calibri"/>
                <w:b/>
                <w:sz w:val="24"/>
                <w:szCs w:val="24"/>
              </w:rPr>
            </w:pPr>
            <w:r>
              <w:rPr>
                <w:rFonts w:ascii="Calibri" w:hAnsi="Calibri" w:eastAsia="Calibri" w:cs="Calibri"/>
                <w:b/>
                <w:sz w:val="24"/>
                <w:szCs w:val="24"/>
              </w:rPr>
              <w:t>Class:</w:t>
            </w:r>
          </w:p>
        </w:tc>
        <w:tc>
          <w:tcPr>
            <w:tcW w:w="6345" w:type="dxa"/>
          </w:tcPr>
          <w:p w:rsidR="00FA01A7" w:rsidRDefault="0082788C" w14:paraId="32FBF4B4" w14:textId="2E16A090">
            <w:pPr>
              <w:widowControl w:val="0"/>
              <w:spacing w:before="112" w:line="240" w:lineRule="auto"/>
              <w:ind w:left="112" w:right="2636"/>
              <w:rPr>
                <w:rFonts w:ascii="Calibri" w:hAnsi="Calibri" w:eastAsia="Calibri" w:cs="Calibri"/>
                <w:sz w:val="24"/>
                <w:szCs w:val="24"/>
              </w:rPr>
            </w:pPr>
            <w:r>
              <w:rPr>
                <w:rFonts w:ascii="Calibri" w:hAnsi="Calibri" w:eastAsia="Calibri" w:cs="Calibri"/>
                <w:sz w:val="24"/>
                <w:szCs w:val="24"/>
              </w:rPr>
              <w:t>BA2</w:t>
            </w:r>
            <w:r w:rsidR="0023590D">
              <w:rPr>
                <w:rFonts w:ascii="Calibri" w:hAnsi="Calibri" w:eastAsia="Calibri" w:cs="Calibri"/>
                <w:sz w:val="24"/>
                <w:szCs w:val="24"/>
              </w:rPr>
              <w:t>202</w:t>
            </w:r>
          </w:p>
        </w:tc>
      </w:tr>
      <w:tr w:rsidR="00FA01A7" w14:paraId="538D1FB7" w14:textId="77777777">
        <w:trPr>
          <w:trHeight w:val="525"/>
        </w:trPr>
        <w:tc>
          <w:tcPr>
            <w:tcW w:w="2835" w:type="dxa"/>
          </w:tcPr>
          <w:p w:rsidR="00FA01A7" w:rsidRDefault="0082788C" w14:paraId="7862E946" w14:textId="77777777">
            <w:pPr>
              <w:widowControl w:val="0"/>
              <w:spacing w:before="112" w:line="240" w:lineRule="auto"/>
              <w:ind w:left="112"/>
              <w:rPr>
                <w:rFonts w:ascii="Calibri" w:hAnsi="Calibri" w:eastAsia="Calibri" w:cs="Calibri"/>
                <w:b/>
                <w:sz w:val="24"/>
                <w:szCs w:val="24"/>
              </w:rPr>
            </w:pPr>
            <w:r>
              <w:rPr>
                <w:rFonts w:ascii="Calibri" w:hAnsi="Calibri" w:eastAsia="Calibri" w:cs="Calibri"/>
                <w:b/>
                <w:sz w:val="24"/>
                <w:szCs w:val="24"/>
              </w:rPr>
              <w:t>To:</w:t>
            </w:r>
          </w:p>
        </w:tc>
        <w:tc>
          <w:tcPr>
            <w:tcW w:w="6345" w:type="dxa"/>
          </w:tcPr>
          <w:p w:rsidR="00FA01A7" w:rsidRDefault="0082788C" w14:paraId="059C2D93" w14:textId="1DC1586C">
            <w:pPr>
              <w:widowControl w:val="0"/>
              <w:spacing w:before="112" w:line="240" w:lineRule="auto"/>
              <w:ind w:left="112" w:right="2636"/>
              <w:rPr>
                <w:rFonts w:ascii="Calibri" w:hAnsi="Calibri" w:eastAsia="Calibri" w:cs="Calibri"/>
                <w:sz w:val="24"/>
                <w:szCs w:val="24"/>
              </w:rPr>
            </w:pPr>
            <w:r>
              <w:rPr>
                <w:rFonts w:ascii="Calibri" w:hAnsi="Calibri" w:eastAsia="Calibri" w:cs="Calibri"/>
                <w:sz w:val="24"/>
                <w:szCs w:val="24"/>
              </w:rPr>
              <w:t xml:space="preserve">Ms </w:t>
            </w:r>
            <w:r w:rsidR="0023590D">
              <w:rPr>
                <w:rFonts w:ascii="Calibri" w:hAnsi="Calibri" w:eastAsia="Calibri" w:cs="Calibri"/>
                <w:sz w:val="24"/>
                <w:szCs w:val="24"/>
              </w:rPr>
              <w:t>Wang Mei Fen</w:t>
            </w:r>
          </w:p>
        </w:tc>
      </w:tr>
    </w:tbl>
    <w:p w:rsidR="00FA01A7" w:rsidRDefault="00FA01A7" w14:paraId="68069BF9" w14:textId="77777777">
      <w:pPr>
        <w:widowControl w:val="0"/>
        <w:spacing w:line="240" w:lineRule="auto"/>
        <w:rPr>
          <w:rFonts w:ascii="Calibri" w:hAnsi="Calibri" w:eastAsia="Calibri" w:cs="Calibri"/>
          <w:b/>
          <w:sz w:val="24"/>
          <w:szCs w:val="24"/>
        </w:rPr>
      </w:pPr>
    </w:p>
    <w:p w:rsidR="008E5531" w:rsidRDefault="008E5531" w14:paraId="50BA5358" w14:textId="77777777">
      <w:pPr>
        <w:rPr>
          <w:rFonts w:ascii="Calibri" w:hAnsi="Calibri" w:eastAsia="Calibri" w:cs="Calibri"/>
          <w:b/>
          <w:color w:val="000000" w:themeColor="text1"/>
          <w:u w:val="single"/>
        </w:rPr>
      </w:pPr>
      <w:bookmarkStart w:name="_xuqcg3pdjva4" w:colFirst="0" w:colLast="0" w:id="1"/>
      <w:bookmarkStart w:name="_fskrsar0s5ww" w:colFirst="0" w:colLast="0" w:id="2"/>
      <w:bookmarkStart w:name="_rkjbuyycc6on" w:colFirst="0" w:colLast="0" w:id="3"/>
      <w:bookmarkEnd w:id="1"/>
      <w:bookmarkEnd w:id="2"/>
      <w:bookmarkEnd w:id="3"/>
      <w:r>
        <w:rPr>
          <w:rFonts w:ascii="Calibri" w:hAnsi="Calibri" w:eastAsia="Calibri" w:cs="Calibri"/>
          <w:b/>
          <w:color w:val="000000" w:themeColor="text1"/>
          <w:u w:val="single"/>
        </w:rPr>
        <w:br w:type="page"/>
      </w:r>
    </w:p>
    <w:sdt>
      <w:sdtPr>
        <w:rPr>
          <w:rFonts w:ascii="Arial" w:hAnsi="Arial" w:eastAsia="Arial" w:cs="Arial"/>
          <w:b w:val="0"/>
          <w:color w:val="auto"/>
          <w:sz w:val="22"/>
          <w:szCs w:val="22"/>
          <w:lang w:val="en-GB" w:eastAsia="zh-CN"/>
        </w:rPr>
        <w:id w:val="-1289431093"/>
        <w:docPartObj>
          <w:docPartGallery w:val="Table of Contents"/>
          <w:docPartUnique/>
        </w:docPartObj>
      </w:sdtPr>
      <w:sdtEndPr>
        <w:rPr>
          <w:bCs w:val="0"/>
        </w:rPr>
      </w:sdtEndPr>
      <w:sdtContent>
        <w:p w:rsidR="005B5D50" w:rsidRDefault="005B5D50" w14:paraId="4DC1C82A" w14:textId="34D7E5AB">
          <w:pPr>
            <w:pStyle w:val="TOCHeading"/>
          </w:pPr>
          <w:r>
            <w:t>Table of Contents</w:t>
          </w:r>
        </w:p>
        <w:p w:rsidR="00965D69" w:rsidRDefault="005B5D50" w14:paraId="78F73BAB" w14:textId="30695005">
          <w:pPr>
            <w:pStyle w:val="TOC1"/>
            <w:tabs>
              <w:tab w:val="right" w:leader="dot" w:pos="9019"/>
            </w:tabs>
            <w:rPr>
              <w:rFonts w:eastAsiaTheme="minorEastAsia" w:cstheme="minorBidi"/>
              <w:b w:val="0"/>
              <w:bCs w:val="0"/>
              <w:i w:val="0"/>
              <w:iCs w:val="0"/>
              <w:noProof/>
              <w:lang w:val="en-SG" w:eastAsia="en-GB"/>
            </w:rPr>
          </w:pPr>
          <w:r>
            <w:rPr>
              <w:b w:val="0"/>
              <w:bCs w:val="0"/>
            </w:rPr>
            <w:fldChar w:fldCharType="begin"/>
          </w:r>
          <w:r>
            <w:instrText xml:space="preserve"> TOC \o "1-3" \h \z \u </w:instrText>
          </w:r>
          <w:r>
            <w:rPr>
              <w:b w:val="0"/>
              <w:bCs w:val="0"/>
            </w:rPr>
            <w:fldChar w:fldCharType="separate"/>
          </w:r>
          <w:hyperlink w:history="1" w:anchor="_Toc124695429">
            <w:r w:rsidRPr="00FD7EF6" w:rsidR="00965D69">
              <w:rPr>
                <w:rStyle w:val="Hyperlink"/>
                <w:rFonts w:ascii="Calibri" w:hAnsi="Calibri" w:eastAsia="Calibri" w:cs="Calibri"/>
                <w:noProof/>
              </w:rPr>
              <w:t>Project Proposal</w:t>
            </w:r>
            <w:r w:rsidR="00965D69">
              <w:rPr>
                <w:noProof/>
                <w:webHidden/>
              </w:rPr>
              <w:tab/>
            </w:r>
            <w:r w:rsidR="00965D69">
              <w:rPr>
                <w:noProof/>
                <w:webHidden/>
              </w:rPr>
              <w:fldChar w:fldCharType="begin"/>
            </w:r>
            <w:r w:rsidR="00965D69">
              <w:rPr>
                <w:noProof/>
                <w:webHidden/>
              </w:rPr>
              <w:instrText xml:space="preserve"> PAGEREF _Toc124695429 \h </w:instrText>
            </w:r>
            <w:r w:rsidR="00965D69">
              <w:rPr>
                <w:noProof/>
                <w:webHidden/>
              </w:rPr>
            </w:r>
            <w:r w:rsidR="00965D69">
              <w:rPr>
                <w:noProof/>
                <w:webHidden/>
              </w:rPr>
              <w:fldChar w:fldCharType="separate"/>
            </w:r>
            <w:r w:rsidR="00965D69">
              <w:rPr>
                <w:noProof/>
                <w:webHidden/>
              </w:rPr>
              <w:t>1</w:t>
            </w:r>
            <w:r w:rsidR="00965D69">
              <w:rPr>
                <w:noProof/>
                <w:webHidden/>
              </w:rPr>
              <w:fldChar w:fldCharType="end"/>
            </w:r>
          </w:hyperlink>
        </w:p>
        <w:p w:rsidR="00965D69" w:rsidRDefault="00965D69" w14:paraId="3FB8F6D2" w14:textId="705CCB01">
          <w:pPr>
            <w:pStyle w:val="TOC2"/>
            <w:tabs>
              <w:tab w:val="left" w:pos="660"/>
              <w:tab w:val="right" w:leader="dot" w:pos="9019"/>
            </w:tabs>
            <w:rPr>
              <w:rFonts w:eastAsiaTheme="minorEastAsia" w:cstheme="minorBidi"/>
              <w:b w:val="0"/>
              <w:bCs w:val="0"/>
              <w:noProof/>
              <w:sz w:val="24"/>
              <w:szCs w:val="24"/>
              <w:lang w:val="en-SG" w:eastAsia="en-GB"/>
            </w:rPr>
          </w:pPr>
          <w:hyperlink w:history="1" w:anchor="_Toc124695430">
            <w:r w:rsidRPr="00FD7EF6">
              <w:rPr>
                <w:rStyle w:val="Hyperlink"/>
                <w:rFonts w:ascii="Calibri" w:hAnsi="Calibri" w:eastAsia="Calibri" w:cs="Calibri"/>
                <w:noProof/>
              </w:rPr>
              <w:t>1.</w:t>
            </w:r>
            <w:r>
              <w:rPr>
                <w:rFonts w:eastAsiaTheme="minorEastAsia" w:cstheme="minorBidi"/>
                <w:b w:val="0"/>
                <w:bCs w:val="0"/>
                <w:noProof/>
                <w:sz w:val="24"/>
                <w:szCs w:val="24"/>
                <w:lang w:val="en-SG" w:eastAsia="en-GB"/>
              </w:rPr>
              <w:tab/>
            </w:r>
            <w:r w:rsidRPr="00FD7EF6">
              <w:rPr>
                <w:rStyle w:val="Hyperlink"/>
                <w:rFonts w:ascii="Calibri" w:hAnsi="Calibri" w:eastAsia="Calibri" w:cs="Calibri"/>
                <w:noProof/>
              </w:rPr>
              <w:t>User Requirements</w:t>
            </w:r>
            <w:r>
              <w:rPr>
                <w:noProof/>
                <w:webHidden/>
              </w:rPr>
              <w:tab/>
            </w:r>
            <w:r>
              <w:rPr>
                <w:noProof/>
                <w:webHidden/>
              </w:rPr>
              <w:fldChar w:fldCharType="begin"/>
            </w:r>
            <w:r>
              <w:rPr>
                <w:noProof/>
                <w:webHidden/>
              </w:rPr>
              <w:instrText xml:space="preserve"> PAGEREF _Toc124695430 \h </w:instrText>
            </w:r>
            <w:r>
              <w:rPr>
                <w:noProof/>
                <w:webHidden/>
              </w:rPr>
            </w:r>
            <w:r>
              <w:rPr>
                <w:noProof/>
                <w:webHidden/>
              </w:rPr>
              <w:fldChar w:fldCharType="separate"/>
            </w:r>
            <w:r>
              <w:rPr>
                <w:noProof/>
                <w:webHidden/>
              </w:rPr>
              <w:t>3</w:t>
            </w:r>
            <w:r>
              <w:rPr>
                <w:noProof/>
                <w:webHidden/>
              </w:rPr>
              <w:fldChar w:fldCharType="end"/>
            </w:r>
          </w:hyperlink>
        </w:p>
        <w:p w:rsidR="00965D69" w:rsidRDefault="00965D69" w14:paraId="35E1BF1D" w14:textId="6DCF31B3">
          <w:pPr>
            <w:pStyle w:val="TOC3"/>
            <w:tabs>
              <w:tab w:val="right" w:leader="dot" w:pos="9019"/>
            </w:tabs>
            <w:rPr>
              <w:rFonts w:eastAsiaTheme="minorEastAsia" w:cstheme="minorBidi"/>
              <w:noProof/>
              <w:sz w:val="24"/>
              <w:szCs w:val="24"/>
              <w:lang w:val="en-SG" w:eastAsia="en-GB"/>
            </w:rPr>
          </w:pPr>
          <w:hyperlink w:history="1" w:anchor="_Toc124695431">
            <w:r w:rsidRPr="00FD7EF6">
              <w:rPr>
                <w:rStyle w:val="Hyperlink"/>
                <w:rFonts w:ascii="Calibri" w:hAnsi="Calibri" w:eastAsia="Calibri" w:cs="Calibri"/>
                <w:b/>
                <w:bCs/>
                <w:noProof/>
              </w:rPr>
              <w:t>Survey Form:</w:t>
            </w:r>
            <w:r w:rsidRPr="00FD7EF6">
              <w:rPr>
                <w:rStyle w:val="Hyperlink"/>
                <w:noProof/>
              </w:rPr>
              <w:t xml:space="preserve"> </w:t>
            </w:r>
            <w:r w:rsidRPr="00FD7EF6">
              <w:rPr>
                <w:rStyle w:val="Hyperlink"/>
                <w:rFonts w:ascii="Calibri" w:hAnsi="Calibri" w:eastAsia="Calibri" w:cs="Calibri"/>
                <w:noProof/>
              </w:rPr>
              <w:t>https://forms.gle/7G3CzdiVziQz8vnWA</w:t>
            </w:r>
            <w:r>
              <w:rPr>
                <w:noProof/>
                <w:webHidden/>
              </w:rPr>
              <w:tab/>
            </w:r>
            <w:r>
              <w:rPr>
                <w:noProof/>
                <w:webHidden/>
              </w:rPr>
              <w:fldChar w:fldCharType="begin"/>
            </w:r>
            <w:r>
              <w:rPr>
                <w:noProof/>
                <w:webHidden/>
              </w:rPr>
              <w:instrText xml:space="preserve"> PAGEREF _Toc124695431 \h </w:instrText>
            </w:r>
            <w:r>
              <w:rPr>
                <w:noProof/>
                <w:webHidden/>
              </w:rPr>
            </w:r>
            <w:r>
              <w:rPr>
                <w:noProof/>
                <w:webHidden/>
              </w:rPr>
              <w:fldChar w:fldCharType="separate"/>
            </w:r>
            <w:r>
              <w:rPr>
                <w:noProof/>
                <w:webHidden/>
              </w:rPr>
              <w:t>3</w:t>
            </w:r>
            <w:r>
              <w:rPr>
                <w:noProof/>
                <w:webHidden/>
              </w:rPr>
              <w:fldChar w:fldCharType="end"/>
            </w:r>
          </w:hyperlink>
        </w:p>
        <w:p w:rsidR="00965D69" w:rsidRDefault="00965D69" w14:paraId="306D99CC" w14:textId="1DDA6AAA">
          <w:pPr>
            <w:pStyle w:val="TOC3"/>
            <w:tabs>
              <w:tab w:val="right" w:leader="dot" w:pos="9019"/>
            </w:tabs>
            <w:rPr>
              <w:rFonts w:eastAsiaTheme="minorEastAsia" w:cstheme="minorBidi"/>
              <w:noProof/>
              <w:sz w:val="24"/>
              <w:szCs w:val="24"/>
              <w:lang w:val="en-SG" w:eastAsia="en-GB"/>
            </w:rPr>
          </w:pPr>
          <w:hyperlink w:history="1" w:anchor="_Toc124695432">
            <w:r w:rsidRPr="00FD7EF6">
              <w:rPr>
                <w:rStyle w:val="Hyperlink"/>
                <w:rFonts w:ascii="Calibri" w:hAnsi="Calibri" w:eastAsia="Calibri" w:cs="Calibri"/>
                <w:b/>
                <w:bCs/>
                <w:noProof/>
              </w:rPr>
              <w:t>List of Interview Questions</w:t>
            </w:r>
            <w:r>
              <w:rPr>
                <w:noProof/>
                <w:webHidden/>
              </w:rPr>
              <w:tab/>
            </w:r>
            <w:r>
              <w:rPr>
                <w:noProof/>
                <w:webHidden/>
              </w:rPr>
              <w:fldChar w:fldCharType="begin"/>
            </w:r>
            <w:r>
              <w:rPr>
                <w:noProof/>
                <w:webHidden/>
              </w:rPr>
              <w:instrText xml:space="preserve"> PAGEREF _Toc124695432 \h </w:instrText>
            </w:r>
            <w:r>
              <w:rPr>
                <w:noProof/>
                <w:webHidden/>
              </w:rPr>
            </w:r>
            <w:r>
              <w:rPr>
                <w:noProof/>
                <w:webHidden/>
              </w:rPr>
              <w:fldChar w:fldCharType="separate"/>
            </w:r>
            <w:r>
              <w:rPr>
                <w:noProof/>
                <w:webHidden/>
              </w:rPr>
              <w:t>3</w:t>
            </w:r>
            <w:r>
              <w:rPr>
                <w:noProof/>
                <w:webHidden/>
              </w:rPr>
              <w:fldChar w:fldCharType="end"/>
            </w:r>
          </w:hyperlink>
        </w:p>
        <w:p w:rsidR="00965D69" w:rsidRDefault="00965D69" w14:paraId="77B1EDEA" w14:textId="79597CEC">
          <w:pPr>
            <w:pStyle w:val="TOC3"/>
            <w:tabs>
              <w:tab w:val="right" w:leader="dot" w:pos="9019"/>
            </w:tabs>
            <w:rPr>
              <w:rFonts w:eastAsiaTheme="minorEastAsia" w:cstheme="minorBidi"/>
              <w:noProof/>
              <w:sz w:val="24"/>
              <w:szCs w:val="24"/>
              <w:lang w:val="en-SG" w:eastAsia="en-GB"/>
            </w:rPr>
          </w:pPr>
          <w:hyperlink w:history="1" w:anchor="_Toc124695433">
            <w:r w:rsidRPr="00FD7EF6">
              <w:rPr>
                <w:rStyle w:val="Hyperlink"/>
                <w:rFonts w:ascii="Calibri" w:hAnsi="Calibri" w:eastAsia="Calibri" w:cs="Calibri"/>
                <w:b/>
                <w:bCs/>
                <w:noProof/>
              </w:rPr>
              <w:t>Product Backlog</w:t>
            </w:r>
            <w:r>
              <w:rPr>
                <w:noProof/>
                <w:webHidden/>
              </w:rPr>
              <w:tab/>
            </w:r>
            <w:r>
              <w:rPr>
                <w:noProof/>
                <w:webHidden/>
              </w:rPr>
              <w:fldChar w:fldCharType="begin"/>
            </w:r>
            <w:r>
              <w:rPr>
                <w:noProof/>
                <w:webHidden/>
              </w:rPr>
              <w:instrText xml:space="preserve"> PAGEREF _Toc124695433 \h </w:instrText>
            </w:r>
            <w:r>
              <w:rPr>
                <w:noProof/>
                <w:webHidden/>
              </w:rPr>
            </w:r>
            <w:r>
              <w:rPr>
                <w:noProof/>
                <w:webHidden/>
              </w:rPr>
              <w:fldChar w:fldCharType="separate"/>
            </w:r>
            <w:r>
              <w:rPr>
                <w:noProof/>
                <w:webHidden/>
              </w:rPr>
              <w:t>4</w:t>
            </w:r>
            <w:r>
              <w:rPr>
                <w:noProof/>
                <w:webHidden/>
              </w:rPr>
              <w:fldChar w:fldCharType="end"/>
            </w:r>
          </w:hyperlink>
        </w:p>
        <w:p w:rsidR="00965D69" w:rsidRDefault="00965D69" w14:paraId="00011CCD" w14:textId="7AE84B04">
          <w:pPr>
            <w:pStyle w:val="TOC2"/>
            <w:tabs>
              <w:tab w:val="left" w:pos="660"/>
              <w:tab w:val="right" w:leader="dot" w:pos="9019"/>
            </w:tabs>
            <w:rPr>
              <w:rFonts w:eastAsiaTheme="minorEastAsia" w:cstheme="minorBidi"/>
              <w:b w:val="0"/>
              <w:bCs w:val="0"/>
              <w:noProof/>
              <w:sz w:val="24"/>
              <w:szCs w:val="24"/>
              <w:lang w:val="en-SG" w:eastAsia="en-GB"/>
            </w:rPr>
          </w:pPr>
          <w:hyperlink w:history="1" w:anchor="_Toc124695434">
            <w:r w:rsidRPr="00FD7EF6">
              <w:rPr>
                <w:rStyle w:val="Hyperlink"/>
                <w:rFonts w:ascii="Calibri" w:hAnsi="Calibri" w:eastAsia="Calibri" w:cs="Calibri"/>
                <w:noProof/>
              </w:rPr>
              <w:t>2.</w:t>
            </w:r>
            <w:r>
              <w:rPr>
                <w:rFonts w:eastAsiaTheme="minorEastAsia" w:cstheme="minorBidi"/>
                <w:b w:val="0"/>
                <w:bCs w:val="0"/>
                <w:noProof/>
                <w:sz w:val="24"/>
                <w:szCs w:val="24"/>
                <w:lang w:val="en-SG" w:eastAsia="en-GB"/>
              </w:rPr>
              <w:tab/>
            </w:r>
            <w:r w:rsidRPr="00FD7EF6">
              <w:rPr>
                <w:rStyle w:val="Hyperlink"/>
                <w:rFonts w:ascii="Calibri" w:hAnsi="Calibri" w:eastAsia="Calibri" w:cs="Calibri"/>
                <w:noProof/>
              </w:rPr>
              <w:t>Target Users</w:t>
            </w:r>
            <w:r>
              <w:rPr>
                <w:noProof/>
                <w:webHidden/>
              </w:rPr>
              <w:tab/>
            </w:r>
            <w:r>
              <w:rPr>
                <w:noProof/>
                <w:webHidden/>
              </w:rPr>
              <w:fldChar w:fldCharType="begin"/>
            </w:r>
            <w:r>
              <w:rPr>
                <w:noProof/>
                <w:webHidden/>
              </w:rPr>
              <w:instrText xml:space="preserve"> PAGEREF _Toc124695434 \h </w:instrText>
            </w:r>
            <w:r>
              <w:rPr>
                <w:noProof/>
                <w:webHidden/>
              </w:rPr>
            </w:r>
            <w:r>
              <w:rPr>
                <w:noProof/>
                <w:webHidden/>
              </w:rPr>
              <w:fldChar w:fldCharType="separate"/>
            </w:r>
            <w:r>
              <w:rPr>
                <w:noProof/>
                <w:webHidden/>
              </w:rPr>
              <w:t>5</w:t>
            </w:r>
            <w:r>
              <w:rPr>
                <w:noProof/>
                <w:webHidden/>
              </w:rPr>
              <w:fldChar w:fldCharType="end"/>
            </w:r>
          </w:hyperlink>
        </w:p>
        <w:p w:rsidR="00965D69" w:rsidRDefault="00965D69" w14:paraId="45BAA270" w14:textId="4DCDD6EE">
          <w:pPr>
            <w:pStyle w:val="TOC2"/>
            <w:tabs>
              <w:tab w:val="left" w:pos="660"/>
              <w:tab w:val="right" w:leader="dot" w:pos="9019"/>
            </w:tabs>
            <w:rPr>
              <w:rFonts w:eastAsiaTheme="minorEastAsia" w:cstheme="minorBidi"/>
              <w:b w:val="0"/>
              <w:bCs w:val="0"/>
              <w:noProof/>
              <w:sz w:val="24"/>
              <w:szCs w:val="24"/>
              <w:lang w:val="en-SG" w:eastAsia="en-GB"/>
            </w:rPr>
          </w:pPr>
          <w:hyperlink w:history="1" w:anchor="_Toc124695435">
            <w:r w:rsidRPr="00FD7EF6">
              <w:rPr>
                <w:rStyle w:val="Hyperlink"/>
                <w:rFonts w:ascii="Calibri" w:hAnsi="Calibri" w:eastAsia="Calibri" w:cs="Calibri"/>
                <w:noProof/>
              </w:rPr>
              <w:t>3.</w:t>
            </w:r>
            <w:r>
              <w:rPr>
                <w:rFonts w:eastAsiaTheme="minorEastAsia" w:cstheme="minorBidi"/>
                <w:b w:val="0"/>
                <w:bCs w:val="0"/>
                <w:noProof/>
                <w:sz w:val="24"/>
                <w:szCs w:val="24"/>
                <w:lang w:val="en-SG" w:eastAsia="en-GB"/>
              </w:rPr>
              <w:tab/>
            </w:r>
            <w:r w:rsidRPr="00FD7EF6">
              <w:rPr>
                <w:rStyle w:val="Hyperlink"/>
                <w:rFonts w:ascii="Calibri" w:hAnsi="Calibri" w:eastAsia="Calibri" w:cs="Calibri"/>
                <w:noProof/>
              </w:rPr>
              <w:t>Features:</w:t>
            </w:r>
            <w:r>
              <w:rPr>
                <w:noProof/>
                <w:webHidden/>
              </w:rPr>
              <w:tab/>
            </w:r>
            <w:r>
              <w:rPr>
                <w:noProof/>
                <w:webHidden/>
              </w:rPr>
              <w:fldChar w:fldCharType="begin"/>
            </w:r>
            <w:r>
              <w:rPr>
                <w:noProof/>
                <w:webHidden/>
              </w:rPr>
              <w:instrText xml:space="preserve"> PAGEREF _Toc124695435 \h </w:instrText>
            </w:r>
            <w:r>
              <w:rPr>
                <w:noProof/>
                <w:webHidden/>
              </w:rPr>
            </w:r>
            <w:r>
              <w:rPr>
                <w:noProof/>
                <w:webHidden/>
              </w:rPr>
              <w:fldChar w:fldCharType="separate"/>
            </w:r>
            <w:r>
              <w:rPr>
                <w:noProof/>
                <w:webHidden/>
              </w:rPr>
              <w:t>8</w:t>
            </w:r>
            <w:r>
              <w:rPr>
                <w:noProof/>
                <w:webHidden/>
              </w:rPr>
              <w:fldChar w:fldCharType="end"/>
            </w:r>
          </w:hyperlink>
        </w:p>
        <w:p w:rsidR="00965D69" w:rsidRDefault="00965D69" w14:paraId="23F684D9" w14:textId="06F3F22C">
          <w:pPr>
            <w:pStyle w:val="TOC3"/>
            <w:tabs>
              <w:tab w:val="right" w:leader="dot" w:pos="9019"/>
            </w:tabs>
            <w:rPr>
              <w:rFonts w:eastAsiaTheme="minorEastAsia" w:cstheme="minorBidi"/>
              <w:noProof/>
              <w:sz w:val="24"/>
              <w:szCs w:val="24"/>
              <w:lang w:val="en-SG" w:eastAsia="en-GB"/>
            </w:rPr>
          </w:pPr>
          <w:hyperlink w:history="1" w:anchor="_Toc124695436">
            <w:r w:rsidRPr="00FD7EF6">
              <w:rPr>
                <w:rStyle w:val="Hyperlink"/>
                <w:rFonts w:ascii="Calibri" w:hAnsi="Calibri" w:eastAsia="Calibri" w:cs="Calibri"/>
                <w:b/>
                <w:bCs/>
                <w:noProof/>
              </w:rPr>
              <w:t>Economic Environment</w:t>
            </w:r>
            <w:r>
              <w:rPr>
                <w:noProof/>
                <w:webHidden/>
              </w:rPr>
              <w:tab/>
            </w:r>
            <w:r>
              <w:rPr>
                <w:noProof/>
                <w:webHidden/>
              </w:rPr>
              <w:fldChar w:fldCharType="begin"/>
            </w:r>
            <w:r>
              <w:rPr>
                <w:noProof/>
                <w:webHidden/>
              </w:rPr>
              <w:instrText xml:space="preserve"> PAGEREF _Toc124695436 \h </w:instrText>
            </w:r>
            <w:r>
              <w:rPr>
                <w:noProof/>
                <w:webHidden/>
              </w:rPr>
            </w:r>
            <w:r>
              <w:rPr>
                <w:noProof/>
                <w:webHidden/>
              </w:rPr>
              <w:fldChar w:fldCharType="separate"/>
            </w:r>
            <w:r>
              <w:rPr>
                <w:noProof/>
                <w:webHidden/>
              </w:rPr>
              <w:t>8</w:t>
            </w:r>
            <w:r>
              <w:rPr>
                <w:noProof/>
                <w:webHidden/>
              </w:rPr>
              <w:fldChar w:fldCharType="end"/>
            </w:r>
          </w:hyperlink>
        </w:p>
        <w:p w:rsidR="00965D69" w:rsidRDefault="00965D69" w14:paraId="43533839" w14:textId="7A91EB8F">
          <w:pPr>
            <w:pStyle w:val="TOC3"/>
            <w:tabs>
              <w:tab w:val="right" w:leader="dot" w:pos="9019"/>
            </w:tabs>
            <w:rPr>
              <w:rFonts w:eastAsiaTheme="minorEastAsia" w:cstheme="minorBidi"/>
              <w:noProof/>
              <w:sz w:val="24"/>
              <w:szCs w:val="24"/>
              <w:lang w:val="en-SG" w:eastAsia="en-GB"/>
            </w:rPr>
          </w:pPr>
          <w:hyperlink w:history="1" w:anchor="_Toc124695437">
            <w:r w:rsidRPr="00FD7EF6">
              <w:rPr>
                <w:rStyle w:val="Hyperlink"/>
                <w:rFonts w:ascii="Calibri" w:hAnsi="Calibri" w:eastAsia="Calibri" w:cs="Calibri"/>
                <w:b/>
                <w:bCs/>
                <w:noProof/>
              </w:rPr>
              <w:t>Housing</w:t>
            </w:r>
            <w:r>
              <w:rPr>
                <w:noProof/>
                <w:webHidden/>
              </w:rPr>
              <w:tab/>
            </w:r>
            <w:r>
              <w:rPr>
                <w:noProof/>
                <w:webHidden/>
              </w:rPr>
              <w:fldChar w:fldCharType="begin"/>
            </w:r>
            <w:r>
              <w:rPr>
                <w:noProof/>
                <w:webHidden/>
              </w:rPr>
              <w:instrText xml:space="preserve"> PAGEREF _Toc124695437 \h </w:instrText>
            </w:r>
            <w:r>
              <w:rPr>
                <w:noProof/>
                <w:webHidden/>
              </w:rPr>
            </w:r>
            <w:r>
              <w:rPr>
                <w:noProof/>
                <w:webHidden/>
              </w:rPr>
              <w:fldChar w:fldCharType="separate"/>
            </w:r>
            <w:r>
              <w:rPr>
                <w:noProof/>
                <w:webHidden/>
              </w:rPr>
              <w:t>10</w:t>
            </w:r>
            <w:r>
              <w:rPr>
                <w:noProof/>
                <w:webHidden/>
              </w:rPr>
              <w:fldChar w:fldCharType="end"/>
            </w:r>
          </w:hyperlink>
        </w:p>
        <w:p w:rsidR="00965D69" w:rsidRDefault="00965D69" w14:paraId="6AA0AFCE" w14:textId="32D3218B">
          <w:pPr>
            <w:pStyle w:val="TOC3"/>
            <w:tabs>
              <w:tab w:val="right" w:leader="dot" w:pos="9019"/>
            </w:tabs>
            <w:rPr>
              <w:rFonts w:eastAsiaTheme="minorEastAsia" w:cstheme="minorBidi"/>
              <w:noProof/>
              <w:sz w:val="24"/>
              <w:szCs w:val="24"/>
              <w:lang w:val="en-SG" w:eastAsia="en-GB"/>
            </w:rPr>
          </w:pPr>
          <w:hyperlink w:history="1" w:anchor="_Toc124695438">
            <w:r w:rsidRPr="00FD7EF6">
              <w:rPr>
                <w:rStyle w:val="Hyperlink"/>
                <w:rFonts w:asciiTheme="majorHAnsi" w:hAnsiTheme="majorHAnsi" w:eastAsiaTheme="majorEastAsia" w:cstheme="majorBidi"/>
                <w:b/>
                <w:noProof/>
              </w:rPr>
              <w:t>Transport and public services</w:t>
            </w:r>
            <w:r>
              <w:rPr>
                <w:noProof/>
                <w:webHidden/>
              </w:rPr>
              <w:tab/>
            </w:r>
            <w:r>
              <w:rPr>
                <w:noProof/>
                <w:webHidden/>
              </w:rPr>
              <w:fldChar w:fldCharType="begin"/>
            </w:r>
            <w:r>
              <w:rPr>
                <w:noProof/>
                <w:webHidden/>
              </w:rPr>
              <w:instrText xml:space="preserve"> PAGEREF _Toc124695438 \h </w:instrText>
            </w:r>
            <w:r>
              <w:rPr>
                <w:noProof/>
                <w:webHidden/>
              </w:rPr>
            </w:r>
            <w:r>
              <w:rPr>
                <w:noProof/>
                <w:webHidden/>
              </w:rPr>
              <w:fldChar w:fldCharType="separate"/>
            </w:r>
            <w:r>
              <w:rPr>
                <w:noProof/>
                <w:webHidden/>
              </w:rPr>
              <w:t>12</w:t>
            </w:r>
            <w:r>
              <w:rPr>
                <w:noProof/>
                <w:webHidden/>
              </w:rPr>
              <w:fldChar w:fldCharType="end"/>
            </w:r>
          </w:hyperlink>
        </w:p>
        <w:p w:rsidR="00965D69" w:rsidRDefault="00965D69" w14:paraId="31856E85" w14:textId="21333B4E">
          <w:pPr>
            <w:pStyle w:val="TOC3"/>
            <w:tabs>
              <w:tab w:val="right" w:leader="dot" w:pos="9019"/>
            </w:tabs>
            <w:rPr>
              <w:rFonts w:eastAsiaTheme="minorEastAsia" w:cstheme="minorBidi"/>
              <w:noProof/>
              <w:sz w:val="24"/>
              <w:szCs w:val="24"/>
              <w:lang w:val="en-SG" w:eastAsia="en-GB"/>
            </w:rPr>
          </w:pPr>
          <w:hyperlink w:history="1" w:anchor="_Toc124695439">
            <w:r w:rsidRPr="00FD7EF6">
              <w:rPr>
                <w:rStyle w:val="Hyperlink"/>
                <w:rFonts w:asciiTheme="majorHAnsi" w:hAnsiTheme="majorHAnsi" w:eastAsiaTheme="majorEastAsia" w:cstheme="majorBidi"/>
                <w:b/>
                <w:noProof/>
              </w:rPr>
              <w:t>Schools and Education</w:t>
            </w:r>
            <w:r>
              <w:rPr>
                <w:noProof/>
                <w:webHidden/>
              </w:rPr>
              <w:tab/>
            </w:r>
            <w:r>
              <w:rPr>
                <w:noProof/>
                <w:webHidden/>
              </w:rPr>
              <w:fldChar w:fldCharType="begin"/>
            </w:r>
            <w:r>
              <w:rPr>
                <w:noProof/>
                <w:webHidden/>
              </w:rPr>
              <w:instrText xml:space="preserve"> PAGEREF _Toc124695439 \h </w:instrText>
            </w:r>
            <w:r>
              <w:rPr>
                <w:noProof/>
                <w:webHidden/>
              </w:rPr>
            </w:r>
            <w:r>
              <w:rPr>
                <w:noProof/>
                <w:webHidden/>
              </w:rPr>
              <w:fldChar w:fldCharType="separate"/>
            </w:r>
            <w:r>
              <w:rPr>
                <w:noProof/>
                <w:webHidden/>
              </w:rPr>
              <w:t>13</w:t>
            </w:r>
            <w:r>
              <w:rPr>
                <w:noProof/>
                <w:webHidden/>
              </w:rPr>
              <w:fldChar w:fldCharType="end"/>
            </w:r>
          </w:hyperlink>
        </w:p>
        <w:p w:rsidR="00965D69" w:rsidRDefault="00965D69" w14:paraId="66EDA162" w14:textId="6CE19EAC">
          <w:pPr>
            <w:pStyle w:val="TOC2"/>
            <w:tabs>
              <w:tab w:val="left" w:pos="660"/>
              <w:tab w:val="right" w:leader="dot" w:pos="9019"/>
            </w:tabs>
            <w:rPr>
              <w:rFonts w:eastAsiaTheme="minorEastAsia" w:cstheme="minorBidi"/>
              <w:b w:val="0"/>
              <w:bCs w:val="0"/>
              <w:noProof/>
              <w:sz w:val="24"/>
              <w:szCs w:val="24"/>
              <w:lang w:val="en-SG" w:eastAsia="en-GB"/>
            </w:rPr>
          </w:pPr>
          <w:hyperlink w:history="1" w:anchor="_Toc124695440">
            <w:r w:rsidRPr="00FD7EF6">
              <w:rPr>
                <w:rStyle w:val="Hyperlink"/>
                <w:rFonts w:ascii="Calibri" w:hAnsi="Calibri" w:eastAsia="Calibri" w:cs="Calibri"/>
                <w:noProof/>
              </w:rPr>
              <w:t>4.</w:t>
            </w:r>
            <w:r>
              <w:rPr>
                <w:rFonts w:eastAsiaTheme="minorEastAsia" w:cstheme="minorBidi"/>
                <w:b w:val="0"/>
                <w:bCs w:val="0"/>
                <w:noProof/>
                <w:sz w:val="24"/>
                <w:szCs w:val="24"/>
                <w:lang w:val="en-SG" w:eastAsia="en-GB"/>
              </w:rPr>
              <w:tab/>
            </w:r>
            <w:r w:rsidRPr="00FD7EF6">
              <w:rPr>
                <w:rStyle w:val="Hyperlink"/>
                <w:rFonts w:ascii="Calibri" w:hAnsi="Calibri" w:eastAsia="Calibri" w:cs="Calibri"/>
                <w:noProof/>
              </w:rPr>
              <w:t>Benefits</w:t>
            </w:r>
            <w:r>
              <w:rPr>
                <w:noProof/>
                <w:webHidden/>
              </w:rPr>
              <w:tab/>
            </w:r>
            <w:r>
              <w:rPr>
                <w:noProof/>
                <w:webHidden/>
              </w:rPr>
              <w:fldChar w:fldCharType="begin"/>
            </w:r>
            <w:r>
              <w:rPr>
                <w:noProof/>
                <w:webHidden/>
              </w:rPr>
              <w:instrText xml:space="preserve"> PAGEREF _Toc124695440 \h </w:instrText>
            </w:r>
            <w:r>
              <w:rPr>
                <w:noProof/>
                <w:webHidden/>
              </w:rPr>
            </w:r>
            <w:r>
              <w:rPr>
                <w:noProof/>
                <w:webHidden/>
              </w:rPr>
              <w:fldChar w:fldCharType="separate"/>
            </w:r>
            <w:r>
              <w:rPr>
                <w:noProof/>
                <w:webHidden/>
              </w:rPr>
              <w:t>15</w:t>
            </w:r>
            <w:r>
              <w:rPr>
                <w:noProof/>
                <w:webHidden/>
              </w:rPr>
              <w:fldChar w:fldCharType="end"/>
            </w:r>
          </w:hyperlink>
        </w:p>
        <w:p w:rsidR="00965D69" w:rsidRDefault="00965D69" w14:paraId="455507DD" w14:textId="23517C4D">
          <w:pPr>
            <w:pStyle w:val="TOC3"/>
            <w:tabs>
              <w:tab w:val="left" w:pos="880"/>
              <w:tab w:val="right" w:leader="dot" w:pos="9019"/>
            </w:tabs>
            <w:rPr>
              <w:rFonts w:eastAsiaTheme="minorEastAsia" w:cstheme="minorBidi"/>
              <w:noProof/>
              <w:sz w:val="24"/>
              <w:szCs w:val="24"/>
              <w:lang w:val="en-SG" w:eastAsia="en-GB"/>
            </w:rPr>
          </w:pPr>
          <w:hyperlink w:history="1" w:anchor="_Toc124695441">
            <w:r w:rsidRPr="00FD7EF6">
              <w:rPr>
                <w:rStyle w:val="Hyperlink"/>
                <w:rFonts w:asciiTheme="majorHAnsi" w:hAnsiTheme="majorHAnsi" w:eastAsiaTheme="majorEastAsia" w:cstheme="majorBidi"/>
                <w:b/>
                <w:noProof/>
              </w:rPr>
              <w:t>a.</w:t>
            </w:r>
            <w:r>
              <w:rPr>
                <w:rFonts w:eastAsiaTheme="minorEastAsia" w:cstheme="minorBidi"/>
                <w:noProof/>
                <w:sz w:val="24"/>
                <w:szCs w:val="24"/>
                <w:lang w:val="en-SG" w:eastAsia="en-GB"/>
              </w:rPr>
              <w:tab/>
            </w:r>
            <w:r w:rsidRPr="00FD7EF6">
              <w:rPr>
                <w:rStyle w:val="Hyperlink"/>
                <w:rFonts w:asciiTheme="majorHAnsi" w:hAnsiTheme="majorHAnsi" w:eastAsiaTheme="majorEastAsia" w:cstheme="majorBidi"/>
                <w:b/>
                <w:noProof/>
              </w:rPr>
              <w:t>Economic Environment</w:t>
            </w:r>
            <w:r>
              <w:rPr>
                <w:noProof/>
                <w:webHidden/>
              </w:rPr>
              <w:tab/>
            </w:r>
            <w:r>
              <w:rPr>
                <w:noProof/>
                <w:webHidden/>
              </w:rPr>
              <w:fldChar w:fldCharType="begin"/>
            </w:r>
            <w:r>
              <w:rPr>
                <w:noProof/>
                <w:webHidden/>
              </w:rPr>
              <w:instrText xml:space="preserve"> PAGEREF _Toc124695441 \h </w:instrText>
            </w:r>
            <w:r>
              <w:rPr>
                <w:noProof/>
                <w:webHidden/>
              </w:rPr>
            </w:r>
            <w:r>
              <w:rPr>
                <w:noProof/>
                <w:webHidden/>
              </w:rPr>
              <w:fldChar w:fldCharType="separate"/>
            </w:r>
            <w:r>
              <w:rPr>
                <w:noProof/>
                <w:webHidden/>
              </w:rPr>
              <w:t>15</w:t>
            </w:r>
            <w:r>
              <w:rPr>
                <w:noProof/>
                <w:webHidden/>
              </w:rPr>
              <w:fldChar w:fldCharType="end"/>
            </w:r>
          </w:hyperlink>
        </w:p>
        <w:p w:rsidR="00965D69" w:rsidRDefault="00965D69" w14:paraId="6A1B8C43" w14:textId="2827C905">
          <w:pPr>
            <w:pStyle w:val="TOC3"/>
            <w:tabs>
              <w:tab w:val="left" w:pos="880"/>
              <w:tab w:val="right" w:leader="dot" w:pos="9019"/>
            </w:tabs>
            <w:rPr>
              <w:rFonts w:eastAsiaTheme="minorEastAsia" w:cstheme="minorBidi"/>
              <w:noProof/>
              <w:sz w:val="24"/>
              <w:szCs w:val="24"/>
              <w:lang w:val="en-SG" w:eastAsia="en-GB"/>
            </w:rPr>
          </w:pPr>
          <w:hyperlink w:history="1" w:anchor="_Toc124695442">
            <w:r w:rsidRPr="00FD7EF6">
              <w:rPr>
                <w:rStyle w:val="Hyperlink"/>
                <w:rFonts w:asciiTheme="majorHAnsi" w:hAnsiTheme="majorHAnsi" w:eastAsiaTheme="majorEastAsia" w:cstheme="majorBidi"/>
                <w:b/>
                <w:noProof/>
              </w:rPr>
              <w:t>b.</w:t>
            </w:r>
            <w:r>
              <w:rPr>
                <w:rFonts w:eastAsiaTheme="minorEastAsia" w:cstheme="minorBidi"/>
                <w:noProof/>
                <w:sz w:val="24"/>
                <w:szCs w:val="24"/>
                <w:lang w:val="en-SG" w:eastAsia="en-GB"/>
              </w:rPr>
              <w:tab/>
            </w:r>
            <w:r w:rsidRPr="00FD7EF6">
              <w:rPr>
                <w:rStyle w:val="Hyperlink"/>
                <w:rFonts w:asciiTheme="majorHAnsi" w:hAnsiTheme="majorHAnsi" w:eastAsiaTheme="majorEastAsia" w:cstheme="majorBidi"/>
                <w:b/>
                <w:noProof/>
              </w:rPr>
              <w:t>Housing</w:t>
            </w:r>
            <w:r>
              <w:rPr>
                <w:noProof/>
                <w:webHidden/>
              </w:rPr>
              <w:tab/>
            </w:r>
            <w:r>
              <w:rPr>
                <w:noProof/>
                <w:webHidden/>
              </w:rPr>
              <w:fldChar w:fldCharType="begin"/>
            </w:r>
            <w:r>
              <w:rPr>
                <w:noProof/>
                <w:webHidden/>
              </w:rPr>
              <w:instrText xml:space="preserve"> PAGEREF _Toc124695442 \h </w:instrText>
            </w:r>
            <w:r>
              <w:rPr>
                <w:noProof/>
                <w:webHidden/>
              </w:rPr>
            </w:r>
            <w:r>
              <w:rPr>
                <w:noProof/>
                <w:webHidden/>
              </w:rPr>
              <w:fldChar w:fldCharType="separate"/>
            </w:r>
            <w:r>
              <w:rPr>
                <w:noProof/>
                <w:webHidden/>
              </w:rPr>
              <w:t>16</w:t>
            </w:r>
            <w:r>
              <w:rPr>
                <w:noProof/>
                <w:webHidden/>
              </w:rPr>
              <w:fldChar w:fldCharType="end"/>
            </w:r>
          </w:hyperlink>
        </w:p>
        <w:p w:rsidR="00965D69" w:rsidRDefault="00965D69" w14:paraId="3DE0E485" w14:textId="2B6234D5">
          <w:pPr>
            <w:pStyle w:val="TOC3"/>
            <w:tabs>
              <w:tab w:val="left" w:pos="880"/>
              <w:tab w:val="right" w:leader="dot" w:pos="9019"/>
            </w:tabs>
            <w:rPr>
              <w:rFonts w:eastAsiaTheme="minorEastAsia" w:cstheme="minorBidi"/>
              <w:noProof/>
              <w:sz w:val="24"/>
              <w:szCs w:val="24"/>
              <w:lang w:val="en-SG" w:eastAsia="en-GB"/>
            </w:rPr>
          </w:pPr>
          <w:hyperlink w:history="1" w:anchor="_Toc124695443">
            <w:r w:rsidRPr="00FD7EF6">
              <w:rPr>
                <w:rStyle w:val="Hyperlink"/>
                <w:rFonts w:asciiTheme="majorHAnsi" w:hAnsiTheme="majorHAnsi" w:eastAsiaTheme="majorEastAsia" w:cstheme="majorBidi"/>
                <w:b/>
                <w:noProof/>
              </w:rPr>
              <w:t>c.</w:t>
            </w:r>
            <w:r>
              <w:rPr>
                <w:rFonts w:eastAsiaTheme="minorEastAsia" w:cstheme="minorBidi"/>
                <w:noProof/>
                <w:sz w:val="24"/>
                <w:szCs w:val="24"/>
                <w:lang w:val="en-SG" w:eastAsia="en-GB"/>
              </w:rPr>
              <w:tab/>
            </w:r>
            <w:r w:rsidRPr="00FD7EF6">
              <w:rPr>
                <w:rStyle w:val="Hyperlink"/>
                <w:rFonts w:asciiTheme="majorHAnsi" w:hAnsiTheme="majorHAnsi" w:eastAsiaTheme="majorEastAsia" w:cstheme="majorBidi"/>
                <w:b/>
                <w:noProof/>
              </w:rPr>
              <w:t>Transportation and public services</w:t>
            </w:r>
            <w:r>
              <w:rPr>
                <w:noProof/>
                <w:webHidden/>
              </w:rPr>
              <w:tab/>
            </w:r>
            <w:r>
              <w:rPr>
                <w:noProof/>
                <w:webHidden/>
              </w:rPr>
              <w:fldChar w:fldCharType="begin"/>
            </w:r>
            <w:r>
              <w:rPr>
                <w:noProof/>
                <w:webHidden/>
              </w:rPr>
              <w:instrText xml:space="preserve"> PAGEREF _Toc124695443 \h </w:instrText>
            </w:r>
            <w:r>
              <w:rPr>
                <w:noProof/>
                <w:webHidden/>
              </w:rPr>
            </w:r>
            <w:r>
              <w:rPr>
                <w:noProof/>
                <w:webHidden/>
              </w:rPr>
              <w:fldChar w:fldCharType="separate"/>
            </w:r>
            <w:r>
              <w:rPr>
                <w:noProof/>
                <w:webHidden/>
              </w:rPr>
              <w:t>16</w:t>
            </w:r>
            <w:r>
              <w:rPr>
                <w:noProof/>
                <w:webHidden/>
              </w:rPr>
              <w:fldChar w:fldCharType="end"/>
            </w:r>
          </w:hyperlink>
        </w:p>
        <w:p w:rsidR="00965D69" w:rsidRDefault="00965D69" w14:paraId="77AB97A8" w14:textId="3F2A432B">
          <w:pPr>
            <w:pStyle w:val="TOC3"/>
            <w:tabs>
              <w:tab w:val="left" w:pos="880"/>
              <w:tab w:val="right" w:leader="dot" w:pos="9019"/>
            </w:tabs>
            <w:rPr>
              <w:rFonts w:eastAsiaTheme="minorEastAsia" w:cstheme="minorBidi"/>
              <w:noProof/>
              <w:sz w:val="24"/>
              <w:szCs w:val="24"/>
              <w:lang w:val="en-SG" w:eastAsia="en-GB"/>
            </w:rPr>
          </w:pPr>
          <w:hyperlink w:history="1" w:anchor="_Toc124695444">
            <w:r w:rsidRPr="00FD7EF6">
              <w:rPr>
                <w:rStyle w:val="Hyperlink"/>
                <w:rFonts w:asciiTheme="majorHAnsi" w:hAnsiTheme="majorHAnsi" w:eastAsiaTheme="majorEastAsia" w:cstheme="majorBidi"/>
                <w:b/>
                <w:noProof/>
              </w:rPr>
              <w:t>d.</w:t>
            </w:r>
            <w:r>
              <w:rPr>
                <w:rFonts w:eastAsiaTheme="minorEastAsia" w:cstheme="minorBidi"/>
                <w:noProof/>
                <w:sz w:val="24"/>
                <w:szCs w:val="24"/>
                <w:lang w:val="en-SG" w:eastAsia="en-GB"/>
              </w:rPr>
              <w:tab/>
            </w:r>
            <w:r w:rsidRPr="00FD7EF6">
              <w:rPr>
                <w:rStyle w:val="Hyperlink"/>
                <w:rFonts w:asciiTheme="majorHAnsi" w:hAnsiTheme="majorHAnsi" w:eastAsiaTheme="majorEastAsia" w:cstheme="majorBidi"/>
                <w:b/>
                <w:noProof/>
              </w:rPr>
              <w:t>Schools and Education</w:t>
            </w:r>
            <w:r>
              <w:rPr>
                <w:noProof/>
                <w:webHidden/>
              </w:rPr>
              <w:tab/>
            </w:r>
            <w:r>
              <w:rPr>
                <w:noProof/>
                <w:webHidden/>
              </w:rPr>
              <w:fldChar w:fldCharType="begin"/>
            </w:r>
            <w:r>
              <w:rPr>
                <w:noProof/>
                <w:webHidden/>
              </w:rPr>
              <w:instrText xml:space="preserve"> PAGEREF _Toc124695444 \h </w:instrText>
            </w:r>
            <w:r>
              <w:rPr>
                <w:noProof/>
                <w:webHidden/>
              </w:rPr>
            </w:r>
            <w:r>
              <w:rPr>
                <w:noProof/>
                <w:webHidden/>
              </w:rPr>
              <w:fldChar w:fldCharType="separate"/>
            </w:r>
            <w:r>
              <w:rPr>
                <w:noProof/>
                <w:webHidden/>
              </w:rPr>
              <w:t>17</w:t>
            </w:r>
            <w:r>
              <w:rPr>
                <w:noProof/>
                <w:webHidden/>
              </w:rPr>
              <w:fldChar w:fldCharType="end"/>
            </w:r>
          </w:hyperlink>
        </w:p>
        <w:p w:rsidR="00965D69" w:rsidRDefault="00965D69" w14:paraId="0CE603F7" w14:textId="1FB5A488">
          <w:pPr>
            <w:pStyle w:val="TOC2"/>
            <w:tabs>
              <w:tab w:val="left" w:pos="660"/>
              <w:tab w:val="right" w:leader="dot" w:pos="9019"/>
            </w:tabs>
            <w:rPr>
              <w:rFonts w:eastAsiaTheme="minorEastAsia" w:cstheme="minorBidi"/>
              <w:b w:val="0"/>
              <w:bCs w:val="0"/>
              <w:noProof/>
              <w:sz w:val="24"/>
              <w:szCs w:val="24"/>
              <w:lang w:val="en-SG" w:eastAsia="en-GB"/>
            </w:rPr>
          </w:pPr>
          <w:hyperlink w:history="1" w:anchor="_Toc124695445">
            <w:r w:rsidRPr="00FD7EF6">
              <w:rPr>
                <w:rStyle w:val="Hyperlink"/>
                <w:rFonts w:asciiTheme="majorHAnsi" w:hAnsiTheme="majorHAnsi" w:eastAsiaTheme="majorEastAsia" w:cstheme="majorBidi"/>
                <w:noProof/>
              </w:rPr>
              <w:t>5.</w:t>
            </w:r>
            <w:r>
              <w:rPr>
                <w:rFonts w:eastAsiaTheme="minorEastAsia" w:cstheme="minorBidi"/>
                <w:b w:val="0"/>
                <w:bCs w:val="0"/>
                <w:noProof/>
                <w:sz w:val="24"/>
                <w:szCs w:val="24"/>
                <w:lang w:val="en-SG" w:eastAsia="en-GB"/>
              </w:rPr>
              <w:tab/>
            </w:r>
            <w:r w:rsidRPr="00FD7EF6">
              <w:rPr>
                <w:rStyle w:val="Hyperlink"/>
                <w:rFonts w:asciiTheme="majorHAnsi" w:hAnsiTheme="majorHAnsi" w:eastAsiaTheme="majorEastAsia" w:cstheme="majorBidi"/>
                <w:noProof/>
              </w:rPr>
              <w:t>Citations:</w:t>
            </w:r>
            <w:r>
              <w:rPr>
                <w:noProof/>
                <w:webHidden/>
              </w:rPr>
              <w:tab/>
            </w:r>
            <w:r>
              <w:rPr>
                <w:noProof/>
                <w:webHidden/>
              </w:rPr>
              <w:fldChar w:fldCharType="begin"/>
            </w:r>
            <w:r>
              <w:rPr>
                <w:noProof/>
                <w:webHidden/>
              </w:rPr>
              <w:instrText xml:space="preserve"> PAGEREF _Toc124695445 \h </w:instrText>
            </w:r>
            <w:r>
              <w:rPr>
                <w:noProof/>
                <w:webHidden/>
              </w:rPr>
            </w:r>
            <w:r>
              <w:rPr>
                <w:noProof/>
                <w:webHidden/>
              </w:rPr>
              <w:fldChar w:fldCharType="separate"/>
            </w:r>
            <w:r>
              <w:rPr>
                <w:noProof/>
                <w:webHidden/>
              </w:rPr>
              <w:t>18</w:t>
            </w:r>
            <w:r>
              <w:rPr>
                <w:noProof/>
                <w:webHidden/>
              </w:rPr>
              <w:fldChar w:fldCharType="end"/>
            </w:r>
          </w:hyperlink>
        </w:p>
        <w:p w:rsidR="005B5D50" w:rsidRDefault="005B5D50" w14:paraId="1E28D292" w14:textId="6F32DEFD">
          <w:r>
            <w:rPr>
              <w:b/>
              <w:bCs/>
              <w:noProof/>
            </w:rPr>
            <w:fldChar w:fldCharType="end"/>
          </w:r>
        </w:p>
      </w:sdtContent>
    </w:sdt>
    <w:p w:rsidR="005B5D50" w:rsidRDefault="005B5D50" w14:paraId="41DC4016" w14:textId="25F73B48">
      <w:pPr>
        <w:rPr>
          <w:rFonts w:ascii="Calibri" w:hAnsi="Calibri" w:eastAsia="Calibri" w:cs="Calibri"/>
          <w:b/>
          <w:color w:val="000000"/>
          <w:u w:val="single"/>
        </w:rPr>
      </w:pPr>
      <w:r>
        <w:rPr>
          <w:rFonts w:ascii="Calibri" w:hAnsi="Calibri" w:eastAsia="Calibri" w:cs="Calibri"/>
          <w:b/>
          <w:color w:val="000000"/>
          <w:u w:val="single"/>
        </w:rPr>
        <w:br w:type="page"/>
      </w:r>
    </w:p>
    <w:p w:rsidR="008E5531" w:rsidRDefault="008E5531" w14:paraId="18AA0656" w14:textId="77777777">
      <w:pPr>
        <w:rPr>
          <w:rFonts w:ascii="Calibri" w:hAnsi="Calibri" w:eastAsia="Calibri" w:cs="Calibri"/>
          <w:b/>
          <w:color w:val="000000"/>
          <w:sz w:val="24"/>
          <w:szCs w:val="24"/>
          <w:u w:val="single"/>
        </w:rPr>
      </w:pPr>
    </w:p>
    <w:p w:rsidRPr="00617AAE" w:rsidR="00FA01A7" w:rsidRDefault="0082788C" w14:paraId="01934DBB" w14:textId="7EC613C6">
      <w:pPr>
        <w:widowControl w:val="0"/>
        <w:spacing w:line="240" w:lineRule="auto"/>
        <w:rPr>
          <w:rFonts w:ascii="Calibri" w:hAnsi="Calibri" w:eastAsia="Calibri" w:cs="Calibri"/>
          <w:b/>
          <w:bCs/>
          <w:u w:val="single"/>
        </w:rPr>
      </w:pPr>
      <w:r w:rsidRPr="001740BF">
        <w:rPr>
          <w:rFonts w:ascii="Calibri" w:hAnsi="Calibri" w:eastAsia="Calibri" w:cs="Calibri"/>
          <w:b/>
          <w:bCs/>
          <w:u w:val="single"/>
        </w:rPr>
        <w:t>Project Research &amp; Proposed Work Plan</w:t>
      </w:r>
    </w:p>
    <w:p w:rsidRPr="001740BF" w:rsidR="0023590D" w:rsidP="001740BF" w:rsidRDefault="0023590D" w14:paraId="2825A9AB" w14:textId="24F4ED50">
      <w:pPr>
        <w:pStyle w:val="Heading2"/>
        <w:numPr>
          <w:ilvl w:val="0"/>
          <w:numId w:val="11"/>
        </w:numPr>
        <w:rPr>
          <w:rFonts w:ascii="Calibri" w:hAnsi="Calibri" w:eastAsia="Calibri" w:cs="Calibri"/>
          <w:b/>
          <w:bCs/>
          <w:sz w:val="22"/>
          <w:szCs w:val="22"/>
        </w:rPr>
      </w:pPr>
      <w:bookmarkStart w:name="_Toc124695430" w:id="4"/>
      <w:r w:rsidRPr="001740BF">
        <w:rPr>
          <w:rFonts w:ascii="Calibri" w:hAnsi="Calibri" w:eastAsia="Calibri" w:cs="Calibri"/>
          <w:b/>
          <w:bCs/>
          <w:sz w:val="22"/>
          <w:szCs w:val="22"/>
        </w:rPr>
        <w:t>User Requirements</w:t>
      </w:r>
      <w:bookmarkEnd w:id="4"/>
    </w:p>
    <w:p w:rsidRPr="00617AAE" w:rsidR="00D66CD1" w:rsidP="00617AAE" w:rsidRDefault="00041112" w14:paraId="7986DE24" w14:textId="15C27397">
      <w:pPr>
        <w:pStyle w:val="ListParagraph"/>
        <w:widowControl w:val="0"/>
        <w:spacing w:line="240" w:lineRule="auto"/>
        <w:jc w:val="both"/>
        <w:rPr>
          <w:rFonts w:ascii="Calibri" w:hAnsi="Calibri" w:eastAsia="Calibri" w:cs="Calibri"/>
        </w:rPr>
      </w:pPr>
      <w:r w:rsidRPr="00041112">
        <w:rPr>
          <w:rFonts w:ascii="Calibri" w:hAnsi="Calibri" w:eastAsia="Calibri" w:cs="Calibri"/>
        </w:rPr>
        <w:t>Various methods were used to gather the requirements of the target users (recent university graduates). Then, these requirements were analysed to determine the tasks necessary to create the dashboards.</w:t>
      </w:r>
    </w:p>
    <w:p w:rsidR="006370AB" w:rsidP="00FC2B13" w:rsidRDefault="00D66CD1" w14:paraId="36BC2652" w14:textId="0901C840">
      <w:pPr>
        <w:pStyle w:val="Heading3"/>
        <w:ind w:left="720"/>
        <w:rPr>
          <w:rFonts w:ascii="Calibri" w:hAnsi="Calibri" w:eastAsia="Calibri" w:cs="Calibri"/>
          <w:color w:val="auto"/>
          <w:sz w:val="22"/>
          <w:szCs w:val="22"/>
        </w:rPr>
      </w:pPr>
      <w:bookmarkStart w:name="_Toc124695431" w:id="5"/>
      <w:r w:rsidRPr="00C047DD">
        <w:rPr>
          <w:rFonts w:ascii="Calibri" w:hAnsi="Calibri" w:eastAsia="Calibri" w:cs="Calibri"/>
          <w:b/>
          <w:bCs/>
          <w:color w:val="auto"/>
          <w:sz w:val="22"/>
          <w:szCs w:val="22"/>
        </w:rPr>
        <w:t>Survey Form:</w:t>
      </w:r>
      <w:r>
        <w:t xml:space="preserve"> </w:t>
      </w:r>
      <w:hyperlink w:history="1" r:id="rId9">
        <w:r w:rsidRPr="002E5E1D" w:rsidR="00D65E06">
          <w:rPr>
            <w:rFonts w:ascii="Calibri" w:hAnsi="Calibri" w:eastAsia="Calibri" w:cs="Calibri"/>
            <w:color w:val="auto"/>
            <w:sz w:val="22"/>
            <w:szCs w:val="22"/>
          </w:rPr>
          <w:t>https://forms.gle/7G3CzdiVziQz8vnWA</w:t>
        </w:r>
        <w:bookmarkEnd w:id="5"/>
      </w:hyperlink>
    </w:p>
    <w:p w:rsidRPr="00FC2B13" w:rsidR="00FC2B13" w:rsidP="00FC2B13" w:rsidRDefault="00FC2B13" w14:paraId="5B432724" w14:textId="77777777"/>
    <w:tbl>
      <w:tblPr>
        <w:tblStyle w:val="TableGrid"/>
        <w:tblW w:w="8299" w:type="dxa"/>
        <w:tblInd w:w="720" w:type="dxa"/>
        <w:tblLook w:val="04A0" w:firstRow="1" w:lastRow="0" w:firstColumn="1" w:lastColumn="0" w:noHBand="0" w:noVBand="1"/>
      </w:tblPr>
      <w:tblGrid>
        <w:gridCol w:w="570"/>
        <w:gridCol w:w="3643"/>
        <w:gridCol w:w="2042"/>
        <w:gridCol w:w="2044"/>
      </w:tblGrid>
      <w:tr w:rsidR="00AF5B2E" w:rsidTr="647F58EF" w14:paraId="5ABEB74D" w14:textId="77777777">
        <w:tc>
          <w:tcPr>
            <w:tcW w:w="8299" w:type="dxa"/>
            <w:gridSpan w:val="4"/>
            <w:shd w:val="clear" w:color="auto" w:fill="95B3D7" w:themeFill="accent1" w:themeFillTint="99"/>
          </w:tcPr>
          <w:p w:rsidRPr="00AF5B2E" w:rsidR="00AF5B2E" w:rsidP="00FC2B13" w:rsidRDefault="00AF5B2E" w14:paraId="17921866" w14:textId="66AD3237">
            <w:pPr>
              <w:pStyle w:val="Heading3"/>
            </w:pPr>
            <w:bookmarkStart w:name="_Toc124695432" w:id="6"/>
            <w:r w:rsidRPr="00FC2B13">
              <w:rPr>
                <w:rFonts w:ascii="Calibri" w:hAnsi="Calibri" w:eastAsia="Calibri" w:cs="Calibri"/>
                <w:b/>
                <w:bCs/>
                <w:color w:val="auto"/>
                <w:sz w:val="22"/>
                <w:szCs w:val="22"/>
              </w:rPr>
              <w:t>List of Interview Questions</w:t>
            </w:r>
            <w:bookmarkEnd w:id="6"/>
          </w:p>
        </w:tc>
      </w:tr>
      <w:tr w:rsidR="009D0A0C" w:rsidTr="41AC1D80" w14:paraId="1FB4A274" w14:textId="77777777">
        <w:trPr>
          <w:trHeight w:val="347"/>
        </w:trPr>
        <w:tc>
          <w:tcPr>
            <w:tcW w:w="570" w:type="dxa"/>
            <w:shd w:val="clear" w:color="auto" w:fill="95B3D7" w:themeFill="accent1" w:themeFillTint="99"/>
          </w:tcPr>
          <w:p w:rsidRPr="00703C7E" w:rsidR="00AF5B2E" w:rsidP="00041112" w:rsidRDefault="00AF5B2E" w14:paraId="618AF24B" w14:textId="2287FFFE">
            <w:pPr>
              <w:pStyle w:val="ListParagraph"/>
              <w:widowControl w:val="0"/>
              <w:ind w:left="0"/>
              <w:jc w:val="both"/>
              <w:rPr>
                <w:rFonts w:ascii="Calibri" w:hAnsi="Calibri" w:eastAsia="Calibri" w:cs="Calibri"/>
                <w:b/>
                <w:bCs/>
              </w:rPr>
            </w:pPr>
            <w:r w:rsidRPr="00703C7E">
              <w:rPr>
                <w:rFonts w:ascii="Calibri" w:hAnsi="Calibri" w:eastAsia="Calibri" w:cs="Calibri"/>
                <w:b/>
                <w:bCs/>
              </w:rPr>
              <w:t>S/N</w:t>
            </w:r>
          </w:p>
        </w:tc>
        <w:tc>
          <w:tcPr>
            <w:tcW w:w="3643" w:type="dxa"/>
            <w:shd w:val="clear" w:color="auto" w:fill="95B3D7" w:themeFill="accent1" w:themeFillTint="99"/>
          </w:tcPr>
          <w:p w:rsidRPr="00703C7E" w:rsidR="00AF5B2E" w:rsidP="00AF5B2E" w:rsidRDefault="00AF5B2E" w14:paraId="2A7E019C" w14:textId="532123BE">
            <w:pPr>
              <w:pStyle w:val="ListParagraph"/>
              <w:widowControl w:val="0"/>
              <w:ind w:left="0"/>
              <w:jc w:val="center"/>
              <w:rPr>
                <w:rFonts w:ascii="Calibri" w:hAnsi="Calibri" w:eastAsia="Calibri" w:cs="Calibri"/>
                <w:b/>
                <w:bCs/>
              </w:rPr>
            </w:pPr>
            <w:r w:rsidRPr="00703C7E">
              <w:rPr>
                <w:rFonts w:ascii="Calibri" w:hAnsi="Calibri" w:eastAsia="Calibri" w:cs="Calibri"/>
                <w:b/>
                <w:bCs/>
              </w:rPr>
              <w:t>Questions</w:t>
            </w:r>
          </w:p>
        </w:tc>
        <w:tc>
          <w:tcPr>
            <w:tcW w:w="2042" w:type="dxa"/>
            <w:shd w:val="clear" w:color="auto" w:fill="95B3D7" w:themeFill="accent1" w:themeFillTint="99"/>
          </w:tcPr>
          <w:p w:rsidRPr="00703C7E" w:rsidR="00AF5B2E" w:rsidP="00AF5B2E" w:rsidRDefault="00AF5B2E" w14:paraId="3F1099C2" w14:textId="6266E0CA">
            <w:pPr>
              <w:pStyle w:val="ListParagraph"/>
              <w:widowControl w:val="0"/>
              <w:ind w:left="0"/>
              <w:jc w:val="center"/>
              <w:rPr>
                <w:rFonts w:ascii="Calibri" w:hAnsi="Calibri" w:eastAsia="Calibri" w:cs="Calibri"/>
                <w:b/>
                <w:bCs/>
              </w:rPr>
            </w:pPr>
            <w:r w:rsidRPr="00703C7E">
              <w:rPr>
                <w:rFonts w:ascii="Calibri" w:hAnsi="Calibri" w:eastAsia="Calibri" w:cs="Calibri"/>
                <w:b/>
                <w:bCs/>
              </w:rPr>
              <w:t>Users</w:t>
            </w:r>
          </w:p>
        </w:tc>
        <w:tc>
          <w:tcPr>
            <w:tcW w:w="2044" w:type="dxa"/>
            <w:shd w:val="clear" w:color="auto" w:fill="95B3D7" w:themeFill="accent1" w:themeFillTint="99"/>
          </w:tcPr>
          <w:p w:rsidRPr="00703C7E" w:rsidR="00AF5B2E" w:rsidP="00AF5B2E" w:rsidRDefault="00AF5B2E" w14:paraId="7AE78A61" w14:textId="1BD613F7">
            <w:pPr>
              <w:pStyle w:val="ListParagraph"/>
              <w:widowControl w:val="0"/>
              <w:ind w:left="0"/>
              <w:jc w:val="center"/>
              <w:rPr>
                <w:rFonts w:ascii="Calibri" w:hAnsi="Calibri" w:eastAsia="Calibri" w:cs="Calibri"/>
                <w:b/>
                <w:bCs/>
              </w:rPr>
            </w:pPr>
            <w:r w:rsidRPr="00703C7E">
              <w:rPr>
                <w:rFonts w:ascii="Calibri" w:hAnsi="Calibri" w:eastAsia="Calibri" w:cs="Calibri"/>
                <w:b/>
                <w:bCs/>
              </w:rPr>
              <w:t>Type of Questions</w:t>
            </w:r>
          </w:p>
        </w:tc>
      </w:tr>
      <w:tr w:rsidR="00214E34" w:rsidTr="41AC1D80" w14:paraId="1091F700" w14:textId="77777777">
        <w:trPr>
          <w:trHeight w:val="564"/>
        </w:trPr>
        <w:tc>
          <w:tcPr>
            <w:tcW w:w="570" w:type="dxa"/>
            <w:shd w:val="clear" w:color="auto" w:fill="95B3D7" w:themeFill="accent1" w:themeFillTint="99"/>
          </w:tcPr>
          <w:p w:rsidRPr="00B2727E" w:rsidR="00AF5B2E" w:rsidP="00041112" w:rsidRDefault="00567B86" w14:paraId="6FC8EF50" w14:textId="5B8C798C">
            <w:pPr>
              <w:pStyle w:val="ListParagraph"/>
              <w:widowControl w:val="0"/>
              <w:ind w:left="0"/>
              <w:jc w:val="both"/>
              <w:rPr>
                <w:rFonts w:ascii="Calibri" w:hAnsi="Calibri" w:eastAsia="Calibri" w:cs="Calibri"/>
                <w:b/>
                <w:bCs/>
              </w:rPr>
            </w:pPr>
            <w:r w:rsidRPr="00B2727E">
              <w:rPr>
                <w:rFonts w:ascii="Calibri" w:hAnsi="Calibri" w:eastAsia="Calibri" w:cs="Calibri"/>
                <w:b/>
                <w:bCs/>
              </w:rPr>
              <w:t>1</w:t>
            </w:r>
          </w:p>
        </w:tc>
        <w:tc>
          <w:tcPr>
            <w:tcW w:w="3643" w:type="dxa"/>
          </w:tcPr>
          <w:p w:rsidR="00AF5B2E" w:rsidP="00567B86" w:rsidRDefault="00567B86" w14:paraId="0A91D297" w14:textId="01389117">
            <w:pPr>
              <w:pStyle w:val="ListParagraph"/>
              <w:widowControl w:val="0"/>
              <w:ind w:left="0"/>
              <w:jc w:val="both"/>
              <w:rPr>
                <w:rFonts w:ascii="Calibri" w:hAnsi="Calibri" w:eastAsia="Calibri" w:cs="Calibri"/>
              </w:rPr>
            </w:pPr>
            <w:r w:rsidRPr="41AC1D80">
              <w:rPr>
                <w:rFonts w:ascii="Calibri" w:hAnsi="Calibri" w:eastAsia="Calibri" w:cs="Calibri"/>
                <w:sz w:val="18"/>
                <w:szCs w:val="18"/>
              </w:rPr>
              <w:t>Could you describe your experiences with living and working in Singapore?</w:t>
            </w:r>
          </w:p>
        </w:tc>
        <w:tc>
          <w:tcPr>
            <w:tcW w:w="2042" w:type="dxa"/>
          </w:tcPr>
          <w:p w:rsidRPr="00703C7E" w:rsidR="00AF5B2E" w:rsidP="009D0A0C" w:rsidRDefault="009D0A0C" w14:paraId="1748AE85" w14:textId="16DC497C">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AF5B2E" w:rsidP="00703C7E" w:rsidRDefault="009D0A0C" w14:paraId="5A5BD89D" w14:textId="7B70EFF8">
            <w:pPr>
              <w:pStyle w:val="ListParagraph"/>
              <w:widowControl w:val="0"/>
              <w:ind w:left="0"/>
              <w:jc w:val="center"/>
              <w:rPr>
                <w:rFonts w:ascii="Calibri" w:hAnsi="Calibri" w:eastAsia="Calibri" w:cs="Calibri"/>
                <w:sz w:val="18"/>
                <w:szCs w:val="18"/>
              </w:rPr>
            </w:pPr>
            <w:r w:rsidRPr="00BF68F0">
              <w:rPr>
                <w:rFonts w:ascii="Calibri" w:hAnsi="Calibri" w:eastAsia="Calibri" w:cs="Calibri"/>
                <w:sz w:val="18"/>
                <w:szCs w:val="18"/>
              </w:rPr>
              <w:t>Open Ended</w:t>
            </w:r>
          </w:p>
        </w:tc>
      </w:tr>
      <w:tr w:rsidR="00214E34" w:rsidTr="41AC1D80" w14:paraId="487B4CC5" w14:textId="77777777">
        <w:trPr>
          <w:trHeight w:val="765"/>
        </w:trPr>
        <w:tc>
          <w:tcPr>
            <w:tcW w:w="570" w:type="dxa"/>
            <w:shd w:val="clear" w:color="auto" w:fill="95B3D7" w:themeFill="accent1" w:themeFillTint="99"/>
          </w:tcPr>
          <w:p w:rsidRPr="00B2727E" w:rsidR="00214E34" w:rsidP="00214E34" w:rsidRDefault="00214E34" w14:paraId="4ABD670F" w14:textId="371FCCD9">
            <w:pPr>
              <w:pStyle w:val="ListParagraph"/>
              <w:widowControl w:val="0"/>
              <w:ind w:left="0"/>
              <w:jc w:val="both"/>
              <w:rPr>
                <w:rFonts w:ascii="Calibri" w:hAnsi="Calibri" w:eastAsia="Calibri" w:cs="Calibri"/>
                <w:b/>
                <w:bCs/>
              </w:rPr>
            </w:pPr>
            <w:r w:rsidRPr="00B2727E">
              <w:rPr>
                <w:rFonts w:ascii="Calibri" w:hAnsi="Calibri" w:eastAsia="Calibri" w:cs="Calibri"/>
                <w:b/>
                <w:bCs/>
              </w:rPr>
              <w:t>2</w:t>
            </w:r>
          </w:p>
        </w:tc>
        <w:tc>
          <w:tcPr>
            <w:tcW w:w="3643" w:type="dxa"/>
          </w:tcPr>
          <w:p w:rsidRPr="00214E34" w:rsidR="00214E34" w:rsidP="00214E34" w:rsidRDefault="00214E34" w14:paraId="5F277CCB" w14:textId="7B2D0FC6">
            <w:pPr>
              <w:pStyle w:val="ListParagraph"/>
              <w:widowControl w:val="0"/>
              <w:ind w:left="0"/>
              <w:jc w:val="both"/>
              <w:rPr>
                <w:rFonts w:ascii="Calibri" w:hAnsi="Calibri" w:eastAsia="Calibri" w:cs="Calibri"/>
                <w:sz w:val="18"/>
                <w:szCs w:val="18"/>
              </w:rPr>
            </w:pPr>
            <w:r w:rsidRPr="41AC1D80">
              <w:rPr>
                <w:rFonts w:ascii="Calibri" w:hAnsi="Calibri" w:eastAsia="Calibri" w:cs="Calibri"/>
                <w:sz w:val="18"/>
                <w:szCs w:val="18"/>
              </w:rPr>
              <w:t xml:space="preserve">What do you think are the </w:t>
            </w:r>
            <w:bookmarkStart w:name="_Int_U73yBKIc" w:id="7"/>
            <w:proofErr w:type="gramStart"/>
            <w:r w:rsidRPr="41AC1D80">
              <w:rPr>
                <w:rFonts w:ascii="Calibri" w:hAnsi="Calibri" w:eastAsia="Calibri" w:cs="Calibri"/>
                <w:sz w:val="18"/>
                <w:szCs w:val="18"/>
              </w:rPr>
              <w:t>basic necessities</w:t>
            </w:r>
            <w:bookmarkEnd w:id="7"/>
            <w:proofErr w:type="gramEnd"/>
            <w:r w:rsidRPr="41AC1D80">
              <w:rPr>
                <w:rFonts w:ascii="Calibri" w:hAnsi="Calibri" w:eastAsia="Calibri" w:cs="Calibri"/>
                <w:sz w:val="18"/>
                <w:szCs w:val="18"/>
              </w:rPr>
              <w:t xml:space="preserve"> required to live in Singapore and </w:t>
            </w:r>
            <w:r w:rsidRPr="41AC1D80" w:rsidR="00887532">
              <w:rPr>
                <w:rFonts w:ascii="Calibri" w:hAnsi="Calibri" w:eastAsia="Calibri" w:cs="Calibri"/>
                <w:sz w:val="18"/>
                <w:szCs w:val="18"/>
              </w:rPr>
              <w:t>what is the monthly expenditure for them?</w:t>
            </w:r>
            <w:r w:rsidRPr="647F58EF" w:rsidR="647F58EF">
              <w:rPr>
                <w:rFonts w:ascii="Calibri" w:hAnsi="Calibri" w:eastAsia="Calibri" w:cs="Calibri"/>
                <w:sz w:val="18"/>
                <w:szCs w:val="18"/>
              </w:rPr>
              <w:t xml:space="preserve"> </w:t>
            </w:r>
          </w:p>
        </w:tc>
        <w:tc>
          <w:tcPr>
            <w:tcW w:w="2042" w:type="dxa"/>
          </w:tcPr>
          <w:p w:rsidR="00214E34" w:rsidP="00214E34" w:rsidRDefault="00214E34" w14:paraId="08EB697E" w14:textId="5B805E69">
            <w:pPr>
              <w:pStyle w:val="ListParagraph"/>
              <w:widowControl w:val="0"/>
              <w:ind w:left="0"/>
              <w:jc w:val="center"/>
              <w:rPr>
                <w:rFonts w:ascii="Calibri" w:hAnsi="Calibri" w:eastAsia="Calibri" w:cs="Calibri"/>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214E34" w:rsidP="00214E34" w:rsidRDefault="00821D75" w14:paraId="4A3AAFE9" w14:textId="4A1BFC02">
            <w:pPr>
              <w:pStyle w:val="ListParagraph"/>
              <w:widowControl w:val="0"/>
              <w:ind w:left="0"/>
              <w:jc w:val="center"/>
              <w:rPr>
                <w:rFonts w:ascii="Calibri" w:hAnsi="Calibri" w:eastAsia="Calibri" w:cs="Calibri"/>
              </w:rPr>
            </w:pPr>
            <w:r>
              <w:rPr>
                <w:rFonts w:ascii="Calibri" w:hAnsi="Calibri" w:eastAsia="Calibri" w:cs="Calibri"/>
                <w:sz w:val="18"/>
                <w:szCs w:val="18"/>
              </w:rPr>
              <w:t>Close</w:t>
            </w:r>
            <w:r w:rsidRPr="00BF68F0" w:rsidR="00214E34">
              <w:rPr>
                <w:rFonts w:ascii="Calibri" w:hAnsi="Calibri" w:eastAsia="Calibri" w:cs="Calibri"/>
                <w:sz w:val="18"/>
                <w:szCs w:val="18"/>
              </w:rPr>
              <w:t xml:space="preserve"> Ended</w:t>
            </w:r>
          </w:p>
        </w:tc>
      </w:tr>
      <w:tr w:rsidR="00B4241E" w:rsidTr="41AC1D80" w14:paraId="0CF3A32F" w14:textId="77777777">
        <w:trPr>
          <w:trHeight w:val="572"/>
        </w:trPr>
        <w:tc>
          <w:tcPr>
            <w:tcW w:w="570" w:type="dxa"/>
            <w:shd w:val="clear" w:color="auto" w:fill="95B3D7" w:themeFill="accent1" w:themeFillTint="99"/>
          </w:tcPr>
          <w:p w:rsidRPr="00B2727E" w:rsidR="00B4241E" w:rsidP="00B4241E" w:rsidRDefault="00B4241E" w14:paraId="3D3CF436" w14:textId="5A026444">
            <w:pPr>
              <w:pStyle w:val="ListParagraph"/>
              <w:widowControl w:val="0"/>
              <w:ind w:left="0"/>
              <w:jc w:val="both"/>
              <w:rPr>
                <w:rFonts w:ascii="Calibri" w:hAnsi="Calibri" w:eastAsia="Calibri" w:cs="Calibri"/>
                <w:b/>
                <w:bCs/>
              </w:rPr>
            </w:pPr>
            <w:r w:rsidRPr="00B2727E">
              <w:rPr>
                <w:rFonts w:ascii="Calibri" w:hAnsi="Calibri" w:eastAsia="Calibri" w:cs="Calibri"/>
                <w:b/>
                <w:bCs/>
              </w:rPr>
              <w:t>3</w:t>
            </w:r>
          </w:p>
        </w:tc>
        <w:tc>
          <w:tcPr>
            <w:tcW w:w="3643" w:type="dxa"/>
          </w:tcPr>
          <w:p w:rsidRPr="00B4241E" w:rsidR="00B4241E" w:rsidP="00B4241E" w:rsidRDefault="00E301BB" w14:paraId="6671A2DE" w14:textId="2133FF2C">
            <w:pPr>
              <w:pStyle w:val="ListParagraph"/>
              <w:widowControl w:val="0"/>
              <w:ind w:left="0"/>
              <w:jc w:val="both"/>
              <w:rPr>
                <w:rFonts w:ascii="Calibri" w:hAnsi="Calibri" w:eastAsia="Calibri" w:cs="Calibri"/>
                <w:sz w:val="18"/>
                <w:szCs w:val="18"/>
              </w:rPr>
            </w:pPr>
            <w:r w:rsidRPr="41AC1D80">
              <w:rPr>
                <w:rFonts w:ascii="Calibri" w:hAnsi="Calibri" w:eastAsia="Calibri" w:cs="Calibri"/>
                <w:sz w:val="18"/>
                <w:szCs w:val="18"/>
              </w:rPr>
              <w:t>How does the cost of living in Singapore compare to other countries?</w:t>
            </w:r>
          </w:p>
        </w:tc>
        <w:tc>
          <w:tcPr>
            <w:tcW w:w="2042" w:type="dxa"/>
          </w:tcPr>
          <w:p w:rsidR="00B4241E" w:rsidP="00B4241E" w:rsidRDefault="00B4241E" w14:paraId="30820407" w14:textId="7F19696A">
            <w:pPr>
              <w:pStyle w:val="ListParagraph"/>
              <w:widowControl w:val="0"/>
              <w:ind w:left="0"/>
              <w:jc w:val="center"/>
              <w:rPr>
                <w:rFonts w:ascii="Calibri" w:hAnsi="Calibri" w:eastAsia="Calibri" w:cs="Calibri"/>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w:t>
            </w:r>
            <w:r w:rsidRPr="002814C9" w:rsidR="006E16A1">
              <w:rPr>
                <w:rFonts w:ascii="Calibri" w:hAnsi="Calibri" w:eastAsia="Calibri" w:cs="Calibri"/>
                <w:i/>
                <w:iCs/>
                <w:sz w:val="18"/>
                <w:szCs w:val="18"/>
              </w:rPr>
              <w:t>I</w:t>
            </w:r>
            <w:r w:rsidRPr="002814C9">
              <w:rPr>
                <w:rFonts w:ascii="Calibri" w:hAnsi="Calibri" w:eastAsia="Calibri" w:cs="Calibri"/>
                <w:i/>
                <w:iCs/>
                <w:sz w:val="18"/>
                <w:szCs w:val="18"/>
              </w:rPr>
              <w:t>mmigrants)</w:t>
            </w:r>
          </w:p>
        </w:tc>
        <w:tc>
          <w:tcPr>
            <w:tcW w:w="2044" w:type="dxa"/>
          </w:tcPr>
          <w:p w:rsidRPr="00BF68F0" w:rsidR="00B4241E" w:rsidP="00B4241E" w:rsidRDefault="5CC50AB9" w14:paraId="06E1512B" w14:textId="18EC11B6">
            <w:pPr>
              <w:pStyle w:val="ListParagraph"/>
              <w:widowControl w:val="0"/>
              <w:ind w:left="0"/>
              <w:jc w:val="center"/>
              <w:rPr>
                <w:rFonts w:ascii="Calibri" w:hAnsi="Calibri" w:eastAsia="Calibri" w:cs="Calibri"/>
              </w:rPr>
            </w:pPr>
            <w:r w:rsidRPr="5CC50AB9">
              <w:rPr>
                <w:rFonts w:ascii="Calibri" w:hAnsi="Calibri" w:eastAsia="Calibri" w:cs="Calibri"/>
                <w:sz w:val="18"/>
                <w:szCs w:val="18"/>
              </w:rPr>
              <w:t>Open</w:t>
            </w:r>
            <w:r w:rsidRPr="00BF68F0" w:rsidR="00B4241E">
              <w:rPr>
                <w:rFonts w:ascii="Calibri" w:hAnsi="Calibri" w:eastAsia="Calibri" w:cs="Calibri"/>
                <w:sz w:val="18"/>
                <w:szCs w:val="18"/>
              </w:rPr>
              <w:t xml:space="preserve"> Ended</w:t>
            </w:r>
          </w:p>
        </w:tc>
      </w:tr>
      <w:tr w:rsidR="00A85743" w:rsidTr="41AC1D80" w14:paraId="497C92B5" w14:textId="77777777">
        <w:trPr>
          <w:trHeight w:val="708"/>
        </w:trPr>
        <w:tc>
          <w:tcPr>
            <w:tcW w:w="570" w:type="dxa"/>
            <w:shd w:val="clear" w:color="auto" w:fill="95B3D7" w:themeFill="accent1" w:themeFillTint="99"/>
          </w:tcPr>
          <w:p w:rsidRPr="00B2727E" w:rsidR="00A85743" w:rsidP="00A85743" w:rsidRDefault="00A85743" w14:paraId="79C7FD44" w14:textId="28CD70D4">
            <w:pPr>
              <w:pStyle w:val="ListParagraph"/>
              <w:widowControl w:val="0"/>
              <w:ind w:left="0"/>
              <w:jc w:val="both"/>
              <w:rPr>
                <w:rFonts w:ascii="Calibri" w:hAnsi="Calibri" w:eastAsia="Calibri" w:cs="Calibri"/>
                <w:b/>
                <w:bCs/>
              </w:rPr>
            </w:pPr>
            <w:r w:rsidRPr="00B2727E">
              <w:rPr>
                <w:rFonts w:ascii="Calibri" w:hAnsi="Calibri" w:eastAsia="Calibri" w:cs="Calibri"/>
                <w:b/>
                <w:bCs/>
              </w:rPr>
              <w:t>4</w:t>
            </w:r>
          </w:p>
        </w:tc>
        <w:tc>
          <w:tcPr>
            <w:tcW w:w="3643" w:type="dxa"/>
          </w:tcPr>
          <w:p w:rsidRPr="00A85743" w:rsidR="00A85743" w:rsidP="00A85743" w:rsidRDefault="00EF7CC1" w14:paraId="084C0694" w14:textId="1DFF1F81">
            <w:pPr>
              <w:pStyle w:val="ListParagraph"/>
              <w:widowControl w:val="0"/>
              <w:ind w:left="0"/>
              <w:jc w:val="both"/>
              <w:rPr>
                <w:rFonts w:ascii="Calibri" w:hAnsi="Calibri" w:eastAsia="Calibri" w:cs="Calibri"/>
                <w:sz w:val="18"/>
                <w:szCs w:val="18"/>
              </w:rPr>
            </w:pPr>
            <w:r>
              <w:rPr>
                <w:rFonts w:ascii="Calibri" w:hAnsi="Calibri" w:eastAsia="Calibri" w:cs="Calibri"/>
                <w:sz w:val="18"/>
                <w:szCs w:val="18"/>
              </w:rPr>
              <w:t xml:space="preserve">Do you think it is possible to earn </w:t>
            </w:r>
            <w:r w:rsidRPr="00954960" w:rsidR="00954960">
              <w:rPr>
                <w:rFonts w:ascii="Calibri" w:hAnsi="Calibri" w:eastAsia="Calibri" w:cs="Calibri"/>
                <w:sz w:val="18"/>
                <w:szCs w:val="18"/>
              </w:rPr>
              <w:t>a sufficient income in Singapore to support oneself or a family?</w:t>
            </w:r>
          </w:p>
        </w:tc>
        <w:tc>
          <w:tcPr>
            <w:tcW w:w="2042" w:type="dxa"/>
          </w:tcPr>
          <w:p w:rsidR="00A85743" w:rsidP="00A85743" w:rsidRDefault="00A85743" w14:paraId="67A50C64" w14:textId="16BCF87A">
            <w:pPr>
              <w:pStyle w:val="ListParagraph"/>
              <w:widowControl w:val="0"/>
              <w:ind w:left="0"/>
              <w:jc w:val="center"/>
              <w:rPr>
                <w:rFonts w:ascii="Calibri" w:hAnsi="Calibri" w:eastAsia="Calibri" w:cs="Calibri"/>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A85743" w:rsidP="00A85743" w:rsidRDefault="00A66E00" w14:paraId="41D9541C" w14:textId="163C99B0">
            <w:pPr>
              <w:pStyle w:val="ListParagraph"/>
              <w:widowControl w:val="0"/>
              <w:ind w:left="0"/>
              <w:jc w:val="center"/>
              <w:rPr>
                <w:rFonts w:ascii="Calibri" w:hAnsi="Calibri" w:eastAsia="Calibri" w:cs="Calibri"/>
              </w:rPr>
            </w:pPr>
            <w:r>
              <w:rPr>
                <w:rFonts w:ascii="Calibri" w:hAnsi="Calibri" w:eastAsia="Calibri" w:cs="Calibri"/>
                <w:sz w:val="18"/>
                <w:szCs w:val="18"/>
              </w:rPr>
              <w:t xml:space="preserve">Close </w:t>
            </w:r>
            <w:r w:rsidRPr="00BF68F0" w:rsidR="00A85743">
              <w:rPr>
                <w:rFonts w:ascii="Calibri" w:hAnsi="Calibri" w:eastAsia="Calibri" w:cs="Calibri"/>
                <w:sz w:val="18"/>
                <w:szCs w:val="18"/>
              </w:rPr>
              <w:t>Ended</w:t>
            </w:r>
          </w:p>
        </w:tc>
      </w:tr>
      <w:tr w:rsidR="00A85743" w:rsidTr="41AC1D80" w14:paraId="32DAFB6B" w14:textId="77777777">
        <w:trPr>
          <w:trHeight w:val="987"/>
        </w:trPr>
        <w:tc>
          <w:tcPr>
            <w:tcW w:w="570" w:type="dxa"/>
            <w:shd w:val="clear" w:color="auto" w:fill="95B3D7" w:themeFill="accent1" w:themeFillTint="99"/>
          </w:tcPr>
          <w:p w:rsidRPr="00B2727E" w:rsidR="00A85743" w:rsidP="00A85743" w:rsidRDefault="00A85743" w14:paraId="4B15101B" w14:textId="6C6E2C9C">
            <w:pPr>
              <w:pStyle w:val="ListParagraph"/>
              <w:widowControl w:val="0"/>
              <w:ind w:left="0"/>
              <w:jc w:val="both"/>
              <w:rPr>
                <w:rFonts w:ascii="Calibri" w:hAnsi="Calibri" w:eastAsia="Calibri" w:cs="Calibri"/>
                <w:b/>
                <w:bCs/>
              </w:rPr>
            </w:pPr>
            <w:r w:rsidRPr="00B2727E">
              <w:rPr>
                <w:rFonts w:ascii="Calibri" w:hAnsi="Calibri" w:eastAsia="Calibri" w:cs="Calibri"/>
                <w:b/>
                <w:bCs/>
              </w:rPr>
              <w:t>5</w:t>
            </w:r>
          </w:p>
        </w:tc>
        <w:tc>
          <w:tcPr>
            <w:tcW w:w="3643" w:type="dxa"/>
          </w:tcPr>
          <w:p w:rsidRPr="003337C8" w:rsidR="00A85743" w:rsidP="00A85743" w:rsidRDefault="00E17E37" w14:paraId="0217BA4C" w14:textId="786B44E7">
            <w:pPr>
              <w:pStyle w:val="ListParagraph"/>
              <w:widowControl w:val="0"/>
              <w:ind w:left="0"/>
              <w:jc w:val="both"/>
              <w:rPr>
                <w:rFonts w:ascii="Calibri" w:hAnsi="Calibri" w:eastAsia="Calibri" w:cs="Calibri"/>
                <w:sz w:val="18"/>
                <w:szCs w:val="18"/>
              </w:rPr>
            </w:pPr>
            <w:r w:rsidRPr="41AC1D80">
              <w:rPr>
                <w:rFonts w:ascii="Calibri" w:hAnsi="Calibri" w:eastAsia="Calibri" w:cs="Calibri"/>
                <w:sz w:val="18"/>
                <w:szCs w:val="18"/>
              </w:rPr>
              <w:t>Could you elaborate your thoughts regarding the housing situation and factors that impact your satisfaction with it?</w:t>
            </w:r>
          </w:p>
        </w:tc>
        <w:tc>
          <w:tcPr>
            <w:tcW w:w="2042" w:type="dxa"/>
          </w:tcPr>
          <w:p w:rsidR="00A85743" w:rsidP="008F3B96" w:rsidRDefault="008F3B96" w14:paraId="6352AAF5" w14:textId="56F2FD45">
            <w:pPr>
              <w:pStyle w:val="ListParagraph"/>
              <w:widowControl w:val="0"/>
              <w:ind w:left="0"/>
              <w:jc w:val="center"/>
              <w:rPr>
                <w:rFonts w:ascii="Calibri" w:hAnsi="Calibri" w:eastAsia="Calibri" w:cs="Calibri"/>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A85743" w:rsidP="008F3B96" w:rsidRDefault="008F3B96" w14:paraId="75755F6E" w14:textId="6282E06A">
            <w:pPr>
              <w:pStyle w:val="ListParagraph"/>
              <w:widowControl w:val="0"/>
              <w:ind w:left="0"/>
              <w:jc w:val="center"/>
              <w:rPr>
                <w:rFonts w:ascii="Calibri" w:hAnsi="Calibri" w:eastAsia="Calibri" w:cs="Calibri"/>
              </w:rPr>
            </w:pPr>
            <w:r w:rsidRPr="00BF68F0">
              <w:rPr>
                <w:rFonts w:ascii="Calibri" w:hAnsi="Calibri" w:eastAsia="Calibri" w:cs="Calibri"/>
                <w:sz w:val="18"/>
                <w:szCs w:val="18"/>
              </w:rPr>
              <w:t>Open Ended</w:t>
            </w:r>
          </w:p>
        </w:tc>
      </w:tr>
      <w:tr w:rsidR="00A85743" w:rsidTr="41AC1D80" w14:paraId="40B0CD16" w14:textId="77777777">
        <w:trPr>
          <w:trHeight w:val="700"/>
        </w:trPr>
        <w:tc>
          <w:tcPr>
            <w:tcW w:w="570" w:type="dxa"/>
            <w:shd w:val="clear" w:color="auto" w:fill="95B3D7" w:themeFill="accent1" w:themeFillTint="99"/>
          </w:tcPr>
          <w:p w:rsidRPr="00B2727E" w:rsidR="00A85743" w:rsidP="00A85743" w:rsidRDefault="00A85743" w14:paraId="15EC0679" w14:textId="59B25455">
            <w:pPr>
              <w:pStyle w:val="ListParagraph"/>
              <w:widowControl w:val="0"/>
              <w:ind w:left="0"/>
              <w:jc w:val="both"/>
              <w:rPr>
                <w:rFonts w:ascii="Calibri" w:hAnsi="Calibri" w:eastAsia="Calibri" w:cs="Calibri"/>
                <w:b/>
                <w:bCs/>
              </w:rPr>
            </w:pPr>
            <w:r w:rsidRPr="00B2727E">
              <w:rPr>
                <w:rFonts w:ascii="Calibri" w:hAnsi="Calibri" w:eastAsia="Calibri" w:cs="Calibri"/>
                <w:b/>
                <w:bCs/>
              </w:rPr>
              <w:t>6</w:t>
            </w:r>
          </w:p>
        </w:tc>
        <w:tc>
          <w:tcPr>
            <w:tcW w:w="3643" w:type="dxa"/>
          </w:tcPr>
          <w:p w:rsidR="00A85743" w:rsidP="00A85743" w:rsidRDefault="00CD1B12" w14:paraId="1AC11831" w14:textId="42661DDD">
            <w:pPr>
              <w:pStyle w:val="ListParagraph"/>
              <w:widowControl w:val="0"/>
              <w:ind w:left="0"/>
              <w:jc w:val="both"/>
              <w:rPr>
                <w:rFonts w:ascii="Calibri" w:hAnsi="Calibri" w:eastAsia="Calibri" w:cs="Calibri"/>
              </w:rPr>
            </w:pPr>
            <w:r w:rsidRPr="41AC1D80">
              <w:rPr>
                <w:rFonts w:ascii="Calibri" w:hAnsi="Calibri" w:eastAsia="Calibri" w:cs="Calibri"/>
                <w:sz w:val="18"/>
                <w:szCs w:val="18"/>
              </w:rPr>
              <w:t>What difficulties did you or your family encounter while searching for housing and how were they addressed?</w:t>
            </w:r>
          </w:p>
        </w:tc>
        <w:tc>
          <w:tcPr>
            <w:tcW w:w="2042" w:type="dxa"/>
          </w:tcPr>
          <w:p w:rsidR="00A85743" w:rsidP="00772369" w:rsidRDefault="00772369" w14:paraId="7CC9C72B" w14:textId="6A9A18A3">
            <w:pPr>
              <w:pStyle w:val="ListParagraph"/>
              <w:widowControl w:val="0"/>
              <w:ind w:left="0"/>
              <w:jc w:val="center"/>
              <w:rPr>
                <w:rFonts w:ascii="Calibri" w:hAnsi="Calibri" w:eastAsia="Calibri" w:cs="Calibri"/>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A85743" w:rsidP="00772369" w:rsidRDefault="00772369" w14:paraId="63EAC5BD" w14:textId="37F55B76">
            <w:pPr>
              <w:pStyle w:val="ListParagraph"/>
              <w:widowControl w:val="0"/>
              <w:ind w:left="0"/>
              <w:jc w:val="center"/>
              <w:rPr>
                <w:rFonts w:ascii="Calibri" w:hAnsi="Calibri" w:eastAsia="Calibri" w:cs="Calibri"/>
              </w:rPr>
            </w:pPr>
            <w:r w:rsidRPr="00BF68F0">
              <w:rPr>
                <w:rFonts w:ascii="Calibri" w:hAnsi="Calibri" w:eastAsia="Calibri" w:cs="Calibri"/>
                <w:sz w:val="18"/>
                <w:szCs w:val="18"/>
              </w:rPr>
              <w:t>Open Ended</w:t>
            </w:r>
          </w:p>
        </w:tc>
      </w:tr>
      <w:tr w:rsidR="00A22F76" w:rsidTr="41AC1D80" w14:paraId="6174CA86" w14:textId="77777777">
        <w:trPr>
          <w:trHeight w:val="686"/>
        </w:trPr>
        <w:tc>
          <w:tcPr>
            <w:tcW w:w="570" w:type="dxa"/>
            <w:shd w:val="clear" w:color="auto" w:fill="95B3D7" w:themeFill="accent1" w:themeFillTint="99"/>
          </w:tcPr>
          <w:p w:rsidRPr="00B2727E" w:rsidR="00A22F76" w:rsidP="00A85743" w:rsidRDefault="00A22F76" w14:paraId="3DA6277C" w14:textId="588A7322">
            <w:pPr>
              <w:pStyle w:val="ListParagraph"/>
              <w:widowControl w:val="0"/>
              <w:ind w:left="0"/>
              <w:jc w:val="both"/>
              <w:rPr>
                <w:rFonts w:ascii="Calibri" w:hAnsi="Calibri" w:eastAsia="Calibri" w:cs="Calibri"/>
                <w:b/>
                <w:bCs/>
              </w:rPr>
            </w:pPr>
            <w:r w:rsidRPr="00B2727E">
              <w:rPr>
                <w:rFonts w:ascii="Calibri" w:hAnsi="Calibri" w:eastAsia="Calibri" w:cs="Calibri"/>
                <w:b/>
                <w:bCs/>
              </w:rPr>
              <w:t>7</w:t>
            </w:r>
          </w:p>
        </w:tc>
        <w:tc>
          <w:tcPr>
            <w:tcW w:w="3643" w:type="dxa"/>
          </w:tcPr>
          <w:p w:rsidRPr="00772369" w:rsidR="00A22F76" w:rsidP="00A85743" w:rsidRDefault="007D189A" w14:paraId="2A45A1D4" w14:textId="56F90824">
            <w:pPr>
              <w:pStyle w:val="ListParagraph"/>
              <w:widowControl w:val="0"/>
              <w:ind w:left="0"/>
              <w:jc w:val="both"/>
              <w:rPr>
                <w:rFonts w:ascii="Calibri" w:hAnsi="Calibri" w:eastAsia="Calibri" w:cs="Calibri"/>
                <w:sz w:val="18"/>
                <w:szCs w:val="18"/>
              </w:rPr>
            </w:pPr>
            <w:r w:rsidRPr="007D189A">
              <w:rPr>
                <w:rFonts w:ascii="Calibri" w:hAnsi="Calibri" w:eastAsia="Calibri" w:cs="Calibri"/>
                <w:sz w:val="18"/>
                <w:szCs w:val="18"/>
              </w:rPr>
              <w:t>What suggestions do you have for the Singaporean government to address and improve the housing situation?</w:t>
            </w:r>
          </w:p>
        </w:tc>
        <w:tc>
          <w:tcPr>
            <w:tcW w:w="2042" w:type="dxa"/>
          </w:tcPr>
          <w:p w:rsidRPr="009D0A0C" w:rsidR="00A22F76" w:rsidP="00772369" w:rsidRDefault="000A6B80" w14:paraId="4C5E1D6D" w14:textId="059064AB">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A22F76" w:rsidP="00772369" w:rsidRDefault="000A6B80" w14:paraId="519BCF84" w14:textId="2665C2DB">
            <w:pPr>
              <w:pStyle w:val="ListParagraph"/>
              <w:widowControl w:val="0"/>
              <w:ind w:left="0"/>
              <w:jc w:val="center"/>
              <w:rPr>
                <w:rFonts w:ascii="Calibri" w:hAnsi="Calibri" w:eastAsia="Calibri" w:cs="Calibri"/>
                <w:sz w:val="18"/>
                <w:szCs w:val="18"/>
              </w:rPr>
            </w:pPr>
            <w:r w:rsidRPr="00BF68F0">
              <w:rPr>
                <w:rFonts w:ascii="Calibri" w:hAnsi="Calibri" w:eastAsia="Calibri" w:cs="Calibri"/>
                <w:sz w:val="18"/>
                <w:szCs w:val="18"/>
              </w:rPr>
              <w:t>Open Ended</w:t>
            </w:r>
          </w:p>
        </w:tc>
      </w:tr>
      <w:tr w:rsidR="006503B2" w:rsidTr="41AC1D80" w14:paraId="375B5BE5" w14:textId="77777777">
        <w:trPr>
          <w:trHeight w:val="563"/>
        </w:trPr>
        <w:tc>
          <w:tcPr>
            <w:tcW w:w="570" w:type="dxa"/>
            <w:shd w:val="clear" w:color="auto" w:fill="95B3D7" w:themeFill="accent1" w:themeFillTint="99"/>
          </w:tcPr>
          <w:p w:rsidRPr="00B2727E" w:rsidR="006503B2" w:rsidP="006503B2" w:rsidRDefault="006503B2" w14:paraId="79BA4530" w14:textId="46E11FA8">
            <w:pPr>
              <w:pStyle w:val="ListParagraph"/>
              <w:widowControl w:val="0"/>
              <w:ind w:left="0"/>
              <w:jc w:val="both"/>
              <w:rPr>
                <w:rFonts w:ascii="Calibri" w:hAnsi="Calibri" w:eastAsia="Calibri" w:cs="Calibri"/>
                <w:b/>
                <w:bCs/>
              </w:rPr>
            </w:pPr>
            <w:r w:rsidRPr="00B2727E">
              <w:rPr>
                <w:rFonts w:ascii="Calibri" w:hAnsi="Calibri" w:eastAsia="Calibri" w:cs="Calibri"/>
                <w:b/>
                <w:bCs/>
              </w:rPr>
              <w:t>8</w:t>
            </w:r>
          </w:p>
        </w:tc>
        <w:tc>
          <w:tcPr>
            <w:tcW w:w="3643" w:type="dxa"/>
          </w:tcPr>
          <w:p w:rsidRPr="000A6B80" w:rsidR="006503B2" w:rsidP="006503B2" w:rsidRDefault="00277AC4" w14:paraId="79FD4615" w14:textId="0742B681">
            <w:pPr>
              <w:pStyle w:val="ListParagraph"/>
              <w:widowControl w:val="0"/>
              <w:ind w:left="0"/>
              <w:jc w:val="both"/>
              <w:rPr>
                <w:rFonts w:ascii="Calibri" w:hAnsi="Calibri" w:eastAsia="Calibri" w:cs="Calibri"/>
                <w:sz w:val="18"/>
                <w:szCs w:val="18"/>
              </w:rPr>
            </w:pPr>
            <w:r w:rsidRPr="41AC1D80">
              <w:rPr>
                <w:rFonts w:ascii="Calibri" w:hAnsi="Calibri" w:eastAsia="Calibri" w:cs="Calibri"/>
                <w:sz w:val="18"/>
                <w:szCs w:val="18"/>
              </w:rPr>
              <w:t xml:space="preserve">What are </w:t>
            </w:r>
            <w:r w:rsidRPr="41AC1D80" w:rsidR="008A38A5">
              <w:rPr>
                <w:rFonts w:ascii="Calibri" w:hAnsi="Calibri" w:eastAsia="Calibri" w:cs="Calibri"/>
                <w:sz w:val="18"/>
                <w:szCs w:val="18"/>
              </w:rPr>
              <w:t xml:space="preserve">the </w:t>
            </w:r>
            <w:r w:rsidRPr="41AC1D80">
              <w:rPr>
                <w:rFonts w:ascii="Calibri" w:hAnsi="Calibri" w:eastAsia="Calibri" w:cs="Calibri"/>
                <w:sz w:val="18"/>
                <w:szCs w:val="18"/>
              </w:rPr>
              <w:t>top priorities to consider when selecting housing options?</w:t>
            </w:r>
          </w:p>
        </w:tc>
        <w:tc>
          <w:tcPr>
            <w:tcW w:w="2042" w:type="dxa"/>
          </w:tcPr>
          <w:p w:rsidRPr="009D0A0C" w:rsidR="006503B2" w:rsidP="006503B2" w:rsidRDefault="006503B2" w14:paraId="04769961" w14:textId="6AC8EDE6">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6503B2" w:rsidP="006503B2" w:rsidRDefault="006503B2" w14:paraId="54E6DA8E" w14:textId="1D7D0320">
            <w:pPr>
              <w:pStyle w:val="ListParagraph"/>
              <w:widowControl w:val="0"/>
              <w:ind w:left="0"/>
              <w:jc w:val="center"/>
              <w:rPr>
                <w:rFonts w:ascii="Calibri" w:hAnsi="Calibri" w:eastAsia="Calibri" w:cs="Calibri"/>
                <w:sz w:val="18"/>
                <w:szCs w:val="18"/>
              </w:rPr>
            </w:pPr>
            <w:r w:rsidRPr="00BF68F0">
              <w:rPr>
                <w:rFonts w:ascii="Calibri" w:hAnsi="Calibri" w:eastAsia="Calibri" w:cs="Calibri"/>
                <w:sz w:val="18"/>
                <w:szCs w:val="18"/>
              </w:rPr>
              <w:t>Open Ended</w:t>
            </w:r>
          </w:p>
        </w:tc>
      </w:tr>
      <w:tr w:rsidR="000274B1" w:rsidTr="41AC1D80" w14:paraId="031046FF" w14:textId="77777777">
        <w:trPr>
          <w:trHeight w:val="698"/>
        </w:trPr>
        <w:tc>
          <w:tcPr>
            <w:tcW w:w="570" w:type="dxa"/>
            <w:shd w:val="clear" w:color="auto" w:fill="95B3D7" w:themeFill="accent1" w:themeFillTint="99"/>
          </w:tcPr>
          <w:p w:rsidRPr="00B2727E" w:rsidR="000274B1" w:rsidP="006503B2" w:rsidRDefault="000274B1" w14:paraId="56A6A879" w14:textId="22805066">
            <w:pPr>
              <w:pStyle w:val="ListParagraph"/>
              <w:widowControl w:val="0"/>
              <w:ind w:left="0"/>
              <w:jc w:val="both"/>
              <w:rPr>
                <w:rFonts w:ascii="Calibri" w:hAnsi="Calibri" w:eastAsia="Calibri" w:cs="Calibri"/>
                <w:b/>
                <w:bCs/>
              </w:rPr>
            </w:pPr>
            <w:r w:rsidRPr="00B2727E">
              <w:rPr>
                <w:rFonts w:ascii="Calibri" w:hAnsi="Calibri" w:eastAsia="Calibri" w:cs="Calibri"/>
                <w:b/>
                <w:bCs/>
              </w:rPr>
              <w:t>9</w:t>
            </w:r>
          </w:p>
        </w:tc>
        <w:tc>
          <w:tcPr>
            <w:tcW w:w="3643" w:type="dxa"/>
          </w:tcPr>
          <w:p w:rsidRPr="006503B2" w:rsidR="000274B1" w:rsidP="006503B2" w:rsidRDefault="003778D1" w14:paraId="529A0CC9" w14:textId="62A20177">
            <w:pPr>
              <w:pStyle w:val="ListParagraph"/>
              <w:widowControl w:val="0"/>
              <w:ind w:left="0"/>
              <w:jc w:val="both"/>
              <w:rPr>
                <w:rFonts w:ascii="Calibri" w:hAnsi="Calibri" w:eastAsia="Calibri" w:cs="Calibri"/>
                <w:sz w:val="18"/>
                <w:szCs w:val="18"/>
              </w:rPr>
            </w:pPr>
            <w:r w:rsidRPr="003778D1">
              <w:rPr>
                <w:rFonts w:ascii="Calibri" w:hAnsi="Calibri" w:eastAsia="Calibri" w:cs="Calibri"/>
                <w:sz w:val="18"/>
                <w:szCs w:val="18"/>
              </w:rPr>
              <w:t xml:space="preserve">In your opinion, what are the key characteristics that make up good </w:t>
            </w:r>
            <w:r w:rsidRPr="647F58EF" w:rsidR="647F58EF">
              <w:rPr>
                <w:rFonts w:ascii="Calibri" w:hAnsi="Calibri" w:eastAsia="Calibri" w:cs="Calibri"/>
                <w:sz w:val="18"/>
                <w:szCs w:val="18"/>
              </w:rPr>
              <w:t>neighbourhoods</w:t>
            </w:r>
            <w:r w:rsidRPr="003778D1">
              <w:rPr>
                <w:rFonts w:ascii="Calibri" w:hAnsi="Calibri" w:eastAsia="Calibri" w:cs="Calibri"/>
                <w:sz w:val="18"/>
                <w:szCs w:val="18"/>
              </w:rPr>
              <w:t xml:space="preserve"> in Singapore?</w:t>
            </w:r>
          </w:p>
        </w:tc>
        <w:tc>
          <w:tcPr>
            <w:tcW w:w="2042" w:type="dxa"/>
          </w:tcPr>
          <w:p w:rsidRPr="009D0A0C" w:rsidR="000274B1" w:rsidP="006503B2" w:rsidRDefault="003778D1" w14:paraId="7AE96B42" w14:textId="03BB3400">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0274B1" w:rsidP="006503B2" w:rsidRDefault="003778D1" w14:paraId="67C4C6EC" w14:textId="4CF72992">
            <w:pPr>
              <w:pStyle w:val="ListParagraph"/>
              <w:widowControl w:val="0"/>
              <w:ind w:left="0"/>
              <w:jc w:val="center"/>
              <w:rPr>
                <w:rFonts w:ascii="Calibri" w:hAnsi="Calibri" w:eastAsia="Calibri" w:cs="Calibri"/>
                <w:sz w:val="18"/>
                <w:szCs w:val="18"/>
              </w:rPr>
            </w:pPr>
            <w:r w:rsidRPr="00BF68F0">
              <w:rPr>
                <w:rFonts w:ascii="Calibri" w:hAnsi="Calibri" w:eastAsia="Calibri" w:cs="Calibri"/>
                <w:sz w:val="18"/>
                <w:szCs w:val="18"/>
              </w:rPr>
              <w:t>Open Ended</w:t>
            </w:r>
          </w:p>
        </w:tc>
      </w:tr>
      <w:tr w:rsidR="00E768A9" w:rsidTr="41AC1D80" w14:paraId="2C1784A2" w14:textId="77777777">
        <w:trPr>
          <w:trHeight w:val="558"/>
        </w:trPr>
        <w:tc>
          <w:tcPr>
            <w:tcW w:w="570" w:type="dxa"/>
            <w:shd w:val="clear" w:color="auto" w:fill="95B3D7" w:themeFill="accent1" w:themeFillTint="99"/>
          </w:tcPr>
          <w:p w:rsidRPr="00B2727E" w:rsidR="00E768A9" w:rsidP="00E768A9" w:rsidRDefault="00E768A9" w14:paraId="22F816D1" w14:textId="6DBF64F7">
            <w:pPr>
              <w:pStyle w:val="ListParagraph"/>
              <w:widowControl w:val="0"/>
              <w:ind w:left="0"/>
              <w:jc w:val="both"/>
              <w:rPr>
                <w:rFonts w:ascii="Calibri" w:hAnsi="Calibri" w:eastAsia="Calibri" w:cs="Calibri"/>
                <w:b/>
                <w:bCs/>
              </w:rPr>
            </w:pPr>
            <w:r w:rsidRPr="00B2727E">
              <w:rPr>
                <w:rFonts w:ascii="Calibri" w:hAnsi="Calibri" w:eastAsia="Calibri" w:cs="Calibri"/>
                <w:b/>
                <w:bCs/>
              </w:rPr>
              <w:t>10</w:t>
            </w:r>
          </w:p>
        </w:tc>
        <w:tc>
          <w:tcPr>
            <w:tcW w:w="3643" w:type="dxa"/>
          </w:tcPr>
          <w:p w:rsidRPr="006503B2" w:rsidR="00E768A9" w:rsidP="00E768A9" w:rsidRDefault="006344E4" w14:paraId="22900953" w14:textId="709566DB">
            <w:pPr>
              <w:pStyle w:val="ListParagraph"/>
              <w:widowControl w:val="0"/>
              <w:ind w:left="0"/>
              <w:jc w:val="both"/>
              <w:rPr>
                <w:rFonts w:ascii="Calibri" w:hAnsi="Calibri" w:eastAsia="Calibri" w:cs="Calibri"/>
                <w:sz w:val="18"/>
                <w:szCs w:val="18"/>
              </w:rPr>
            </w:pPr>
            <w:r w:rsidRPr="41AC1D80">
              <w:rPr>
                <w:rFonts w:ascii="Calibri" w:hAnsi="Calibri" w:eastAsia="Calibri" w:cs="Calibri"/>
                <w:sz w:val="18"/>
                <w:szCs w:val="18"/>
              </w:rPr>
              <w:t>Have you encountered difficulties with public services and transportation in Singapore, if so, how were they addressed?</w:t>
            </w:r>
          </w:p>
        </w:tc>
        <w:tc>
          <w:tcPr>
            <w:tcW w:w="2042" w:type="dxa"/>
          </w:tcPr>
          <w:p w:rsidRPr="009D0A0C" w:rsidR="00E768A9" w:rsidP="00E768A9" w:rsidRDefault="00E768A9" w14:paraId="0AC26DE0" w14:textId="5C2FA218">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E768A9" w:rsidP="00E768A9" w:rsidRDefault="00E768A9" w14:paraId="5FFDF11B" w14:textId="7967F141">
            <w:pPr>
              <w:pStyle w:val="ListParagraph"/>
              <w:widowControl w:val="0"/>
              <w:ind w:left="0"/>
              <w:jc w:val="center"/>
              <w:rPr>
                <w:rFonts w:ascii="Calibri" w:hAnsi="Calibri" w:eastAsia="Calibri" w:cs="Calibri"/>
                <w:sz w:val="18"/>
                <w:szCs w:val="18"/>
              </w:rPr>
            </w:pPr>
            <w:r w:rsidRPr="00BF68F0">
              <w:rPr>
                <w:rFonts w:ascii="Calibri" w:hAnsi="Calibri" w:eastAsia="Calibri" w:cs="Calibri"/>
                <w:sz w:val="18"/>
                <w:szCs w:val="18"/>
              </w:rPr>
              <w:t>Open Ended</w:t>
            </w:r>
          </w:p>
        </w:tc>
      </w:tr>
      <w:tr w:rsidR="00BF68F0" w:rsidTr="41AC1D80" w14:paraId="29CED053" w14:textId="77777777">
        <w:trPr>
          <w:trHeight w:val="738"/>
        </w:trPr>
        <w:tc>
          <w:tcPr>
            <w:tcW w:w="570" w:type="dxa"/>
            <w:shd w:val="clear" w:color="auto" w:fill="95B3D7" w:themeFill="accent1" w:themeFillTint="99"/>
          </w:tcPr>
          <w:p w:rsidRPr="00B2727E" w:rsidR="00BF68F0" w:rsidP="00E768A9" w:rsidRDefault="00BF68F0" w14:paraId="11762565" w14:textId="675D749E">
            <w:pPr>
              <w:pStyle w:val="ListParagraph"/>
              <w:widowControl w:val="0"/>
              <w:ind w:left="0"/>
              <w:jc w:val="both"/>
              <w:rPr>
                <w:rFonts w:ascii="Calibri" w:hAnsi="Calibri" w:eastAsia="Calibri" w:cs="Calibri"/>
                <w:b/>
                <w:bCs/>
              </w:rPr>
            </w:pPr>
            <w:r w:rsidRPr="00B2727E">
              <w:rPr>
                <w:rFonts w:ascii="Calibri" w:hAnsi="Calibri" w:eastAsia="Calibri" w:cs="Calibri"/>
                <w:b/>
                <w:bCs/>
              </w:rPr>
              <w:t>11</w:t>
            </w:r>
          </w:p>
        </w:tc>
        <w:tc>
          <w:tcPr>
            <w:tcW w:w="3643" w:type="dxa"/>
          </w:tcPr>
          <w:p w:rsidRPr="00E768A9" w:rsidR="00BF68F0" w:rsidP="00E768A9" w:rsidRDefault="0067738C" w14:paraId="7C855074" w14:textId="150A2EFA">
            <w:pPr>
              <w:pStyle w:val="ListParagraph"/>
              <w:widowControl w:val="0"/>
              <w:ind w:left="0"/>
              <w:jc w:val="both"/>
              <w:rPr>
                <w:rFonts w:ascii="Calibri" w:hAnsi="Calibri" w:eastAsia="Calibri" w:cs="Calibri"/>
                <w:sz w:val="18"/>
                <w:szCs w:val="18"/>
              </w:rPr>
            </w:pPr>
            <w:r w:rsidRPr="41AC1D80">
              <w:rPr>
                <w:rFonts w:ascii="Calibri" w:hAnsi="Calibri" w:eastAsia="Calibri" w:cs="Calibri"/>
                <w:sz w:val="18"/>
                <w:szCs w:val="18"/>
              </w:rPr>
              <w:t>In your opinion, what is the most pressing issue facing public services and transport that is affecting citizens?</w:t>
            </w:r>
          </w:p>
        </w:tc>
        <w:tc>
          <w:tcPr>
            <w:tcW w:w="2042" w:type="dxa"/>
          </w:tcPr>
          <w:p w:rsidRPr="009D0A0C" w:rsidR="00BF68F0" w:rsidP="00E768A9" w:rsidRDefault="0067738C" w14:paraId="216C7E42" w14:textId="63840057">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Pr="00BF68F0" w:rsidR="00BF68F0" w:rsidP="00E768A9" w:rsidRDefault="0067738C" w14:paraId="5A34773A" w14:textId="111F11E8">
            <w:pPr>
              <w:pStyle w:val="ListParagraph"/>
              <w:widowControl w:val="0"/>
              <w:ind w:left="0"/>
              <w:jc w:val="center"/>
              <w:rPr>
                <w:rFonts w:ascii="Calibri" w:hAnsi="Calibri" w:eastAsia="Calibri" w:cs="Calibri"/>
                <w:sz w:val="18"/>
                <w:szCs w:val="18"/>
              </w:rPr>
            </w:pPr>
            <w:r>
              <w:rPr>
                <w:rFonts w:ascii="Calibri" w:hAnsi="Calibri" w:eastAsia="Calibri" w:cs="Calibri"/>
                <w:sz w:val="18"/>
                <w:szCs w:val="18"/>
              </w:rPr>
              <w:t>Open Ended</w:t>
            </w:r>
          </w:p>
        </w:tc>
      </w:tr>
      <w:tr w:rsidR="0067738C" w:rsidTr="41AC1D80" w14:paraId="2AE7B299" w14:textId="77777777">
        <w:trPr>
          <w:trHeight w:val="694"/>
        </w:trPr>
        <w:tc>
          <w:tcPr>
            <w:tcW w:w="570" w:type="dxa"/>
            <w:shd w:val="clear" w:color="auto" w:fill="95B3D7" w:themeFill="accent1" w:themeFillTint="99"/>
          </w:tcPr>
          <w:p w:rsidRPr="00B2727E" w:rsidR="0067738C" w:rsidP="00E768A9" w:rsidRDefault="0067738C" w14:paraId="286EC2FC" w14:textId="5345CA8B">
            <w:pPr>
              <w:pStyle w:val="ListParagraph"/>
              <w:widowControl w:val="0"/>
              <w:ind w:left="0"/>
              <w:jc w:val="both"/>
              <w:rPr>
                <w:rFonts w:ascii="Calibri" w:hAnsi="Calibri" w:eastAsia="Calibri" w:cs="Calibri"/>
                <w:b/>
                <w:bCs/>
              </w:rPr>
            </w:pPr>
            <w:r w:rsidRPr="00B2727E">
              <w:rPr>
                <w:rFonts w:ascii="Calibri" w:hAnsi="Calibri" w:eastAsia="Calibri" w:cs="Calibri"/>
                <w:b/>
                <w:bCs/>
              </w:rPr>
              <w:t>12</w:t>
            </w:r>
          </w:p>
        </w:tc>
        <w:tc>
          <w:tcPr>
            <w:tcW w:w="3643" w:type="dxa"/>
          </w:tcPr>
          <w:p w:rsidRPr="0067738C" w:rsidR="0067738C" w:rsidP="00E768A9" w:rsidRDefault="00CC25DE" w14:paraId="3C3B0375" w14:textId="02F55A90">
            <w:pPr>
              <w:pStyle w:val="ListParagraph"/>
              <w:widowControl w:val="0"/>
              <w:ind w:left="0"/>
              <w:jc w:val="both"/>
              <w:rPr>
                <w:rFonts w:ascii="Calibri" w:hAnsi="Calibri" w:eastAsia="Calibri" w:cs="Calibri"/>
                <w:sz w:val="18"/>
                <w:szCs w:val="18"/>
              </w:rPr>
            </w:pPr>
            <w:r w:rsidRPr="00CC25DE">
              <w:rPr>
                <w:rFonts w:ascii="Calibri" w:hAnsi="Calibri" w:eastAsia="Calibri" w:cs="Calibri"/>
                <w:sz w:val="18"/>
                <w:szCs w:val="18"/>
              </w:rPr>
              <w:t>What recommendations do you have for improving public services and transportation in Singapore?</w:t>
            </w:r>
          </w:p>
        </w:tc>
        <w:tc>
          <w:tcPr>
            <w:tcW w:w="2042" w:type="dxa"/>
          </w:tcPr>
          <w:p w:rsidRPr="009D0A0C" w:rsidR="0067738C" w:rsidP="00E768A9" w:rsidRDefault="00E83A7E" w14:paraId="3F00650A" w14:textId="12E6E676">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0067738C" w:rsidP="00E768A9" w:rsidRDefault="00E83A7E" w14:paraId="0D30F9B1" w14:textId="50FC6C82">
            <w:pPr>
              <w:pStyle w:val="ListParagraph"/>
              <w:widowControl w:val="0"/>
              <w:ind w:left="0"/>
              <w:jc w:val="center"/>
              <w:rPr>
                <w:rFonts w:ascii="Calibri" w:hAnsi="Calibri" w:eastAsia="Calibri" w:cs="Calibri"/>
                <w:sz w:val="18"/>
                <w:szCs w:val="18"/>
              </w:rPr>
            </w:pPr>
            <w:r>
              <w:rPr>
                <w:rFonts w:ascii="Calibri" w:hAnsi="Calibri" w:eastAsia="Calibri" w:cs="Calibri"/>
                <w:sz w:val="18"/>
                <w:szCs w:val="18"/>
              </w:rPr>
              <w:t>Open Ended</w:t>
            </w:r>
          </w:p>
        </w:tc>
      </w:tr>
      <w:tr w:rsidR="0067738C" w:rsidTr="41AC1D80" w14:paraId="59BDDC79" w14:textId="77777777">
        <w:trPr>
          <w:trHeight w:val="854"/>
        </w:trPr>
        <w:tc>
          <w:tcPr>
            <w:tcW w:w="570" w:type="dxa"/>
            <w:shd w:val="clear" w:color="auto" w:fill="95B3D7" w:themeFill="accent1" w:themeFillTint="99"/>
          </w:tcPr>
          <w:p w:rsidRPr="00B2727E" w:rsidR="0067738C" w:rsidP="00E768A9" w:rsidRDefault="0067738C" w14:paraId="14805FD0" w14:textId="699E1C18">
            <w:pPr>
              <w:pStyle w:val="ListParagraph"/>
              <w:widowControl w:val="0"/>
              <w:ind w:left="0"/>
              <w:jc w:val="both"/>
              <w:rPr>
                <w:rFonts w:ascii="Calibri" w:hAnsi="Calibri" w:eastAsia="Calibri" w:cs="Calibri"/>
                <w:b/>
                <w:bCs/>
              </w:rPr>
            </w:pPr>
            <w:r w:rsidRPr="00B2727E">
              <w:rPr>
                <w:rFonts w:ascii="Calibri" w:hAnsi="Calibri" w:eastAsia="Calibri" w:cs="Calibri"/>
                <w:b/>
                <w:bCs/>
              </w:rPr>
              <w:t>13</w:t>
            </w:r>
          </w:p>
        </w:tc>
        <w:tc>
          <w:tcPr>
            <w:tcW w:w="3643" w:type="dxa"/>
          </w:tcPr>
          <w:p w:rsidR="0067738C" w:rsidP="00E768A9" w:rsidRDefault="00CE7D2E" w14:paraId="4BC9258C" w14:textId="77777777">
            <w:pPr>
              <w:pStyle w:val="ListParagraph"/>
              <w:widowControl w:val="0"/>
              <w:ind w:left="0"/>
              <w:jc w:val="both"/>
              <w:rPr>
                <w:rFonts w:ascii="Calibri" w:hAnsi="Calibri" w:eastAsia="Calibri" w:cs="Calibri"/>
                <w:sz w:val="18"/>
                <w:szCs w:val="18"/>
              </w:rPr>
            </w:pPr>
            <w:r w:rsidRPr="41AC1D80">
              <w:rPr>
                <w:rFonts w:ascii="Calibri" w:hAnsi="Calibri" w:eastAsia="Calibri" w:cs="Calibri"/>
                <w:sz w:val="18"/>
                <w:szCs w:val="18"/>
              </w:rPr>
              <w:t>How effective has Singapore's education system been in preparing you for employment?</w:t>
            </w:r>
          </w:p>
          <w:p w:rsidRPr="0067738C" w:rsidR="00210143" w:rsidP="00E768A9" w:rsidRDefault="00210143" w14:paraId="1BE85F45" w14:textId="488FB2BF">
            <w:pPr>
              <w:pStyle w:val="ListParagraph"/>
              <w:widowControl w:val="0"/>
              <w:ind w:left="0"/>
              <w:jc w:val="both"/>
              <w:rPr>
                <w:rFonts w:ascii="Calibri" w:hAnsi="Calibri" w:eastAsia="Calibri" w:cs="Calibri"/>
                <w:sz w:val="18"/>
                <w:szCs w:val="18"/>
              </w:rPr>
            </w:pPr>
          </w:p>
        </w:tc>
        <w:tc>
          <w:tcPr>
            <w:tcW w:w="2042" w:type="dxa"/>
          </w:tcPr>
          <w:p w:rsidRPr="009D0A0C" w:rsidR="0067738C" w:rsidP="00E768A9" w:rsidRDefault="00E83A7E" w14:paraId="3C9B9B97" w14:textId="3F23F00B">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0067738C" w:rsidP="00E768A9" w:rsidRDefault="00E83A7E" w14:paraId="38ACD6EC" w14:textId="7EDB9110">
            <w:pPr>
              <w:pStyle w:val="ListParagraph"/>
              <w:widowControl w:val="0"/>
              <w:ind w:left="0"/>
              <w:jc w:val="center"/>
              <w:rPr>
                <w:rFonts w:ascii="Calibri" w:hAnsi="Calibri" w:eastAsia="Calibri" w:cs="Calibri"/>
                <w:sz w:val="18"/>
                <w:szCs w:val="18"/>
              </w:rPr>
            </w:pPr>
            <w:r>
              <w:rPr>
                <w:rFonts w:ascii="Calibri" w:hAnsi="Calibri" w:eastAsia="Calibri" w:cs="Calibri"/>
                <w:sz w:val="18"/>
                <w:szCs w:val="18"/>
              </w:rPr>
              <w:t>Open Ended</w:t>
            </w:r>
          </w:p>
        </w:tc>
      </w:tr>
      <w:tr w:rsidR="00C97C0A" w:rsidTr="41AC1D80" w14:paraId="016E0DBD" w14:textId="77777777">
        <w:trPr>
          <w:trHeight w:val="688"/>
        </w:trPr>
        <w:tc>
          <w:tcPr>
            <w:tcW w:w="570" w:type="dxa"/>
            <w:shd w:val="clear" w:color="auto" w:fill="95B3D7" w:themeFill="accent1" w:themeFillTint="99"/>
          </w:tcPr>
          <w:p w:rsidRPr="00B2727E" w:rsidR="00C97C0A" w:rsidP="00C97C0A" w:rsidRDefault="00C97C0A" w14:paraId="74A5F85B" w14:textId="20C1E031">
            <w:pPr>
              <w:pStyle w:val="ListParagraph"/>
              <w:widowControl w:val="0"/>
              <w:ind w:left="0"/>
              <w:jc w:val="both"/>
              <w:rPr>
                <w:rFonts w:ascii="Calibri" w:hAnsi="Calibri" w:eastAsia="Calibri" w:cs="Calibri"/>
                <w:b/>
                <w:bCs/>
              </w:rPr>
            </w:pPr>
            <w:r w:rsidRPr="00B2727E">
              <w:rPr>
                <w:rFonts w:ascii="Calibri" w:hAnsi="Calibri" w:eastAsia="Calibri" w:cs="Calibri"/>
                <w:b/>
                <w:bCs/>
              </w:rPr>
              <w:t>14</w:t>
            </w:r>
          </w:p>
        </w:tc>
        <w:tc>
          <w:tcPr>
            <w:tcW w:w="3643" w:type="dxa"/>
          </w:tcPr>
          <w:p w:rsidRPr="00E83A7E" w:rsidR="00C97C0A" w:rsidP="00C97C0A" w:rsidRDefault="00CB31DF" w14:paraId="1E35BBF0" w14:textId="5C5B9385">
            <w:pPr>
              <w:pStyle w:val="ListParagraph"/>
              <w:widowControl w:val="0"/>
              <w:ind w:left="0"/>
              <w:jc w:val="both"/>
              <w:rPr>
                <w:rFonts w:ascii="Calibri" w:hAnsi="Calibri" w:eastAsia="Calibri" w:cs="Calibri"/>
                <w:sz w:val="18"/>
                <w:szCs w:val="18"/>
              </w:rPr>
            </w:pPr>
            <w:r w:rsidRPr="41AC1D80">
              <w:rPr>
                <w:rFonts w:ascii="Calibri" w:hAnsi="Calibri" w:eastAsia="Calibri" w:cs="Calibri"/>
                <w:sz w:val="18"/>
                <w:szCs w:val="18"/>
              </w:rPr>
              <w:t>How does the accessibility of schools and education in Singapore compare to other countries?</w:t>
            </w:r>
          </w:p>
        </w:tc>
        <w:tc>
          <w:tcPr>
            <w:tcW w:w="2042" w:type="dxa"/>
          </w:tcPr>
          <w:p w:rsidRPr="009D0A0C" w:rsidR="00C97C0A" w:rsidP="00C97C0A" w:rsidRDefault="00C97C0A" w14:paraId="0E77A9DA" w14:textId="56A9C445">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(Locals and immigrants)</w:t>
            </w:r>
          </w:p>
        </w:tc>
        <w:tc>
          <w:tcPr>
            <w:tcW w:w="2044" w:type="dxa"/>
          </w:tcPr>
          <w:p w:rsidR="00C97C0A" w:rsidP="00C97C0A" w:rsidRDefault="00BE4B01" w14:paraId="1FBBC47F" w14:textId="2D2DCA9C">
            <w:pPr>
              <w:pStyle w:val="ListParagraph"/>
              <w:widowControl w:val="0"/>
              <w:ind w:left="0"/>
              <w:jc w:val="center"/>
              <w:rPr>
                <w:rFonts w:ascii="Calibri" w:hAnsi="Calibri" w:eastAsia="Calibri" w:cs="Calibri"/>
                <w:sz w:val="18"/>
                <w:szCs w:val="18"/>
              </w:rPr>
            </w:pPr>
            <w:r>
              <w:rPr>
                <w:rFonts w:ascii="Calibri" w:hAnsi="Calibri" w:eastAsia="Calibri" w:cs="Calibri"/>
                <w:sz w:val="18"/>
                <w:szCs w:val="18"/>
              </w:rPr>
              <w:t>Close</w:t>
            </w:r>
            <w:r w:rsidR="00C97C0A">
              <w:rPr>
                <w:rFonts w:ascii="Calibri" w:hAnsi="Calibri" w:eastAsia="Calibri" w:cs="Calibri"/>
                <w:sz w:val="18"/>
                <w:szCs w:val="18"/>
              </w:rPr>
              <w:t xml:space="preserve"> Ended</w:t>
            </w:r>
          </w:p>
        </w:tc>
      </w:tr>
      <w:tr w:rsidR="00C97C0A" w:rsidTr="41AC1D80" w14:paraId="5E6EE89D" w14:textId="77777777">
        <w:trPr>
          <w:trHeight w:val="734"/>
        </w:trPr>
        <w:tc>
          <w:tcPr>
            <w:tcW w:w="570" w:type="dxa"/>
            <w:shd w:val="clear" w:color="auto" w:fill="95B3D7" w:themeFill="accent1" w:themeFillTint="99"/>
          </w:tcPr>
          <w:p w:rsidRPr="00B2727E" w:rsidR="00C97C0A" w:rsidP="00C97C0A" w:rsidRDefault="00C97C0A" w14:paraId="464AFCAF" w14:textId="7E3D714F">
            <w:pPr>
              <w:pStyle w:val="ListParagraph"/>
              <w:widowControl w:val="0"/>
              <w:ind w:left="0"/>
              <w:jc w:val="both"/>
              <w:rPr>
                <w:rFonts w:ascii="Calibri" w:hAnsi="Calibri" w:eastAsia="Calibri" w:cs="Calibri"/>
                <w:b/>
                <w:bCs/>
              </w:rPr>
            </w:pPr>
            <w:r w:rsidRPr="00B2727E">
              <w:rPr>
                <w:rFonts w:ascii="Calibri" w:hAnsi="Calibri" w:eastAsia="Calibri" w:cs="Calibri"/>
                <w:b/>
                <w:bCs/>
              </w:rPr>
              <w:t>15</w:t>
            </w:r>
          </w:p>
        </w:tc>
        <w:tc>
          <w:tcPr>
            <w:tcW w:w="3643" w:type="dxa"/>
          </w:tcPr>
          <w:p w:rsidRPr="008747F2" w:rsidR="00C97C0A" w:rsidP="00C97C0A" w:rsidRDefault="001A2F0C" w14:paraId="45CC8DA8" w14:textId="73284064">
            <w:pPr>
              <w:pStyle w:val="ListParagraph"/>
              <w:widowControl w:val="0"/>
              <w:ind w:left="0"/>
              <w:jc w:val="both"/>
              <w:rPr>
                <w:rFonts w:ascii="Calibri" w:hAnsi="Calibri" w:eastAsia="Calibri" w:cs="Calibri"/>
                <w:sz w:val="18"/>
                <w:szCs w:val="18"/>
              </w:rPr>
            </w:pPr>
            <w:r w:rsidRPr="001A2F0C">
              <w:rPr>
                <w:rFonts w:ascii="Calibri" w:hAnsi="Calibri" w:eastAsia="Calibri" w:cs="Calibri"/>
                <w:sz w:val="18"/>
                <w:szCs w:val="18"/>
              </w:rPr>
              <w:t>What aspects of Singapore's education system have attracted you to consider studying in Singapore</w:t>
            </w:r>
            <w:r w:rsidR="00D65E06">
              <w:rPr>
                <w:rFonts w:ascii="Calibri" w:hAnsi="Calibri" w:eastAsia="Calibri" w:cs="Calibri"/>
                <w:sz w:val="18"/>
                <w:szCs w:val="18"/>
              </w:rPr>
              <w:t>?</w:t>
            </w:r>
          </w:p>
        </w:tc>
        <w:tc>
          <w:tcPr>
            <w:tcW w:w="2042" w:type="dxa"/>
          </w:tcPr>
          <w:p w:rsidRPr="009D0A0C" w:rsidR="00C97C0A" w:rsidP="00C97C0A" w:rsidRDefault="008747F2" w14:paraId="536335D4" w14:textId="1D8F96F4">
            <w:pPr>
              <w:pStyle w:val="ListParagraph"/>
              <w:widowControl w:val="0"/>
              <w:ind w:left="0"/>
              <w:jc w:val="center"/>
              <w:rPr>
                <w:rFonts w:ascii="Calibri" w:hAnsi="Calibri" w:eastAsia="Calibri" w:cs="Calibri"/>
                <w:sz w:val="18"/>
                <w:szCs w:val="18"/>
              </w:rPr>
            </w:pPr>
            <w:r w:rsidRPr="009D0A0C">
              <w:rPr>
                <w:rFonts w:ascii="Calibri" w:hAnsi="Calibri" w:eastAsia="Calibri" w:cs="Calibri"/>
                <w:sz w:val="18"/>
                <w:szCs w:val="18"/>
              </w:rPr>
              <w:t xml:space="preserve">Recent Graduates </w:t>
            </w:r>
            <w:r w:rsidRPr="002814C9">
              <w:rPr>
                <w:rFonts w:ascii="Calibri" w:hAnsi="Calibri" w:eastAsia="Calibri" w:cs="Calibri"/>
                <w:i/>
                <w:iCs/>
                <w:sz w:val="18"/>
                <w:szCs w:val="18"/>
              </w:rPr>
              <w:t>(Immigrants)</w:t>
            </w:r>
          </w:p>
        </w:tc>
        <w:tc>
          <w:tcPr>
            <w:tcW w:w="2044" w:type="dxa"/>
          </w:tcPr>
          <w:p w:rsidR="00C97C0A" w:rsidP="00C97C0A" w:rsidRDefault="008747F2" w14:paraId="2014F104" w14:textId="669B9BD0">
            <w:pPr>
              <w:pStyle w:val="ListParagraph"/>
              <w:widowControl w:val="0"/>
              <w:ind w:left="0"/>
              <w:jc w:val="center"/>
              <w:rPr>
                <w:rFonts w:ascii="Calibri" w:hAnsi="Calibri" w:eastAsia="Calibri" w:cs="Calibri"/>
                <w:sz w:val="18"/>
                <w:szCs w:val="18"/>
              </w:rPr>
            </w:pPr>
            <w:r>
              <w:rPr>
                <w:rFonts w:ascii="Calibri" w:hAnsi="Calibri" w:eastAsia="Calibri" w:cs="Calibri"/>
                <w:sz w:val="18"/>
                <w:szCs w:val="18"/>
              </w:rPr>
              <w:t>Open Ended</w:t>
            </w:r>
          </w:p>
        </w:tc>
      </w:tr>
    </w:tbl>
    <w:p w:rsidR="00870065" w:rsidRDefault="00870065" w14:paraId="58426016" w14:textId="6A3B22AE">
      <w:pPr>
        <w:rPr>
          <w:rFonts w:ascii="Calibri" w:hAnsi="Calibri" w:eastAsia="Calibri" w:cs="Calibri"/>
          <w:b/>
          <w:bCs/>
        </w:rPr>
      </w:pPr>
    </w:p>
    <w:tbl>
      <w:tblPr>
        <w:tblStyle w:val="TableGrid"/>
        <w:tblW w:w="8291" w:type="dxa"/>
        <w:tblInd w:w="720" w:type="dxa"/>
        <w:tblLook w:val="04A0" w:firstRow="1" w:lastRow="0" w:firstColumn="1" w:lastColumn="0" w:noHBand="0" w:noVBand="1"/>
      </w:tblPr>
      <w:tblGrid>
        <w:gridCol w:w="615"/>
        <w:gridCol w:w="2396"/>
        <w:gridCol w:w="5280"/>
      </w:tblGrid>
      <w:tr w:rsidR="647F58EF" w:rsidTr="3FFC9739" w14:paraId="6E54E6DF" w14:textId="77777777">
        <w:trPr>
          <w:trHeight w:val="300"/>
        </w:trPr>
        <w:tc>
          <w:tcPr>
            <w:tcW w:w="8291" w:type="dxa"/>
            <w:gridSpan w:val="3"/>
            <w:shd w:val="clear" w:color="auto" w:fill="F79646" w:themeFill="accent6"/>
            <w:tcMar/>
          </w:tcPr>
          <w:p w:rsidR="647F58EF" w:rsidP="00FC2B13" w:rsidRDefault="647F58EF" w14:paraId="2588B3EA" w14:textId="2445E61B">
            <w:pPr>
              <w:pStyle w:val="Heading3"/>
              <w:rPr>
                <w:rFonts w:ascii="Calibri" w:hAnsi="Calibri" w:eastAsia="Calibri" w:cs="Calibri"/>
                <w:b/>
                <w:bCs/>
              </w:rPr>
            </w:pPr>
            <w:bookmarkStart w:name="_Toc124695433" w:id="8"/>
            <w:r w:rsidRPr="00FC2B13">
              <w:rPr>
                <w:rFonts w:ascii="Calibri" w:hAnsi="Calibri" w:eastAsia="Calibri" w:cs="Calibri"/>
                <w:b/>
                <w:bCs/>
                <w:color w:val="auto"/>
                <w:sz w:val="22"/>
                <w:szCs w:val="22"/>
              </w:rPr>
              <w:t>Product Backlog</w:t>
            </w:r>
            <w:bookmarkEnd w:id="8"/>
          </w:p>
        </w:tc>
      </w:tr>
      <w:tr w:rsidR="647F58EF" w:rsidTr="3FFC9739" w14:paraId="362B69DB" w14:textId="77777777">
        <w:trPr>
          <w:trHeight w:val="525"/>
        </w:trPr>
        <w:tc>
          <w:tcPr>
            <w:tcW w:w="615" w:type="dxa"/>
            <w:shd w:val="clear" w:color="auto" w:fill="F79646" w:themeFill="accent6"/>
            <w:tcMar/>
          </w:tcPr>
          <w:p w:rsidR="647F58EF" w:rsidP="647F58EF" w:rsidRDefault="647F58EF" w14:paraId="7A30B3AF" w14:textId="2287FFFE">
            <w:pPr>
              <w:pStyle w:val="ListParagraph"/>
              <w:widowControl w:val="0"/>
              <w:ind w:left="0"/>
              <w:jc w:val="both"/>
              <w:rPr>
                <w:rFonts w:ascii="Calibri" w:hAnsi="Calibri" w:eastAsia="Calibri" w:cs="Calibri"/>
                <w:b/>
                <w:bCs/>
              </w:rPr>
            </w:pPr>
            <w:r w:rsidRPr="647F58EF">
              <w:rPr>
                <w:rFonts w:ascii="Calibri" w:hAnsi="Calibri" w:eastAsia="Calibri" w:cs="Calibri"/>
                <w:b/>
                <w:bCs/>
              </w:rPr>
              <w:t>S/N</w:t>
            </w:r>
          </w:p>
        </w:tc>
        <w:tc>
          <w:tcPr>
            <w:tcW w:w="2396" w:type="dxa"/>
            <w:shd w:val="clear" w:color="auto" w:fill="F79646" w:themeFill="accent6"/>
            <w:tcMar/>
          </w:tcPr>
          <w:p w:rsidR="647F58EF" w:rsidP="647F58EF" w:rsidRDefault="647F58EF" w14:paraId="1B5805CF" w14:textId="71026980">
            <w:pPr>
              <w:pStyle w:val="ListParagraph"/>
              <w:widowControl w:val="0"/>
              <w:ind w:left="0"/>
              <w:jc w:val="center"/>
              <w:rPr>
                <w:rFonts w:ascii="Calibri" w:hAnsi="Calibri" w:eastAsia="Calibri" w:cs="Calibri"/>
                <w:b/>
                <w:bCs/>
              </w:rPr>
            </w:pPr>
            <w:r w:rsidRPr="647F58EF">
              <w:rPr>
                <w:rFonts w:ascii="Calibri" w:hAnsi="Calibri" w:eastAsia="Calibri" w:cs="Calibri"/>
                <w:b/>
                <w:bCs/>
              </w:rPr>
              <w:t>Use Case</w:t>
            </w:r>
          </w:p>
        </w:tc>
        <w:tc>
          <w:tcPr>
            <w:tcW w:w="5280" w:type="dxa"/>
            <w:shd w:val="clear" w:color="auto" w:fill="F79646" w:themeFill="accent6"/>
            <w:tcMar/>
          </w:tcPr>
          <w:p w:rsidR="647F58EF" w:rsidP="647F58EF" w:rsidRDefault="647F58EF" w14:paraId="0820FF1F" w14:textId="67E061AA">
            <w:pPr>
              <w:pStyle w:val="ListParagraph"/>
              <w:widowControl w:val="0"/>
              <w:ind w:left="0"/>
              <w:jc w:val="center"/>
              <w:rPr>
                <w:rFonts w:ascii="Calibri" w:hAnsi="Calibri" w:eastAsia="Calibri" w:cs="Calibri"/>
                <w:b/>
                <w:bCs/>
              </w:rPr>
            </w:pPr>
            <w:r w:rsidRPr="647F58EF">
              <w:rPr>
                <w:rFonts w:ascii="Calibri" w:hAnsi="Calibri" w:eastAsia="Calibri" w:cs="Calibri"/>
                <w:b/>
                <w:bCs/>
              </w:rPr>
              <w:t>Use Story</w:t>
            </w:r>
          </w:p>
        </w:tc>
      </w:tr>
      <w:tr w:rsidR="647F58EF" w:rsidTr="3FFC9739" w14:paraId="3CABE7A4" w14:textId="77777777">
        <w:trPr>
          <w:trHeight w:val="980"/>
        </w:trPr>
        <w:tc>
          <w:tcPr>
            <w:tcW w:w="615" w:type="dxa"/>
            <w:shd w:val="clear" w:color="auto" w:fill="F79646" w:themeFill="accent6"/>
            <w:tcMar/>
          </w:tcPr>
          <w:p w:rsidR="647F58EF" w:rsidP="647F58EF" w:rsidRDefault="647F58EF" w14:paraId="7A55A4D1" w14:textId="5B8C798C">
            <w:pPr>
              <w:pStyle w:val="ListParagraph"/>
              <w:widowControl w:val="0"/>
              <w:ind w:left="0"/>
              <w:jc w:val="both"/>
              <w:rPr>
                <w:rFonts w:ascii="Calibri" w:hAnsi="Calibri" w:eastAsia="Calibri" w:cs="Calibri"/>
                <w:b/>
                <w:bCs/>
              </w:rPr>
            </w:pPr>
            <w:r w:rsidRPr="647F58EF">
              <w:rPr>
                <w:rFonts w:ascii="Calibri" w:hAnsi="Calibri" w:eastAsia="Calibri" w:cs="Calibri"/>
                <w:b/>
                <w:bCs/>
              </w:rPr>
              <w:t>1</w:t>
            </w:r>
          </w:p>
        </w:tc>
        <w:tc>
          <w:tcPr>
            <w:tcW w:w="2396" w:type="dxa"/>
            <w:tcMar/>
          </w:tcPr>
          <w:p w:rsidR="647F58EF" w:rsidP="647F58EF" w:rsidRDefault="009F3842" w14:paraId="0D2E9664" w14:textId="34AB340C">
            <w:pPr>
              <w:pStyle w:val="ListParagraph"/>
              <w:widowControl w:val="0"/>
              <w:ind w:left="0"/>
              <w:jc w:val="both"/>
              <w:rPr>
                <w:rFonts w:ascii="Calibri" w:hAnsi="Calibri" w:eastAsia="Calibri" w:cs="Calibri"/>
                <w:sz w:val="18"/>
                <w:szCs w:val="18"/>
              </w:rPr>
            </w:pPr>
            <w:r w:rsidRPr="009F3842">
              <w:rPr>
                <w:rFonts w:ascii="Calibri" w:hAnsi="Calibri" w:eastAsia="Calibri" w:cs="Calibri"/>
                <w:sz w:val="18"/>
                <w:szCs w:val="18"/>
              </w:rPr>
              <w:t>BTO Waitlist Tracker</w:t>
            </w:r>
          </w:p>
        </w:tc>
        <w:tc>
          <w:tcPr>
            <w:tcW w:w="5280" w:type="dxa"/>
            <w:tcMar/>
          </w:tcPr>
          <w:p w:rsidRPr="0055756F" w:rsidR="00207A57" w:rsidP="00211F40" w:rsidRDefault="647F58EF" w14:paraId="55527DF7" w14:textId="3049DA73">
            <w:pPr>
              <w:pStyle w:val="ListParagraph"/>
              <w:widowControl w:val="0"/>
              <w:ind w:left="0"/>
              <w:rPr>
                <w:rFonts w:ascii="Calibri" w:hAnsi="Calibri" w:eastAsia="Calibri" w:cs="Calibri"/>
                <w:sz w:val="18"/>
                <w:szCs w:val="18"/>
              </w:rPr>
            </w:pPr>
            <w:r w:rsidRPr="0055756F">
              <w:rPr>
                <w:rFonts w:ascii="Calibri" w:hAnsi="Calibri" w:eastAsia="Calibri" w:cs="Calibri"/>
                <w:b/>
                <w:bCs/>
                <w:sz w:val="18"/>
                <w:szCs w:val="18"/>
              </w:rPr>
              <w:t>As a recent college graduate</w:t>
            </w:r>
            <w:r w:rsidRPr="0055756F">
              <w:rPr>
                <w:rFonts w:ascii="Calibri" w:hAnsi="Calibri" w:eastAsia="Calibri" w:cs="Calibri"/>
                <w:sz w:val="18"/>
                <w:szCs w:val="18"/>
              </w:rPr>
              <w:t>,</w:t>
            </w:r>
          </w:p>
          <w:p w:rsidRPr="0055756F" w:rsidR="00207A57" w:rsidP="00211F40" w:rsidRDefault="647F58EF" w14:paraId="0514A01E" w14:textId="77777777">
            <w:pPr>
              <w:pStyle w:val="ListParagraph"/>
              <w:widowControl w:val="0"/>
              <w:ind w:left="0"/>
              <w:rPr>
                <w:rFonts w:ascii="Calibri" w:hAnsi="Calibri" w:eastAsia="Calibri" w:cs="Calibri"/>
                <w:b/>
                <w:bCs/>
                <w:sz w:val="18"/>
                <w:szCs w:val="18"/>
              </w:rPr>
            </w:pPr>
            <w:r w:rsidRPr="0055756F">
              <w:rPr>
                <w:rFonts w:ascii="Calibri" w:hAnsi="Calibri" w:eastAsia="Calibri" w:cs="Calibri"/>
                <w:b/>
                <w:bCs/>
                <w:sz w:val="18"/>
                <w:szCs w:val="18"/>
              </w:rPr>
              <w:t>I want to</w:t>
            </w:r>
            <w:r w:rsidRPr="0055756F">
              <w:rPr>
                <w:rFonts w:ascii="Calibri" w:hAnsi="Calibri" w:eastAsia="Calibri" w:cs="Calibri"/>
                <w:sz w:val="18"/>
                <w:szCs w:val="18"/>
              </w:rPr>
              <w:t xml:space="preserve"> be able to view the current waiting time for BTOs</w:t>
            </w:r>
            <w:r w:rsidRPr="0055756F">
              <w:rPr>
                <w:rFonts w:ascii="Calibri" w:hAnsi="Calibri" w:eastAsia="Calibri" w:cs="Calibri"/>
                <w:b/>
                <w:bCs/>
                <w:sz w:val="18"/>
                <w:szCs w:val="18"/>
              </w:rPr>
              <w:t xml:space="preserve"> </w:t>
            </w:r>
          </w:p>
          <w:p w:rsidRPr="005E7F47" w:rsidR="647F58EF" w:rsidP="00211F40" w:rsidRDefault="647F58EF" w14:paraId="49641E7D" w14:textId="09044D42">
            <w:pPr>
              <w:pStyle w:val="ListParagraph"/>
              <w:widowControl w:val="0"/>
              <w:ind w:left="0"/>
              <w:rPr>
                <w:rFonts w:ascii="Calibri" w:hAnsi="Calibri" w:eastAsia="Calibri" w:cs="Calibri"/>
                <w:i/>
                <w:iCs/>
                <w:strike/>
                <w:sz w:val="18"/>
                <w:szCs w:val="18"/>
              </w:rPr>
            </w:pPr>
            <w:r w:rsidRPr="0055756F">
              <w:rPr>
                <w:rFonts w:ascii="Calibri" w:hAnsi="Calibri" w:eastAsia="Calibri" w:cs="Calibri"/>
                <w:b/>
                <w:bCs/>
                <w:sz w:val="18"/>
                <w:szCs w:val="18"/>
              </w:rPr>
              <w:t xml:space="preserve">so that I </w:t>
            </w:r>
            <w:r w:rsidRPr="005F4EB6">
              <w:rPr>
                <w:rFonts w:ascii="Calibri" w:hAnsi="Calibri" w:eastAsia="Calibri" w:cs="Calibri"/>
                <w:b/>
                <w:bCs/>
                <w:sz w:val="18"/>
                <w:szCs w:val="18"/>
              </w:rPr>
              <w:t>can</w:t>
            </w:r>
            <w:r w:rsidRPr="0055756F">
              <w:rPr>
                <w:rFonts w:ascii="Calibri" w:hAnsi="Calibri" w:eastAsia="Calibri" w:cs="Calibri"/>
                <w:sz w:val="18"/>
                <w:szCs w:val="18"/>
              </w:rPr>
              <w:t xml:space="preserve"> make a more informed decision about which one to purchase, rather than relying on luck or speculation.</w:t>
            </w:r>
            <w:r w:rsidRPr="005E7F47">
              <w:rPr>
                <w:rFonts w:ascii="Calibri" w:hAnsi="Calibri" w:eastAsia="Calibri" w:cs="Calibri"/>
                <w:strike/>
                <w:sz w:val="18"/>
                <w:szCs w:val="18"/>
              </w:rPr>
              <w:t xml:space="preserve"> </w:t>
            </w:r>
          </w:p>
        </w:tc>
      </w:tr>
      <w:tr w:rsidR="647F58EF" w:rsidTr="3FFC9739" w14:paraId="728CEF3A" w14:textId="77777777">
        <w:trPr>
          <w:trHeight w:val="1155"/>
        </w:trPr>
        <w:tc>
          <w:tcPr>
            <w:tcW w:w="615" w:type="dxa"/>
            <w:shd w:val="clear" w:color="auto" w:fill="F79646" w:themeFill="accent6"/>
            <w:tcMar/>
          </w:tcPr>
          <w:p w:rsidR="647F58EF" w:rsidP="647F58EF" w:rsidRDefault="647F58EF" w14:paraId="4A965C07" w14:textId="371FCCD9">
            <w:pPr>
              <w:pStyle w:val="ListParagraph"/>
              <w:widowControl w:val="0"/>
              <w:ind w:left="0"/>
              <w:jc w:val="both"/>
              <w:rPr>
                <w:rFonts w:ascii="Calibri" w:hAnsi="Calibri" w:eastAsia="Calibri" w:cs="Calibri"/>
                <w:b/>
                <w:bCs/>
              </w:rPr>
            </w:pPr>
            <w:r w:rsidRPr="647F58EF">
              <w:rPr>
                <w:rFonts w:ascii="Calibri" w:hAnsi="Calibri" w:eastAsia="Calibri" w:cs="Calibri"/>
                <w:b/>
                <w:bCs/>
              </w:rPr>
              <w:t>2</w:t>
            </w:r>
          </w:p>
        </w:tc>
        <w:tc>
          <w:tcPr>
            <w:tcW w:w="2396" w:type="dxa"/>
            <w:tcMar/>
          </w:tcPr>
          <w:p w:rsidR="647F58EF" w:rsidP="004F6999" w:rsidRDefault="008A0AD8" w14:paraId="27B8BF1F" w14:textId="7526AEC8">
            <w:pPr>
              <w:pStyle w:val="ListParagraph"/>
              <w:widowControl w:val="0"/>
              <w:ind w:left="0"/>
              <w:rPr>
                <w:rFonts w:ascii="Calibri" w:hAnsi="Calibri" w:eastAsia="Calibri" w:cs="Calibri"/>
                <w:sz w:val="18"/>
                <w:szCs w:val="18"/>
              </w:rPr>
            </w:pPr>
            <w:r w:rsidRPr="008A0AD8">
              <w:rPr>
                <w:rFonts w:ascii="Calibri" w:hAnsi="Calibri" w:eastAsia="Calibri" w:cs="Calibri"/>
                <w:sz w:val="18"/>
                <w:szCs w:val="18"/>
              </w:rPr>
              <w:t>Resale Housing Price Comparison</w:t>
            </w:r>
            <w:r w:rsidR="009F3842">
              <w:rPr>
                <w:rFonts w:ascii="Calibri" w:hAnsi="Calibri" w:eastAsia="Calibri" w:cs="Calibri"/>
                <w:sz w:val="18"/>
                <w:szCs w:val="18"/>
              </w:rPr>
              <w:t xml:space="preserve"> </w:t>
            </w:r>
          </w:p>
        </w:tc>
        <w:tc>
          <w:tcPr>
            <w:tcW w:w="5280" w:type="dxa"/>
            <w:tcMar/>
          </w:tcPr>
          <w:p w:rsidRPr="00425AE8" w:rsidR="00425AE8" w:rsidP="00425AE8" w:rsidRDefault="00425AE8" w14:paraId="184E5264" w14:textId="77777777">
            <w:pPr>
              <w:pStyle w:val="ListParagraph"/>
              <w:widowControl w:val="0"/>
              <w:ind w:left="0"/>
              <w:rPr>
                <w:rFonts w:ascii="Calibri" w:hAnsi="Calibri" w:eastAsia="Calibri" w:cs="Calibri"/>
                <w:b/>
                <w:bCs/>
                <w:sz w:val="18"/>
                <w:szCs w:val="18"/>
              </w:rPr>
            </w:pPr>
            <w:r w:rsidRPr="00425AE8">
              <w:rPr>
                <w:rFonts w:ascii="Calibri" w:hAnsi="Calibri" w:eastAsia="Calibri" w:cs="Calibri"/>
                <w:b/>
                <w:bCs/>
                <w:sz w:val="18"/>
                <w:szCs w:val="18"/>
              </w:rPr>
              <w:t>As a recent college graduate,</w:t>
            </w:r>
          </w:p>
          <w:p w:rsidRPr="00425AE8" w:rsidR="00425AE8" w:rsidP="00425AE8" w:rsidRDefault="00425AE8" w14:paraId="0FBB90CF" w14:textId="77777777">
            <w:pPr>
              <w:pStyle w:val="ListParagraph"/>
              <w:widowControl w:val="0"/>
              <w:ind w:left="0"/>
              <w:rPr>
                <w:rFonts w:ascii="Calibri" w:hAnsi="Calibri" w:eastAsia="Calibri" w:cs="Calibri"/>
                <w:sz w:val="18"/>
                <w:szCs w:val="18"/>
              </w:rPr>
            </w:pPr>
            <w:r w:rsidRPr="00425AE8">
              <w:rPr>
                <w:rFonts w:ascii="Calibri" w:hAnsi="Calibri" w:eastAsia="Calibri" w:cs="Calibri"/>
                <w:b/>
                <w:bCs/>
                <w:sz w:val="18"/>
                <w:szCs w:val="18"/>
              </w:rPr>
              <w:t xml:space="preserve">I want to </w:t>
            </w:r>
            <w:r w:rsidRPr="00425AE8">
              <w:rPr>
                <w:rFonts w:ascii="Calibri" w:hAnsi="Calibri" w:eastAsia="Calibri" w:cs="Calibri"/>
                <w:sz w:val="18"/>
                <w:szCs w:val="18"/>
              </w:rPr>
              <w:t>have access to information about the resale prices of housing in different regions</w:t>
            </w:r>
          </w:p>
          <w:p w:rsidRPr="00207A57" w:rsidR="00211F40" w:rsidP="00425AE8" w:rsidRDefault="00425AE8" w14:paraId="5A42AFC1" w14:textId="29AF1DCE">
            <w:pPr>
              <w:pStyle w:val="ListParagraph"/>
              <w:widowControl w:val="0"/>
              <w:ind w:left="0"/>
              <w:rPr>
                <w:rFonts w:ascii="Calibri" w:hAnsi="Calibri" w:eastAsia="Calibri" w:cs="Calibri"/>
                <w:sz w:val="18"/>
                <w:szCs w:val="18"/>
              </w:rPr>
            </w:pPr>
            <w:r w:rsidRPr="00425AE8">
              <w:rPr>
                <w:rFonts w:ascii="Calibri" w:hAnsi="Calibri" w:eastAsia="Calibri" w:cs="Calibri"/>
                <w:b/>
                <w:bCs/>
                <w:sz w:val="18"/>
                <w:szCs w:val="18"/>
              </w:rPr>
              <w:t xml:space="preserve">so that I </w:t>
            </w:r>
            <w:r w:rsidRPr="005F4EB6">
              <w:rPr>
                <w:rFonts w:ascii="Calibri" w:hAnsi="Calibri" w:eastAsia="Calibri" w:cs="Calibri"/>
                <w:b/>
                <w:bCs/>
                <w:sz w:val="18"/>
                <w:szCs w:val="18"/>
              </w:rPr>
              <w:t>can</w:t>
            </w:r>
            <w:r w:rsidRPr="00425AE8">
              <w:rPr>
                <w:rFonts w:ascii="Calibri" w:hAnsi="Calibri" w:eastAsia="Calibri" w:cs="Calibri"/>
                <w:sz w:val="18"/>
                <w:szCs w:val="18"/>
              </w:rPr>
              <w:t xml:space="preserve"> compare them and make an informed decision about where to purchase my housing that fits my budget and needs.</w:t>
            </w:r>
          </w:p>
        </w:tc>
      </w:tr>
      <w:tr w:rsidR="647F58EF" w:rsidTr="3FFC9739" w14:paraId="200D9CA0" w14:textId="77777777">
        <w:trPr>
          <w:trHeight w:val="1035"/>
        </w:trPr>
        <w:tc>
          <w:tcPr>
            <w:tcW w:w="615" w:type="dxa"/>
            <w:shd w:val="clear" w:color="auto" w:fill="F79646" w:themeFill="accent6"/>
            <w:tcMar/>
          </w:tcPr>
          <w:p w:rsidR="647F58EF" w:rsidP="647F58EF" w:rsidRDefault="647F58EF" w14:paraId="58DECF31" w14:textId="5A026444">
            <w:pPr>
              <w:pStyle w:val="ListParagraph"/>
              <w:widowControl w:val="0"/>
              <w:ind w:left="0"/>
              <w:jc w:val="both"/>
              <w:rPr>
                <w:rFonts w:ascii="Calibri" w:hAnsi="Calibri" w:eastAsia="Calibri" w:cs="Calibri"/>
                <w:b/>
                <w:bCs/>
              </w:rPr>
            </w:pPr>
            <w:r w:rsidRPr="647F58EF">
              <w:rPr>
                <w:rFonts w:ascii="Calibri" w:hAnsi="Calibri" w:eastAsia="Calibri" w:cs="Calibri"/>
                <w:b/>
                <w:bCs/>
              </w:rPr>
              <w:t>3</w:t>
            </w:r>
          </w:p>
        </w:tc>
        <w:tc>
          <w:tcPr>
            <w:tcW w:w="2396" w:type="dxa"/>
            <w:tcMar/>
          </w:tcPr>
          <w:p w:rsidR="647F58EF" w:rsidP="000F7846" w:rsidRDefault="00AB658A" w14:paraId="4B2A1521" w14:textId="203923CA">
            <w:pPr>
              <w:pStyle w:val="ListParagraph"/>
              <w:widowControl w:val="0"/>
              <w:ind w:left="0"/>
              <w:rPr>
                <w:rFonts w:ascii="Calibri" w:hAnsi="Calibri" w:eastAsia="Calibri" w:cs="Calibri"/>
                <w:sz w:val="18"/>
                <w:szCs w:val="18"/>
              </w:rPr>
            </w:pPr>
            <w:r w:rsidRPr="00AB658A">
              <w:rPr>
                <w:rFonts w:ascii="Calibri" w:hAnsi="Calibri" w:eastAsia="Calibri" w:cs="Calibri"/>
                <w:sz w:val="18"/>
                <w:szCs w:val="18"/>
              </w:rPr>
              <w:t xml:space="preserve">Demographic Analysis </w:t>
            </w:r>
          </w:p>
        </w:tc>
        <w:tc>
          <w:tcPr>
            <w:tcW w:w="5280" w:type="dxa"/>
            <w:tcMar/>
          </w:tcPr>
          <w:p w:rsidR="00C339C9" w:rsidP="00C339C9" w:rsidRDefault="00C339C9" w14:paraId="1FE0B719" w14:textId="77777777">
            <w:pPr>
              <w:pStyle w:val="ListParagraph"/>
              <w:widowControl w:val="0"/>
              <w:ind w:left="0"/>
              <w:rPr>
                <w:rFonts w:ascii="Calibri" w:hAnsi="Calibri" w:eastAsia="Calibri" w:cs="Calibri"/>
                <w:b/>
                <w:bCs/>
                <w:sz w:val="18"/>
                <w:szCs w:val="18"/>
              </w:rPr>
            </w:pPr>
            <w:r w:rsidRPr="00C339C9">
              <w:rPr>
                <w:rFonts w:ascii="Calibri" w:hAnsi="Calibri" w:eastAsia="Calibri" w:cs="Calibri"/>
                <w:b/>
                <w:bCs/>
                <w:sz w:val="18"/>
                <w:szCs w:val="18"/>
              </w:rPr>
              <w:t>As a recent college graduate,</w:t>
            </w:r>
          </w:p>
          <w:p w:rsidR="00C339C9" w:rsidP="00C339C9" w:rsidRDefault="00C339C9" w14:paraId="579B3B35" w14:textId="667B8CDA">
            <w:pPr>
              <w:pStyle w:val="ListParagraph"/>
              <w:widowControl w:val="0"/>
              <w:ind w:left="0"/>
              <w:rPr>
                <w:rFonts w:ascii="Calibri" w:hAnsi="Calibri" w:eastAsia="Calibri" w:cs="Calibri"/>
                <w:sz w:val="18"/>
                <w:szCs w:val="18"/>
              </w:rPr>
            </w:pPr>
            <w:r w:rsidRPr="00C339C9">
              <w:rPr>
                <w:rFonts w:ascii="Calibri" w:hAnsi="Calibri" w:eastAsia="Calibri" w:cs="Calibri"/>
                <w:b/>
                <w:bCs/>
                <w:sz w:val="18"/>
                <w:szCs w:val="18"/>
              </w:rPr>
              <w:t xml:space="preserve">I want to </w:t>
            </w:r>
            <w:r w:rsidRPr="00C339C9">
              <w:rPr>
                <w:rFonts w:ascii="Calibri" w:hAnsi="Calibri" w:eastAsia="Calibri" w:cs="Calibri"/>
                <w:sz w:val="18"/>
                <w:szCs w:val="18"/>
              </w:rPr>
              <w:t>be able to find a neighbourhood with a higher proportion of young people,</w:t>
            </w:r>
          </w:p>
          <w:p w:rsidRPr="006A6823" w:rsidR="647F58EF" w:rsidP="00C339C9" w:rsidRDefault="00C339C9" w14:paraId="3FDE114E" w14:textId="424F33B6">
            <w:pPr>
              <w:pStyle w:val="ListParagraph"/>
              <w:widowControl w:val="0"/>
              <w:ind w:left="0"/>
              <w:rPr>
                <w:rFonts w:ascii="Calibri" w:hAnsi="Calibri" w:eastAsia="Calibri" w:cs="Calibri"/>
                <w:sz w:val="18"/>
                <w:szCs w:val="18"/>
              </w:rPr>
            </w:pPr>
            <w:r w:rsidRPr="00C339C9">
              <w:rPr>
                <w:rFonts w:ascii="Calibri" w:hAnsi="Calibri" w:eastAsia="Calibri" w:cs="Calibri"/>
                <w:b/>
                <w:bCs/>
                <w:sz w:val="18"/>
                <w:szCs w:val="18"/>
              </w:rPr>
              <w:t>so that I</w:t>
            </w:r>
            <w:r w:rsidRPr="00C339C9">
              <w:rPr>
                <w:rFonts w:ascii="Calibri" w:hAnsi="Calibri" w:eastAsia="Calibri" w:cs="Calibri"/>
                <w:sz w:val="18"/>
                <w:szCs w:val="18"/>
              </w:rPr>
              <w:t xml:space="preserve"> </w:t>
            </w:r>
            <w:r w:rsidRPr="005F4EB6">
              <w:rPr>
                <w:rFonts w:ascii="Calibri" w:hAnsi="Calibri" w:eastAsia="Calibri" w:cs="Calibri"/>
                <w:b/>
                <w:bCs/>
                <w:sz w:val="18"/>
                <w:szCs w:val="18"/>
              </w:rPr>
              <w:t>can</w:t>
            </w:r>
            <w:r w:rsidRPr="00C339C9">
              <w:rPr>
                <w:rFonts w:ascii="Calibri" w:hAnsi="Calibri" w:eastAsia="Calibri" w:cs="Calibri"/>
                <w:sz w:val="18"/>
                <w:szCs w:val="18"/>
              </w:rPr>
              <w:t xml:space="preserve"> </w:t>
            </w:r>
            <w:r w:rsidR="00AB3419">
              <w:rPr>
                <w:rFonts w:ascii="Calibri" w:hAnsi="Calibri" w:eastAsia="Calibri" w:cs="Calibri"/>
                <w:sz w:val="18"/>
                <w:szCs w:val="18"/>
              </w:rPr>
              <w:t xml:space="preserve">make a choice that better </w:t>
            </w:r>
            <w:r w:rsidR="00FD2B45">
              <w:rPr>
                <w:rFonts w:ascii="Calibri" w:hAnsi="Calibri" w:eastAsia="Calibri" w:cs="Calibri"/>
                <w:sz w:val="18"/>
                <w:szCs w:val="18"/>
              </w:rPr>
              <w:t>suits my lifestyle</w:t>
            </w:r>
          </w:p>
        </w:tc>
      </w:tr>
      <w:tr w:rsidR="647F58EF" w:rsidTr="3FFC9739" w14:paraId="3A0FBB7B" w14:textId="77777777">
        <w:trPr>
          <w:trHeight w:val="780"/>
        </w:trPr>
        <w:tc>
          <w:tcPr>
            <w:tcW w:w="615" w:type="dxa"/>
            <w:shd w:val="clear" w:color="auto" w:fill="F79646" w:themeFill="accent6"/>
            <w:tcMar/>
          </w:tcPr>
          <w:p w:rsidR="647F58EF" w:rsidP="647F58EF" w:rsidRDefault="647F58EF" w14:paraId="54147A3A" w14:textId="28CD70D4">
            <w:pPr>
              <w:pStyle w:val="ListParagraph"/>
              <w:widowControl w:val="0"/>
              <w:ind w:left="0"/>
              <w:jc w:val="both"/>
              <w:rPr>
                <w:rFonts w:ascii="Calibri" w:hAnsi="Calibri" w:eastAsia="Calibri" w:cs="Calibri"/>
                <w:b/>
                <w:bCs/>
              </w:rPr>
            </w:pPr>
            <w:r w:rsidRPr="647F58EF">
              <w:rPr>
                <w:rFonts w:ascii="Calibri" w:hAnsi="Calibri" w:eastAsia="Calibri" w:cs="Calibri"/>
                <w:b/>
                <w:bCs/>
              </w:rPr>
              <w:t>4</w:t>
            </w:r>
          </w:p>
        </w:tc>
        <w:tc>
          <w:tcPr>
            <w:tcW w:w="2396" w:type="dxa"/>
            <w:tcMar/>
          </w:tcPr>
          <w:p w:rsidR="647F58EF" w:rsidP="00FB152A" w:rsidRDefault="004429E7" w14:paraId="048510CA" w14:textId="27B9568A">
            <w:pPr>
              <w:pStyle w:val="ListParagraph"/>
              <w:widowControl w:val="0"/>
              <w:ind w:left="0"/>
              <w:rPr>
                <w:rFonts w:ascii="Calibri" w:hAnsi="Calibri" w:eastAsia="Calibri" w:cs="Calibri"/>
                <w:sz w:val="18"/>
                <w:szCs w:val="18"/>
              </w:rPr>
            </w:pPr>
            <w:r w:rsidRPr="3FFC9739" w:rsidR="3FFC9739">
              <w:rPr>
                <w:rFonts w:ascii="Calibri" w:hAnsi="Calibri" w:eastAsia="Calibri" w:cs="Calibri"/>
                <w:sz w:val="18"/>
                <w:szCs w:val="18"/>
              </w:rPr>
              <w:t>Filtering by Transport access and amenities</w:t>
            </w:r>
          </w:p>
        </w:tc>
        <w:tc>
          <w:tcPr>
            <w:tcW w:w="5280" w:type="dxa"/>
            <w:tcMar/>
          </w:tcPr>
          <w:p w:rsidR="005B6F49" w:rsidP="00FB152A" w:rsidRDefault="005B6F49" w14:paraId="74D3A131" w14:textId="77777777">
            <w:pPr>
              <w:pStyle w:val="ListParagraph"/>
              <w:widowControl w:val="0"/>
              <w:ind w:left="0"/>
              <w:rPr>
                <w:rFonts w:ascii="Calibri" w:hAnsi="Calibri" w:eastAsia="Calibri" w:cs="Calibri"/>
                <w:b/>
                <w:bCs/>
                <w:sz w:val="18"/>
                <w:szCs w:val="18"/>
              </w:rPr>
            </w:pPr>
            <w:r w:rsidRPr="005B6F49">
              <w:rPr>
                <w:rFonts w:ascii="Calibri" w:hAnsi="Calibri" w:eastAsia="Calibri" w:cs="Calibri"/>
                <w:b/>
                <w:bCs/>
                <w:sz w:val="18"/>
                <w:szCs w:val="18"/>
              </w:rPr>
              <w:t xml:space="preserve">As a recent college graduate, </w:t>
            </w:r>
          </w:p>
          <w:p w:rsidR="005B6F49" w:rsidP="00FB152A" w:rsidRDefault="005B6F49" w14:paraId="0985275C" w14:textId="1EAAE9F7">
            <w:pPr>
              <w:pStyle w:val="ListParagraph"/>
              <w:widowControl w:val="0"/>
              <w:ind w:left="0"/>
              <w:rPr>
                <w:rFonts w:ascii="Calibri" w:hAnsi="Calibri" w:eastAsia="Calibri" w:cs="Calibri"/>
                <w:b/>
                <w:bCs/>
                <w:sz w:val="18"/>
                <w:szCs w:val="18"/>
              </w:rPr>
            </w:pPr>
            <w:r w:rsidRPr="005B6F49">
              <w:rPr>
                <w:rFonts w:ascii="Calibri" w:hAnsi="Calibri" w:eastAsia="Calibri" w:cs="Calibri"/>
                <w:b/>
                <w:bCs/>
                <w:sz w:val="18"/>
                <w:szCs w:val="18"/>
              </w:rPr>
              <w:t xml:space="preserve">I want to </w:t>
            </w:r>
            <w:r w:rsidRPr="005B6F49">
              <w:rPr>
                <w:rFonts w:ascii="Calibri" w:hAnsi="Calibri" w:eastAsia="Calibri" w:cs="Calibri"/>
                <w:sz w:val="18"/>
                <w:szCs w:val="18"/>
              </w:rPr>
              <w:t xml:space="preserve">be able to filter my property search results by </w:t>
            </w:r>
            <w:r w:rsidR="00254861">
              <w:rPr>
                <w:rFonts w:ascii="Calibri" w:hAnsi="Calibri" w:eastAsia="Calibri" w:cs="Calibri"/>
                <w:sz w:val="18"/>
                <w:szCs w:val="18"/>
              </w:rPr>
              <w:t xml:space="preserve">availability of </w:t>
            </w:r>
            <w:r w:rsidRPr="005B6F49">
              <w:rPr>
                <w:rFonts w:ascii="Calibri" w:hAnsi="Calibri" w:eastAsia="Calibri" w:cs="Calibri"/>
                <w:sz w:val="18"/>
                <w:szCs w:val="18"/>
              </w:rPr>
              <w:t>public transportation and amenities,</w:t>
            </w:r>
            <w:r w:rsidRPr="005B6F49">
              <w:rPr>
                <w:rFonts w:ascii="Calibri" w:hAnsi="Calibri" w:eastAsia="Calibri" w:cs="Calibri"/>
                <w:b/>
                <w:bCs/>
                <w:sz w:val="18"/>
                <w:szCs w:val="18"/>
              </w:rPr>
              <w:t xml:space="preserve"> </w:t>
            </w:r>
          </w:p>
          <w:p w:rsidRPr="00FB152A" w:rsidR="647F58EF" w:rsidP="00FB152A" w:rsidRDefault="005B6F49" w14:paraId="570D8163" w14:textId="54439C82">
            <w:pPr>
              <w:pStyle w:val="ListParagraph"/>
              <w:widowControl w:val="0"/>
              <w:ind w:left="0"/>
              <w:rPr>
                <w:rFonts w:ascii="Calibri" w:hAnsi="Calibri" w:eastAsia="Calibri" w:cs="Calibri"/>
                <w:sz w:val="18"/>
                <w:szCs w:val="18"/>
              </w:rPr>
            </w:pPr>
            <w:r w:rsidRPr="005B6F49">
              <w:rPr>
                <w:rFonts w:ascii="Calibri" w:hAnsi="Calibri" w:eastAsia="Calibri" w:cs="Calibri"/>
                <w:b/>
                <w:bCs/>
                <w:sz w:val="18"/>
                <w:szCs w:val="18"/>
              </w:rPr>
              <w:t xml:space="preserve">so that I </w:t>
            </w:r>
            <w:r w:rsidRPr="005F4EB6">
              <w:rPr>
                <w:rFonts w:ascii="Calibri" w:hAnsi="Calibri" w:eastAsia="Calibri" w:cs="Calibri"/>
                <w:b/>
                <w:bCs/>
                <w:sz w:val="18"/>
                <w:szCs w:val="18"/>
              </w:rPr>
              <w:t>can</w:t>
            </w:r>
            <w:r w:rsidRPr="005B6F49">
              <w:rPr>
                <w:rFonts w:ascii="Calibri" w:hAnsi="Calibri" w:eastAsia="Calibri" w:cs="Calibri"/>
                <w:sz w:val="18"/>
                <w:szCs w:val="18"/>
              </w:rPr>
              <w:t xml:space="preserve"> easily find a home that is conveniently located and meets my lifestyle needs</w:t>
            </w:r>
            <w:r>
              <w:rPr>
                <w:rFonts w:ascii="Calibri" w:hAnsi="Calibri" w:eastAsia="Calibri" w:cs="Calibri"/>
                <w:sz w:val="18"/>
                <w:szCs w:val="18"/>
              </w:rPr>
              <w:t>.</w:t>
            </w:r>
          </w:p>
        </w:tc>
      </w:tr>
      <w:tr w:rsidR="647F58EF" w:rsidTr="3FFC9739" w14:paraId="528B29E0" w14:textId="77777777">
        <w:trPr>
          <w:trHeight w:val="1057"/>
        </w:trPr>
        <w:tc>
          <w:tcPr>
            <w:tcW w:w="615" w:type="dxa"/>
            <w:shd w:val="clear" w:color="auto" w:fill="F79646" w:themeFill="accent6"/>
            <w:tcMar/>
          </w:tcPr>
          <w:p w:rsidR="647F58EF" w:rsidP="647F58EF" w:rsidRDefault="647F58EF" w14:paraId="15370A5A" w14:textId="6C6E2C9C">
            <w:pPr>
              <w:pStyle w:val="ListParagraph"/>
              <w:widowControl w:val="0"/>
              <w:ind w:left="0"/>
              <w:jc w:val="both"/>
              <w:rPr>
                <w:rFonts w:ascii="Calibri" w:hAnsi="Calibri" w:eastAsia="Calibri" w:cs="Calibri"/>
                <w:b/>
                <w:bCs/>
              </w:rPr>
            </w:pPr>
            <w:r w:rsidRPr="647F58EF">
              <w:rPr>
                <w:rFonts w:ascii="Calibri" w:hAnsi="Calibri" w:eastAsia="Calibri" w:cs="Calibri"/>
                <w:b/>
                <w:bCs/>
              </w:rPr>
              <w:t>5</w:t>
            </w:r>
          </w:p>
        </w:tc>
        <w:tc>
          <w:tcPr>
            <w:tcW w:w="2396" w:type="dxa"/>
            <w:tcMar/>
          </w:tcPr>
          <w:p w:rsidRPr="005F22BA" w:rsidR="647F58EF" w:rsidP="005F22BA" w:rsidRDefault="002A00CE" w14:paraId="6343A56A" w14:textId="5B76D4FD">
            <w:pPr>
              <w:pStyle w:val="ListParagraph"/>
              <w:widowControl w:val="0"/>
              <w:ind w:left="0"/>
              <w:rPr>
                <w:rFonts w:ascii="Calibri" w:hAnsi="Calibri" w:eastAsia="Calibri" w:cs="Calibri"/>
                <w:sz w:val="18"/>
                <w:szCs w:val="18"/>
              </w:rPr>
            </w:pPr>
            <w:r w:rsidRPr="002A00CE">
              <w:rPr>
                <w:rFonts w:ascii="Calibri" w:hAnsi="Calibri" w:eastAsia="Calibri" w:cs="Calibri"/>
                <w:sz w:val="18"/>
                <w:szCs w:val="18"/>
              </w:rPr>
              <w:t xml:space="preserve">Traffic Condition Prediction </w:t>
            </w:r>
          </w:p>
        </w:tc>
        <w:tc>
          <w:tcPr>
            <w:tcW w:w="5280" w:type="dxa"/>
            <w:tcMar/>
          </w:tcPr>
          <w:p w:rsidRPr="00D80AD7" w:rsidR="647F58EF" w:rsidP="5DEC43C8" w:rsidRDefault="5DEC43C8" w14:paraId="33EFE4A7" w14:textId="4AE493EE">
            <w:pPr>
              <w:pStyle w:val="ListParagraph"/>
              <w:widowControl w:val="0"/>
              <w:ind w:left="0"/>
              <w:rPr>
                <w:rFonts w:ascii="Calibri" w:hAnsi="Calibri" w:eastAsia="Calibri" w:cs="Calibri"/>
                <w:b/>
                <w:bCs/>
                <w:sz w:val="18"/>
                <w:szCs w:val="18"/>
              </w:rPr>
            </w:pPr>
            <w:r w:rsidRPr="5DEC43C8">
              <w:rPr>
                <w:rFonts w:ascii="Calibri" w:hAnsi="Calibri" w:eastAsia="Calibri" w:cs="Calibri"/>
                <w:b/>
                <w:bCs/>
                <w:sz w:val="18"/>
                <w:szCs w:val="18"/>
              </w:rPr>
              <w:t>As a recent college graduate,</w:t>
            </w:r>
            <w:r w:rsidRPr="5DEC43C8">
              <w:rPr>
                <w:rFonts w:ascii="Calibri" w:hAnsi="Calibri" w:eastAsia="Calibri" w:cs="Calibri"/>
                <w:sz w:val="18"/>
                <w:szCs w:val="18"/>
              </w:rPr>
              <w:t xml:space="preserve"> </w:t>
            </w:r>
          </w:p>
          <w:p w:rsidRPr="00D80AD7" w:rsidR="647F58EF" w:rsidP="5DEC43C8" w:rsidRDefault="5DEC43C8" w14:paraId="1B4519B7" w14:textId="61876944">
            <w:pPr>
              <w:pStyle w:val="ListParagraph"/>
              <w:widowControl w:val="0"/>
              <w:ind w:left="0"/>
              <w:rPr>
                <w:rFonts w:ascii="Calibri" w:hAnsi="Calibri" w:eastAsia="Calibri" w:cs="Calibri"/>
                <w:b/>
                <w:bCs/>
                <w:sz w:val="18"/>
                <w:szCs w:val="18"/>
              </w:rPr>
            </w:pPr>
            <w:r w:rsidRPr="5DEC43C8">
              <w:rPr>
                <w:rFonts w:ascii="Calibri" w:hAnsi="Calibri" w:eastAsia="Calibri" w:cs="Calibri"/>
                <w:b/>
                <w:bCs/>
                <w:sz w:val="18"/>
                <w:szCs w:val="18"/>
              </w:rPr>
              <w:t xml:space="preserve">I want to </w:t>
            </w:r>
            <w:r w:rsidRPr="5DEC43C8">
              <w:rPr>
                <w:rFonts w:ascii="Calibri" w:hAnsi="Calibri" w:eastAsia="Calibri" w:cs="Calibri"/>
                <w:sz w:val="18"/>
                <w:szCs w:val="18"/>
              </w:rPr>
              <w:t xml:space="preserve">be able to predict traffic conditions that may cause unpredictability in my trip, </w:t>
            </w:r>
          </w:p>
          <w:p w:rsidRPr="00D80AD7" w:rsidR="647F58EF" w:rsidP="00D80AD7" w:rsidRDefault="0D5B2E53" w14:paraId="67456579" w14:textId="18C5555E">
            <w:pPr>
              <w:pStyle w:val="ListParagraph"/>
              <w:widowControl w:val="0"/>
              <w:ind w:left="0"/>
              <w:rPr>
                <w:rFonts w:ascii="Calibri" w:hAnsi="Calibri" w:eastAsia="Calibri" w:cs="Calibri"/>
                <w:b/>
                <w:bCs/>
                <w:sz w:val="18"/>
                <w:szCs w:val="18"/>
              </w:rPr>
            </w:pPr>
            <w:r w:rsidRPr="0D5B2E53">
              <w:rPr>
                <w:rFonts w:ascii="Calibri" w:hAnsi="Calibri" w:eastAsia="Calibri" w:cs="Calibri"/>
                <w:b/>
                <w:bCs/>
                <w:sz w:val="18"/>
                <w:szCs w:val="18"/>
              </w:rPr>
              <w:t xml:space="preserve">so that I </w:t>
            </w:r>
            <w:r w:rsidRPr="005F4EB6">
              <w:rPr>
                <w:rFonts w:ascii="Calibri" w:hAnsi="Calibri" w:eastAsia="Calibri" w:cs="Calibri"/>
                <w:b/>
                <w:bCs/>
                <w:sz w:val="18"/>
                <w:szCs w:val="18"/>
              </w:rPr>
              <w:t>can</w:t>
            </w:r>
            <w:r w:rsidRPr="5DEC43C8">
              <w:rPr>
                <w:rFonts w:ascii="Calibri" w:hAnsi="Calibri" w:eastAsia="Calibri" w:cs="Calibri"/>
                <w:sz w:val="18"/>
                <w:szCs w:val="18"/>
              </w:rPr>
              <w:t xml:space="preserve"> plan my trip more efficiently and avoid congested areas</w:t>
            </w:r>
            <w:r w:rsidRPr="5DEC43C8" w:rsidR="5DEC43C8">
              <w:rPr>
                <w:rFonts w:ascii="Calibri" w:hAnsi="Calibri" w:eastAsia="Calibri" w:cs="Calibri"/>
                <w:sz w:val="18"/>
                <w:szCs w:val="18"/>
              </w:rPr>
              <w:t>.</w:t>
            </w:r>
          </w:p>
        </w:tc>
      </w:tr>
      <w:tr w:rsidR="647F58EF" w:rsidTr="3FFC9739" w14:paraId="27E7EB27" w14:textId="77777777">
        <w:trPr>
          <w:trHeight w:val="945"/>
        </w:trPr>
        <w:tc>
          <w:tcPr>
            <w:tcW w:w="615" w:type="dxa"/>
            <w:shd w:val="clear" w:color="auto" w:fill="F79646" w:themeFill="accent6"/>
            <w:tcMar/>
          </w:tcPr>
          <w:p w:rsidR="647F58EF" w:rsidP="647F58EF" w:rsidRDefault="647F58EF" w14:paraId="143602CF" w14:textId="59B25455">
            <w:pPr>
              <w:pStyle w:val="ListParagraph"/>
              <w:widowControl w:val="0"/>
              <w:ind w:left="0"/>
              <w:jc w:val="both"/>
              <w:rPr>
                <w:rFonts w:ascii="Calibri" w:hAnsi="Calibri" w:eastAsia="Calibri" w:cs="Calibri"/>
                <w:b/>
                <w:bCs/>
              </w:rPr>
            </w:pPr>
            <w:r w:rsidRPr="647F58EF">
              <w:rPr>
                <w:rFonts w:ascii="Calibri" w:hAnsi="Calibri" w:eastAsia="Calibri" w:cs="Calibri"/>
                <w:b/>
                <w:bCs/>
              </w:rPr>
              <w:t>6</w:t>
            </w:r>
          </w:p>
        </w:tc>
        <w:tc>
          <w:tcPr>
            <w:tcW w:w="2396" w:type="dxa"/>
            <w:tcMar/>
          </w:tcPr>
          <w:p w:rsidRPr="005F22BA" w:rsidR="647F58EF" w:rsidP="005F22BA" w:rsidRDefault="00EB0598" w14:paraId="65ED371A" w14:textId="6852578A">
            <w:pPr>
              <w:pStyle w:val="ListParagraph"/>
              <w:widowControl w:val="0"/>
              <w:ind w:left="0"/>
              <w:rPr>
                <w:rFonts w:ascii="Calibri" w:hAnsi="Calibri" w:eastAsia="Calibri" w:cs="Calibri"/>
                <w:sz w:val="18"/>
                <w:szCs w:val="18"/>
              </w:rPr>
            </w:pPr>
            <w:r>
              <w:rPr>
                <w:rFonts w:ascii="Calibri" w:hAnsi="Calibri" w:eastAsia="Calibri" w:cs="Calibri"/>
                <w:sz w:val="18"/>
                <w:szCs w:val="18"/>
              </w:rPr>
              <w:t xml:space="preserve">Plan </w:t>
            </w:r>
            <w:r w:rsidRPr="00851C27" w:rsidR="00851C27">
              <w:rPr>
                <w:rFonts w:ascii="Calibri" w:hAnsi="Calibri" w:eastAsia="Calibri" w:cs="Calibri"/>
                <w:sz w:val="18"/>
                <w:szCs w:val="18"/>
              </w:rPr>
              <w:t xml:space="preserve">Transportation Costs </w:t>
            </w:r>
          </w:p>
        </w:tc>
        <w:tc>
          <w:tcPr>
            <w:tcW w:w="5280" w:type="dxa"/>
            <w:tcMar/>
          </w:tcPr>
          <w:p w:rsidR="00445E36" w:rsidP="00445E36" w:rsidRDefault="00445E36" w14:paraId="15096829" w14:textId="77777777">
            <w:pPr>
              <w:pStyle w:val="ListParagraph"/>
              <w:widowControl w:val="0"/>
              <w:ind w:left="0"/>
              <w:rPr>
                <w:rFonts w:ascii="Calibri" w:hAnsi="Calibri" w:eastAsia="Calibri" w:cs="Calibri"/>
                <w:sz w:val="18"/>
                <w:szCs w:val="18"/>
              </w:rPr>
            </w:pPr>
            <w:r w:rsidRPr="00445E36">
              <w:rPr>
                <w:rFonts w:ascii="Calibri" w:hAnsi="Calibri" w:eastAsia="Calibri" w:cs="Calibri"/>
                <w:b/>
                <w:bCs/>
                <w:sz w:val="18"/>
                <w:szCs w:val="18"/>
              </w:rPr>
              <w:t>As a recent college graduate</w:t>
            </w:r>
            <w:r w:rsidRPr="00445E36">
              <w:rPr>
                <w:rFonts w:ascii="Calibri" w:hAnsi="Calibri" w:eastAsia="Calibri" w:cs="Calibri"/>
                <w:sz w:val="18"/>
                <w:szCs w:val="18"/>
              </w:rPr>
              <w:t xml:space="preserve">, </w:t>
            </w:r>
          </w:p>
          <w:p w:rsidRPr="00D80AD7" w:rsidR="647F58EF" w:rsidP="00445E36" w:rsidRDefault="00445E36" w14:paraId="3849DF69" w14:textId="21353073">
            <w:pPr>
              <w:pStyle w:val="ListParagraph"/>
              <w:widowControl w:val="0"/>
              <w:ind w:left="0"/>
              <w:rPr>
                <w:rFonts w:ascii="Calibri" w:hAnsi="Calibri" w:eastAsia="Calibri" w:cs="Calibri"/>
                <w:b/>
                <w:bCs/>
                <w:sz w:val="18"/>
                <w:szCs w:val="18"/>
              </w:rPr>
            </w:pPr>
            <w:r w:rsidRPr="00445E36">
              <w:rPr>
                <w:rFonts w:ascii="Calibri" w:hAnsi="Calibri" w:eastAsia="Calibri" w:cs="Calibri"/>
                <w:b/>
                <w:bCs/>
                <w:sz w:val="18"/>
                <w:szCs w:val="18"/>
              </w:rPr>
              <w:t>I want to</w:t>
            </w:r>
            <w:r w:rsidRPr="00445E36">
              <w:rPr>
                <w:rFonts w:ascii="Calibri" w:hAnsi="Calibri" w:eastAsia="Calibri" w:cs="Calibri"/>
                <w:sz w:val="18"/>
                <w:szCs w:val="18"/>
              </w:rPr>
              <w:t xml:space="preserve"> alleviate financial concerns related to transportation costs, </w:t>
            </w:r>
            <w:r w:rsidRPr="00445E36">
              <w:rPr>
                <w:rFonts w:ascii="Calibri" w:hAnsi="Calibri" w:eastAsia="Calibri" w:cs="Calibri"/>
                <w:b/>
                <w:bCs/>
                <w:sz w:val="18"/>
                <w:szCs w:val="18"/>
              </w:rPr>
              <w:t xml:space="preserve">so that I </w:t>
            </w:r>
            <w:r w:rsidRPr="005F4EB6">
              <w:rPr>
                <w:rFonts w:ascii="Calibri" w:hAnsi="Calibri" w:eastAsia="Calibri" w:cs="Calibri"/>
                <w:b/>
                <w:bCs/>
                <w:sz w:val="18"/>
                <w:szCs w:val="18"/>
              </w:rPr>
              <w:t>can</w:t>
            </w:r>
            <w:r w:rsidRPr="00445E36">
              <w:rPr>
                <w:rFonts w:ascii="Calibri" w:hAnsi="Calibri" w:eastAsia="Calibri" w:cs="Calibri"/>
                <w:sz w:val="18"/>
                <w:szCs w:val="18"/>
              </w:rPr>
              <w:t xml:space="preserve"> attend classes, </w:t>
            </w:r>
            <w:r w:rsidRPr="00445E36" w:rsidR="00B62822">
              <w:rPr>
                <w:rFonts w:ascii="Calibri" w:hAnsi="Calibri" w:eastAsia="Calibri" w:cs="Calibri"/>
                <w:sz w:val="18"/>
                <w:szCs w:val="18"/>
              </w:rPr>
              <w:t>internships,</w:t>
            </w:r>
            <w:r w:rsidRPr="00445E36">
              <w:rPr>
                <w:rFonts w:ascii="Calibri" w:hAnsi="Calibri" w:eastAsia="Calibri" w:cs="Calibri"/>
                <w:sz w:val="18"/>
                <w:szCs w:val="18"/>
              </w:rPr>
              <w:t xml:space="preserve"> and other activities without financial constraints.</w:t>
            </w:r>
          </w:p>
        </w:tc>
      </w:tr>
      <w:tr w:rsidR="647F58EF" w:rsidTr="3FFC9739" w14:paraId="167CE43C" w14:textId="77777777">
        <w:trPr>
          <w:trHeight w:val="930"/>
        </w:trPr>
        <w:tc>
          <w:tcPr>
            <w:tcW w:w="615" w:type="dxa"/>
            <w:shd w:val="clear" w:color="auto" w:fill="F79646" w:themeFill="accent6"/>
            <w:tcMar/>
          </w:tcPr>
          <w:p w:rsidR="647F58EF" w:rsidP="647F58EF" w:rsidRDefault="647F58EF" w14:paraId="36BD58B1" w14:textId="588A7322">
            <w:pPr>
              <w:pStyle w:val="ListParagraph"/>
              <w:widowControl w:val="0"/>
              <w:ind w:left="0"/>
              <w:jc w:val="both"/>
              <w:rPr>
                <w:rFonts w:ascii="Calibri" w:hAnsi="Calibri" w:eastAsia="Calibri" w:cs="Calibri"/>
                <w:b/>
                <w:bCs/>
              </w:rPr>
            </w:pPr>
            <w:r w:rsidRPr="647F58EF">
              <w:rPr>
                <w:rFonts w:ascii="Calibri" w:hAnsi="Calibri" w:eastAsia="Calibri" w:cs="Calibri"/>
                <w:b/>
                <w:bCs/>
              </w:rPr>
              <w:t>7</w:t>
            </w:r>
          </w:p>
        </w:tc>
        <w:tc>
          <w:tcPr>
            <w:tcW w:w="2396" w:type="dxa"/>
            <w:tcMar/>
          </w:tcPr>
          <w:p w:rsidRPr="005F22BA" w:rsidR="647F58EF" w:rsidP="005F22BA" w:rsidRDefault="005F4EB6" w14:paraId="2DD667B2" w14:textId="5399B932">
            <w:pPr>
              <w:pStyle w:val="ListParagraph"/>
              <w:widowControl w:val="0"/>
              <w:ind w:left="0"/>
              <w:rPr>
                <w:rFonts w:ascii="Calibri" w:hAnsi="Calibri" w:eastAsia="Calibri" w:cs="Calibri"/>
                <w:sz w:val="18"/>
                <w:szCs w:val="18"/>
              </w:rPr>
            </w:pPr>
            <w:r>
              <w:rPr>
                <w:rFonts w:ascii="Calibri" w:hAnsi="Calibri" w:eastAsia="Calibri" w:cs="Calibri"/>
                <w:sz w:val="18"/>
                <w:szCs w:val="18"/>
              </w:rPr>
              <w:t>Accurate bus schedule</w:t>
            </w:r>
          </w:p>
        </w:tc>
        <w:tc>
          <w:tcPr>
            <w:tcW w:w="5280" w:type="dxa"/>
            <w:tcMar/>
          </w:tcPr>
          <w:p w:rsidRPr="00D80AD7" w:rsidR="647F58EF" w:rsidP="00D80AD7" w:rsidRDefault="6FC57CB9" w14:paraId="27A8555F" w14:textId="2318A844">
            <w:pPr>
              <w:pStyle w:val="ListParagraph"/>
              <w:widowControl w:val="0"/>
              <w:ind w:left="0"/>
              <w:rPr>
                <w:rFonts w:ascii="Calibri" w:hAnsi="Calibri" w:eastAsia="Calibri" w:cs="Calibri"/>
                <w:b/>
                <w:bCs/>
                <w:sz w:val="18"/>
                <w:szCs w:val="18"/>
              </w:rPr>
            </w:pPr>
            <w:r w:rsidRPr="00D80AD7">
              <w:rPr>
                <w:rFonts w:ascii="Calibri" w:hAnsi="Calibri" w:eastAsia="Calibri" w:cs="Calibri"/>
                <w:b/>
                <w:bCs/>
                <w:sz w:val="18"/>
                <w:szCs w:val="18"/>
              </w:rPr>
              <w:t>As a recent college graduate,</w:t>
            </w:r>
          </w:p>
          <w:p w:rsidR="00B25B3A" w:rsidP="00D80AD7" w:rsidRDefault="00B25B3A" w14:paraId="160C314D" w14:textId="77777777">
            <w:pPr>
              <w:pStyle w:val="ListParagraph"/>
              <w:widowControl w:val="0"/>
              <w:ind w:left="0"/>
              <w:rPr>
                <w:rFonts w:ascii="Calibri" w:hAnsi="Calibri" w:eastAsia="Calibri" w:cs="Calibri"/>
                <w:sz w:val="18"/>
                <w:szCs w:val="18"/>
              </w:rPr>
            </w:pPr>
            <w:r w:rsidRPr="00B25B3A">
              <w:rPr>
                <w:rFonts w:ascii="Calibri" w:hAnsi="Calibri" w:eastAsia="Calibri" w:cs="Calibri"/>
                <w:b/>
                <w:bCs/>
                <w:sz w:val="18"/>
                <w:szCs w:val="18"/>
              </w:rPr>
              <w:t xml:space="preserve">I want to be </w:t>
            </w:r>
            <w:r w:rsidRPr="00B25B3A">
              <w:rPr>
                <w:rFonts w:ascii="Calibri" w:hAnsi="Calibri" w:eastAsia="Calibri" w:cs="Calibri"/>
                <w:sz w:val="18"/>
                <w:szCs w:val="18"/>
              </w:rPr>
              <w:t>able to catch my bus on schedule despite infrequent service or delays,</w:t>
            </w:r>
          </w:p>
          <w:p w:rsidRPr="00D80AD7" w:rsidR="647F58EF" w:rsidP="00D80AD7" w:rsidRDefault="00B25B3A" w14:paraId="41DB32F5" w14:textId="6CCC0D4B">
            <w:pPr>
              <w:pStyle w:val="ListParagraph"/>
              <w:widowControl w:val="0"/>
              <w:ind w:left="0"/>
              <w:rPr>
                <w:rFonts w:ascii="Calibri" w:hAnsi="Calibri" w:eastAsia="Calibri" w:cs="Calibri"/>
                <w:b/>
                <w:bCs/>
                <w:sz w:val="18"/>
                <w:szCs w:val="18"/>
              </w:rPr>
            </w:pPr>
            <w:r w:rsidRPr="00B25B3A">
              <w:rPr>
                <w:rFonts w:ascii="Calibri" w:hAnsi="Calibri" w:eastAsia="Calibri" w:cs="Calibri"/>
                <w:b/>
                <w:bCs/>
                <w:sz w:val="18"/>
                <w:szCs w:val="18"/>
              </w:rPr>
              <w:t xml:space="preserve">so that I </w:t>
            </w:r>
            <w:r w:rsidRPr="005F4EB6">
              <w:rPr>
                <w:rFonts w:ascii="Calibri" w:hAnsi="Calibri" w:eastAsia="Calibri" w:cs="Calibri"/>
                <w:b/>
                <w:bCs/>
                <w:sz w:val="18"/>
                <w:szCs w:val="18"/>
              </w:rPr>
              <w:t>can</w:t>
            </w:r>
            <w:r w:rsidRPr="00B25B3A">
              <w:rPr>
                <w:rFonts w:ascii="Calibri" w:hAnsi="Calibri" w:eastAsia="Calibri" w:cs="Calibri"/>
                <w:sz w:val="18"/>
                <w:szCs w:val="18"/>
              </w:rPr>
              <w:t xml:space="preserve"> arrive at my destination on time.</w:t>
            </w:r>
          </w:p>
        </w:tc>
      </w:tr>
      <w:tr w:rsidR="647F58EF" w:rsidTr="3FFC9739" w14:paraId="45460340" w14:textId="77777777">
        <w:trPr>
          <w:trHeight w:val="975"/>
        </w:trPr>
        <w:tc>
          <w:tcPr>
            <w:tcW w:w="615" w:type="dxa"/>
            <w:shd w:val="clear" w:color="auto" w:fill="F79646" w:themeFill="accent6"/>
            <w:tcMar/>
          </w:tcPr>
          <w:p w:rsidR="647F58EF" w:rsidP="647F58EF" w:rsidRDefault="647F58EF" w14:paraId="3A059A4A" w14:textId="46E11FA8">
            <w:pPr>
              <w:pStyle w:val="ListParagraph"/>
              <w:widowControl w:val="0"/>
              <w:ind w:left="0"/>
              <w:jc w:val="both"/>
              <w:rPr>
                <w:rFonts w:ascii="Calibri" w:hAnsi="Calibri" w:eastAsia="Calibri" w:cs="Calibri"/>
                <w:b/>
                <w:bCs/>
              </w:rPr>
            </w:pPr>
            <w:r w:rsidRPr="647F58EF">
              <w:rPr>
                <w:rFonts w:ascii="Calibri" w:hAnsi="Calibri" w:eastAsia="Calibri" w:cs="Calibri"/>
                <w:b/>
                <w:bCs/>
              </w:rPr>
              <w:t>8</w:t>
            </w:r>
          </w:p>
        </w:tc>
        <w:tc>
          <w:tcPr>
            <w:tcW w:w="2396" w:type="dxa"/>
            <w:tcMar/>
          </w:tcPr>
          <w:p w:rsidRPr="005F22BA" w:rsidR="647F58EF" w:rsidP="005F22BA" w:rsidRDefault="00503434" w14:paraId="424E21C0" w14:textId="68B1DBF7">
            <w:pPr>
              <w:pStyle w:val="ListParagraph"/>
              <w:widowControl w:val="0"/>
              <w:ind w:left="0"/>
              <w:rPr>
                <w:rFonts w:ascii="Calibri" w:hAnsi="Calibri" w:eastAsia="Calibri" w:cs="Calibri"/>
                <w:sz w:val="18"/>
                <w:szCs w:val="18"/>
              </w:rPr>
            </w:pPr>
            <w:r w:rsidRPr="00503434">
              <w:rPr>
                <w:rFonts w:ascii="Calibri" w:hAnsi="Calibri" w:eastAsia="Calibri" w:cs="Calibri"/>
                <w:sz w:val="18"/>
                <w:szCs w:val="18"/>
              </w:rPr>
              <w:t xml:space="preserve">Optimizing Commute Efficiency </w:t>
            </w:r>
          </w:p>
        </w:tc>
        <w:tc>
          <w:tcPr>
            <w:tcW w:w="5280" w:type="dxa"/>
            <w:tcMar/>
          </w:tcPr>
          <w:p w:rsidR="00E21859" w:rsidP="00D80AD7" w:rsidRDefault="00F75064" w14:paraId="2D700305" w14:textId="77777777">
            <w:pPr>
              <w:pStyle w:val="ListParagraph"/>
              <w:widowControl w:val="0"/>
              <w:ind w:left="0"/>
              <w:rPr>
                <w:rFonts w:ascii="Calibri" w:hAnsi="Calibri" w:eastAsia="Calibri" w:cs="Calibri"/>
                <w:b/>
                <w:bCs/>
                <w:sz w:val="18"/>
                <w:szCs w:val="18"/>
              </w:rPr>
            </w:pPr>
            <w:r w:rsidRPr="00E21859">
              <w:rPr>
                <w:rFonts w:ascii="Calibri" w:hAnsi="Calibri" w:eastAsia="Calibri" w:cs="Calibri"/>
                <w:b/>
                <w:bCs/>
                <w:sz w:val="18"/>
                <w:szCs w:val="18"/>
              </w:rPr>
              <w:t xml:space="preserve">As a recent college graduate, </w:t>
            </w:r>
          </w:p>
          <w:p w:rsidR="00E21859" w:rsidP="00D80AD7" w:rsidRDefault="00F75064" w14:paraId="0B8681CA" w14:textId="21015F69">
            <w:pPr>
              <w:pStyle w:val="ListParagraph"/>
              <w:widowControl w:val="0"/>
              <w:ind w:left="0"/>
              <w:rPr>
                <w:rFonts w:ascii="Calibri" w:hAnsi="Calibri" w:eastAsia="Calibri" w:cs="Calibri"/>
                <w:sz w:val="18"/>
                <w:szCs w:val="18"/>
              </w:rPr>
            </w:pPr>
            <w:r w:rsidRPr="00E21859">
              <w:rPr>
                <w:rFonts w:ascii="Calibri" w:hAnsi="Calibri" w:eastAsia="Calibri" w:cs="Calibri"/>
                <w:b/>
                <w:bCs/>
                <w:sz w:val="18"/>
                <w:szCs w:val="18"/>
              </w:rPr>
              <w:t xml:space="preserve">I </w:t>
            </w:r>
            <w:r w:rsidRPr="00E21859" w:rsidR="00E21859">
              <w:rPr>
                <w:rFonts w:ascii="Calibri" w:hAnsi="Calibri" w:eastAsia="Calibri" w:cs="Calibri"/>
                <w:b/>
                <w:bCs/>
                <w:sz w:val="18"/>
                <w:szCs w:val="18"/>
              </w:rPr>
              <w:t xml:space="preserve">want to </w:t>
            </w:r>
            <w:r w:rsidRPr="00E21859" w:rsidR="00E21859">
              <w:rPr>
                <w:rFonts w:ascii="Calibri" w:hAnsi="Calibri" w:eastAsia="Calibri" w:cs="Calibri"/>
                <w:sz w:val="18"/>
                <w:szCs w:val="18"/>
              </w:rPr>
              <w:t xml:space="preserve">be </w:t>
            </w:r>
            <w:r w:rsidRPr="00E21859">
              <w:rPr>
                <w:rFonts w:ascii="Calibri" w:hAnsi="Calibri" w:eastAsia="Calibri" w:cs="Calibri"/>
                <w:sz w:val="18"/>
                <w:szCs w:val="18"/>
              </w:rPr>
              <w:t xml:space="preserve">able to </w:t>
            </w:r>
            <w:r w:rsidR="00E21859">
              <w:rPr>
                <w:rFonts w:ascii="Calibri" w:hAnsi="Calibri" w:eastAsia="Calibri" w:cs="Calibri"/>
                <w:sz w:val="18"/>
                <w:szCs w:val="18"/>
              </w:rPr>
              <w:t xml:space="preserve">plan for </w:t>
            </w:r>
            <w:r w:rsidRPr="00E21859">
              <w:rPr>
                <w:rFonts w:ascii="Calibri" w:hAnsi="Calibri" w:eastAsia="Calibri" w:cs="Calibri"/>
                <w:sz w:val="18"/>
                <w:szCs w:val="18"/>
              </w:rPr>
              <w:t>unexpected MRT breakdowns and high crowding during rush hours on trains and buses</w:t>
            </w:r>
            <w:r w:rsidRPr="00E21859" w:rsidR="00E21859">
              <w:rPr>
                <w:rFonts w:ascii="Calibri" w:hAnsi="Calibri" w:eastAsia="Calibri" w:cs="Calibri"/>
                <w:sz w:val="18"/>
                <w:szCs w:val="18"/>
              </w:rPr>
              <w:t xml:space="preserve"> </w:t>
            </w:r>
          </w:p>
          <w:p w:rsidRPr="00D80AD7" w:rsidR="647F58EF" w:rsidP="00D80AD7" w:rsidRDefault="00E21859" w14:paraId="4C318660" w14:textId="3D30930F">
            <w:pPr>
              <w:pStyle w:val="ListParagraph"/>
              <w:widowControl w:val="0"/>
              <w:ind w:left="0"/>
              <w:rPr>
                <w:rFonts w:ascii="Calibri" w:hAnsi="Calibri" w:eastAsia="Calibri" w:cs="Calibri"/>
                <w:b/>
                <w:bCs/>
                <w:sz w:val="18"/>
                <w:szCs w:val="18"/>
              </w:rPr>
            </w:pPr>
            <w:r w:rsidRPr="00E21859">
              <w:rPr>
                <w:rFonts w:ascii="Calibri" w:hAnsi="Calibri" w:eastAsia="Calibri" w:cs="Calibri"/>
                <w:b/>
                <w:bCs/>
                <w:sz w:val="18"/>
                <w:szCs w:val="18"/>
              </w:rPr>
              <w:t xml:space="preserve">so that I </w:t>
            </w:r>
            <w:r w:rsidRPr="005F4EB6">
              <w:rPr>
                <w:rFonts w:ascii="Calibri" w:hAnsi="Calibri" w:eastAsia="Calibri" w:cs="Calibri"/>
                <w:b/>
                <w:bCs/>
                <w:sz w:val="18"/>
                <w:szCs w:val="18"/>
              </w:rPr>
              <w:t>can</w:t>
            </w:r>
            <w:r w:rsidRPr="00E21859">
              <w:rPr>
                <w:rFonts w:ascii="Calibri" w:hAnsi="Calibri" w:eastAsia="Calibri" w:cs="Calibri"/>
                <w:sz w:val="18"/>
                <w:szCs w:val="18"/>
              </w:rPr>
              <w:t xml:space="preserve"> minimize delays and frustration while commuting to work</w:t>
            </w:r>
            <w:r w:rsidRPr="00E21859" w:rsidR="00F75064">
              <w:rPr>
                <w:rFonts w:ascii="Calibri" w:hAnsi="Calibri" w:eastAsia="Calibri" w:cs="Calibri"/>
                <w:sz w:val="18"/>
                <w:szCs w:val="18"/>
              </w:rPr>
              <w:t>.</w:t>
            </w:r>
          </w:p>
        </w:tc>
      </w:tr>
      <w:tr w:rsidR="647F58EF" w:rsidTr="3FFC9739" w14:paraId="1F0807E6" w14:textId="77777777">
        <w:trPr>
          <w:trHeight w:val="959"/>
        </w:trPr>
        <w:tc>
          <w:tcPr>
            <w:tcW w:w="615" w:type="dxa"/>
            <w:shd w:val="clear" w:color="auto" w:fill="F79646" w:themeFill="accent6"/>
            <w:tcMar/>
          </w:tcPr>
          <w:p w:rsidR="647F58EF" w:rsidP="647F58EF" w:rsidRDefault="647F58EF" w14:paraId="52415E5A" w14:textId="22805066">
            <w:pPr>
              <w:pStyle w:val="ListParagraph"/>
              <w:widowControl w:val="0"/>
              <w:ind w:left="0"/>
              <w:jc w:val="both"/>
              <w:rPr>
                <w:rFonts w:asciiTheme="majorHAnsi" w:hAnsiTheme="majorHAnsi" w:eastAsiaTheme="majorEastAsia" w:cstheme="majorBidi"/>
                <w:b/>
                <w:sz w:val="18"/>
                <w:szCs w:val="18"/>
              </w:rPr>
            </w:pPr>
            <w:r w:rsidRPr="6186F4FB">
              <w:rPr>
                <w:rFonts w:asciiTheme="majorHAnsi" w:hAnsiTheme="majorHAnsi" w:eastAsiaTheme="majorEastAsia" w:cstheme="majorBidi"/>
                <w:b/>
                <w:sz w:val="18"/>
                <w:szCs w:val="18"/>
              </w:rPr>
              <w:t>9</w:t>
            </w:r>
          </w:p>
        </w:tc>
        <w:tc>
          <w:tcPr>
            <w:tcW w:w="2396" w:type="dxa"/>
            <w:tcMar/>
          </w:tcPr>
          <w:p w:rsidRPr="00B471F3" w:rsidR="647F58EF" w:rsidP="00B471F3" w:rsidRDefault="00327AA5" w14:paraId="55EADBBF" w14:textId="1D806B2E">
            <w:pPr>
              <w:pStyle w:val="ListParagraph"/>
              <w:widowControl w:val="0"/>
              <w:ind w:left="0"/>
              <w:rPr>
                <w:rFonts w:ascii="Calibri" w:hAnsi="Calibri" w:eastAsia="Calibri" w:cs="Calibri"/>
                <w:sz w:val="18"/>
                <w:szCs w:val="18"/>
              </w:rPr>
            </w:pPr>
            <w:r>
              <w:rPr>
                <w:rFonts w:ascii="Calibri" w:hAnsi="Calibri" w:eastAsia="Calibri" w:cs="Calibri"/>
                <w:sz w:val="18"/>
                <w:szCs w:val="18"/>
              </w:rPr>
              <w:t>Budget planning for utilities and necessities</w:t>
            </w:r>
          </w:p>
        </w:tc>
        <w:tc>
          <w:tcPr>
            <w:tcW w:w="5280" w:type="dxa"/>
            <w:tcMar/>
          </w:tcPr>
          <w:p w:rsidR="66B3332D" w:rsidP="66B3332D" w:rsidRDefault="66B3332D" w14:paraId="21EB031C" w14:textId="7AC80687">
            <w:pPr>
              <w:pStyle w:val="ListParagraph"/>
              <w:widowControl w:val="0"/>
              <w:ind w:left="0"/>
              <w:rPr>
                <w:rFonts w:ascii="Calibri" w:hAnsi="Calibri" w:eastAsia="Calibri" w:cs="Calibri"/>
                <w:sz w:val="18"/>
                <w:szCs w:val="18"/>
              </w:rPr>
            </w:pPr>
            <w:r w:rsidRPr="003B284C">
              <w:rPr>
                <w:rFonts w:ascii="Calibri" w:hAnsi="Calibri" w:eastAsia="Calibri" w:cs="Calibri"/>
                <w:b/>
                <w:bCs/>
                <w:sz w:val="18"/>
                <w:szCs w:val="18"/>
              </w:rPr>
              <w:t xml:space="preserve">As a recent college graduate, </w:t>
            </w:r>
            <w:r w:rsidRPr="003B284C">
              <w:rPr>
                <w:rFonts w:ascii="Calibri" w:hAnsi="Calibri" w:eastAsia="Calibri" w:cs="Calibri"/>
                <w:sz w:val="18"/>
                <w:szCs w:val="18"/>
              </w:rPr>
              <w:br/>
            </w:r>
            <w:r w:rsidRPr="003B284C">
              <w:rPr>
                <w:rFonts w:ascii="Calibri" w:hAnsi="Calibri" w:eastAsia="Calibri" w:cs="Calibri"/>
                <w:b/>
                <w:bCs/>
                <w:sz w:val="18"/>
                <w:szCs w:val="18"/>
              </w:rPr>
              <w:t>I want to</w:t>
            </w:r>
            <w:r w:rsidRPr="66B3332D">
              <w:rPr>
                <w:rFonts w:ascii="Calibri" w:hAnsi="Calibri" w:eastAsia="Calibri" w:cs="Calibri"/>
                <w:sz w:val="18"/>
                <w:szCs w:val="18"/>
              </w:rPr>
              <w:t xml:space="preserve"> be</w:t>
            </w:r>
            <w:r w:rsidRPr="2828C425" w:rsidR="2828C425">
              <w:rPr>
                <w:rFonts w:ascii="Calibri" w:hAnsi="Calibri" w:eastAsia="Calibri" w:cs="Calibri"/>
                <w:sz w:val="18"/>
                <w:szCs w:val="18"/>
              </w:rPr>
              <w:t xml:space="preserve"> able to easily find out the cost</w:t>
            </w:r>
            <w:r w:rsidRPr="74C7DF66" w:rsidR="74C7DF66">
              <w:rPr>
                <w:rFonts w:ascii="Calibri" w:hAnsi="Calibri" w:eastAsia="Calibri" w:cs="Calibri"/>
                <w:sz w:val="18"/>
                <w:szCs w:val="18"/>
              </w:rPr>
              <w:t xml:space="preserve"> of utilities and </w:t>
            </w:r>
            <w:r w:rsidRPr="33729A09" w:rsidR="33729A09">
              <w:rPr>
                <w:rFonts w:ascii="Calibri" w:hAnsi="Calibri" w:eastAsia="Calibri" w:cs="Calibri"/>
                <w:sz w:val="18"/>
                <w:szCs w:val="18"/>
              </w:rPr>
              <w:t>necessities</w:t>
            </w:r>
          </w:p>
          <w:p w:rsidRPr="00B471F3" w:rsidR="647F58EF" w:rsidP="00842C22" w:rsidRDefault="33729A09" w14:paraId="11ECBEF8" w14:textId="78F763AE">
            <w:pPr>
              <w:pStyle w:val="ListParagraph"/>
              <w:widowControl w:val="0"/>
              <w:ind w:left="0"/>
              <w:rPr>
                <w:rFonts w:ascii="Calibri" w:hAnsi="Calibri" w:eastAsia="Calibri" w:cs="Calibri"/>
                <w:sz w:val="18"/>
                <w:szCs w:val="18"/>
              </w:rPr>
            </w:pPr>
            <w:r w:rsidRPr="003B284C">
              <w:rPr>
                <w:rFonts w:ascii="Calibri" w:hAnsi="Calibri" w:eastAsia="Calibri" w:cs="Calibri"/>
                <w:b/>
                <w:bCs/>
                <w:sz w:val="18"/>
                <w:szCs w:val="18"/>
              </w:rPr>
              <w:t xml:space="preserve">so that I </w:t>
            </w:r>
            <w:r w:rsidR="005F4EB6">
              <w:rPr>
                <w:rFonts w:ascii="Calibri" w:hAnsi="Calibri" w:eastAsia="Calibri" w:cs="Calibri"/>
                <w:b/>
                <w:bCs/>
                <w:sz w:val="18"/>
                <w:szCs w:val="18"/>
              </w:rPr>
              <w:t xml:space="preserve">can </w:t>
            </w:r>
            <w:r w:rsidRPr="33729A09">
              <w:rPr>
                <w:rFonts w:ascii="Calibri" w:hAnsi="Calibri" w:eastAsia="Calibri" w:cs="Calibri"/>
                <w:sz w:val="18"/>
                <w:szCs w:val="18"/>
              </w:rPr>
              <w:t xml:space="preserve">easily </w:t>
            </w:r>
            <w:r w:rsidRPr="12C6AF02" w:rsidR="12C6AF02">
              <w:rPr>
                <w:rFonts w:ascii="Calibri" w:hAnsi="Calibri" w:eastAsia="Calibri" w:cs="Calibri"/>
                <w:sz w:val="18"/>
                <w:szCs w:val="18"/>
              </w:rPr>
              <w:t xml:space="preserve">plan my finances for the </w:t>
            </w:r>
            <w:r w:rsidRPr="4669F9FE" w:rsidR="4669F9FE">
              <w:rPr>
                <w:rFonts w:ascii="Calibri" w:hAnsi="Calibri" w:eastAsia="Calibri" w:cs="Calibri"/>
                <w:sz w:val="18"/>
                <w:szCs w:val="18"/>
              </w:rPr>
              <w:t>month</w:t>
            </w:r>
            <w:r w:rsidR="50BC43B1">
              <w:br/>
            </w:r>
          </w:p>
        </w:tc>
      </w:tr>
      <w:tr w:rsidR="647F58EF" w:rsidTr="3FFC9739" w14:paraId="34D3DC9B" w14:textId="77777777">
        <w:trPr>
          <w:trHeight w:val="948"/>
        </w:trPr>
        <w:tc>
          <w:tcPr>
            <w:tcW w:w="615" w:type="dxa"/>
            <w:shd w:val="clear" w:color="auto" w:fill="F79646" w:themeFill="accent6"/>
            <w:tcMar/>
          </w:tcPr>
          <w:p w:rsidR="647F58EF" w:rsidP="647F58EF" w:rsidRDefault="647F58EF" w14:paraId="363FF3DF" w14:textId="6DBF64F7">
            <w:pPr>
              <w:pStyle w:val="ListParagraph"/>
              <w:widowControl w:val="0"/>
              <w:ind w:left="0"/>
              <w:jc w:val="both"/>
              <w:rPr>
                <w:rFonts w:asciiTheme="majorHAnsi" w:hAnsiTheme="majorHAnsi" w:eastAsiaTheme="majorEastAsia" w:cstheme="majorBidi"/>
                <w:b/>
                <w:sz w:val="18"/>
                <w:szCs w:val="18"/>
              </w:rPr>
            </w:pPr>
            <w:r w:rsidRPr="6186F4FB">
              <w:rPr>
                <w:rFonts w:asciiTheme="majorHAnsi" w:hAnsiTheme="majorHAnsi" w:eastAsiaTheme="majorEastAsia" w:cstheme="majorBidi"/>
                <w:b/>
                <w:sz w:val="18"/>
                <w:szCs w:val="18"/>
              </w:rPr>
              <w:t>10</w:t>
            </w:r>
          </w:p>
        </w:tc>
        <w:tc>
          <w:tcPr>
            <w:tcW w:w="2396" w:type="dxa"/>
            <w:tcMar/>
          </w:tcPr>
          <w:p w:rsidRPr="00B471F3" w:rsidR="647F58EF" w:rsidP="00B471F3" w:rsidRDefault="00A1167C" w14:paraId="79BBE42C" w14:textId="550D59E3">
            <w:pPr>
              <w:pStyle w:val="ListParagraph"/>
              <w:widowControl w:val="0"/>
              <w:ind w:left="0"/>
              <w:rPr>
                <w:rFonts w:ascii="Calibri" w:hAnsi="Calibri" w:eastAsia="Calibri" w:cs="Calibri"/>
                <w:sz w:val="18"/>
                <w:szCs w:val="18"/>
              </w:rPr>
            </w:pPr>
            <w:r w:rsidRPr="00A1167C">
              <w:rPr>
                <w:rFonts w:ascii="Calibri" w:hAnsi="Calibri" w:eastAsia="Calibri" w:cs="Calibri"/>
                <w:sz w:val="18"/>
                <w:szCs w:val="18"/>
              </w:rPr>
              <w:t>Earning Beyond Necessities</w:t>
            </w:r>
          </w:p>
        </w:tc>
        <w:tc>
          <w:tcPr>
            <w:tcW w:w="5280" w:type="dxa"/>
            <w:tcMar/>
          </w:tcPr>
          <w:p w:rsidRPr="00B471F3" w:rsidR="647F58EF" w:rsidP="06A46997" w:rsidRDefault="0A1817A3" w14:paraId="62141E71" w14:textId="5DCE033E">
            <w:pPr>
              <w:pStyle w:val="ListParagraph"/>
              <w:widowControl w:val="0"/>
              <w:ind w:left="0"/>
              <w:rPr>
                <w:rFonts w:ascii="Calibri" w:hAnsi="Calibri" w:eastAsia="Calibri" w:cs="Calibri"/>
                <w:sz w:val="18"/>
                <w:szCs w:val="18"/>
              </w:rPr>
            </w:pPr>
            <w:r w:rsidRPr="008A58B3">
              <w:rPr>
                <w:rFonts w:ascii="Calibri" w:hAnsi="Calibri" w:eastAsia="Calibri" w:cs="Calibri"/>
                <w:b/>
                <w:bCs/>
                <w:sz w:val="18"/>
                <w:szCs w:val="18"/>
              </w:rPr>
              <w:t>As a recent college graduate,</w:t>
            </w:r>
            <w:r w:rsidRPr="00B471F3">
              <w:rPr>
                <w:rFonts w:ascii="Calibri" w:hAnsi="Calibri" w:eastAsia="Calibri" w:cs="Calibri"/>
                <w:sz w:val="18"/>
                <w:szCs w:val="18"/>
              </w:rPr>
              <w:t xml:space="preserve"> </w:t>
            </w:r>
          </w:p>
          <w:p w:rsidRPr="00B471F3" w:rsidR="647F58EF" w:rsidP="06A46997" w:rsidRDefault="0A1817A3" w14:paraId="19B9A410" w14:textId="0B26AA1E">
            <w:pPr>
              <w:pStyle w:val="ListParagraph"/>
              <w:widowControl w:val="0"/>
              <w:ind w:left="0"/>
              <w:rPr>
                <w:rFonts w:ascii="Calibri" w:hAnsi="Calibri" w:eastAsia="Calibri" w:cs="Calibri"/>
                <w:sz w:val="18"/>
                <w:szCs w:val="18"/>
              </w:rPr>
            </w:pPr>
            <w:r w:rsidRPr="06A46997">
              <w:rPr>
                <w:rFonts w:ascii="Calibri" w:hAnsi="Calibri" w:eastAsia="Calibri" w:cs="Calibri"/>
                <w:b/>
                <w:sz w:val="18"/>
                <w:szCs w:val="18"/>
              </w:rPr>
              <w:t>I want to</w:t>
            </w:r>
            <w:r w:rsidRPr="00B471F3">
              <w:rPr>
                <w:rFonts w:ascii="Calibri" w:hAnsi="Calibri" w:eastAsia="Calibri" w:cs="Calibri"/>
                <w:sz w:val="18"/>
                <w:szCs w:val="18"/>
              </w:rPr>
              <w:t xml:space="preserve"> be able to earn additional income for services beyond the scope of </w:t>
            </w:r>
            <w:proofErr w:type="gramStart"/>
            <w:r w:rsidRPr="00B471F3">
              <w:rPr>
                <w:rFonts w:ascii="Calibri" w:hAnsi="Calibri" w:eastAsia="Calibri" w:cs="Calibri"/>
                <w:sz w:val="18"/>
                <w:szCs w:val="18"/>
              </w:rPr>
              <w:t>basic necessities</w:t>
            </w:r>
            <w:proofErr w:type="gramEnd"/>
            <w:r w:rsidRPr="00B471F3">
              <w:rPr>
                <w:rFonts w:ascii="Calibri" w:hAnsi="Calibri" w:eastAsia="Calibri" w:cs="Calibri"/>
                <w:sz w:val="18"/>
                <w:szCs w:val="18"/>
              </w:rPr>
              <w:t xml:space="preserve"> for survival </w:t>
            </w:r>
          </w:p>
          <w:p w:rsidRPr="00B471F3" w:rsidR="647F58EF" w:rsidP="00842C22" w:rsidRDefault="0A1817A3" w14:paraId="00F040ED" w14:textId="568BA49C">
            <w:pPr>
              <w:pStyle w:val="ListParagraph"/>
              <w:widowControl w:val="0"/>
              <w:ind w:left="0"/>
              <w:rPr>
                <w:rFonts w:ascii="Calibri" w:hAnsi="Calibri" w:eastAsia="Calibri" w:cs="Calibri"/>
                <w:sz w:val="18"/>
                <w:szCs w:val="18"/>
              </w:rPr>
            </w:pPr>
            <w:r w:rsidRPr="06A46997">
              <w:rPr>
                <w:rFonts w:ascii="Calibri" w:hAnsi="Calibri" w:eastAsia="Calibri" w:cs="Calibri"/>
                <w:b/>
                <w:sz w:val="18"/>
                <w:szCs w:val="18"/>
              </w:rPr>
              <w:t>so that I</w:t>
            </w:r>
            <w:r w:rsidR="005F4EB6">
              <w:rPr>
                <w:rFonts w:ascii="Calibri" w:hAnsi="Calibri" w:eastAsia="Calibri" w:cs="Calibri"/>
                <w:b/>
                <w:sz w:val="18"/>
                <w:szCs w:val="18"/>
              </w:rPr>
              <w:t xml:space="preserve"> can</w:t>
            </w:r>
            <w:r w:rsidRPr="00B471F3">
              <w:rPr>
                <w:rFonts w:ascii="Calibri" w:hAnsi="Calibri" w:eastAsia="Calibri" w:cs="Calibri"/>
                <w:sz w:val="18"/>
                <w:szCs w:val="18"/>
              </w:rPr>
              <w:t xml:space="preserve"> do things that I enjoy such as entertainment.</w:t>
            </w:r>
          </w:p>
        </w:tc>
      </w:tr>
      <w:tr w:rsidR="647F58EF" w:rsidTr="3FFC9739" w14:paraId="69706FD9" w14:textId="77777777">
        <w:trPr>
          <w:trHeight w:val="738"/>
        </w:trPr>
        <w:tc>
          <w:tcPr>
            <w:tcW w:w="615" w:type="dxa"/>
            <w:shd w:val="clear" w:color="auto" w:fill="F79646" w:themeFill="accent6"/>
            <w:tcMar/>
          </w:tcPr>
          <w:p w:rsidR="647F58EF" w:rsidP="647F58EF" w:rsidRDefault="647F58EF" w14:paraId="42B43F75" w14:textId="675D749E">
            <w:pPr>
              <w:pStyle w:val="ListParagraph"/>
              <w:widowControl w:val="0"/>
              <w:ind w:left="0"/>
              <w:jc w:val="both"/>
              <w:rPr>
                <w:rFonts w:asciiTheme="majorHAnsi" w:hAnsiTheme="majorHAnsi" w:eastAsiaTheme="majorEastAsia" w:cstheme="majorBidi"/>
                <w:b/>
                <w:sz w:val="18"/>
                <w:szCs w:val="18"/>
              </w:rPr>
            </w:pPr>
            <w:r w:rsidRPr="6186F4FB">
              <w:rPr>
                <w:rFonts w:asciiTheme="majorHAnsi" w:hAnsiTheme="majorHAnsi" w:eastAsiaTheme="majorEastAsia" w:cstheme="majorBidi"/>
                <w:b/>
                <w:sz w:val="18"/>
                <w:szCs w:val="18"/>
              </w:rPr>
              <w:t>11</w:t>
            </w:r>
          </w:p>
        </w:tc>
        <w:tc>
          <w:tcPr>
            <w:tcW w:w="2396" w:type="dxa"/>
            <w:tcMar/>
          </w:tcPr>
          <w:p w:rsidRPr="00B471F3" w:rsidR="647F58EF" w:rsidP="00B471F3" w:rsidRDefault="006C15CE" w14:paraId="56CF0556" w14:textId="721A2EDC">
            <w:pPr>
              <w:pStyle w:val="ListParagraph"/>
              <w:widowControl w:val="0"/>
              <w:ind w:left="0"/>
              <w:rPr>
                <w:rFonts w:ascii="Calibri" w:hAnsi="Calibri" w:eastAsia="Calibri" w:cs="Calibri"/>
                <w:sz w:val="18"/>
                <w:szCs w:val="18"/>
              </w:rPr>
            </w:pPr>
            <w:r w:rsidRPr="006C15CE">
              <w:rPr>
                <w:rFonts w:ascii="Calibri" w:hAnsi="Calibri" w:eastAsia="Calibri" w:cs="Calibri"/>
                <w:sz w:val="18"/>
                <w:szCs w:val="18"/>
              </w:rPr>
              <w:t xml:space="preserve">Family Planning </w:t>
            </w:r>
            <w:r w:rsidR="007C7CF3">
              <w:rPr>
                <w:rFonts w:ascii="Calibri" w:hAnsi="Calibri" w:eastAsia="Calibri" w:cs="Calibri"/>
                <w:sz w:val="18"/>
                <w:szCs w:val="18"/>
              </w:rPr>
              <w:t xml:space="preserve">for </w:t>
            </w:r>
            <w:r w:rsidRPr="006C15CE">
              <w:rPr>
                <w:rFonts w:ascii="Calibri" w:hAnsi="Calibri" w:eastAsia="Calibri" w:cs="Calibri"/>
                <w:sz w:val="18"/>
                <w:szCs w:val="18"/>
              </w:rPr>
              <w:t xml:space="preserve">Cost Analysis </w:t>
            </w:r>
          </w:p>
        </w:tc>
        <w:tc>
          <w:tcPr>
            <w:tcW w:w="5280" w:type="dxa"/>
            <w:tcMar/>
          </w:tcPr>
          <w:p w:rsidR="001B1FA9" w:rsidP="00842C22" w:rsidRDefault="001B1FA9" w14:paraId="7107BB4E" w14:textId="77777777">
            <w:pPr>
              <w:pStyle w:val="ListParagraph"/>
              <w:widowControl w:val="0"/>
              <w:ind w:left="0"/>
              <w:rPr>
                <w:rFonts w:ascii="Calibri" w:hAnsi="Calibri" w:eastAsia="Calibri" w:cs="Calibri"/>
                <w:sz w:val="18"/>
                <w:szCs w:val="18"/>
              </w:rPr>
            </w:pPr>
            <w:r w:rsidRPr="001B1FA9">
              <w:rPr>
                <w:rFonts w:ascii="Calibri" w:hAnsi="Calibri" w:eastAsia="Calibri" w:cs="Calibri"/>
                <w:b/>
                <w:bCs/>
                <w:sz w:val="18"/>
                <w:szCs w:val="18"/>
              </w:rPr>
              <w:t>As a recent college graduate,</w:t>
            </w:r>
          </w:p>
          <w:p w:rsidR="001B1FA9" w:rsidP="00842C22" w:rsidRDefault="001B1FA9" w14:paraId="714844AF" w14:textId="77777777">
            <w:pPr>
              <w:pStyle w:val="ListParagraph"/>
              <w:widowControl w:val="0"/>
              <w:ind w:left="0"/>
              <w:rPr>
                <w:rFonts w:ascii="Calibri" w:hAnsi="Calibri" w:eastAsia="Calibri" w:cs="Calibri"/>
                <w:sz w:val="18"/>
                <w:szCs w:val="18"/>
              </w:rPr>
            </w:pPr>
            <w:r w:rsidRPr="001B1FA9">
              <w:rPr>
                <w:rFonts w:ascii="Calibri" w:hAnsi="Calibri" w:eastAsia="Calibri" w:cs="Calibri"/>
                <w:b/>
                <w:bCs/>
                <w:sz w:val="18"/>
                <w:szCs w:val="18"/>
              </w:rPr>
              <w:t xml:space="preserve">I want to </w:t>
            </w:r>
            <w:r w:rsidRPr="001B1FA9">
              <w:rPr>
                <w:rFonts w:ascii="Calibri" w:hAnsi="Calibri" w:eastAsia="Calibri" w:cs="Calibri"/>
                <w:sz w:val="18"/>
                <w:szCs w:val="18"/>
              </w:rPr>
              <w:t xml:space="preserve">know the average income required to afford the costs of starting a family or having a baby </w:t>
            </w:r>
          </w:p>
          <w:p w:rsidRPr="00B471F3" w:rsidR="647F58EF" w:rsidP="00842C22" w:rsidRDefault="001B1FA9" w14:paraId="6D6FB9D6" w14:textId="11C297DA">
            <w:pPr>
              <w:pStyle w:val="ListParagraph"/>
              <w:widowControl w:val="0"/>
              <w:ind w:left="0"/>
              <w:rPr>
                <w:rFonts w:ascii="Calibri" w:hAnsi="Calibri" w:eastAsia="Calibri" w:cs="Calibri"/>
                <w:sz w:val="18"/>
                <w:szCs w:val="18"/>
              </w:rPr>
            </w:pPr>
            <w:r w:rsidRPr="001B1FA9">
              <w:rPr>
                <w:rFonts w:ascii="Calibri" w:hAnsi="Calibri" w:eastAsia="Calibri" w:cs="Calibri"/>
                <w:b/>
                <w:bCs/>
                <w:sz w:val="18"/>
                <w:szCs w:val="18"/>
              </w:rPr>
              <w:t>so that I</w:t>
            </w:r>
            <w:r w:rsidRPr="001B1FA9">
              <w:rPr>
                <w:rFonts w:ascii="Calibri" w:hAnsi="Calibri" w:eastAsia="Calibri" w:cs="Calibri"/>
                <w:sz w:val="18"/>
                <w:szCs w:val="18"/>
              </w:rPr>
              <w:t xml:space="preserve"> </w:t>
            </w:r>
            <w:r w:rsidRPr="005F4EB6">
              <w:rPr>
                <w:rFonts w:ascii="Calibri" w:hAnsi="Calibri" w:eastAsia="Calibri" w:cs="Calibri"/>
                <w:b/>
                <w:bCs/>
                <w:sz w:val="18"/>
                <w:szCs w:val="18"/>
              </w:rPr>
              <w:t>can</w:t>
            </w:r>
            <w:r w:rsidRPr="001B1FA9">
              <w:rPr>
                <w:rFonts w:ascii="Calibri" w:hAnsi="Calibri" w:eastAsia="Calibri" w:cs="Calibri"/>
                <w:sz w:val="18"/>
                <w:szCs w:val="18"/>
              </w:rPr>
              <w:t xml:space="preserve"> make informed decisions about my career and financial goals.</w:t>
            </w:r>
            <w:r w:rsidR="647F58EF">
              <w:br/>
            </w:r>
          </w:p>
        </w:tc>
      </w:tr>
      <w:tr w:rsidR="647F58EF" w:rsidTr="3FFC9739" w14:paraId="2A01F32C" w14:textId="77777777">
        <w:trPr>
          <w:trHeight w:val="694"/>
        </w:trPr>
        <w:tc>
          <w:tcPr>
            <w:tcW w:w="615" w:type="dxa"/>
            <w:shd w:val="clear" w:color="auto" w:fill="F79646" w:themeFill="accent6"/>
            <w:tcMar/>
          </w:tcPr>
          <w:p w:rsidR="647F58EF" w:rsidP="647F58EF" w:rsidRDefault="647F58EF" w14:paraId="32404F87" w14:textId="5345CA8B">
            <w:pPr>
              <w:pStyle w:val="ListParagraph"/>
              <w:widowControl w:val="0"/>
              <w:ind w:left="0"/>
              <w:jc w:val="both"/>
              <w:rPr>
                <w:rFonts w:asciiTheme="majorHAnsi" w:hAnsiTheme="majorHAnsi" w:eastAsiaTheme="majorEastAsia" w:cstheme="majorBidi"/>
                <w:b/>
                <w:sz w:val="18"/>
                <w:szCs w:val="18"/>
              </w:rPr>
            </w:pPr>
            <w:r w:rsidRPr="6186F4FB">
              <w:rPr>
                <w:rFonts w:asciiTheme="majorHAnsi" w:hAnsiTheme="majorHAnsi" w:eastAsiaTheme="majorEastAsia" w:cstheme="majorBidi"/>
                <w:b/>
                <w:sz w:val="18"/>
                <w:szCs w:val="18"/>
              </w:rPr>
              <w:t>12</w:t>
            </w:r>
          </w:p>
        </w:tc>
        <w:tc>
          <w:tcPr>
            <w:tcW w:w="2396" w:type="dxa"/>
            <w:tcMar/>
          </w:tcPr>
          <w:p w:rsidR="647F58EF" w:rsidP="6973C012" w:rsidRDefault="003C2BC2" w14:paraId="71A7705E" w14:textId="52DD2BC8">
            <w:pPr>
              <w:pStyle w:val="ListParagraph"/>
              <w:ind w:left="0"/>
              <w:jc w:val="both"/>
              <w:rPr>
                <w:rFonts w:asciiTheme="majorHAnsi" w:hAnsiTheme="majorHAnsi" w:eastAsiaTheme="majorEastAsia" w:cstheme="majorBidi"/>
                <w:sz w:val="18"/>
                <w:szCs w:val="18"/>
                <w:lang w:val="en-US"/>
              </w:rPr>
            </w:pPr>
            <w:r w:rsidRPr="003C2BC2">
              <w:rPr>
                <w:rFonts w:asciiTheme="majorHAnsi" w:hAnsiTheme="majorHAnsi" w:eastAsiaTheme="majorEastAsia" w:cstheme="majorBidi"/>
                <w:sz w:val="18"/>
                <w:szCs w:val="18"/>
              </w:rPr>
              <w:t>Navigating the Insurance Market</w:t>
            </w:r>
          </w:p>
        </w:tc>
        <w:tc>
          <w:tcPr>
            <w:tcW w:w="5280" w:type="dxa"/>
            <w:tcMar/>
          </w:tcPr>
          <w:p w:rsidR="00BD21AA" w:rsidP="00842C22" w:rsidRDefault="00BD21AA" w14:paraId="5CDA66A7" w14:textId="77777777">
            <w:pPr>
              <w:pStyle w:val="ListParagraph"/>
              <w:widowControl w:val="0"/>
              <w:ind w:left="0"/>
              <w:rPr>
                <w:rFonts w:asciiTheme="majorHAnsi" w:hAnsiTheme="majorHAnsi" w:eastAsiaTheme="majorEastAsia" w:cstheme="majorBidi"/>
                <w:sz w:val="18"/>
                <w:szCs w:val="18"/>
              </w:rPr>
            </w:pPr>
            <w:r w:rsidRPr="00BD21AA">
              <w:rPr>
                <w:rFonts w:asciiTheme="majorHAnsi" w:hAnsiTheme="majorHAnsi" w:eastAsiaTheme="majorEastAsia" w:cstheme="majorBidi"/>
                <w:b/>
                <w:bCs/>
                <w:sz w:val="18"/>
                <w:szCs w:val="18"/>
              </w:rPr>
              <w:t>As a recent college graduate,</w:t>
            </w:r>
          </w:p>
          <w:p w:rsidR="00BD21AA" w:rsidP="00842C22" w:rsidRDefault="00BD21AA" w14:paraId="57F8CB3B" w14:textId="07A8ADA8">
            <w:pPr>
              <w:pStyle w:val="ListParagraph"/>
              <w:widowControl w:val="0"/>
              <w:ind w:left="0"/>
              <w:rPr>
                <w:rFonts w:asciiTheme="majorHAnsi" w:hAnsiTheme="majorHAnsi" w:eastAsiaTheme="majorEastAsia" w:cstheme="majorBidi"/>
                <w:sz w:val="18"/>
                <w:szCs w:val="18"/>
              </w:rPr>
            </w:pPr>
            <w:r w:rsidRPr="00BD21AA">
              <w:rPr>
                <w:rFonts w:asciiTheme="majorHAnsi" w:hAnsiTheme="majorHAnsi" w:eastAsiaTheme="majorEastAsia" w:cstheme="majorBidi"/>
                <w:b/>
                <w:bCs/>
                <w:sz w:val="18"/>
                <w:szCs w:val="18"/>
              </w:rPr>
              <w:t xml:space="preserve"> I want to </w:t>
            </w:r>
            <w:r w:rsidRPr="00BD21AA">
              <w:rPr>
                <w:rFonts w:asciiTheme="majorHAnsi" w:hAnsiTheme="majorHAnsi" w:eastAsiaTheme="majorEastAsia" w:cstheme="majorBidi"/>
                <w:sz w:val="18"/>
                <w:szCs w:val="18"/>
              </w:rPr>
              <w:t xml:space="preserve">be able to compare the costs of different </w:t>
            </w:r>
            <w:r w:rsidR="00BA43C0">
              <w:rPr>
                <w:rFonts w:asciiTheme="majorHAnsi" w:hAnsiTheme="majorHAnsi" w:eastAsiaTheme="majorEastAsia" w:cstheme="majorBidi"/>
                <w:sz w:val="18"/>
                <w:szCs w:val="18"/>
              </w:rPr>
              <w:t xml:space="preserve">health/life </w:t>
            </w:r>
            <w:r w:rsidRPr="00BD21AA">
              <w:rPr>
                <w:rFonts w:asciiTheme="majorHAnsi" w:hAnsiTheme="majorHAnsi" w:eastAsiaTheme="majorEastAsia" w:cstheme="majorBidi"/>
                <w:sz w:val="18"/>
                <w:szCs w:val="18"/>
              </w:rPr>
              <w:t xml:space="preserve">insurance options, </w:t>
            </w:r>
          </w:p>
          <w:p w:rsidRPr="00842C22" w:rsidR="647F58EF" w:rsidP="00842C22" w:rsidRDefault="00BD21AA" w14:paraId="509CA386" w14:textId="41A0FC38">
            <w:pPr>
              <w:pStyle w:val="ListParagraph"/>
              <w:widowControl w:val="0"/>
              <w:ind w:left="0"/>
              <w:rPr>
                <w:rFonts w:asciiTheme="majorHAnsi" w:hAnsiTheme="majorHAnsi" w:eastAsiaTheme="majorEastAsia" w:cstheme="majorBidi"/>
                <w:sz w:val="18"/>
                <w:szCs w:val="18"/>
              </w:rPr>
            </w:pPr>
            <w:r w:rsidRPr="00BD21AA">
              <w:rPr>
                <w:rFonts w:asciiTheme="majorHAnsi" w:hAnsiTheme="majorHAnsi" w:eastAsiaTheme="majorEastAsia" w:cstheme="majorBidi"/>
                <w:b/>
                <w:bCs/>
                <w:sz w:val="18"/>
                <w:szCs w:val="18"/>
              </w:rPr>
              <w:t>so that I</w:t>
            </w:r>
            <w:r w:rsidRPr="00BD21AA">
              <w:rPr>
                <w:rFonts w:asciiTheme="majorHAnsi" w:hAnsiTheme="majorHAnsi" w:eastAsiaTheme="majorEastAsia" w:cstheme="majorBidi"/>
                <w:sz w:val="18"/>
                <w:szCs w:val="18"/>
              </w:rPr>
              <w:t xml:space="preserve"> </w:t>
            </w:r>
            <w:r w:rsidRPr="005F4EB6">
              <w:rPr>
                <w:rFonts w:asciiTheme="majorHAnsi" w:hAnsiTheme="majorHAnsi" w:eastAsiaTheme="majorEastAsia" w:cstheme="majorBidi"/>
                <w:b/>
                <w:bCs/>
                <w:sz w:val="18"/>
                <w:szCs w:val="18"/>
              </w:rPr>
              <w:t>can</w:t>
            </w:r>
            <w:r w:rsidRPr="00BD21AA">
              <w:rPr>
                <w:rFonts w:asciiTheme="majorHAnsi" w:hAnsiTheme="majorHAnsi" w:eastAsiaTheme="majorEastAsia" w:cstheme="majorBidi"/>
                <w:sz w:val="18"/>
                <w:szCs w:val="18"/>
              </w:rPr>
              <w:t xml:space="preserve"> make an informed decision about which insurance options to invest in to best protect myself and my family.</w:t>
            </w:r>
            <w:r w:rsidRPr="32BE1721" w:rsidR="32BE1721">
              <w:rPr>
                <w:rFonts w:asciiTheme="majorHAnsi" w:hAnsiTheme="majorHAnsi" w:eastAsiaTheme="majorEastAsia" w:cstheme="majorBidi"/>
                <w:sz w:val="18"/>
                <w:szCs w:val="18"/>
                <w:lang w:val="en-US"/>
              </w:rPr>
              <w:t xml:space="preserve"> </w:t>
            </w:r>
          </w:p>
        </w:tc>
      </w:tr>
    </w:tbl>
    <w:p w:rsidR="00226AD2" w:rsidRDefault="00226AD2" w14:paraId="2471D5B4" w14:textId="3C43A5AA"/>
    <w:tbl>
      <w:tblPr>
        <w:tblStyle w:val="TableGrid"/>
        <w:tblW w:w="0" w:type="auto"/>
        <w:tblInd w:w="720" w:type="dxa"/>
        <w:tblLook w:val="04A0" w:firstRow="1" w:lastRow="0" w:firstColumn="1" w:lastColumn="0" w:noHBand="0" w:noVBand="1"/>
      </w:tblPr>
      <w:tblGrid>
        <w:gridCol w:w="615"/>
        <w:gridCol w:w="2396"/>
        <w:gridCol w:w="5288"/>
      </w:tblGrid>
      <w:tr w:rsidR="647F58EF" w:rsidTr="00226AD2" w14:paraId="2386AA34" w14:textId="77777777">
        <w:trPr>
          <w:trHeight w:val="854"/>
        </w:trPr>
        <w:tc>
          <w:tcPr>
            <w:tcW w:w="615" w:type="dxa"/>
            <w:shd w:val="clear" w:color="auto" w:fill="F79646" w:themeFill="accent6"/>
          </w:tcPr>
          <w:p w:rsidR="647F58EF" w:rsidP="647F58EF" w:rsidRDefault="647F58EF" w14:paraId="5BEB5136" w14:textId="5B108958">
            <w:pPr>
              <w:pStyle w:val="ListParagraph"/>
              <w:widowControl w:val="0"/>
              <w:ind w:left="0"/>
              <w:jc w:val="both"/>
              <w:rPr>
                <w:rFonts w:ascii="Calibri" w:hAnsi="Calibri" w:eastAsia="Calibri" w:cs="Calibri"/>
                <w:b/>
                <w:bCs/>
              </w:rPr>
            </w:pPr>
            <w:r w:rsidRPr="647F58EF">
              <w:rPr>
                <w:rFonts w:ascii="Calibri" w:hAnsi="Calibri" w:eastAsia="Calibri" w:cs="Calibri"/>
                <w:b/>
                <w:bCs/>
              </w:rPr>
              <w:t>13</w:t>
            </w:r>
          </w:p>
        </w:tc>
        <w:tc>
          <w:tcPr>
            <w:tcW w:w="2396" w:type="dxa"/>
          </w:tcPr>
          <w:p w:rsidRPr="00921587" w:rsidR="647F58EF" w:rsidP="647F58EF" w:rsidRDefault="006003AD" w14:paraId="5FF9E0A0" w14:textId="50D4D7A5">
            <w:pPr>
              <w:pStyle w:val="ListParagraph"/>
              <w:widowControl w:val="0"/>
              <w:ind w:left="0"/>
              <w:jc w:val="both"/>
              <w:rPr>
                <w:rFonts w:ascii="Calibri" w:hAnsi="Calibri" w:eastAsia="Calibri" w:cs="Calibri"/>
                <w:sz w:val="18"/>
                <w:szCs w:val="18"/>
              </w:rPr>
            </w:pPr>
            <w:r w:rsidRPr="006003AD">
              <w:rPr>
                <w:rFonts w:ascii="Calibri" w:hAnsi="Calibri" w:eastAsia="Calibri" w:cs="Calibri"/>
                <w:sz w:val="18"/>
                <w:szCs w:val="18"/>
              </w:rPr>
              <w:t xml:space="preserve">Job Market Insights </w:t>
            </w:r>
          </w:p>
        </w:tc>
        <w:tc>
          <w:tcPr>
            <w:tcW w:w="5288" w:type="dxa"/>
          </w:tcPr>
          <w:p w:rsidR="006279ED" w:rsidP="00754244" w:rsidRDefault="00C53CE4" w14:paraId="7AD8C7BC" w14:textId="77777777">
            <w:pPr>
              <w:pStyle w:val="ListParagraph"/>
              <w:widowControl w:val="0"/>
              <w:ind w:left="0"/>
              <w:rPr>
                <w:rFonts w:ascii="Calibri" w:hAnsi="Calibri" w:eastAsia="Calibri" w:cs="Calibri"/>
                <w:sz w:val="18"/>
                <w:szCs w:val="18"/>
              </w:rPr>
            </w:pPr>
            <w:r w:rsidRPr="006279ED">
              <w:rPr>
                <w:rFonts w:ascii="Calibri" w:hAnsi="Calibri" w:eastAsia="Calibri" w:cs="Calibri"/>
                <w:b/>
                <w:bCs/>
                <w:sz w:val="18"/>
                <w:szCs w:val="18"/>
              </w:rPr>
              <w:t>As a recent college graduate,</w:t>
            </w:r>
            <w:r w:rsidRPr="00C53CE4">
              <w:rPr>
                <w:rFonts w:ascii="Calibri" w:hAnsi="Calibri" w:eastAsia="Calibri" w:cs="Calibri"/>
                <w:sz w:val="18"/>
                <w:szCs w:val="18"/>
              </w:rPr>
              <w:t xml:space="preserve"> </w:t>
            </w:r>
          </w:p>
          <w:p w:rsidR="006279ED" w:rsidP="00754244" w:rsidRDefault="00C53CE4" w14:paraId="0BF8EFA1" w14:textId="77777777">
            <w:pPr>
              <w:pStyle w:val="ListParagraph"/>
              <w:widowControl w:val="0"/>
              <w:ind w:left="0"/>
              <w:rPr>
                <w:rFonts w:ascii="Calibri" w:hAnsi="Calibri" w:eastAsia="Calibri" w:cs="Calibri"/>
                <w:sz w:val="18"/>
                <w:szCs w:val="18"/>
              </w:rPr>
            </w:pPr>
            <w:r w:rsidRPr="006279ED">
              <w:rPr>
                <w:rFonts w:ascii="Calibri" w:hAnsi="Calibri" w:eastAsia="Calibri" w:cs="Calibri"/>
                <w:b/>
                <w:bCs/>
                <w:sz w:val="18"/>
                <w:szCs w:val="18"/>
              </w:rPr>
              <w:t>I want to</w:t>
            </w:r>
            <w:r w:rsidRPr="00C53CE4">
              <w:rPr>
                <w:rFonts w:ascii="Calibri" w:hAnsi="Calibri" w:eastAsia="Calibri" w:cs="Calibri"/>
                <w:sz w:val="18"/>
                <w:szCs w:val="18"/>
              </w:rPr>
              <w:t xml:space="preserve"> have access to information about the job market, </w:t>
            </w:r>
          </w:p>
          <w:p w:rsidRPr="0019086C" w:rsidR="647F58EF" w:rsidP="00754244" w:rsidRDefault="00C53CE4" w14:paraId="646B0AD8" w14:textId="69736BBC">
            <w:pPr>
              <w:pStyle w:val="ListParagraph"/>
              <w:widowControl w:val="0"/>
              <w:ind w:left="0"/>
              <w:rPr>
                <w:rFonts w:ascii="Calibri" w:hAnsi="Calibri" w:eastAsia="Calibri" w:cs="Calibri"/>
                <w:sz w:val="18"/>
                <w:szCs w:val="18"/>
                <w:highlight w:val="yellow"/>
              </w:rPr>
            </w:pPr>
            <w:r w:rsidRPr="006279ED">
              <w:rPr>
                <w:rFonts w:ascii="Calibri" w:hAnsi="Calibri" w:eastAsia="Calibri" w:cs="Calibri"/>
                <w:b/>
                <w:bCs/>
                <w:sz w:val="18"/>
                <w:szCs w:val="18"/>
              </w:rPr>
              <w:t>so that I</w:t>
            </w:r>
            <w:r w:rsidRPr="00C53CE4">
              <w:rPr>
                <w:rFonts w:ascii="Calibri" w:hAnsi="Calibri" w:eastAsia="Calibri" w:cs="Calibri"/>
                <w:sz w:val="18"/>
                <w:szCs w:val="18"/>
              </w:rPr>
              <w:t xml:space="preserve"> </w:t>
            </w:r>
            <w:r w:rsidRPr="005F4EB6">
              <w:rPr>
                <w:rFonts w:ascii="Calibri" w:hAnsi="Calibri" w:eastAsia="Calibri" w:cs="Calibri"/>
                <w:b/>
                <w:bCs/>
                <w:sz w:val="18"/>
                <w:szCs w:val="18"/>
              </w:rPr>
              <w:t>can</w:t>
            </w:r>
            <w:r w:rsidRPr="00C53CE4">
              <w:rPr>
                <w:rFonts w:ascii="Calibri" w:hAnsi="Calibri" w:eastAsia="Calibri" w:cs="Calibri"/>
                <w:sz w:val="18"/>
                <w:szCs w:val="18"/>
              </w:rPr>
              <w:t xml:space="preserve"> make an informed decision about starting my career in a specific field or location.</w:t>
            </w:r>
          </w:p>
        </w:tc>
      </w:tr>
      <w:tr w:rsidR="647F58EF" w:rsidTr="00226AD2" w14:paraId="6627BE4D" w14:textId="77777777">
        <w:trPr>
          <w:trHeight w:val="688"/>
        </w:trPr>
        <w:tc>
          <w:tcPr>
            <w:tcW w:w="615" w:type="dxa"/>
            <w:shd w:val="clear" w:color="auto" w:fill="F79646" w:themeFill="accent6"/>
          </w:tcPr>
          <w:p w:rsidR="647F58EF" w:rsidP="647F58EF" w:rsidRDefault="647F58EF" w14:paraId="44ABA44F" w14:textId="20C1E031">
            <w:pPr>
              <w:pStyle w:val="ListParagraph"/>
              <w:widowControl w:val="0"/>
              <w:ind w:left="0"/>
              <w:jc w:val="both"/>
              <w:rPr>
                <w:rFonts w:ascii="Calibri" w:hAnsi="Calibri" w:eastAsia="Calibri" w:cs="Calibri"/>
                <w:b/>
                <w:bCs/>
              </w:rPr>
            </w:pPr>
            <w:r w:rsidRPr="647F58EF">
              <w:rPr>
                <w:rFonts w:ascii="Calibri" w:hAnsi="Calibri" w:eastAsia="Calibri" w:cs="Calibri"/>
                <w:b/>
                <w:bCs/>
              </w:rPr>
              <w:t>14</w:t>
            </w:r>
          </w:p>
        </w:tc>
        <w:tc>
          <w:tcPr>
            <w:tcW w:w="2396" w:type="dxa"/>
          </w:tcPr>
          <w:p w:rsidRPr="00921587" w:rsidR="647F58EF" w:rsidP="647F58EF" w:rsidRDefault="00AC7249" w14:paraId="43095869" w14:textId="3E7A7A98">
            <w:pPr>
              <w:pStyle w:val="ListParagraph"/>
              <w:widowControl w:val="0"/>
              <w:ind w:left="0"/>
              <w:jc w:val="both"/>
              <w:rPr>
                <w:rFonts w:ascii="Calibri" w:hAnsi="Calibri" w:eastAsia="Calibri" w:cs="Calibri"/>
                <w:sz w:val="18"/>
                <w:szCs w:val="18"/>
              </w:rPr>
            </w:pPr>
            <w:r w:rsidRPr="00AC7249">
              <w:rPr>
                <w:rFonts w:ascii="Calibri" w:hAnsi="Calibri" w:eastAsia="Calibri" w:cs="Calibri"/>
                <w:sz w:val="18"/>
                <w:szCs w:val="18"/>
              </w:rPr>
              <w:t xml:space="preserve">Enhancing Work-Life Balance </w:t>
            </w:r>
          </w:p>
        </w:tc>
        <w:tc>
          <w:tcPr>
            <w:tcW w:w="5288" w:type="dxa"/>
          </w:tcPr>
          <w:p w:rsidRPr="00226AD2" w:rsidR="00226AD2" w:rsidP="00226AD2" w:rsidRDefault="00226AD2" w14:paraId="05ADE762" w14:textId="2F42F2BE">
            <w:pPr>
              <w:pStyle w:val="ListParagraph"/>
              <w:widowControl w:val="0"/>
              <w:ind w:left="0"/>
              <w:rPr>
                <w:rFonts w:ascii="Calibri" w:hAnsi="Calibri" w:eastAsia="Calibri" w:cs="Calibri"/>
                <w:b/>
                <w:bCs/>
                <w:sz w:val="18"/>
                <w:szCs w:val="18"/>
              </w:rPr>
            </w:pPr>
            <w:r w:rsidRPr="001123B0">
              <w:rPr>
                <w:rFonts w:ascii="Calibri" w:hAnsi="Calibri" w:eastAsia="Calibri" w:cs="Calibri"/>
                <w:b/>
                <w:bCs/>
                <w:sz w:val="18"/>
                <w:szCs w:val="18"/>
              </w:rPr>
              <w:t>As a recent college graduate</w:t>
            </w:r>
            <w:r>
              <w:rPr>
                <w:rFonts w:ascii="Calibri" w:hAnsi="Calibri" w:eastAsia="Calibri" w:cs="Calibri"/>
                <w:b/>
                <w:bCs/>
                <w:sz w:val="18"/>
                <w:szCs w:val="18"/>
              </w:rPr>
              <w:t>,</w:t>
            </w:r>
          </w:p>
          <w:p w:rsidRPr="00226AD2" w:rsidR="00226AD2" w:rsidP="00226AD2" w:rsidRDefault="00226AD2" w14:paraId="7B92477B" w14:textId="58E46853">
            <w:pPr>
              <w:pStyle w:val="ListParagraph"/>
              <w:widowControl w:val="0"/>
              <w:ind w:left="0"/>
              <w:rPr>
                <w:rFonts w:ascii="Calibri" w:hAnsi="Calibri" w:eastAsia="Calibri" w:cs="Calibri"/>
                <w:sz w:val="18"/>
                <w:szCs w:val="18"/>
              </w:rPr>
            </w:pPr>
            <w:r w:rsidRPr="00226AD2">
              <w:rPr>
                <w:rFonts w:ascii="Calibri" w:hAnsi="Calibri" w:eastAsia="Calibri" w:cs="Calibri"/>
                <w:b/>
                <w:bCs/>
                <w:sz w:val="18"/>
                <w:szCs w:val="18"/>
              </w:rPr>
              <w:t>I want to</w:t>
            </w:r>
            <w:r w:rsidRPr="00226AD2">
              <w:rPr>
                <w:rFonts w:ascii="Calibri" w:hAnsi="Calibri" w:eastAsia="Calibri" w:cs="Calibri"/>
                <w:sz w:val="18"/>
                <w:szCs w:val="18"/>
              </w:rPr>
              <w:t xml:space="preserve"> have a better understanding of work</w:t>
            </w:r>
            <w:r w:rsidR="00DC5FD3">
              <w:rPr>
                <w:rFonts w:ascii="Calibri" w:hAnsi="Calibri" w:eastAsia="Calibri" w:cs="Calibri"/>
                <w:sz w:val="18"/>
                <w:szCs w:val="18"/>
              </w:rPr>
              <w:t>ing hours</w:t>
            </w:r>
            <w:r w:rsidRPr="00226AD2">
              <w:rPr>
                <w:rFonts w:ascii="Calibri" w:hAnsi="Calibri" w:eastAsia="Calibri" w:cs="Calibri"/>
                <w:sz w:val="18"/>
                <w:szCs w:val="18"/>
              </w:rPr>
              <w:t>,</w:t>
            </w:r>
          </w:p>
          <w:p w:rsidRPr="00226AD2" w:rsidR="647F58EF" w:rsidP="00226AD2" w:rsidRDefault="00226AD2" w14:paraId="462CB708" w14:textId="35CD3252">
            <w:pPr>
              <w:pStyle w:val="ListParagraph"/>
              <w:widowControl w:val="0"/>
              <w:ind w:left="0"/>
              <w:rPr>
                <w:rFonts w:ascii="Calibri" w:hAnsi="Calibri" w:eastAsia="Calibri" w:cs="Calibri"/>
                <w:sz w:val="18"/>
                <w:szCs w:val="18"/>
                <w:highlight w:val="yellow"/>
              </w:rPr>
            </w:pPr>
            <w:r w:rsidRPr="00226AD2">
              <w:rPr>
                <w:rFonts w:ascii="Calibri" w:hAnsi="Calibri" w:eastAsia="Calibri" w:cs="Calibri"/>
                <w:b/>
                <w:bCs/>
                <w:sz w:val="18"/>
                <w:szCs w:val="18"/>
              </w:rPr>
              <w:t>so that I</w:t>
            </w:r>
            <w:r w:rsidRPr="00226AD2">
              <w:rPr>
                <w:rFonts w:ascii="Calibri" w:hAnsi="Calibri" w:eastAsia="Calibri" w:cs="Calibri"/>
                <w:sz w:val="18"/>
                <w:szCs w:val="18"/>
              </w:rPr>
              <w:t xml:space="preserve"> </w:t>
            </w:r>
            <w:r w:rsidRPr="005F4EB6">
              <w:rPr>
                <w:rFonts w:ascii="Calibri" w:hAnsi="Calibri" w:eastAsia="Calibri" w:cs="Calibri"/>
                <w:b/>
                <w:bCs/>
                <w:sz w:val="18"/>
                <w:szCs w:val="18"/>
              </w:rPr>
              <w:t>can</w:t>
            </w:r>
            <w:r w:rsidRPr="00226AD2">
              <w:rPr>
                <w:rFonts w:ascii="Calibri" w:hAnsi="Calibri" w:eastAsia="Calibri" w:cs="Calibri"/>
                <w:sz w:val="18"/>
                <w:szCs w:val="18"/>
              </w:rPr>
              <w:t xml:space="preserve"> adjust to the lack of structure in the working world and avoid burnout.</w:t>
            </w:r>
          </w:p>
        </w:tc>
      </w:tr>
      <w:tr w:rsidR="647F58EF" w:rsidTr="00226AD2" w14:paraId="6F7CC1FE" w14:textId="77777777">
        <w:trPr>
          <w:trHeight w:val="734"/>
        </w:trPr>
        <w:tc>
          <w:tcPr>
            <w:tcW w:w="615" w:type="dxa"/>
            <w:shd w:val="clear" w:color="auto" w:fill="F79646" w:themeFill="accent6"/>
          </w:tcPr>
          <w:p w:rsidR="647F58EF" w:rsidP="647F58EF" w:rsidRDefault="647F58EF" w14:paraId="19468421" w14:textId="7E3D714F">
            <w:pPr>
              <w:pStyle w:val="ListParagraph"/>
              <w:widowControl w:val="0"/>
              <w:ind w:left="0"/>
              <w:jc w:val="both"/>
              <w:rPr>
                <w:rFonts w:ascii="Calibri" w:hAnsi="Calibri" w:eastAsia="Calibri" w:cs="Calibri"/>
                <w:b/>
                <w:bCs/>
              </w:rPr>
            </w:pPr>
            <w:r w:rsidRPr="647F58EF">
              <w:rPr>
                <w:rFonts w:ascii="Calibri" w:hAnsi="Calibri" w:eastAsia="Calibri" w:cs="Calibri"/>
                <w:b/>
                <w:bCs/>
              </w:rPr>
              <w:t>15</w:t>
            </w:r>
          </w:p>
        </w:tc>
        <w:tc>
          <w:tcPr>
            <w:tcW w:w="2396" w:type="dxa"/>
          </w:tcPr>
          <w:p w:rsidRPr="00921587" w:rsidR="647F58EF" w:rsidP="647F58EF" w:rsidRDefault="00126F8A" w14:paraId="507DBC76" w14:textId="23324668">
            <w:pPr>
              <w:pStyle w:val="ListParagraph"/>
              <w:widowControl w:val="0"/>
              <w:ind w:left="0"/>
              <w:jc w:val="both"/>
              <w:rPr>
                <w:rFonts w:ascii="Calibri" w:hAnsi="Calibri" w:eastAsia="Calibri" w:cs="Calibri"/>
                <w:sz w:val="18"/>
                <w:szCs w:val="18"/>
                <w:highlight w:val="yellow"/>
              </w:rPr>
            </w:pPr>
            <w:r w:rsidRPr="00126F8A">
              <w:rPr>
                <w:rFonts w:ascii="Calibri" w:hAnsi="Calibri" w:eastAsia="Calibri" w:cs="Calibri"/>
                <w:sz w:val="18"/>
                <w:szCs w:val="18"/>
              </w:rPr>
              <w:t>Advancement in career</w:t>
            </w:r>
            <w:r w:rsidR="00BE7E37">
              <w:rPr>
                <w:rFonts w:ascii="Calibri" w:hAnsi="Calibri" w:eastAsia="Calibri" w:cs="Calibri"/>
                <w:sz w:val="18"/>
                <w:szCs w:val="18"/>
              </w:rPr>
              <w:t xml:space="preserve"> </w:t>
            </w:r>
            <w:r w:rsidR="00EB4813">
              <w:rPr>
                <w:rFonts w:ascii="Calibri" w:hAnsi="Calibri" w:eastAsia="Calibri" w:cs="Calibri"/>
                <w:sz w:val="18"/>
                <w:szCs w:val="18"/>
              </w:rPr>
              <w:t>g</w:t>
            </w:r>
            <w:r w:rsidR="00FF3C0D">
              <w:rPr>
                <w:rFonts w:ascii="Calibri" w:hAnsi="Calibri" w:eastAsia="Calibri" w:cs="Calibri"/>
                <w:sz w:val="18"/>
                <w:szCs w:val="18"/>
              </w:rPr>
              <w:t>oals</w:t>
            </w:r>
          </w:p>
        </w:tc>
        <w:tc>
          <w:tcPr>
            <w:tcW w:w="5288" w:type="dxa"/>
          </w:tcPr>
          <w:p w:rsidR="001123B0" w:rsidP="001123B0" w:rsidRDefault="001123B0" w14:paraId="48887429" w14:textId="77777777">
            <w:pPr>
              <w:pStyle w:val="ListParagraph"/>
              <w:widowControl w:val="0"/>
              <w:ind w:left="0"/>
              <w:rPr>
                <w:rFonts w:ascii="Calibri" w:hAnsi="Calibri" w:eastAsia="Calibri" w:cs="Calibri"/>
                <w:b/>
                <w:bCs/>
                <w:sz w:val="18"/>
                <w:szCs w:val="18"/>
              </w:rPr>
            </w:pPr>
            <w:r w:rsidRPr="001123B0">
              <w:rPr>
                <w:rFonts w:ascii="Calibri" w:hAnsi="Calibri" w:eastAsia="Calibri" w:cs="Calibri"/>
                <w:b/>
                <w:bCs/>
                <w:sz w:val="18"/>
                <w:szCs w:val="18"/>
              </w:rPr>
              <w:t xml:space="preserve">As a recent college graduate, </w:t>
            </w:r>
          </w:p>
          <w:p w:rsidR="001123B0" w:rsidP="001123B0" w:rsidRDefault="001123B0" w14:paraId="4BA35E33" w14:textId="77777777">
            <w:pPr>
              <w:pStyle w:val="ListParagraph"/>
              <w:widowControl w:val="0"/>
              <w:ind w:left="0"/>
              <w:rPr>
                <w:rFonts w:ascii="Calibri" w:hAnsi="Calibri" w:eastAsia="Calibri" w:cs="Calibri"/>
                <w:b/>
                <w:bCs/>
                <w:sz w:val="18"/>
                <w:szCs w:val="18"/>
              </w:rPr>
            </w:pPr>
            <w:r w:rsidRPr="001123B0">
              <w:rPr>
                <w:rFonts w:ascii="Calibri" w:hAnsi="Calibri" w:eastAsia="Calibri" w:cs="Calibri"/>
                <w:b/>
                <w:bCs/>
                <w:sz w:val="18"/>
                <w:szCs w:val="18"/>
              </w:rPr>
              <w:t xml:space="preserve">I want to </w:t>
            </w:r>
            <w:r w:rsidRPr="001123B0">
              <w:rPr>
                <w:rFonts w:ascii="Calibri" w:hAnsi="Calibri" w:eastAsia="Calibri" w:cs="Calibri"/>
                <w:sz w:val="18"/>
                <w:szCs w:val="18"/>
              </w:rPr>
              <w:t>access affordable, reputable training and resources</w:t>
            </w:r>
            <w:r w:rsidRPr="001123B0">
              <w:rPr>
                <w:rFonts w:ascii="Calibri" w:hAnsi="Calibri" w:eastAsia="Calibri" w:cs="Calibri"/>
                <w:b/>
                <w:bCs/>
                <w:sz w:val="18"/>
                <w:szCs w:val="18"/>
              </w:rPr>
              <w:t xml:space="preserve"> </w:t>
            </w:r>
          </w:p>
          <w:p w:rsidRPr="001123B0" w:rsidR="647F58EF" w:rsidP="001123B0" w:rsidRDefault="001123B0" w14:paraId="1CAC2A98" w14:textId="33E57F1C">
            <w:pPr>
              <w:pStyle w:val="ListParagraph"/>
              <w:widowControl w:val="0"/>
              <w:ind w:left="0"/>
              <w:rPr>
                <w:rFonts w:ascii="Calibri" w:hAnsi="Calibri" w:eastAsia="Calibri" w:cs="Calibri"/>
                <w:sz w:val="18"/>
                <w:szCs w:val="18"/>
                <w:highlight w:val="yellow"/>
              </w:rPr>
            </w:pPr>
            <w:r>
              <w:rPr>
                <w:rFonts w:ascii="Calibri" w:hAnsi="Calibri" w:eastAsia="Calibri" w:cs="Calibri"/>
                <w:b/>
                <w:bCs/>
                <w:sz w:val="18"/>
                <w:szCs w:val="18"/>
              </w:rPr>
              <w:t xml:space="preserve">so that I </w:t>
            </w:r>
            <w:r w:rsidRPr="005F4EB6">
              <w:rPr>
                <w:rFonts w:ascii="Calibri" w:hAnsi="Calibri" w:eastAsia="Calibri" w:cs="Calibri"/>
                <w:b/>
                <w:bCs/>
                <w:sz w:val="18"/>
                <w:szCs w:val="18"/>
              </w:rPr>
              <w:t>can</w:t>
            </w:r>
            <w:r w:rsidRPr="001123B0">
              <w:rPr>
                <w:rFonts w:ascii="Calibri" w:hAnsi="Calibri" w:eastAsia="Calibri" w:cs="Calibri"/>
                <w:sz w:val="18"/>
                <w:szCs w:val="18"/>
              </w:rPr>
              <w:t xml:space="preserve"> stay current with the</w:t>
            </w:r>
            <w:r w:rsidR="00711A11">
              <w:rPr>
                <w:rFonts w:ascii="Calibri" w:hAnsi="Calibri" w:eastAsia="Calibri" w:cs="Calibri"/>
                <w:sz w:val="18"/>
                <w:szCs w:val="18"/>
              </w:rPr>
              <w:softHyphen/>
            </w:r>
            <w:r w:rsidRPr="001123B0">
              <w:rPr>
                <w:rFonts w:ascii="Calibri" w:hAnsi="Calibri" w:eastAsia="Calibri" w:cs="Calibri"/>
                <w:sz w:val="18"/>
                <w:szCs w:val="18"/>
              </w:rPr>
              <w:t xml:space="preserve"> latest technologies and applications in my field to effectively perform my role and contribute to the team and company’s success.</w:t>
            </w:r>
            <w:r>
              <w:rPr>
                <w:rFonts w:ascii="Calibri" w:hAnsi="Calibri" w:eastAsia="Calibri" w:cs="Calibri"/>
                <w:b/>
                <w:bCs/>
                <w:sz w:val="18"/>
                <w:szCs w:val="18"/>
              </w:rPr>
              <w:t xml:space="preserve"> </w:t>
            </w:r>
          </w:p>
        </w:tc>
      </w:tr>
    </w:tbl>
    <w:p w:rsidR="647F58EF" w:rsidP="647F58EF" w:rsidRDefault="647F58EF" w14:paraId="4CADC75A" w14:textId="2D19C606">
      <w:pPr>
        <w:rPr>
          <w:rFonts w:ascii="Calibri" w:hAnsi="Calibri" w:eastAsia="Calibri" w:cs="Calibri"/>
          <w:b/>
          <w:bCs/>
        </w:rPr>
      </w:pPr>
    </w:p>
    <w:p w:rsidRPr="001740BF" w:rsidR="0023590D" w:rsidP="001740BF" w:rsidRDefault="0023590D" w14:paraId="51D79AB4" w14:textId="3E54DA2A">
      <w:pPr>
        <w:pStyle w:val="Heading2"/>
        <w:numPr>
          <w:ilvl w:val="0"/>
          <w:numId w:val="11"/>
        </w:numPr>
        <w:rPr>
          <w:rFonts w:ascii="Calibri" w:hAnsi="Calibri" w:eastAsia="Calibri" w:cs="Calibri"/>
          <w:b/>
          <w:bCs/>
          <w:sz w:val="22"/>
          <w:szCs w:val="22"/>
        </w:rPr>
      </w:pPr>
      <w:bookmarkStart w:name="_Toc124695434" w:id="9"/>
      <w:r w:rsidRPr="001740BF">
        <w:rPr>
          <w:rFonts w:ascii="Calibri" w:hAnsi="Calibri" w:eastAsia="Calibri" w:cs="Calibri"/>
          <w:b/>
          <w:bCs/>
          <w:sz w:val="22"/>
          <w:szCs w:val="22"/>
        </w:rPr>
        <w:t>Target Users</w:t>
      </w:r>
      <w:bookmarkEnd w:id="9"/>
    </w:p>
    <w:p w:rsidRPr="006E06DC" w:rsidR="00C26620" w:rsidP="00C26620" w:rsidRDefault="00C26620" w14:paraId="181C28C0" w14:textId="77777777">
      <w:pPr>
        <w:pStyle w:val="ListParagraph"/>
        <w:widowControl w:val="0"/>
        <w:spacing w:line="240" w:lineRule="auto"/>
        <w:rPr>
          <w:rFonts w:ascii="Calibri" w:hAnsi="Calibri" w:eastAsia="Calibri" w:cs="Calibri"/>
          <w:b/>
          <w:bCs/>
        </w:rPr>
      </w:pPr>
    </w:p>
    <w:p w:rsidRPr="00C26620" w:rsidR="00C26620" w:rsidP="00394C52" w:rsidRDefault="00C26620" w14:paraId="1CD82756" w14:textId="39620642">
      <w:pPr>
        <w:widowControl w:val="0"/>
        <w:spacing w:line="240" w:lineRule="auto"/>
        <w:ind w:left="720"/>
        <w:jc w:val="both"/>
        <w:rPr>
          <w:rFonts w:ascii="Calibri" w:hAnsi="Calibri" w:eastAsia="Calibri" w:cs="Calibri"/>
          <w:lang w:val="en-US"/>
        </w:rPr>
      </w:pPr>
      <w:r w:rsidRPr="00C26620">
        <w:rPr>
          <w:rFonts w:ascii="Calibri" w:hAnsi="Calibri" w:eastAsia="Calibri" w:cs="Calibri"/>
          <w:lang w:val="en-US"/>
        </w:rPr>
        <w:t>Our target audience of recent college graduates between the ages of 21 to 34, with less than 3 years of working experience, is the ideal demographic for our research and analysis for several reasons:</w:t>
      </w:r>
    </w:p>
    <w:p w:rsidRPr="00C26620" w:rsidR="00C26620" w:rsidP="00FB3578" w:rsidRDefault="00C26620" w14:paraId="2B69C012" w14:textId="77777777">
      <w:pPr>
        <w:pStyle w:val="ListParagraph"/>
        <w:widowControl w:val="0"/>
        <w:numPr>
          <w:ilvl w:val="0"/>
          <w:numId w:val="4"/>
        </w:numPr>
        <w:spacing w:line="240" w:lineRule="auto"/>
        <w:jc w:val="both"/>
        <w:rPr>
          <w:rFonts w:ascii="Calibri" w:hAnsi="Calibri" w:eastAsia="Calibri" w:cs="Calibri"/>
          <w:lang w:val="en-US"/>
        </w:rPr>
      </w:pPr>
      <w:r w:rsidRPr="00C26620">
        <w:rPr>
          <w:rFonts w:ascii="Calibri" w:hAnsi="Calibri" w:eastAsia="Calibri" w:cs="Calibri"/>
          <w:lang w:val="en-US"/>
        </w:rPr>
        <w:t>They are at a pivotal stage in their careers, transitioning from education to the workforce, making them a prime target audience for information about job opportunities in Singapore.</w:t>
      </w:r>
    </w:p>
    <w:p w:rsidR="00C26620" w:rsidP="00FB3578" w:rsidRDefault="00C26620" w14:paraId="12FA445D" w14:textId="77777777">
      <w:pPr>
        <w:pStyle w:val="ListParagraph"/>
        <w:widowControl w:val="0"/>
        <w:numPr>
          <w:ilvl w:val="0"/>
          <w:numId w:val="4"/>
        </w:numPr>
        <w:spacing w:line="240" w:lineRule="auto"/>
        <w:jc w:val="both"/>
        <w:rPr>
          <w:rFonts w:ascii="Calibri" w:hAnsi="Calibri" w:eastAsia="Calibri" w:cs="Calibri"/>
          <w:lang w:val="en-US"/>
        </w:rPr>
      </w:pPr>
      <w:r w:rsidRPr="00C26620">
        <w:rPr>
          <w:rFonts w:ascii="Calibri" w:hAnsi="Calibri" w:eastAsia="Calibri" w:cs="Calibri"/>
          <w:lang w:val="en-US"/>
        </w:rPr>
        <w:t>They possess a unique perspective on the job market, having just completed their education, and can provide valuable insights into the current state of the job market, as well as the skills and qualifications that are most in demand.</w:t>
      </w:r>
    </w:p>
    <w:p w:rsidRPr="00C26620" w:rsidR="00594BA2" w:rsidP="00FB3578" w:rsidRDefault="00594BA2" w14:paraId="1315ADA3" w14:textId="5B886279">
      <w:pPr>
        <w:pStyle w:val="ListParagraph"/>
        <w:widowControl w:val="0"/>
        <w:numPr>
          <w:ilvl w:val="0"/>
          <w:numId w:val="4"/>
        </w:numPr>
        <w:spacing w:line="240" w:lineRule="auto"/>
        <w:jc w:val="both"/>
        <w:rPr>
          <w:rFonts w:ascii="Calibri" w:hAnsi="Calibri" w:eastAsia="Calibri" w:cs="Calibri"/>
          <w:lang w:val="en-US"/>
        </w:rPr>
      </w:pPr>
      <w:r>
        <w:rPr>
          <w:rFonts w:ascii="Calibri" w:hAnsi="Calibri" w:eastAsia="Calibri" w:cs="Calibri"/>
        </w:rPr>
        <w:t>T</w:t>
      </w:r>
      <w:r w:rsidRPr="00594BA2">
        <w:rPr>
          <w:rFonts w:ascii="Calibri" w:hAnsi="Calibri" w:eastAsia="Calibri" w:cs="Calibri"/>
        </w:rPr>
        <w:t xml:space="preserve">he lack of work experience may make finding suitable employment challenging, particularly in a competitive job market like Singapore, which is a global business and financial hub. However, this demographic is an ideal candidate for entry-level or entry-mid level job </w:t>
      </w:r>
      <w:r w:rsidRPr="00594BA2">
        <w:rPr>
          <w:rFonts w:ascii="Calibri" w:hAnsi="Calibri" w:eastAsia="Calibri" w:cs="Calibri"/>
        </w:rPr>
        <w:t>opportunities and</w:t>
      </w:r>
      <w:r w:rsidRPr="00594BA2">
        <w:rPr>
          <w:rFonts w:ascii="Calibri" w:hAnsi="Calibri" w:eastAsia="Calibri" w:cs="Calibri"/>
        </w:rPr>
        <w:t xml:space="preserve"> understanding job opportunities in this city-state is essential for managing finances and achieving success in their career.</w:t>
      </w:r>
    </w:p>
    <w:p w:rsidR="00C557EF" w:rsidP="006A23F8" w:rsidRDefault="00C26620" w14:paraId="5817F4DB" w14:textId="217940B3">
      <w:pPr>
        <w:pStyle w:val="ListParagraph"/>
        <w:widowControl w:val="0"/>
        <w:numPr>
          <w:ilvl w:val="0"/>
          <w:numId w:val="4"/>
        </w:numPr>
        <w:spacing w:line="240" w:lineRule="auto"/>
        <w:jc w:val="both"/>
        <w:rPr>
          <w:rFonts w:ascii="Calibri" w:hAnsi="Calibri" w:eastAsia="Calibri" w:cs="Calibri"/>
          <w:lang w:val="en-US"/>
        </w:rPr>
      </w:pPr>
      <w:r w:rsidRPr="00EB6D2E">
        <w:rPr>
          <w:rFonts w:ascii="Calibri" w:hAnsi="Calibri" w:eastAsia="Calibri" w:cs="Calibri"/>
          <w:lang w:val="en-US"/>
        </w:rPr>
        <w:t>They can provide insight into the housing and transportation situation in Singapore, and how it affects their daily lives, as well as the cost of living and the economic situation in Singapore.</w:t>
      </w:r>
    </w:p>
    <w:p w:rsidRPr="006A23F8" w:rsidR="00394C52" w:rsidP="00394C52" w:rsidRDefault="00394C52" w14:paraId="35ED849C" w14:textId="77777777">
      <w:pPr>
        <w:pStyle w:val="ListParagraph"/>
        <w:widowControl w:val="0"/>
        <w:spacing w:line="240" w:lineRule="auto"/>
        <w:ind w:left="1440"/>
        <w:jc w:val="both"/>
        <w:rPr>
          <w:rFonts w:ascii="Calibri" w:hAnsi="Calibri" w:eastAsia="Calibri" w:cs="Calibri"/>
          <w:lang w:val="en-US"/>
        </w:rPr>
      </w:pPr>
    </w:p>
    <w:p w:rsidR="00F02D42" w:rsidP="00C557EF" w:rsidRDefault="00A560C8" w14:paraId="16F5E387" w14:textId="36FB7A28">
      <w:pPr>
        <w:widowControl w:val="0"/>
        <w:spacing w:line="240" w:lineRule="auto"/>
        <w:ind w:left="720"/>
        <w:jc w:val="both"/>
        <w:rPr>
          <w:rFonts w:ascii="Calibri" w:hAnsi="Calibri" w:eastAsia="Calibri" w:cs="Calibri"/>
          <w:lang w:val="en-US"/>
        </w:rPr>
      </w:pPr>
      <w:r w:rsidRPr="00A560C8">
        <w:rPr>
          <w:rFonts w:ascii="Calibri" w:hAnsi="Calibri" w:eastAsia="Calibri" w:cs="Calibri"/>
          <w:lang w:val="en-US"/>
        </w:rPr>
        <w:t xml:space="preserve">Our project Gantt chart, created using </w:t>
      </w:r>
      <w:proofErr w:type="spellStart"/>
      <w:r w:rsidRPr="00A560C8">
        <w:rPr>
          <w:rFonts w:ascii="Calibri" w:hAnsi="Calibri" w:eastAsia="Calibri" w:cs="Calibri"/>
          <w:lang w:val="en-US"/>
        </w:rPr>
        <w:t>Clickup</w:t>
      </w:r>
      <w:proofErr w:type="spellEnd"/>
      <w:r w:rsidRPr="00A560C8">
        <w:rPr>
          <w:rFonts w:ascii="Calibri" w:hAnsi="Calibri" w:eastAsia="Calibri" w:cs="Calibri"/>
          <w:lang w:val="en-US"/>
        </w:rPr>
        <w:t>, clearly outlines our project goals and milestones to ensure efficient completion</w:t>
      </w:r>
    </w:p>
    <w:p w:rsidR="00A560C8" w:rsidP="00C557EF" w:rsidRDefault="00A560C8" w14:paraId="2D2DFBD1" w14:textId="77777777">
      <w:pPr>
        <w:widowControl w:val="0"/>
        <w:spacing w:line="240" w:lineRule="auto"/>
        <w:ind w:left="720"/>
        <w:jc w:val="both"/>
        <w:rPr>
          <w:rFonts w:ascii="Calibri" w:hAnsi="Calibri" w:eastAsia="Calibri" w:cs="Calibri"/>
          <w:lang w:val="en-US"/>
        </w:rPr>
      </w:pPr>
    </w:p>
    <w:p w:rsidRPr="00C557EF" w:rsidR="00F02D42" w:rsidP="00C557EF" w:rsidRDefault="00F02D42" w14:paraId="1D49E889" w14:textId="7BF739A9">
      <w:pPr>
        <w:widowControl w:val="0"/>
        <w:spacing w:line="240" w:lineRule="auto"/>
        <w:ind w:left="720"/>
        <w:jc w:val="both"/>
        <w:rPr>
          <w:rFonts w:ascii="Calibri" w:hAnsi="Calibri" w:eastAsia="Calibri" w:cs="Calibri"/>
          <w:lang w:val="en-US"/>
        </w:rPr>
      </w:pPr>
      <w:r>
        <w:rPr>
          <w:noProof/>
        </w:rPr>
        <w:drawing>
          <wp:inline distT="0" distB="0" distL="0" distR="0" wp14:anchorId="0BA74028" wp14:editId="27D72C37">
            <wp:extent cx="5632398" cy="2605038"/>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2398" cy="2605038"/>
                    </a:xfrm>
                    <a:prstGeom prst="rect">
                      <a:avLst/>
                    </a:prstGeom>
                  </pic:spPr>
                </pic:pic>
              </a:graphicData>
            </a:graphic>
          </wp:inline>
        </w:drawing>
      </w:r>
    </w:p>
    <w:p w:rsidR="00AF0FBE" w:rsidP="00AF0FBE" w:rsidRDefault="00AF0FBE" w14:paraId="5E9E78A4" w14:textId="7BF739A9">
      <w:pPr>
        <w:widowControl w:val="0"/>
        <w:spacing w:line="240" w:lineRule="auto"/>
        <w:jc w:val="both"/>
        <w:rPr>
          <w:rFonts w:ascii="Calibri" w:hAnsi="Calibri" w:eastAsia="Calibri" w:cs="Calibri"/>
          <w:lang w:val="en-US"/>
        </w:rPr>
      </w:pPr>
    </w:p>
    <w:p w:rsidR="00F02D42" w:rsidP="009F7E7F" w:rsidRDefault="00F02D42" w14:paraId="7B53EE30" w14:textId="7BF739A9">
      <w:pPr>
        <w:widowControl w:val="0"/>
        <w:spacing w:line="240" w:lineRule="auto"/>
        <w:ind w:left="720"/>
        <w:jc w:val="both"/>
        <w:rPr>
          <w:rFonts w:ascii="Calibri" w:hAnsi="Calibri" w:eastAsia="Calibri" w:cs="Calibri"/>
          <w:lang w:val="en-US"/>
        </w:rPr>
      </w:pPr>
    </w:p>
    <w:p w:rsidR="00C26620" w:rsidP="009F7E7F" w:rsidRDefault="009F7E7F" w14:paraId="3A4B1180" w14:textId="68952B66">
      <w:pPr>
        <w:widowControl w:val="0"/>
        <w:spacing w:line="240" w:lineRule="auto"/>
        <w:ind w:left="720"/>
        <w:jc w:val="both"/>
        <w:rPr>
          <w:rFonts w:ascii="Calibri" w:hAnsi="Calibri" w:eastAsia="Calibri" w:cs="Calibri"/>
          <w:lang w:val="en-US"/>
        </w:rPr>
      </w:pPr>
      <w:r w:rsidRPr="009F7E7F">
        <w:rPr>
          <w:rFonts w:ascii="Calibri" w:hAnsi="Calibri" w:eastAsia="Calibri" w:cs="Calibri"/>
          <w:lang w:val="en-US"/>
        </w:rPr>
        <w:t>Our project was executed with a budget of zero dollars, as we employed the use of open-source software and complimentary tools throughout the development phase. This approach enabled us to access robust and advanced technologies without incurring any costs, thus enabling us to allocate our budget towards other critical aspects of the project. This cost-efficient method enabled us to successfully achieve our project objectives, while ensuring high-quality solutions for our clients.</w:t>
      </w:r>
      <w:r>
        <w:rPr>
          <w:rFonts w:ascii="Calibri" w:hAnsi="Calibri" w:eastAsia="Calibri" w:cs="Calibri"/>
          <w:lang w:val="en-US"/>
        </w:rPr>
        <w:t xml:space="preserve"> Below are some of the tools that we have used: </w:t>
      </w:r>
    </w:p>
    <w:p w:rsidR="004A19CA" w:rsidP="009F7E7F" w:rsidRDefault="004A19CA" w14:paraId="62C39A77" w14:textId="77777777">
      <w:pPr>
        <w:widowControl w:val="0"/>
        <w:spacing w:line="240" w:lineRule="auto"/>
        <w:ind w:left="720"/>
        <w:jc w:val="both"/>
        <w:rPr>
          <w:rFonts w:ascii="Calibri" w:hAnsi="Calibri" w:eastAsia="Calibri" w:cs="Calibri"/>
          <w:lang w:val="en-US"/>
        </w:rPr>
      </w:pPr>
    </w:p>
    <w:tbl>
      <w:tblPr>
        <w:tblStyle w:val="TableGrid"/>
        <w:tblW w:w="0" w:type="auto"/>
        <w:tblInd w:w="720" w:type="dxa"/>
        <w:tblLayout w:type="fixed"/>
        <w:tblLook w:val="06A0" w:firstRow="1" w:lastRow="0" w:firstColumn="1" w:lastColumn="0" w:noHBand="1" w:noVBand="1"/>
      </w:tblPr>
      <w:tblGrid>
        <w:gridCol w:w="4148"/>
        <w:gridCol w:w="4148"/>
      </w:tblGrid>
      <w:tr w:rsidR="00B5302D" w:rsidTr="00B5302D" w14:paraId="61DB3308" w14:textId="77777777">
        <w:trPr>
          <w:trHeight w:val="300"/>
        </w:trPr>
        <w:tc>
          <w:tcPr>
            <w:tcW w:w="4148" w:type="dxa"/>
          </w:tcPr>
          <w:p w:rsidR="00B5302D" w:rsidP="00D63232" w:rsidRDefault="3A11041E" w14:paraId="238F4A1B" w14:textId="752DB74B">
            <w:pPr>
              <w:jc w:val="center"/>
            </w:pPr>
            <w:r>
              <w:fldChar w:fldCharType="begin"/>
            </w:r>
            <w:r>
              <w:instrText xml:space="preserve"> INCLUDEPICTURE "https://lh3.googleusercontent.com/1ucNv8rmedumrLzQlFTTcbNwqQxBkhSQqda7JLSyEENdo6YhZNDypG3JMrnoxsUkmqNkult8gurJMSSyu_7OeXbh3yH6jVCc2GfA76r7wYTS_rQjlaW-5vHKd4UoRQZaT1Us5qzNZFcSzb6BFJetq4uO7SNJXCOtRAS97txF2vfhKecWgZCuTlqh9zLSMIZe=nw" \* MERGEFORMATINET </w:instrText>
            </w:r>
            <w:r>
              <w:fldChar w:fldCharType="separate"/>
            </w:r>
            <w:r>
              <w:rPr>
                <w:noProof/>
              </w:rPr>
              <w:drawing>
                <wp:inline distT="0" distB="0" distL="0" distR="0" wp14:anchorId="51CA72B6" wp14:editId="7FF32528">
                  <wp:extent cx="1297858" cy="1297858"/>
                  <wp:effectExtent l="0" t="0" r="0" b="0"/>
                  <wp:docPr id="978983425"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bwMode="auto">
                          <a:xfrm>
                            <a:off x="0" y="0"/>
                            <a:ext cx="1307900" cy="1307900"/>
                          </a:xfrm>
                          <a:prstGeom prst="rect">
                            <a:avLst/>
                          </a:prstGeom>
                          <a:noFill/>
                          <a:ln>
                            <a:noFill/>
                          </a:ln>
                        </pic:spPr>
                      </pic:pic>
                    </a:graphicData>
                  </a:graphic>
                </wp:inline>
              </w:drawing>
            </w:r>
            <w:r>
              <w:fldChar w:fldCharType="end"/>
            </w:r>
          </w:p>
        </w:tc>
        <w:tc>
          <w:tcPr>
            <w:tcW w:w="4148" w:type="dxa"/>
          </w:tcPr>
          <w:p w:rsidR="00B5302D" w:rsidP="00B5302D" w:rsidRDefault="00A3026E" w14:paraId="599C203C" w14:textId="11C3D3E8">
            <w:pPr>
              <w:rPr>
                <w:rFonts w:asciiTheme="majorHAnsi" w:hAnsiTheme="majorHAnsi" w:eastAsiaTheme="majorEastAsia" w:cstheme="majorBidi"/>
              </w:rPr>
            </w:pPr>
            <w:r w:rsidRPr="000120D2">
              <w:rPr>
                <w:rFonts w:asciiTheme="majorHAnsi" w:hAnsiTheme="majorHAnsi" w:eastAsiaTheme="majorEastAsia" w:cstheme="majorBidi"/>
                <w:b/>
                <w:bCs/>
                <w:u w:val="single"/>
              </w:rPr>
              <w:t>Google Meet</w:t>
            </w:r>
            <w:r w:rsidRPr="00A3026E">
              <w:rPr>
                <w:rFonts w:asciiTheme="majorHAnsi" w:hAnsiTheme="majorHAnsi" w:eastAsiaTheme="majorEastAsia" w:cstheme="majorBidi"/>
              </w:rPr>
              <w:t xml:space="preserve">, a video conferencing platform, was chosen for its ability to conduct </w:t>
            </w:r>
            <w:r w:rsidRPr="23C688BD">
              <w:rPr>
                <w:rFonts w:asciiTheme="majorHAnsi" w:hAnsiTheme="majorHAnsi" w:eastAsiaTheme="majorEastAsia" w:cstheme="majorBidi"/>
                <w:b/>
              </w:rPr>
              <w:t>remote interviews</w:t>
            </w:r>
            <w:r w:rsidRPr="23C688BD" w:rsidR="00AD4CFE">
              <w:rPr>
                <w:rFonts w:asciiTheme="majorHAnsi" w:hAnsiTheme="majorHAnsi" w:eastAsiaTheme="majorEastAsia" w:cstheme="majorBidi"/>
                <w:b/>
              </w:rPr>
              <w:t xml:space="preserve"> </w:t>
            </w:r>
            <w:r w:rsidR="00AD4CFE">
              <w:rPr>
                <w:rFonts w:asciiTheme="majorHAnsi" w:hAnsiTheme="majorHAnsi" w:eastAsiaTheme="majorEastAsia" w:cstheme="majorBidi"/>
              </w:rPr>
              <w:t xml:space="preserve">and was used as a </w:t>
            </w:r>
            <w:r w:rsidRPr="00736A98" w:rsidR="00AD4CFE">
              <w:rPr>
                <w:rFonts w:asciiTheme="majorHAnsi" w:hAnsiTheme="majorHAnsi" w:eastAsiaTheme="majorEastAsia" w:cstheme="majorBidi"/>
                <w:b/>
                <w:bCs/>
              </w:rPr>
              <w:t>primary data source</w:t>
            </w:r>
            <w:r w:rsidRPr="00A3026E">
              <w:rPr>
                <w:rFonts w:asciiTheme="majorHAnsi" w:hAnsiTheme="majorHAnsi" w:eastAsiaTheme="majorEastAsia" w:cstheme="majorBidi"/>
              </w:rPr>
              <w:t>. This</w:t>
            </w:r>
            <w:r w:rsidRPr="715243B4">
              <w:rPr>
                <w:rFonts w:asciiTheme="majorHAnsi" w:hAnsiTheme="majorHAnsi" w:eastAsiaTheme="majorEastAsia" w:cstheme="majorBidi"/>
                <w:b/>
              </w:rPr>
              <w:t xml:space="preserve"> </w:t>
            </w:r>
            <w:r w:rsidRPr="00736A98">
              <w:rPr>
                <w:rFonts w:asciiTheme="majorHAnsi" w:hAnsiTheme="majorHAnsi" w:eastAsiaTheme="majorEastAsia" w:cstheme="majorBidi"/>
                <w:bCs/>
              </w:rPr>
              <w:t>streamlined</w:t>
            </w:r>
            <w:r w:rsidRPr="00A3026E">
              <w:rPr>
                <w:rFonts w:asciiTheme="majorHAnsi" w:hAnsiTheme="majorHAnsi" w:eastAsiaTheme="majorEastAsia" w:cstheme="majorBidi"/>
              </w:rPr>
              <w:t xml:space="preserve"> the </w:t>
            </w:r>
            <w:r w:rsidRPr="715243B4">
              <w:rPr>
                <w:rFonts w:asciiTheme="majorHAnsi" w:hAnsiTheme="majorHAnsi" w:eastAsiaTheme="majorEastAsia" w:cstheme="majorBidi"/>
                <w:b/>
              </w:rPr>
              <w:t>data collection process</w:t>
            </w:r>
            <w:r w:rsidRPr="00A3026E">
              <w:rPr>
                <w:rFonts w:asciiTheme="majorHAnsi" w:hAnsiTheme="majorHAnsi" w:eastAsiaTheme="majorEastAsia" w:cstheme="majorBidi"/>
              </w:rPr>
              <w:t xml:space="preserve"> and allowed for the creation of </w:t>
            </w:r>
            <w:r w:rsidRPr="715243B4">
              <w:rPr>
                <w:rFonts w:asciiTheme="majorHAnsi" w:hAnsiTheme="majorHAnsi" w:eastAsiaTheme="majorEastAsia" w:cstheme="majorBidi"/>
                <w:b/>
              </w:rPr>
              <w:t xml:space="preserve">detailed </w:t>
            </w:r>
            <w:r>
              <w:rPr>
                <w:rFonts w:asciiTheme="majorHAnsi" w:hAnsiTheme="majorHAnsi" w:eastAsiaTheme="majorEastAsia" w:cstheme="majorBidi"/>
              </w:rPr>
              <w:t>and</w:t>
            </w:r>
            <w:r w:rsidRPr="12CA82D8">
              <w:rPr>
                <w:rFonts w:asciiTheme="majorHAnsi" w:hAnsiTheme="majorHAnsi" w:eastAsiaTheme="majorEastAsia" w:cstheme="majorBidi"/>
                <w:b/>
              </w:rPr>
              <w:t xml:space="preserve"> accurate</w:t>
            </w:r>
            <w:r w:rsidRPr="00A3026E">
              <w:rPr>
                <w:rFonts w:asciiTheme="majorHAnsi" w:hAnsiTheme="majorHAnsi" w:eastAsiaTheme="majorEastAsia" w:cstheme="majorBidi"/>
              </w:rPr>
              <w:t xml:space="preserve"> </w:t>
            </w:r>
            <w:r w:rsidRPr="4C2656C9">
              <w:rPr>
                <w:rFonts w:asciiTheme="majorHAnsi" w:hAnsiTheme="majorHAnsi" w:eastAsiaTheme="majorEastAsia" w:cstheme="majorBidi"/>
                <w:b/>
              </w:rPr>
              <w:t>reports</w:t>
            </w:r>
            <w:r w:rsidR="00AD4CFE">
              <w:rPr>
                <w:rFonts w:asciiTheme="majorHAnsi" w:hAnsiTheme="majorHAnsi" w:eastAsiaTheme="majorEastAsia" w:cstheme="majorBidi"/>
              </w:rPr>
              <w:t xml:space="preserve">.  </w:t>
            </w:r>
          </w:p>
        </w:tc>
      </w:tr>
      <w:tr w:rsidR="00B5302D" w:rsidTr="008237F3" w14:paraId="325A330D" w14:textId="77777777">
        <w:trPr>
          <w:trHeight w:val="2463"/>
        </w:trPr>
        <w:tc>
          <w:tcPr>
            <w:tcW w:w="4148" w:type="dxa"/>
          </w:tcPr>
          <w:p w:rsidR="00B5302D" w:rsidP="008237F3" w:rsidRDefault="008237F3" w14:paraId="57D8E5DA" w14:textId="2190E467">
            <w:r>
              <w:rPr>
                <w:noProof/>
              </w:rPr>
              <w:drawing>
                <wp:anchor distT="0" distB="0" distL="114300" distR="114300" simplePos="0" relativeHeight="251658245" behindDoc="0" locked="0" layoutInCell="1" allowOverlap="1" wp14:anchorId="3AE031B1" wp14:editId="61F2C615">
                  <wp:simplePos x="0" y="0"/>
                  <wp:positionH relativeFrom="column">
                    <wp:posOffset>586105</wp:posOffset>
                  </wp:positionH>
                  <wp:positionV relativeFrom="paragraph">
                    <wp:posOffset>130170</wp:posOffset>
                  </wp:positionV>
                  <wp:extent cx="1313815" cy="1313815"/>
                  <wp:effectExtent l="0" t="0" r="0" b="0"/>
                  <wp:wrapSquare wrapText="bothSides"/>
                  <wp:docPr id="8" name="Picture 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c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13815" cy="1313815"/>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INCLUDEPICTURE "https://lh6.googleusercontent.com/8IAn9qFcVkqj514w-4UKrU5trG0z8v6tsRNTstG2I324mCS4CozqT_vx52gUBknRjzbU53Mg-wg9xevHprYD1MxzuCUTYG40OVQsZbn77w-Xbwef4YFZf32tdWl762juVMvj7RFD-rupZ7v5ESNU9HEvij5USbncpqadumkpmPqaIP2ezpl7lJUAmcQHpvSV=nw" \* MERGEFORMATINET </w:instrText>
            </w:r>
            <w:r>
              <w:fldChar w:fldCharType="separate"/>
            </w:r>
            <w:r>
              <w:fldChar w:fldCharType="end"/>
            </w:r>
            <w:r w:rsidR="00AD4CFE">
              <w:fldChar w:fldCharType="begin"/>
            </w:r>
            <w:r w:rsidR="00AD4CFE">
              <w:instrText xml:space="preserve"> INCLUDEPICTURE "https://lh4.googleusercontent.com/1Yc3KAd22j-a_YfvQMUC0mRC1a8x3FzAC2gvkJp-UFjNbmC0xSJrpmsq1EVZM-5nEW3H4B5-Xdp5j-JuKDJhyxtGTHwIfTm_BNEpjDYEftm7Cbt92MUGqxxzABv2i-PQcjPfd-IGMQ169eC2_2eR8-FbPNOHLi6qVYt_x_WBrgVqhil1i93PGnFMJHdVYT2O=nw" \* MERGEFORMATINET </w:instrText>
            </w:r>
            <w:r w:rsidR="00B22DC7">
              <w:fldChar w:fldCharType="separate"/>
            </w:r>
            <w:r w:rsidR="00AD4CFE">
              <w:fldChar w:fldCharType="end"/>
            </w:r>
            <w:r w:rsidR="78DDD964">
              <w:fldChar w:fldCharType="begin"/>
            </w:r>
            <w:r w:rsidR="78DDD964">
              <w:instrText xml:space="preserve"> INCLUDEPICTURE "https://lh4.googleusercontent.com/-Ss-LfAMSq3laut19JSmWUA9MUTS5WftOUAObvOf0UQOO_uCqogrwiInsZB7_tl7iwVk-zdttDxYe-J5ohoZNbUQe3vW65kZ5Abad9-FpVMp8K4dABK7RxOZCrfe5uF7OMnzzBZB-YLUFwftQFX4LarwP2JDDtuEI10l8cAvNfYfKy2oq0cgOJkwlRFBsbwU=nw" \* MERGEFORMATINET </w:instrText>
            </w:r>
            <w:r w:rsidR="00B22DC7">
              <w:fldChar w:fldCharType="separate"/>
            </w:r>
            <w:r w:rsidR="78DDD964">
              <w:fldChar w:fldCharType="end"/>
            </w:r>
          </w:p>
        </w:tc>
        <w:tc>
          <w:tcPr>
            <w:tcW w:w="4148" w:type="dxa"/>
          </w:tcPr>
          <w:p w:rsidR="004C3064" w:rsidP="00B5302D" w:rsidRDefault="004C3064" w14:paraId="00D32A38" w14:textId="77777777">
            <w:pPr>
              <w:rPr>
                <w:rFonts w:asciiTheme="majorHAnsi" w:hAnsiTheme="majorHAnsi" w:cstheme="majorBidi"/>
              </w:rPr>
            </w:pPr>
          </w:p>
          <w:p w:rsidRPr="008237F3" w:rsidR="00B5302D" w:rsidP="00B5302D" w:rsidRDefault="008237F3" w14:paraId="00C88BEE" w14:textId="77FBEAA0">
            <w:pPr>
              <w:rPr>
                <w:rFonts w:asciiTheme="majorHAnsi" w:hAnsiTheme="majorHAnsi" w:eastAsiaTheme="majorEastAsia" w:cstheme="majorBidi"/>
                <w:b/>
                <w:bCs/>
              </w:rPr>
            </w:pPr>
            <w:r w:rsidRPr="000120D2">
              <w:rPr>
                <w:rFonts w:asciiTheme="majorHAnsi" w:hAnsiTheme="majorHAnsi" w:eastAsiaTheme="majorEastAsia" w:cstheme="majorBidi"/>
                <w:b/>
                <w:bCs/>
                <w:u w:val="single"/>
              </w:rPr>
              <w:t>Google Forms</w:t>
            </w:r>
            <w:r w:rsidRPr="00B03773">
              <w:rPr>
                <w:rFonts w:asciiTheme="majorHAnsi" w:hAnsiTheme="majorHAnsi" w:eastAsiaTheme="majorEastAsia" w:cstheme="majorBidi"/>
              </w:rPr>
              <w:t xml:space="preserve">, a survey administration tool within the web-based Google Docs Editors suite, was utilized to solicit responses from participants and served as </w:t>
            </w:r>
            <w:r w:rsidRPr="00B03773">
              <w:rPr>
                <w:rFonts w:asciiTheme="majorHAnsi" w:hAnsiTheme="majorHAnsi" w:eastAsiaTheme="majorEastAsia" w:cstheme="majorBidi"/>
                <w:b/>
                <w:bCs/>
              </w:rPr>
              <w:t>a primary source of data.</w:t>
            </w:r>
          </w:p>
        </w:tc>
      </w:tr>
    </w:tbl>
    <w:p w:rsidR="001825D8" w:rsidRDefault="001825D8" w14:paraId="328A277C" w14:textId="065D183B"/>
    <w:tbl>
      <w:tblPr>
        <w:tblStyle w:val="TableGrid"/>
        <w:tblW w:w="0" w:type="auto"/>
        <w:tblInd w:w="720" w:type="dxa"/>
        <w:tblLayout w:type="fixed"/>
        <w:tblLook w:val="06A0" w:firstRow="1" w:lastRow="0" w:firstColumn="1" w:lastColumn="0" w:noHBand="1" w:noVBand="1"/>
      </w:tblPr>
      <w:tblGrid>
        <w:gridCol w:w="4148"/>
        <w:gridCol w:w="4148"/>
      </w:tblGrid>
      <w:tr w:rsidR="00B5302D" w:rsidTr="00AD4CFE" w14:paraId="42987022" w14:textId="77777777">
        <w:trPr>
          <w:trHeight w:val="2826"/>
        </w:trPr>
        <w:tc>
          <w:tcPr>
            <w:tcW w:w="4148" w:type="dxa"/>
          </w:tcPr>
          <w:p w:rsidR="001A2737" w:rsidP="00B5302D" w:rsidRDefault="0F00F27D" w14:paraId="6A832433" w14:textId="6CA5DFDE">
            <w:r>
              <w:fldChar w:fldCharType="begin"/>
            </w:r>
            <w:r>
              <w:instrText xml:space="preserve"> INCLUDEPICTURE "https://lh4.googleusercontent.com/-Ss-LfAMSq3laut19JSmWUA9MUTS5WftOUAObvOf0UQOO_uCqogrwiInsZB7_tl7iwVk-zdttDxYe-J5ohoZNbUQe3vW65kZ5Abad9-FpVMp8K4dABK7RxOZCrfe5uF7OMnzzBZB-YLUFwftQFX4LarwP2JDDtuEI10l8cAvNfYfKy2oq0cgOJkwlRFBsbwU=nw" \* MERGEFORMATINET </w:instrText>
            </w:r>
            <w:r w:rsidR="00B22DC7">
              <w:fldChar w:fldCharType="separate"/>
            </w:r>
            <w:r>
              <w:fldChar w:fldCharType="end"/>
            </w:r>
          </w:p>
          <w:p w:rsidR="00B5302D" w:rsidP="00736A98" w:rsidRDefault="00736A98" w14:paraId="72E2A54B" w14:textId="4ABC80D8">
            <w:pPr>
              <w:jc w:val="center"/>
            </w:pPr>
            <w:r>
              <w:fldChar w:fldCharType="begin"/>
            </w:r>
            <w:r>
              <w:instrText xml:space="preserve"> INCLUDEPICTURE "https://clickup.com/landing/images/logo_on-purple_vert.png" \* MERGEFORMATINET </w:instrText>
            </w:r>
            <w:r>
              <w:fldChar w:fldCharType="separate"/>
            </w:r>
            <w:r>
              <w:rPr>
                <w:noProof/>
              </w:rPr>
              <w:drawing>
                <wp:inline distT="0" distB="0" distL="0" distR="0" wp14:anchorId="3CA7B4B6" wp14:editId="29CCF59B">
                  <wp:extent cx="2475783" cy="980391"/>
                  <wp:effectExtent l="0" t="0" r="0" b="0"/>
                  <wp:docPr id="9" name="Picture 9" descr="ClickUp™ | One app to replace them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ckUp™ | One app to replace them al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0115" cy="1001906"/>
                          </a:xfrm>
                          <a:prstGeom prst="rect">
                            <a:avLst/>
                          </a:prstGeom>
                          <a:noFill/>
                          <a:ln>
                            <a:noFill/>
                          </a:ln>
                        </pic:spPr>
                      </pic:pic>
                    </a:graphicData>
                  </a:graphic>
                </wp:inline>
              </w:drawing>
            </w:r>
            <w:r>
              <w:fldChar w:fldCharType="end"/>
            </w:r>
          </w:p>
        </w:tc>
        <w:tc>
          <w:tcPr>
            <w:tcW w:w="4148" w:type="dxa"/>
          </w:tcPr>
          <w:p w:rsidR="00F02D42" w:rsidP="001D61DA" w:rsidRDefault="00F02D42" w14:paraId="221CA33C" w14:textId="7BF739A9">
            <w:pPr>
              <w:rPr>
                <w:rFonts w:asciiTheme="majorHAnsi" w:hAnsiTheme="majorHAnsi" w:eastAsiaTheme="majorEastAsia" w:cstheme="majorBidi"/>
              </w:rPr>
            </w:pPr>
          </w:p>
          <w:p w:rsidR="00F02D42" w:rsidP="001D61DA" w:rsidRDefault="00F02D42" w14:paraId="357BC6CF" w14:textId="7BF739A9">
            <w:pPr>
              <w:rPr>
                <w:rFonts w:asciiTheme="majorHAnsi" w:hAnsiTheme="majorHAnsi" w:eastAsiaTheme="majorEastAsia" w:cstheme="majorBidi"/>
              </w:rPr>
            </w:pPr>
          </w:p>
          <w:p w:rsidR="00450051" w:rsidP="001D61DA" w:rsidRDefault="001D61DA" w14:paraId="134FEE85" w14:textId="7BF739A9">
            <w:pPr>
              <w:rPr>
                <w:rFonts w:asciiTheme="majorHAnsi" w:hAnsiTheme="majorHAnsi" w:eastAsiaTheme="majorEastAsia" w:cstheme="majorBidi"/>
              </w:rPr>
            </w:pPr>
            <w:r w:rsidRPr="001D61DA">
              <w:rPr>
                <w:rFonts w:asciiTheme="majorHAnsi" w:hAnsiTheme="majorHAnsi" w:eastAsiaTheme="majorEastAsia" w:cstheme="majorBidi"/>
              </w:rPr>
              <w:t xml:space="preserve">We utilized </w:t>
            </w:r>
            <w:proofErr w:type="spellStart"/>
            <w:r w:rsidRPr="000120D2">
              <w:rPr>
                <w:rFonts w:asciiTheme="majorHAnsi" w:hAnsiTheme="majorHAnsi" w:eastAsiaTheme="majorEastAsia" w:cstheme="majorBidi"/>
                <w:b/>
                <w:bCs/>
                <w:u w:val="single"/>
              </w:rPr>
              <w:t>Click</w:t>
            </w:r>
            <w:r w:rsidR="00F02D42">
              <w:rPr>
                <w:rFonts w:asciiTheme="majorHAnsi" w:hAnsiTheme="majorHAnsi" w:eastAsiaTheme="majorEastAsia" w:cstheme="majorBidi"/>
                <w:b/>
                <w:bCs/>
                <w:u w:val="single"/>
              </w:rPr>
              <w:t>UP</w:t>
            </w:r>
            <w:proofErr w:type="spellEnd"/>
            <w:r w:rsidRPr="001D61DA">
              <w:rPr>
                <w:rFonts w:asciiTheme="majorHAnsi" w:hAnsiTheme="majorHAnsi" w:eastAsiaTheme="majorEastAsia" w:cstheme="majorBidi"/>
              </w:rPr>
              <w:t xml:space="preserve">, a </w:t>
            </w:r>
            <w:r w:rsidRPr="27F21E48">
              <w:rPr>
                <w:rFonts w:asciiTheme="majorHAnsi" w:hAnsiTheme="majorHAnsi" w:eastAsiaTheme="majorEastAsia" w:cstheme="majorBidi"/>
                <w:b/>
              </w:rPr>
              <w:t>cloud-based</w:t>
            </w:r>
            <w:r w:rsidRPr="001D61DA">
              <w:rPr>
                <w:rFonts w:asciiTheme="majorHAnsi" w:hAnsiTheme="majorHAnsi" w:eastAsiaTheme="majorEastAsia" w:cstheme="majorBidi"/>
              </w:rPr>
              <w:t xml:space="preserve"> project management tool, for tracking our progress on the report. Its </w:t>
            </w:r>
            <w:r w:rsidRPr="00450051">
              <w:rPr>
                <w:rFonts w:asciiTheme="majorHAnsi" w:hAnsiTheme="majorHAnsi" w:eastAsiaTheme="majorEastAsia" w:cstheme="majorBidi"/>
                <w:b/>
                <w:bCs/>
              </w:rPr>
              <w:t>Gantt chart and Kanban</w:t>
            </w:r>
            <w:r w:rsidRPr="001D61DA">
              <w:rPr>
                <w:rFonts w:asciiTheme="majorHAnsi" w:hAnsiTheme="majorHAnsi" w:eastAsiaTheme="majorEastAsia" w:cstheme="majorBidi"/>
              </w:rPr>
              <w:t xml:space="preserve"> </w:t>
            </w:r>
            <w:r w:rsidRPr="00450051">
              <w:rPr>
                <w:rFonts w:asciiTheme="majorHAnsi" w:hAnsiTheme="majorHAnsi" w:eastAsiaTheme="majorEastAsia" w:cstheme="majorBidi"/>
                <w:b/>
                <w:bCs/>
              </w:rPr>
              <w:t>board</w:t>
            </w:r>
            <w:r w:rsidRPr="001D61DA">
              <w:rPr>
                <w:rFonts w:asciiTheme="majorHAnsi" w:hAnsiTheme="majorHAnsi" w:eastAsiaTheme="majorEastAsia" w:cstheme="majorBidi"/>
              </w:rPr>
              <w:t xml:space="preserve"> features enabled us to </w:t>
            </w:r>
            <w:r w:rsidRPr="27F21E48">
              <w:rPr>
                <w:rFonts w:asciiTheme="majorHAnsi" w:hAnsiTheme="majorHAnsi" w:eastAsiaTheme="majorEastAsia" w:cstheme="majorBidi"/>
                <w:b/>
              </w:rPr>
              <w:t>keep track of milestones</w:t>
            </w:r>
            <w:r w:rsidRPr="001D61DA">
              <w:rPr>
                <w:rFonts w:asciiTheme="majorHAnsi" w:hAnsiTheme="majorHAnsi" w:eastAsiaTheme="majorEastAsia" w:cstheme="majorBidi"/>
              </w:rPr>
              <w:t xml:space="preserve"> and </w:t>
            </w:r>
            <w:r w:rsidRPr="27F21E48">
              <w:rPr>
                <w:rFonts w:asciiTheme="majorHAnsi" w:hAnsiTheme="majorHAnsi" w:eastAsiaTheme="majorEastAsia" w:cstheme="majorBidi"/>
                <w:b/>
              </w:rPr>
              <w:t>compare task progress</w:t>
            </w:r>
            <w:r w:rsidRPr="001D61DA">
              <w:rPr>
                <w:rFonts w:asciiTheme="majorHAnsi" w:hAnsiTheme="majorHAnsi" w:eastAsiaTheme="majorEastAsia" w:cstheme="majorBidi"/>
              </w:rPr>
              <w:t xml:space="preserve"> with team members, promoting </w:t>
            </w:r>
            <w:r w:rsidRPr="27F21E48">
              <w:rPr>
                <w:rFonts w:asciiTheme="majorHAnsi" w:hAnsiTheme="majorHAnsi" w:eastAsiaTheme="majorEastAsia" w:cstheme="majorBidi"/>
                <w:b/>
              </w:rPr>
              <w:t>efficient</w:t>
            </w:r>
            <w:r w:rsidRPr="001D61DA">
              <w:rPr>
                <w:rFonts w:asciiTheme="majorHAnsi" w:hAnsiTheme="majorHAnsi" w:eastAsiaTheme="majorEastAsia" w:cstheme="majorBidi"/>
              </w:rPr>
              <w:t xml:space="preserve"> completion of tasks. Additionally, as a </w:t>
            </w:r>
            <w:r w:rsidRPr="00450051">
              <w:rPr>
                <w:rFonts w:asciiTheme="majorHAnsi" w:hAnsiTheme="majorHAnsi" w:eastAsiaTheme="majorEastAsia" w:cstheme="majorBidi"/>
                <w:b/>
                <w:bCs/>
              </w:rPr>
              <w:t>free tool</w:t>
            </w:r>
            <w:r w:rsidRPr="001D61DA">
              <w:rPr>
                <w:rFonts w:asciiTheme="majorHAnsi" w:hAnsiTheme="majorHAnsi" w:eastAsiaTheme="majorEastAsia" w:cstheme="majorBidi"/>
              </w:rPr>
              <w:t xml:space="preserve">, it served as an </w:t>
            </w:r>
            <w:r w:rsidRPr="71251361">
              <w:rPr>
                <w:rFonts w:asciiTheme="majorHAnsi" w:hAnsiTheme="majorHAnsi" w:eastAsiaTheme="majorEastAsia" w:cstheme="majorBidi"/>
                <w:b/>
              </w:rPr>
              <w:t>easily accessible</w:t>
            </w:r>
            <w:r w:rsidRPr="001D61DA">
              <w:rPr>
                <w:rFonts w:asciiTheme="majorHAnsi" w:hAnsiTheme="majorHAnsi" w:eastAsiaTheme="majorEastAsia" w:cstheme="majorBidi"/>
              </w:rPr>
              <w:t xml:space="preserve"> and </w:t>
            </w:r>
            <w:r w:rsidRPr="71251361">
              <w:rPr>
                <w:rFonts w:asciiTheme="majorHAnsi" w:hAnsiTheme="majorHAnsi" w:eastAsiaTheme="majorEastAsia" w:cstheme="majorBidi"/>
                <w:b/>
              </w:rPr>
              <w:t>cost-effective solution</w:t>
            </w:r>
            <w:r w:rsidRPr="001D61DA">
              <w:rPr>
                <w:rFonts w:asciiTheme="majorHAnsi" w:hAnsiTheme="majorHAnsi" w:eastAsiaTheme="majorEastAsia" w:cstheme="majorBidi"/>
              </w:rPr>
              <w:t xml:space="preserve"> for our project management needs.</w:t>
            </w:r>
          </w:p>
          <w:p w:rsidR="00F02D42" w:rsidP="001D61DA" w:rsidRDefault="00F02D42" w14:paraId="0CC55406" w14:textId="7BF739A9">
            <w:pPr>
              <w:rPr>
                <w:rFonts w:asciiTheme="majorHAnsi" w:hAnsiTheme="majorHAnsi" w:eastAsiaTheme="majorEastAsia" w:cstheme="majorBidi"/>
              </w:rPr>
            </w:pPr>
          </w:p>
          <w:p w:rsidR="00F02D42" w:rsidP="001D61DA" w:rsidRDefault="00F02D42" w14:paraId="62796820" w14:textId="7BF739A9">
            <w:pPr>
              <w:rPr>
                <w:rFonts w:asciiTheme="majorHAnsi" w:hAnsiTheme="majorHAnsi" w:eastAsiaTheme="majorEastAsia" w:cstheme="majorBidi"/>
              </w:rPr>
            </w:pPr>
          </w:p>
        </w:tc>
      </w:tr>
      <w:tr w:rsidR="00B5302D" w:rsidTr="00B5302D" w14:paraId="104ADCC1" w14:textId="77777777">
        <w:trPr>
          <w:trHeight w:val="300"/>
        </w:trPr>
        <w:tc>
          <w:tcPr>
            <w:tcW w:w="4148" w:type="dxa"/>
          </w:tcPr>
          <w:p w:rsidR="00D63232" w:rsidP="00D63232" w:rsidRDefault="00543D57" w14:paraId="21B1A375" w14:textId="340238FD">
            <w:r>
              <w:rPr>
                <w:noProof/>
              </w:rPr>
              <w:drawing>
                <wp:anchor distT="0" distB="0" distL="114300" distR="114300" simplePos="0" relativeHeight="251658246" behindDoc="0" locked="0" layoutInCell="1" allowOverlap="1" wp14:anchorId="7B505E12" wp14:editId="5E7C6293">
                  <wp:simplePos x="0" y="0"/>
                  <wp:positionH relativeFrom="column">
                    <wp:posOffset>584707</wp:posOffset>
                  </wp:positionH>
                  <wp:positionV relativeFrom="paragraph">
                    <wp:posOffset>68580</wp:posOffset>
                  </wp:positionV>
                  <wp:extent cx="1452245" cy="1452245"/>
                  <wp:effectExtent l="0" t="0" r="0" b="0"/>
                  <wp:wrapSquare wrapText="bothSides"/>
                  <wp:docPr id="13" name="Picture 13" descr="Welcome To Colaboratory - Co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elcome To Colaboratory - Colabora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52245" cy="1452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302D" w:rsidP="00D63232" w:rsidRDefault="00B5302D" w14:paraId="3F343EDE" w14:textId="3C12B04C">
            <w:pPr>
              <w:jc w:val="center"/>
            </w:pPr>
          </w:p>
          <w:p w:rsidR="00D63232" w:rsidP="009B14EF" w:rsidRDefault="008237F3" w14:paraId="77F5B8CE" w14:textId="66463FF3">
            <w:r>
              <w:fldChar w:fldCharType="begin"/>
            </w:r>
            <w:r>
              <w:instrText xml:space="preserve"> INCLUDEPICTURE "https://colab.research.google.com/img/colab_favicon_256px.png" \* MERGEFORMATINET </w:instrText>
            </w:r>
            <w:r>
              <w:fldChar w:fldCharType="separate"/>
            </w:r>
            <w:r>
              <w:fldChar w:fldCharType="end"/>
            </w:r>
            <w:r w:rsidR="0F00F27D">
              <w:fldChar w:fldCharType="begin"/>
            </w:r>
            <w:r w:rsidR="0F00F27D">
              <w:instrText xml:space="preserve"> INCLUDEPICTURE "https://lh4.googleusercontent.com/-Ss-LfAMSq3laut19JSmWUA9MUTS5WftOUAObvOf0UQOO_uCqogrwiInsZB7_tl7iwVk-zdttDxYe-J5ohoZNbUQe3vW65kZ5Abad9-FpVMp8K4dABK7RxOZCrfe5uF7OMnzzBZB-YLUFwftQFX4LarwP2JDDtuEI10l8cAvNfYfKy2oq0cgOJkwlRFBsbwU=nw" \* MERGEFORMATINET </w:instrText>
            </w:r>
            <w:r w:rsidR="00B22DC7">
              <w:fldChar w:fldCharType="separate"/>
            </w:r>
            <w:r w:rsidR="0F00F27D">
              <w:fldChar w:fldCharType="end"/>
            </w:r>
          </w:p>
        </w:tc>
        <w:tc>
          <w:tcPr>
            <w:tcW w:w="4148" w:type="dxa"/>
          </w:tcPr>
          <w:p w:rsidR="00F02D42" w:rsidP="00B5302D" w:rsidRDefault="008237F3" w14:paraId="356ECEF9" w14:textId="282CE0E5">
            <w:pPr>
              <w:rPr>
                <w:rFonts w:asciiTheme="majorHAnsi" w:hAnsiTheme="majorHAnsi" w:eastAsiaTheme="majorEastAsia" w:cstheme="majorBidi"/>
                <w:b/>
                <w:bCs/>
                <w:u w:val="single"/>
              </w:rPr>
            </w:pPr>
            <w:r w:rsidRPr="000120D2">
              <w:rPr>
                <w:rFonts w:asciiTheme="majorHAnsi" w:hAnsiTheme="majorHAnsi" w:cstheme="majorBidi"/>
                <w:b/>
                <w:bCs/>
                <w:u w:val="single"/>
              </w:rPr>
              <w:t xml:space="preserve">Google </w:t>
            </w:r>
            <w:proofErr w:type="spellStart"/>
            <w:r w:rsidRPr="000120D2">
              <w:rPr>
                <w:rFonts w:asciiTheme="majorHAnsi" w:hAnsiTheme="majorHAnsi" w:cstheme="majorBidi"/>
                <w:b/>
                <w:bCs/>
                <w:u w:val="single"/>
              </w:rPr>
              <w:t>Colab</w:t>
            </w:r>
            <w:proofErr w:type="spellEnd"/>
            <w:r w:rsidRPr="4CC83E14">
              <w:rPr>
                <w:rFonts w:asciiTheme="majorHAnsi" w:hAnsiTheme="majorHAnsi" w:cstheme="majorBidi"/>
              </w:rPr>
              <w:t>, an online integrated development environment, was employed to generate bespoke visualizations utilizing Python and to conduct data scraping. The platform was selected for its ability to manage all necessary packages and libraries and its accessibility as a complimentary service, requiring only a Google account for utilization.</w:t>
            </w:r>
          </w:p>
          <w:p w:rsidR="00F02D42" w:rsidP="008237F3" w:rsidRDefault="00F02D42" w14:paraId="016DA22A" w14:textId="7BF739A9">
            <w:pPr>
              <w:rPr>
                <w:rFonts w:asciiTheme="majorHAnsi" w:hAnsiTheme="majorHAnsi" w:eastAsiaTheme="majorEastAsia" w:cstheme="majorBidi"/>
              </w:rPr>
            </w:pPr>
          </w:p>
        </w:tc>
      </w:tr>
      <w:tr w:rsidR="00B5302D" w:rsidTr="00B5302D" w14:paraId="2DD2A3FE" w14:textId="77777777">
        <w:trPr>
          <w:trHeight w:val="300"/>
        </w:trPr>
        <w:tc>
          <w:tcPr>
            <w:tcW w:w="4148" w:type="dxa"/>
          </w:tcPr>
          <w:p w:rsidR="009B14EF" w:rsidP="00D63232" w:rsidRDefault="009B14EF" w14:paraId="4DD708FF" w14:textId="77777777">
            <w:pPr>
              <w:jc w:val="center"/>
            </w:pPr>
          </w:p>
          <w:p w:rsidR="009B14EF" w:rsidP="00D63232" w:rsidRDefault="00D63232" w14:paraId="6AD70ED0" w14:textId="77777777">
            <w:pPr>
              <w:jc w:val="center"/>
            </w:pPr>
            <w:r>
              <w:fldChar w:fldCharType="begin"/>
            </w:r>
            <w:r>
              <w:instrText xml:space="preserve"> INCLUDEPICTURE "https://lh4.googleusercontent.com/sAkrNXG4x5V_E5JTDEkIG7ET_VWoaVxg3HlIgCveZZCVLMUrEou0mEv7CvX0FCPbcNcfPPDQwIBGK2DptJF9iuCpZcDwwJRDtLOE1DGEUfHo1DEyXxdDTSwEW5MfZeJpoA97PS3OWTdLyt4gmHv_NmdZpey7RzYlp-oGXohszFTsWIYwjVn9vtPsW73maxfj=nw" \* MERGEFORMATINET </w:instrText>
            </w:r>
            <w:r>
              <w:fldChar w:fldCharType="separate"/>
            </w:r>
            <w:r w:rsidR="0F00F27D">
              <w:rPr>
                <w:noProof/>
              </w:rPr>
              <w:drawing>
                <wp:inline distT="0" distB="0" distL="0" distR="0" wp14:anchorId="4333CF3B" wp14:editId="0B4A082D">
                  <wp:extent cx="1065550" cy="1078110"/>
                  <wp:effectExtent l="0" t="0" r="0" b="1905"/>
                  <wp:docPr id="1955956110"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rotWithShape="1">
                          <a:blip r:embed="rId15" cstate="print">
                            <a:extLst>
                              <a:ext uri="{28A0092B-C50C-407E-A947-70E740481C1C}">
                                <a14:useLocalDpi xmlns:a14="http://schemas.microsoft.com/office/drawing/2010/main" val="0"/>
                              </a:ext>
                            </a:extLst>
                          </a:blip>
                          <a:srcRect b="7676"/>
                          <a:stretch/>
                        </pic:blipFill>
                        <pic:spPr bwMode="auto">
                          <a:xfrm>
                            <a:off x="0" y="0"/>
                            <a:ext cx="1078074" cy="1090782"/>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B5302D" w:rsidP="00D63232" w:rsidRDefault="0F00F27D" w14:paraId="1D7DDAD8" w14:textId="4D810CDB">
            <w:pPr>
              <w:jc w:val="center"/>
            </w:pPr>
            <w:r>
              <w:fldChar w:fldCharType="begin"/>
            </w:r>
            <w:r>
              <w:instrText xml:space="preserve"> INCLUDEPICTURE "https://lh4.googleusercontent.com/-Ss-LfAMSq3laut19JSmWUA9MUTS5WftOUAObvOf0UQOO_uCqogrwiInsZB7_tl7iwVk-zdttDxYe-J5ohoZNbUQe3vW65kZ5Abad9-FpVMp8K4dABK7RxOZCrfe5uF7OMnzzBZB-YLUFwftQFX4LarwP2JDDtuEI10l8cAvNfYfKy2oq0cgOJkwlRFBsbwU=nw" \* MERGEFORMATINET </w:instrText>
            </w:r>
            <w:r w:rsidR="00B22DC7">
              <w:fldChar w:fldCharType="separate"/>
            </w:r>
            <w:r>
              <w:fldChar w:fldCharType="end"/>
            </w:r>
          </w:p>
        </w:tc>
        <w:tc>
          <w:tcPr>
            <w:tcW w:w="4148" w:type="dxa"/>
          </w:tcPr>
          <w:p w:rsidRPr="00DF3342" w:rsidR="00B5302D" w:rsidP="00B5302D" w:rsidRDefault="00DF3342" w14:paraId="54203290" w14:textId="322852A2">
            <w:pPr>
              <w:rPr>
                <w:rFonts w:asciiTheme="majorHAnsi" w:hAnsiTheme="majorHAnsi" w:cstheme="majorHAnsi"/>
              </w:rPr>
            </w:pPr>
            <w:r w:rsidRPr="00DF3342">
              <w:rPr>
                <w:rFonts w:asciiTheme="majorHAnsi" w:hAnsiTheme="majorHAnsi" w:cstheme="majorHAnsi"/>
              </w:rPr>
              <w:t xml:space="preserve">The utilization of </w:t>
            </w:r>
            <w:r w:rsidRPr="000120D2">
              <w:rPr>
                <w:rFonts w:asciiTheme="majorHAnsi" w:hAnsiTheme="majorHAnsi" w:cstheme="majorHAnsi"/>
                <w:b/>
                <w:bCs/>
                <w:u w:val="single"/>
              </w:rPr>
              <w:t>Python</w:t>
            </w:r>
            <w:r w:rsidRPr="00DF3342">
              <w:rPr>
                <w:rFonts w:asciiTheme="majorHAnsi" w:hAnsiTheme="majorHAnsi" w:cstheme="majorHAnsi"/>
              </w:rPr>
              <w:t xml:space="preserve"> in the creation of </w:t>
            </w:r>
            <w:r w:rsidRPr="00B03773">
              <w:rPr>
                <w:rFonts w:asciiTheme="majorHAnsi" w:hAnsiTheme="majorHAnsi" w:cstheme="majorHAnsi"/>
                <w:b/>
                <w:bCs/>
              </w:rPr>
              <w:t xml:space="preserve">custom visualizations </w:t>
            </w:r>
            <w:r w:rsidRPr="00DF3342">
              <w:rPr>
                <w:rFonts w:asciiTheme="majorHAnsi" w:hAnsiTheme="majorHAnsi" w:cstheme="majorHAnsi"/>
              </w:rPr>
              <w:t xml:space="preserve">was chosen as it offers a </w:t>
            </w:r>
            <w:r w:rsidRPr="00954FEC">
              <w:rPr>
                <w:rFonts w:asciiTheme="majorHAnsi" w:hAnsiTheme="majorHAnsi" w:cstheme="majorHAnsi"/>
                <w:b/>
                <w:bCs/>
              </w:rPr>
              <w:t>greater degree of flexibility</w:t>
            </w:r>
            <w:r w:rsidRPr="00DF3342">
              <w:rPr>
                <w:rFonts w:asciiTheme="majorHAnsi" w:hAnsiTheme="majorHAnsi" w:cstheme="majorHAnsi"/>
              </w:rPr>
              <w:t xml:space="preserve"> in the customization of charts, in comparison to Excel. Furthermore, it facilitates a more effortless method of exploratory data analysis.</w:t>
            </w:r>
          </w:p>
        </w:tc>
      </w:tr>
      <w:tr w:rsidR="003E2F62" w:rsidTr="00481390" w14:paraId="393EEE22" w14:textId="77777777">
        <w:trPr>
          <w:trHeight w:val="3242"/>
        </w:trPr>
        <w:tc>
          <w:tcPr>
            <w:tcW w:w="4148" w:type="dxa"/>
          </w:tcPr>
          <w:p w:rsidR="00481390" w:rsidP="00D63232" w:rsidRDefault="00481390" w14:paraId="51A95237" w14:textId="77777777">
            <w:pPr>
              <w:jc w:val="center"/>
            </w:pPr>
          </w:p>
          <w:p w:rsidR="00481390" w:rsidP="00D63232" w:rsidRDefault="00481390" w14:paraId="60F7643E" w14:textId="77777777">
            <w:pPr>
              <w:jc w:val="center"/>
            </w:pPr>
          </w:p>
          <w:p w:rsidR="003E2F62" w:rsidP="00D63232" w:rsidRDefault="00384952" w14:paraId="2A7A79EE" w14:textId="67C3E364">
            <w:pPr>
              <w:jc w:val="center"/>
            </w:pPr>
            <w:r>
              <w:fldChar w:fldCharType="begin"/>
            </w:r>
            <w:r>
              <w:instrText xml:space="preserve"> INCLUDEPICTURE "https://cxl-web-prod-static.s3.amazonaws.com/cxl/images/centralized-datasets.png" \* MERGEFORMATINET </w:instrText>
            </w:r>
            <w:r>
              <w:fldChar w:fldCharType="separate"/>
            </w:r>
            <w:r>
              <w:rPr>
                <w:noProof/>
              </w:rPr>
              <w:drawing>
                <wp:inline distT="0" distB="0" distL="0" distR="0" wp14:anchorId="589C6B9B" wp14:editId="1DC4BB69">
                  <wp:extent cx="2496820" cy="1116965"/>
                  <wp:effectExtent l="0" t="0" r="5080" b="635"/>
                  <wp:docPr id="12" name="Picture 12" descr="Centralized Data sets | Cloudx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ntralized Data sets | CloudxLab"/>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9812" cy="1131724"/>
                          </a:xfrm>
                          <a:prstGeom prst="rect">
                            <a:avLst/>
                          </a:prstGeom>
                          <a:noFill/>
                          <a:ln>
                            <a:noFill/>
                          </a:ln>
                        </pic:spPr>
                      </pic:pic>
                    </a:graphicData>
                  </a:graphic>
                </wp:inline>
              </w:drawing>
            </w:r>
            <w:r>
              <w:fldChar w:fldCharType="end"/>
            </w:r>
          </w:p>
        </w:tc>
        <w:tc>
          <w:tcPr>
            <w:tcW w:w="4148" w:type="dxa"/>
          </w:tcPr>
          <w:p w:rsidRPr="00481390" w:rsidR="003E2F62" w:rsidP="00481390" w:rsidRDefault="00AB7453" w14:paraId="37A46838" w14:textId="47762641">
            <w:pPr>
              <w:pStyle w:val="NormalWeb"/>
              <w:spacing w:before="0" w:beforeAutospacing="0" w:after="0" w:afterAutospacing="0"/>
              <w:rPr>
                <w:rFonts w:asciiTheme="majorHAnsi" w:hAnsiTheme="majorHAnsi" w:cstheme="majorHAnsi"/>
                <w:sz w:val="21"/>
                <w:szCs w:val="21"/>
              </w:rPr>
            </w:pPr>
            <w:r w:rsidRPr="00AB7453">
              <w:rPr>
                <w:rFonts w:asciiTheme="majorHAnsi" w:hAnsiTheme="majorHAnsi" w:cstheme="majorHAnsi"/>
                <w:sz w:val="21"/>
                <w:szCs w:val="21"/>
              </w:rPr>
              <w:t xml:space="preserve">We employed the use </w:t>
            </w:r>
            <w:r w:rsidRPr="00FC06D1">
              <w:rPr>
                <w:rFonts w:asciiTheme="majorHAnsi" w:hAnsiTheme="majorHAnsi" w:cstheme="majorHAnsi"/>
                <w:b/>
                <w:bCs/>
                <w:sz w:val="21"/>
                <w:szCs w:val="21"/>
              </w:rPr>
              <w:t xml:space="preserve">of </w:t>
            </w:r>
            <w:r w:rsidRPr="000120D2">
              <w:rPr>
                <w:rFonts w:asciiTheme="majorHAnsi" w:hAnsiTheme="majorHAnsi" w:cstheme="majorHAnsi"/>
                <w:b/>
                <w:bCs/>
                <w:sz w:val="21"/>
                <w:szCs w:val="21"/>
                <w:u w:val="single"/>
              </w:rPr>
              <w:t>datasets and APIs</w:t>
            </w:r>
            <w:r w:rsidRPr="00AB7453">
              <w:rPr>
                <w:rFonts w:asciiTheme="majorHAnsi" w:hAnsiTheme="majorHAnsi" w:cstheme="majorHAnsi"/>
                <w:sz w:val="21"/>
                <w:szCs w:val="21"/>
              </w:rPr>
              <w:t xml:space="preserve"> from Singaporean data sources, such as </w:t>
            </w:r>
            <w:r w:rsidRPr="00AB7453" w:rsidR="00B62716">
              <w:rPr>
                <w:rFonts w:asciiTheme="majorHAnsi" w:hAnsiTheme="majorHAnsi" w:cstheme="majorHAnsi"/>
                <w:sz w:val="21"/>
                <w:szCs w:val="21"/>
              </w:rPr>
              <w:t>DataMall</w:t>
            </w:r>
            <w:r w:rsidRPr="00AB7453">
              <w:rPr>
                <w:rFonts w:asciiTheme="majorHAnsi" w:hAnsiTheme="majorHAnsi" w:cstheme="majorHAnsi"/>
                <w:sz w:val="21"/>
                <w:szCs w:val="21"/>
              </w:rPr>
              <w:t xml:space="preserve">, </w:t>
            </w:r>
            <w:proofErr w:type="spellStart"/>
            <w:r w:rsidRPr="00AB7453" w:rsidR="00B62716">
              <w:rPr>
                <w:rFonts w:asciiTheme="majorHAnsi" w:hAnsiTheme="majorHAnsi" w:cstheme="majorHAnsi"/>
                <w:sz w:val="21"/>
                <w:szCs w:val="21"/>
              </w:rPr>
              <w:t>openmaps</w:t>
            </w:r>
            <w:proofErr w:type="spellEnd"/>
            <w:r w:rsidRPr="00AB7453">
              <w:rPr>
                <w:rFonts w:asciiTheme="majorHAnsi" w:hAnsiTheme="majorHAnsi" w:cstheme="majorHAnsi"/>
                <w:sz w:val="21"/>
                <w:szCs w:val="21"/>
              </w:rPr>
              <w:t xml:space="preserve">, data.gov.sg, and </w:t>
            </w:r>
            <w:proofErr w:type="spellStart"/>
            <w:r w:rsidRPr="00AB7453" w:rsidR="00B62716">
              <w:rPr>
                <w:rFonts w:asciiTheme="majorHAnsi" w:hAnsiTheme="majorHAnsi" w:cstheme="majorHAnsi"/>
                <w:sz w:val="21"/>
                <w:szCs w:val="21"/>
              </w:rPr>
              <w:t>singstats</w:t>
            </w:r>
            <w:proofErr w:type="spellEnd"/>
            <w:r w:rsidRPr="00AB7453">
              <w:rPr>
                <w:rFonts w:asciiTheme="majorHAnsi" w:hAnsiTheme="majorHAnsi" w:cstheme="majorHAnsi"/>
                <w:sz w:val="21"/>
                <w:szCs w:val="21"/>
              </w:rPr>
              <w:t xml:space="preserve">, as a </w:t>
            </w:r>
            <w:r w:rsidRPr="00FC06D1">
              <w:rPr>
                <w:rFonts w:asciiTheme="majorHAnsi" w:hAnsiTheme="majorHAnsi" w:cstheme="majorHAnsi"/>
                <w:b/>
                <w:bCs/>
                <w:sz w:val="21"/>
                <w:szCs w:val="21"/>
              </w:rPr>
              <w:t>secondary data source</w:t>
            </w:r>
            <w:r w:rsidRPr="00AB7453">
              <w:rPr>
                <w:rFonts w:asciiTheme="majorHAnsi" w:hAnsiTheme="majorHAnsi" w:cstheme="majorHAnsi"/>
                <w:sz w:val="21"/>
                <w:szCs w:val="21"/>
              </w:rPr>
              <w:t xml:space="preserve"> to augment the information gathered through primary means, providing a more comprehensive and nuanced understanding of the subject matter. The utilization of these datasets and APIs also allowed for </w:t>
            </w:r>
            <w:r w:rsidRPr="00FC06D1">
              <w:rPr>
                <w:rFonts w:asciiTheme="majorHAnsi" w:hAnsiTheme="majorHAnsi" w:cstheme="majorHAnsi"/>
                <w:b/>
                <w:bCs/>
                <w:sz w:val="21"/>
                <w:szCs w:val="21"/>
              </w:rPr>
              <w:t>more efficient and precise data collection</w:t>
            </w:r>
            <w:r w:rsidRPr="00AB7453">
              <w:rPr>
                <w:rFonts w:asciiTheme="majorHAnsi" w:hAnsiTheme="majorHAnsi" w:cstheme="majorHAnsi"/>
                <w:sz w:val="21"/>
                <w:szCs w:val="21"/>
              </w:rPr>
              <w:t>, enabling us to focus our efforts on analysis and interpretation.</w:t>
            </w:r>
          </w:p>
        </w:tc>
      </w:tr>
    </w:tbl>
    <w:p w:rsidR="00EF6831" w:rsidP="006F5436" w:rsidRDefault="00EF6831" w14:paraId="57BAE701" w14:textId="7B6660B1">
      <w:pPr>
        <w:widowControl w:val="0"/>
        <w:spacing w:line="240" w:lineRule="auto"/>
      </w:pPr>
    </w:p>
    <w:p w:rsidR="00617AAE" w:rsidRDefault="00617AAE" w14:paraId="4EEA99D0" w14:textId="77777777">
      <w:pPr>
        <w:rPr>
          <w:rFonts w:ascii="Calibri" w:hAnsi="Calibri" w:eastAsia="Calibri" w:cs="Calibri"/>
          <w:b/>
          <w:bCs/>
        </w:rPr>
      </w:pPr>
      <w:r>
        <w:rPr>
          <w:rFonts w:ascii="Calibri" w:hAnsi="Calibri" w:eastAsia="Calibri" w:cs="Calibri"/>
          <w:b/>
          <w:bCs/>
        </w:rPr>
        <w:br w:type="page"/>
      </w:r>
    </w:p>
    <w:p w:rsidRPr="001740BF" w:rsidR="009F21AB" w:rsidP="001740BF" w:rsidRDefault="0023590D" w14:paraId="680E8633" w14:textId="423B77E7">
      <w:pPr>
        <w:pStyle w:val="Heading2"/>
        <w:numPr>
          <w:ilvl w:val="0"/>
          <w:numId w:val="11"/>
        </w:numPr>
        <w:rPr>
          <w:rFonts w:ascii="Calibri" w:hAnsi="Calibri" w:eastAsia="Calibri" w:cs="Calibri"/>
          <w:b/>
          <w:bCs/>
          <w:sz w:val="22"/>
          <w:szCs w:val="22"/>
        </w:rPr>
      </w:pPr>
      <w:bookmarkStart w:name="_Toc124695435" w:id="10"/>
      <w:r w:rsidRPr="001740BF">
        <w:rPr>
          <w:rFonts w:ascii="Calibri" w:hAnsi="Calibri" w:eastAsia="Calibri" w:cs="Calibri"/>
          <w:b/>
          <w:bCs/>
          <w:sz w:val="22"/>
          <w:szCs w:val="22"/>
        </w:rPr>
        <w:t>Features</w:t>
      </w:r>
      <w:r w:rsidRPr="001740BF" w:rsidR="00F669C4">
        <w:rPr>
          <w:rFonts w:ascii="Calibri" w:hAnsi="Calibri" w:eastAsia="Calibri" w:cs="Calibri"/>
          <w:b/>
          <w:bCs/>
          <w:sz w:val="22"/>
          <w:szCs w:val="22"/>
        </w:rPr>
        <w:t>:</w:t>
      </w:r>
      <w:bookmarkEnd w:id="10"/>
    </w:p>
    <w:p w:rsidRPr="00E92637" w:rsidR="00E92637" w:rsidP="00E92637" w:rsidRDefault="00E92637" w14:paraId="34573BA8" w14:textId="0DEF806D">
      <w:pPr>
        <w:pStyle w:val="ListParagraph"/>
        <w:widowControl w:val="0"/>
        <w:spacing w:line="240" w:lineRule="auto"/>
        <w:rPr>
          <w:rFonts w:ascii="Calibri" w:hAnsi="Calibri" w:eastAsia="Calibri" w:cs="Calibri"/>
          <w:b/>
          <w:bCs/>
          <w:u w:val="single"/>
        </w:rPr>
      </w:pPr>
      <w:r w:rsidRPr="00E92637">
        <w:rPr>
          <w:rFonts w:ascii="Calibri" w:hAnsi="Calibri" w:eastAsia="Calibri" w:cs="Calibri"/>
          <w:b/>
          <w:bCs/>
          <w:u w:val="single"/>
        </w:rPr>
        <w:t>Allocation of work</w:t>
      </w:r>
    </w:p>
    <w:p w:rsidRPr="00E92637" w:rsidR="007813F3" w:rsidP="007813F3" w:rsidRDefault="007813F3" w14:paraId="24FF2A9D" w14:textId="15806C00">
      <w:pPr>
        <w:widowControl w:val="0"/>
        <w:spacing w:line="240" w:lineRule="auto"/>
        <w:ind w:left="720"/>
        <w:rPr>
          <w:rFonts w:ascii="Calibri" w:hAnsi="Calibri" w:eastAsia="Calibri" w:cs="Calibri"/>
        </w:rPr>
      </w:pPr>
      <w:r w:rsidRPr="00E92637">
        <w:rPr>
          <w:rFonts w:ascii="Calibri" w:hAnsi="Calibri" w:eastAsia="Calibri" w:cs="Calibri"/>
          <w:b/>
          <w:bCs/>
        </w:rPr>
        <w:t>Economic Environment</w:t>
      </w:r>
      <w:r w:rsidRPr="00E92637">
        <w:rPr>
          <w:rFonts w:ascii="Calibri" w:hAnsi="Calibri" w:eastAsia="Calibri" w:cs="Calibri"/>
        </w:rPr>
        <w:t>: Darren</w:t>
      </w:r>
    </w:p>
    <w:p w:rsidRPr="00E92637" w:rsidR="007813F3" w:rsidP="007813F3" w:rsidRDefault="007813F3" w14:paraId="16D92D41" w14:textId="1F9B1C61">
      <w:pPr>
        <w:widowControl w:val="0"/>
        <w:spacing w:line="240" w:lineRule="auto"/>
        <w:ind w:left="720"/>
        <w:rPr>
          <w:rFonts w:ascii="Calibri" w:hAnsi="Calibri" w:eastAsia="Calibri" w:cs="Calibri"/>
        </w:rPr>
      </w:pPr>
      <w:r w:rsidRPr="00E92637">
        <w:rPr>
          <w:rFonts w:ascii="Calibri" w:hAnsi="Calibri" w:eastAsia="Calibri" w:cs="Calibri"/>
          <w:b/>
          <w:bCs/>
        </w:rPr>
        <w:t xml:space="preserve">Housing: </w:t>
      </w:r>
      <w:r w:rsidRPr="00E92637">
        <w:rPr>
          <w:rFonts w:ascii="Calibri" w:hAnsi="Calibri" w:eastAsia="Calibri" w:cs="Calibri"/>
        </w:rPr>
        <w:t>Karthik</w:t>
      </w:r>
    </w:p>
    <w:p w:rsidRPr="00E92637" w:rsidR="007813F3" w:rsidP="007813F3" w:rsidRDefault="007813F3" w14:paraId="39109324" w14:textId="09A5B136">
      <w:pPr>
        <w:widowControl w:val="0"/>
        <w:spacing w:line="240" w:lineRule="auto"/>
        <w:ind w:left="720"/>
        <w:rPr>
          <w:rFonts w:ascii="Calibri" w:hAnsi="Calibri" w:eastAsia="Calibri" w:cs="Calibri"/>
        </w:rPr>
      </w:pPr>
      <w:r w:rsidRPr="00E92637">
        <w:rPr>
          <w:rFonts w:ascii="Calibri" w:hAnsi="Calibri" w:eastAsia="Calibri" w:cs="Calibri"/>
          <w:b/>
          <w:bCs/>
        </w:rPr>
        <w:t xml:space="preserve">Transportation and public services: </w:t>
      </w:r>
      <w:r w:rsidRPr="00E92637">
        <w:rPr>
          <w:rFonts w:ascii="Calibri" w:hAnsi="Calibri" w:eastAsia="Calibri" w:cs="Calibri"/>
        </w:rPr>
        <w:t>Gabriel</w:t>
      </w:r>
    </w:p>
    <w:p w:rsidRPr="00617AAE" w:rsidR="47073EF4" w:rsidP="00617AAE" w:rsidRDefault="007813F3" w14:paraId="27551046" w14:textId="2838C00B">
      <w:pPr>
        <w:widowControl w:val="0"/>
        <w:spacing w:line="240" w:lineRule="auto"/>
        <w:ind w:left="720"/>
        <w:rPr>
          <w:rFonts w:ascii="Calibri" w:hAnsi="Calibri" w:eastAsia="Calibri" w:cs="Calibri"/>
        </w:rPr>
      </w:pPr>
      <w:r w:rsidRPr="00E92637">
        <w:rPr>
          <w:rFonts w:ascii="Calibri" w:hAnsi="Calibri" w:eastAsia="Calibri" w:cs="Calibri"/>
          <w:b/>
          <w:bCs/>
        </w:rPr>
        <w:t>Schools and Education:</w:t>
      </w:r>
      <w:r w:rsidRPr="00E92637">
        <w:rPr>
          <w:rFonts w:ascii="Calibri" w:hAnsi="Calibri" w:eastAsia="Calibri" w:cs="Calibri"/>
        </w:rPr>
        <w:t xml:space="preserve"> Victo</w:t>
      </w:r>
      <w:r w:rsidR="00617AAE">
        <w:rPr>
          <w:rFonts w:ascii="Calibri" w:hAnsi="Calibri" w:eastAsia="Calibri" w:cs="Calibri"/>
        </w:rPr>
        <w:t>r</w:t>
      </w:r>
    </w:p>
    <w:p w:rsidR="47073EF4" w:rsidP="47073EF4" w:rsidRDefault="47073EF4" w14:paraId="39A24925" w14:textId="7D9A0AD3">
      <w:pPr>
        <w:pStyle w:val="ListParagraph"/>
        <w:widowControl w:val="0"/>
        <w:spacing w:line="240" w:lineRule="auto"/>
        <w:rPr>
          <w:rFonts w:ascii="Calibri" w:hAnsi="Calibri" w:eastAsia="Calibri" w:cs="Calibri"/>
          <w:b/>
          <w:bCs/>
          <w:u w:val="single"/>
          <w:lang w:val="en-US"/>
        </w:rPr>
      </w:pPr>
    </w:p>
    <w:p w:rsidR="2463C220" w:rsidP="002D408E" w:rsidRDefault="44F104ED" w14:paraId="163ABA4E" w14:textId="06FFA9A8">
      <w:pPr>
        <w:pStyle w:val="Heading3"/>
        <w:ind w:firstLine="720"/>
        <w:rPr>
          <w:rFonts w:ascii="Calibri" w:hAnsi="Calibri" w:eastAsia="Calibri" w:cs="Calibri"/>
          <w:b/>
          <w:bCs/>
          <w:color w:val="auto"/>
          <w:sz w:val="22"/>
          <w:szCs w:val="22"/>
          <w:u w:val="single"/>
        </w:rPr>
      </w:pPr>
      <w:bookmarkStart w:name="_Toc124695436" w:id="11"/>
      <w:r w:rsidRPr="002D408E">
        <w:rPr>
          <w:rFonts w:ascii="Calibri" w:hAnsi="Calibri" w:eastAsia="Calibri" w:cs="Calibri"/>
          <w:b/>
          <w:bCs/>
          <w:color w:val="auto"/>
          <w:sz w:val="22"/>
          <w:szCs w:val="22"/>
          <w:u w:val="single"/>
        </w:rPr>
        <w:t>Economic Environment</w:t>
      </w:r>
      <w:bookmarkEnd w:id="11"/>
    </w:p>
    <w:p w:rsidRPr="00A2719D" w:rsidR="0033670D" w:rsidP="0033670D" w:rsidRDefault="00A2719D" w14:paraId="16CEF5B8" w14:textId="70A5A2C7">
      <w:pPr>
        <w:pStyle w:val="ListParagraph"/>
        <w:widowControl w:val="0"/>
        <w:spacing w:line="240" w:lineRule="auto"/>
        <w:jc w:val="both"/>
        <w:rPr>
          <w:rFonts w:eastAsia="Calibri" w:asciiTheme="majorHAnsi" w:hAnsiTheme="majorHAnsi" w:cstheme="majorHAnsi"/>
        </w:rPr>
      </w:pPr>
      <w:r w:rsidRPr="00A2719D">
        <w:rPr>
          <w:rFonts w:asciiTheme="majorHAnsi" w:hAnsiTheme="majorHAnsi" w:cstheme="majorHAnsi"/>
          <w:b/>
          <w:bCs/>
        </w:rPr>
        <w:t>Sub hypothesis</w:t>
      </w:r>
      <w:r w:rsidRPr="00A2719D" w:rsidR="0033670D">
        <w:rPr>
          <w:rFonts w:asciiTheme="majorHAnsi" w:hAnsiTheme="majorHAnsi" w:cstheme="majorHAnsi"/>
          <w:b/>
          <w:bCs/>
        </w:rPr>
        <w:t>:</w:t>
      </w:r>
      <w:r w:rsidRPr="00A2719D" w:rsidR="0033670D">
        <w:rPr>
          <w:rFonts w:asciiTheme="majorHAnsi" w:hAnsiTheme="majorHAnsi" w:cstheme="majorHAnsi"/>
        </w:rPr>
        <w:t xml:space="preserve"> </w:t>
      </w:r>
      <w:r w:rsidRPr="00A2719D">
        <w:rPr>
          <w:rFonts w:asciiTheme="majorHAnsi" w:hAnsiTheme="majorHAnsi" w:cstheme="majorHAnsi"/>
        </w:rPr>
        <w:t>Spending power of an individual directly impacts the quality of life</w:t>
      </w:r>
      <w:r w:rsidRPr="00A2719D" w:rsidR="0033670D">
        <w:rPr>
          <w:rFonts w:asciiTheme="majorHAnsi" w:hAnsiTheme="majorHAnsi" w:cstheme="majorHAnsi"/>
        </w:rPr>
        <w:fldChar w:fldCharType="begin"/>
      </w:r>
      <w:r w:rsidRPr="00A2719D" w:rsidR="0033670D">
        <w:rPr>
          <w:rFonts w:asciiTheme="majorHAnsi" w:hAnsiTheme="majorHAnsi" w:cstheme="majorHAnsi"/>
        </w:rPr>
        <w:instrText xml:space="preserve"> INCLUDEPICTURE "https://think.ing.com/uploads/hero/_w1200/260918-image-singapore.jpg" \* MERGEFORMATINET </w:instrText>
      </w:r>
      <w:r w:rsidRPr="00A2719D" w:rsidR="0033670D">
        <w:rPr>
          <w:rFonts w:asciiTheme="majorHAnsi" w:hAnsiTheme="majorHAnsi" w:cstheme="majorHAnsi"/>
        </w:rPr>
        <w:fldChar w:fldCharType="separate"/>
      </w:r>
      <w:r w:rsidRPr="00A2719D" w:rsidR="0033670D">
        <w:rPr>
          <w:rFonts w:asciiTheme="majorHAnsi" w:hAnsiTheme="majorHAnsi" w:cstheme="majorHAnsi"/>
        </w:rPr>
        <w:fldChar w:fldCharType="end"/>
      </w:r>
    </w:p>
    <w:p w:rsidRPr="0033670D" w:rsidR="0033670D" w:rsidP="0033670D" w:rsidRDefault="0033670D" w14:paraId="26AEB127" w14:textId="77777777"/>
    <w:p w:rsidR="0033670D" w:rsidP="005C03BA" w:rsidRDefault="00C122F8" w14:paraId="3A75577D" w14:textId="77777777">
      <w:pPr>
        <w:pStyle w:val="ListParagraph"/>
        <w:widowControl w:val="0"/>
        <w:spacing w:line="240" w:lineRule="auto"/>
        <w:jc w:val="both"/>
      </w:pPr>
      <w:r>
        <w:rPr>
          <w:noProof/>
        </w:rPr>
        <w:drawing>
          <wp:anchor distT="0" distB="0" distL="114300" distR="114300" simplePos="0" relativeHeight="251658244" behindDoc="0" locked="0" layoutInCell="1" allowOverlap="1" wp14:anchorId="6EB0E512" wp14:editId="4C4DA604">
            <wp:simplePos x="0" y="0"/>
            <wp:positionH relativeFrom="column">
              <wp:posOffset>3112135</wp:posOffset>
            </wp:positionH>
            <wp:positionV relativeFrom="paragraph">
              <wp:posOffset>30613</wp:posOffset>
            </wp:positionV>
            <wp:extent cx="2651125" cy="1767205"/>
            <wp:effectExtent l="0" t="0" r="3175" b="0"/>
            <wp:wrapSquare wrapText="bothSides"/>
            <wp:docPr id="4" name="Picture 4" descr="Singapore economy contracts 12.6% in 2Q20 | Snap | ING Th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apore economy contracts 12.6% in 2Q20 | Snap | ING Thin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51125" cy="17672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17C8E" w:rsidR="00017C8E">
        <w:rPr>
          <w:rFonts w:ascii="Calibri" w:hAnsi="Calibri" w:eastAsia="Calibri" w:cs="Calibri"/>
        </w:rPr>
        <w:t xml:space="preserve">Recent college graduates in Singapore are able to support themselves for basic necessities, </w:t>
      </w:r>
      <w:r w:rsidR="00017C8E">
        <w:fldChar w:fldCharType="begin"/>
      </w:r>
      <w:r w:rsidR="00017C8E">
        <w:instrText xml:space="preserve"> INCLUDEPICTURE "https://think.ing.com/uploads/hero/_w1200/260918-image-singapore.jpg" \* MERGEFORMATINET </w:instrText>
      </w:r>
      <w:r w:rsidR="00B22DC7">
        <w:fldChar w:fldCharType="separate"/>
      </w:r>
      <w:r w:rsidR="00017C8E">
        <w:fldChar w:fldCharType="end"/>
      </w:r>
      <w:r w:rsidRPr="00017C8E" w:rsidR="00017C8E">
        <w:rPr>
          <w:rFonts w:ascii="Calibri" w:hAnsi="Calibri" w:eastAsia="Calibri" w:cs="Calibri"/>
        </w:rPr>
        <w:t>but are concerned about the rising costs of living such as inflation, GST increase, and family planning. This sentiment was confirmed through surveys and interviews. Despite the current economic environment being favourable, it is not enough to alleviate these concerns, particularly for those who live independently and have housing costs to consider.</w:t>
      </w:r>
      <w:r w:rsidRPr="00C122F8">
        <w:t xml:space="preserve"> </w:t>
      </w:r>
    </w:p>
    <w:p w:rsidR="7D8E659A" w:rsidP="7D8E659A" w:rsidRDefault="7D8E659A" w14:paraId="495EC8B7" w14:textId="168D7B3D">
      <w:pPr>
        <w:widowControl w:val="0"/>
        <w:spacing w:line="240" w:lineRule="auto"/>
      </w:pPr>
    </w:p>
    <w:p w:rsidR="00614A79" w:rsidP="00614A79" w:rsidRDefault="00614A79" w14:paraId="02E8FA3E" w14:textId="5F0B7FAB">
      <w:pPr>
        <w:widowControl w:val="0"/>
        <w:spacing w:line="240" w:lineRule="auto"/>
        <w:rPr>
          <w:rFonts w:asciiTheme="majorHAnsi" w:hAnsiTheme="majorHAnsi" w:cstheme="majorBidi"/>
          <w:b/>
        </w:rPr>
      </w:pPr>
      <w:r w:rsidRPr="00614A79">
        <w:rPr>
          <w:rFonts w:asciiTheme="majorHAnsi" w:hAnsiTheme="majorHAnsi" w:cstheme="majorHAnsi"/>
          <w:b/>
          <w:bCs/>
        </w:rPr>
        <w:tab/>
      </w:r>
      <w:r w:rsidRPr="0DF89A8A">
        <w:rPr>
          <w:rFonts w:asciiTheme="majorHAnsi" w:hAnsiTheme="majorHAnsi" w:cstheme="majorBidi"/>
          <w:b/>
        </w:rPr>
        <w:t xml:space="preserve">Links: </w:t>
      </w:r>
    </w:p>
    <w:p w:rsidR="7D8E659A" w:rsidP="0DF89A8A" w:rsidRDefault="0DF89A8A" w14:paraId="43B743FF" w14:textId="37E4A0C5">
      <w:pPr>
        <w:pStyle w:val="ListParagraph"/>
        <w:widowControl w:val="0"/>
        <w:numPr>
          <w:ilvl w:val="0"/>
          <w:numId w:val="10"/>
        </w:numPr>
        <w:spacing w:line="240" w:lineRule="auto"/>
        <w:rPr>
          <w:rFonts w:asciiTheme="majorHAnsi" w:hAnsiTheme="majorHAnsi" w:eastAsiaTheme="majorEastAsia" w:cstheme="majorBidi"/>
          <w:b/>
          <w:sz w:val="24"/>
          <w:szCs w:val="24"/>
        </w:rPr>
      </w:pPr>
      <w:r w:rsidRPr="19BB554B">
        <w:rPr>
          <w:rFonts w:asciiTheme="majorHAnsi" w:hAnsiTheme="majorHAnsi" w:eastAsiaTheme="majorEastAsia" w:cstheme="majorBidi"/>
          <w:b/>
          <w:sz w:val="24"/>
          <w:szCs w:val="24"/>
        </w:rPr>
        <w:t xml:space="preserve">Cost of family </w:t>
      </w:r>
      <w:r w:rsidRPr="19BB554B" w:rsidR="3AE8DC03">
        <w:rPr>
          <w:rFonts w:asciiTheme="majorHAnsi" w:hAnsiTheme="majorHAnsi" w:eastAsiaTheme="majorEastAsia" w:cstheme="majorBidi"/>
          <w:b/>
          <w:sz w:val="24"/>
          <w:szCs w:val="24"/>
        </w:rPr>
        <w:t>planning</w:t>
      </w:r>
      <w:r w:rsidRPr="19BB554B" w:rsidR="5D99A237">
        <w:rPr>
          <w:rFonts w:asciiTheme="majorHAnsi" w:hAnsiTheme="majorHAnsi" w:eastAsiaTheme="majorEastAsia" w:cstheme="majorBidi"/>
          <w:b/>
          <w:sz w:val="24"/>
          <w:szCs w:val="24"/>
        </w:rPr>
        <w:t>:</w:t>
      </w:r>
    </w:p>
    <w:p w:rsidR="7D8E659A" w:rsidP="4F0A4AB9" w:rsidRDefault="006F49FA" w14:paraId="3453F1D0" w14:textId="6BE08730">
      <w:pPr>
        <w:pStyle w:val="ListParagraph"/>
        <w:widowControl w:val="0"/>
        <w:numPr>
          <w:ilvl w:val="1"/>
          <w:numId w:val="10"/>
        </w:numPr>
        <w:spacing w:line="240" w:lineRule="auto"/>
        <w:rPr>
          <w:rFonts w:asciiTheme="majorHAnsi" w:hAnsiTheme="majorHAnsi" w:eastAsiaTheme="majorEastAsia" w:cstheme="majorBidi"/>
          <w:sz w:val="24"/>
          <w:szCs w:val="24"/>
        </w:rPr>
      </w:pPr>
      <w:r w:rsidRPr="006F49FA">
        <w:rPr>
          <w:rFonts w:asciiTheme="majorHAnsi" w:hAnsiTheme="majorHAnsi" w:cstheme="majorHAnsi"/>
          <w:b/>
          <w:bCs/>
        </w:rPr>
        <w:t>Data for monthly basic wage</w:t>
      </w:r>
      <w:r>
        <w:rPr>
          <w:rFonts w:asciiTheme="majorHAnsi" w:hAnsiTheme="majorHAnsi" w:cstheme="majorHAnsi"/>
          <w:b/>
          <w:bCs/>
        </w:rPr>
        <w:t xml:space="preserve">: </w:t>
      </w:r>
      <w:hyperlink w:history="1" r:id="rId18">
        <w:r w:rsidRPr="00E02640">
          <w:rPr>
            <w:rStyle w:val="Hyperlink"/>
            <w:rFonts w:asciiTheme="majorHAnsi" w:hAnsiTheme="majorHAnsi" w:eastAsiaTheme="majorEastAsia" w:cstheme="majorBidi"/>
            <w:sz w:val="24"/>
            <w:szCs w:val="24"/>
          </w:rPr>
          <w:t>https://data.gov.sg/dataset/median-monthly-basic-and-gross-wages-of-common-occupations-by-establishment-size-in-all-industries</w:t>
        </w:r>
      </w:hyperlink>
    </w:p>
    <w:p w:rsidR="00C914D6" w:rsidP="00D56381" w:rsidRDefault="620A9453" w14:paraId="51BEED78" w14:textId="77777777">
      <w:pPr>
        <w:pStyle w:val="ListParagraph"/>
        <w:widowControl w:val="0"/>
        <w:numPr>
          <w:ilvl w:val="2"/>
          <w:numId w:val="10"/>
        </w:numPr>
        <w:spacing w:line="240" w:lineRule="auto"/>
        <w:jc w:val="both"/>
        <w:rPr>
          <w:rFonts w:asciiTheme="majorHAnsi" w:hAnsiTheme="majorHAnsi" w:eastAsiaTheme="majorEastAsia" w:cstheme="majorBidi"/>
          <w:sz w:val="24"/>
          <w:szCs w:val="24"/>
        </w:rPr>
      </w:pPr>
      <w:r w:rsidRPr="620A9453">
        <w:rPr>
          <w:rFonts w:asciiTheme="majorHAnsi" w:hAnsiTheme="majorHAnsi" w:eastAsiaTheme="majorEastAsia" w:cstheme="majorBidi"/>
          <w:sz w:val="24"/>
          <w:szCs w:val="24"/>
        </w:rPr>
        <w:t xml:space="preserve">This dataset contains information </w:t>
      </w:r>
      <w:r w:rsidRPr="6E73961A" w:rsidR="6E73961A">
        <w:rPr>
          <w:rFonts w:asciiTheme="majorHAnsi" w:hAnsiTheme="majorHAnsi" w:eastAsiaTheme="majorEastAsia" w:cstheme="majorBidi"/>
          <w:sz w:val="24"/>
          <w:szCs w:val="24"/>
        </w:rPr>
        <w:t xml:space="preserve">about the median monthly basic </w:t>
      </w:r>
      <w:r w:rsidRPr="6AABAE86" w:rsidR="6AABAE86">
        <w:rPr>
          <w:rFonts w:asciiTheme="majorHAnsi" w:hAnsiTheme="majorHAnsi" w:eastAsiaTheme="majorEastAsia" w:cstheme="majorBidi"/>
          <w:sz w:val="24"/>
          <w:szCs w:val="24"/>
        </w:rPr>
        <w:t>and gross wages of common occupations</w:t>
      </w:r>
      <w:r w:rsidRPr="4C3C4C3B" w:rsidR="4C3C4C3B">
        <w:rPr>
          <w:rFonts w:asciiTheme="majorHAnsi" w:hAnsiTheme="majorHAnsi" w:eastAsiaTheme="majorEastAsia" w:cstheme="majorBidi"/>
          <w:sz w:val="24"/>
          <w:szCs w:val="24"/>
        </w:rPr>
        <w:t xml:space="preserve">. </w:t>
      </w:r>
    </w:p>
    <w:p w:rsidR="7D8E659A" w:rsidP="00D56381" w:rsidRDefault="674FF9E7" w14:paraId="73A52689" w14:textId="61E60E49">
      <w:pPr>
        <w:pStyle w:val="ListParagraph"/>
        <w:widowControl w:val="0"/>
        <w:numPr>
          <w:ilvl w:val="2"/>
          <w:numId w:val="10"/>
        </w:numPr>
        <w:spacing w:line="240" w:lineRule="auto"/>
        <w:jc w:val="both"/>
        <w:rPr>
          <w:rFonts w:asciiTheme="majorHAnsi" w:hAnsiTheme="majorHAnsi" w:eastAsiaTheme="majorEastAsia" w:cstheme="majorBidi"/>
          <w:sz w:val="24"/>
          <w:szCs w:val="24"/>
        </w:rPr>
      </w:pPr>
      <w:r w:rsidRPr="674FF9E7">
        <w:rPr>
          <w:rFonts w:asciiTheme="majorHAnsi" w:hAnsiTheme="majorHAnsi" w:eastAsiaTheme="majorEastAsia" w:cstheme="majorBidi"/>
          <w:sz w:val="24"/>
          <w:szCs w:val="24"/>
        </w:rPr>
        <w:t xml:space="preserve">This data allows us to </w:t>
      </w:r>
      <w:r w:rsidRPr="6D05F22B" w:rsidR="6D05F22B">
        <w:rPr>
          <w:rFonts w:asciiTheme="majorHAnsi" w:hAnsiTheme="majorHAnsi" w:eastAsiaTheme="majorEastAsia" w:cstheme="majorBidi"/>
          <w:sz w:val="24"/>
          <w:szCs w:val="24"/>
        </w:rPr>
        <w:t xml:space="preserve">perform </w:t>
      </w:r>
      <w:r w:rsidRPr="2E7B8323" w:rsidR="2E7B8323">
        <w:rPr>
          <w:rFonts w:asciiTheme="majorHAnsi" w:hAnsiTheme="majorHAnsi" w:eastAsiaTheme="majorEastAsia" w:cstheme="majorBidi"/>
          <w:sz w:val="24"/>
          <w:szCs w:val="24"/>
        </w:rPr>
        <w:t>calculations and aggregate how</w:t>
      </w:r>
      <w:r w:rsidRPr="618DEFD5" w:rsidR="618DEFD5">
        <w:rPr>
          <w:rFonts w:asciiTheme="majorHAnsi" w:hAnsiTheme="majorHAnsi" w:eastAsiaTheme="majorEastAsia" w:cstheme="majorBidi"/>
          <w:sz w:val="24"/>
          <w:szCs w:val="24"/>
        </w:rPr>
        <w:t xml:space="preserve"> much a household is </w:t>
      </w:r>
      <w:r w:rsidRPr="1EF932FB" w:rsidR="1EF932FB">
        <w:rPr>
          <w:rFonts w:asciiTheme="majorHAnsi" w:hAnsiTheme="majorHAnsi" w:eastAsiaTheme="majorEastAsia" w:cstheme="majorBidi"/>
          <w:sz w:val="24"/>
          <w:szCs w:val="24"/>
        </w:rPr>
        <w:t xml:space="preserve">likely to earn in any </w:t>
      </w:r>
      <w:r w:rsidRPr="3DAAFB84" w:rsidR="3DAAFB84">
        <w:rPr>
          <w:rFonts w:asciiTheme="majorHAnsi" w:hAnsiTheme="majorHAnsi" w:eastAsiaTheme="majorEastAsia" w:cstheme="majorBidi"/>
          <w:sz w:val="24"/>
          <w:szCs w:val="24"/>
        </w:rPr>
        <w:t xml:space="preserve">given month and whether the amount </w:t>
      </w:r>
      <w:r w:rsidRPr="7B163EA9" w:rsidR="7B163EA9">
        <w:rPr>
          <w:rFonts w:asciiTheme="majorHAnsi" w:hAnsiTheme="majorHAnsi" w:eastAsiaTheme="majorEastAsia" w:cstheme="majorBidi"/>
          <w:sz w:val="24"/>
          <w:szCs w:val="24"/>
        </w:rPr>
        <w:t xml:space="preserve">would be sufficient to offset </w:t>
      </w:r>
      <w:r w:rsidRPr="67D066A8" w:rsidR="67D066A8">
        <w:rPr>
          <w:rFonts w:asciiTheme="majorHAnsi" w:hAnsiTheme="majorHAnsi" w:eastAsiaTheme="majorEastAsia" w:cstheme="majorBidi"/>
          <w:sz w:val="24"/>
          <w:szCs w:val="24"/>
        </w:rPr>
        <w:t>utility</w:t>
      </w:r>
      <w:r w:rsidRPr="7D70824E" w:rsidR="7D70824E">
        <w:rPr>
          <w:rFonts w:asciiTheme="majorHAnsi" w:hAnsiTheme="majorHAnsi" w:eastAsiaTheme="majorEastAsia" w:cstheme="majorBidi"/>
          <w:sz w:val="24"/>
          <w:szCs w:val="24"/>
        </w:rPr>
        <w:t xml:space="preserve"> and food for the month.</w:t>
      </w:r>
      <w:r w:rsidRPr="10F8C08E" w:rsidR="10F8C08E">
        <w:rPr>
          <w:rFonts w:asciiTheme="majorHAnsi" w:hAnsiTheme="majorHAnsi" w:eastAsiaTheme="majorEastAsia" w:cstheme="majorBidi"/>
          <w:sz w:val="24"/>
          <w:szCs w:val="24"/>
        </w:rPr>
        <w:t xml:space="preserve"> </w:t>
      </w:r>
    </w:p>
    <w:p w:rsidR="65E4BD75" w:rsidP="00D56381" w:rsidRDefault="65E4BD75" w14:paraId="285E8983" w14:textId="50F404D9">
      <w:pPr>
        <w:pStyle w:val="ListParagraph"/>
        <w:widowControl w:val="0"/>
        <w:numPr>
          <w:ilvl w:val="2"/>
          <w:numId w:val="10"/>
        </w:numPr>
        <w:spacing w:line="240" w:lineRule="auto"/>
        <w:jc w:val="both"/>
        <w:rPr>
          <w:rFonts w:asciiTheme="majorHAnsi" w:hAnsiTheme="majorHAnsi" w:eastAsiaTheme="majorEastAsia" w:cstheme="majorBidi"/>
          <w:sz w:val="24"/>
          <w:szCs w:val="24"/>
        </w:rPr>
      </w:pPr>
      <w:r w:rsidRPr="65E4BD75">
        <w:rPr>
          <w:rFonts w:asciiTheme="majorHAnsi" w:hAnsiTheme="majorHAnsi" w:eastAsiaTheme="majorEastAsia" w:cstheme="majorBidi"/>
          <w:sz w:val="24"/>
          <w:szCs w:val="24"/>
        </w:rPr>
        <w:t xml:space="preserve">This dataset </w:t>
      </w:r>
      <w:r w:rsidRPr="6E43716A" w:rsidR="6E43716A">
        <w:rPr>
          <w:rFonts w:asciiTheme="majorHAnsi" w:hAnsiTheme="majorHAnsi" w:eastAsiaTheme="majorEastAsia" w:cstheme="majorBidi"/>
          <w:sz w:val="24"/>
          <w:szCs w:val="24"/>
        </w:rPr>
        <w:t>was last updated</w:t>
      </w:r>
      <w:r w:rsidRPr="45E9FC52" w:rsidR="45E9FC52">
        <w:rPr>
          <w:rFonts w:asciiTheme="majorHAnsi" w:hAnsiTheme="majorHAnsi" w:eastAsiaTheme="majorEastAsia" w:cstheme="majorBidi"/>
          <w:sz w:val="24"/>
          <w:szCs w:val="24"/>
        </w:rPr>
        <w:t xml:space="preserve"> in 2022. </w:t>
      </w:r>
    </w:p>
    <w:p w:rsidR="7D8E659A" w:rsidP="0DF89A8A" w:rsidRDefault="7B5A6B4F" w14:paraId="3EA40A11" w14:textId="03F365E4">
      <w:pPr>
        <w:pStyle w:val="ListParagraph"/>
        <w:widowControl w:val="0"/>
        <w:numPr>
          <w:ilvl w:val="0"/>
          <w:numId w:val="10"/>
        </w:numPr>
        <w:spacing w:line="240" w:lineRule="auto"/>
        <w:rPr>
          <w:rFonts w:asciiTheme="majorHAnsi" w:hAnsiTheme="majorHAnsi" w:eastAsiaTheme="majorEastAsia" w:cstheme="majorBidi"/>
          <w:b/>
          <w:sz w:val="24"/>
          <w:szCs w:val="24"/>
        </w:rPr>
      </w:pPr>
      <w:r w:rsidRPr="19BB554B">
        <w:rPr>
          <w:rFonts w:asciiTheme="majorHAnsi" w:hAnsiTheme="majorHAnsi" w:eastAsiaTheme="majorEastAsia" w:cstheme="majorBidi"/>
          <w:b/>
          <w:sz w:val="24"/>
          <w:szCs w:val="24"/>
        </w:rPr>
        <w:t>Comparing insurance options</w:t>
      </w:r>
      <w:r w:rsidRPr="19BB554B" w:rsidR="37C89D36">
        <w:rPr>
          <w:rFonts w:asciiTheme="majorHAnsi" w:hAnsiTheme="majorHAnsi" w:eastAsiaTheme="majorEastAsia" w:cstheme="majorBidi"/>
          <w:b/>
          <w:sz w:val="24"/>
          <w:szCs w:val="24"/>
        </w:rPr>
        <w:t>:</w:t>
      </w:r>
    </w:p>
    <w:p w:rsidR="7D8E659A" w:rsidP="0769A4E4" w:rsidRDefault="006F49FA" w14:paraId="56CADC52" w14:textId="6DB190A2">
      <w:pPr>
        <w:pStyle w:val="ListParagraph"/>
        <w:widowControl w:val="0"/>
        <w:numPr>
          <w:ilvl w:val="1"/>
          <w:numId w:val="10"/>
        </w:numPr>
        <w:spacing w:line="240" w:lineRule="auto"/>
        <w:rPr>
          <w:rFonts w:asciiTheme="majorHAnsi" w:hAnsiTheme="majorHAnsi" w:eastAsiaTheme="majorEastAsia" w:cstheme="majorBidi"/>
          <w:color w:val="DCDDDE"/>
          <w:sz w:val="24"/>
          <w:szCs w:val="24"/>
        </w:rPr>
      </w:pPr>
      <w:r w:rsidRPr="006F49FA">
        <w:rPr>
          <w:rFonts w:asciiTheme="majorHAnsi" w:hAnsiTheme="majorHAnsi" w:cstheme="majorHAnsi"/>
          <w:b/>
          <w:bCs/>
        </w:rPr>
        <w:t xml:space="preserve">PDF document with insurance data: </w:t>
      </w:r>
      <w:hyperlink w:history="1" r:id="rId19">
        <w:r w:rsidRPr="00E02640">
          <w:rPr>
            <w:rStyle w:val="Hyperlink"/>
            <w:rFonts w:asciiTheme="majorHAnsi" w:hAnsiTheme="majorHAnsi" w:eastAsiaTheme="majorEastAsia" w:cstheme="majorBidi"/>
            <w:sz w:val="24"/>
            <w:szCs w:val="24"/>
          </w:rPr>
          <w:t>https://www-moh-gov-sg-admin.cwp.sg/docs/librariesprovider5/integrated-shield-plans-documents/sep-2022/v8-comparison-of-std-ips---sep-2022.pdf</w:t>
        </w:r>
      </w:hyperlink>
    </w:p>
    <w:p w:rsidR="7D8E659A" w:rsidP="66A7B9A8" w:rsidRDefault="65CAF403" w14:paraId="0DCA7F5E" w14:textId="12FF104A">
      <w:pPr>
        <w:pStyle w:val="ListParagraph"/>
        <w:widowControl w:val="0"/>
        <w:numPr>
          <w:ilvl w:val="2"/>
          <w:numId w:val="10"/>
        </w:numPr>
        <w:spacing w:line="240" w:lineRule="auto"/>
        <w:rPr>
          <w:rFonts w:asciiTheme="majorHAnsi" w:hAnsiTheme="majorHAnsi" w:eastAsiaTheme="majorEastAsia" w:cstheme="majorBidi"/>
          <w:sz w:val="24"/>
          <w:szCs w:val="24"/>
        </w:rPr>
      </w:pPr>
      <w:r w:rsidRPr="3694A8B1">
        <w:rPr>
          <w:rFonts w:asciiTheme="majorHAnsi" w:hAnsiTheme="majorHAnsi" w:eastAsiaTheme="majorEastAsia" w:cstheme="majorBidi"/>
          <w:sz w:val="24"/>
          <w:szCs w:val="24"/>
        </w:rPr>
        <w:t xml:space="preserve">This data was in the form of a pdf file, hence python was used to scrape the data </w:t>
      </w:r>
      <w:r w:rsidRPr="3694A8B1" w:rsidR="79533242">
        <w:rPr>
          <w:rFonts w:asciiTheme="majorHAnsi" w:hAnsiTheme="majorHAnsi" w:eastAsiaTheme="majorEastAsia" w:cstheme="majorBidi"/>
          <w:sz w:val="24"/>
          <w:szCs w:val="24"/>
        </w:rPr>
        <w:t xml:space="preserve">and converted into a csv file </w:t>
      </w:r>
      <w:r w:rsidRPr="3694A8B1" w:rsidR="6CC063C4">
        <w:rPr>
          <w:rFonts w:asciiTheme="majorHAnsi" w:hAnsiTheme="majorHAnsi" w:eastAsiaTheme="majorEastAsia" w:cstheme="majorBidi"/>
          <w:sz w:val="24"/>
          <w:szCs w:val="24"/>
        </w:rPr>
        <w:t xml:space="preserve">for easier processing through </w:t>
      </w:r>
      <w:r w:rsidRPr="3694A8B1" w:rsidR="2E35F4BC">
        <w:rPr>
          <w:rFonts w:asciiTheme="majorHAnsi" w:hAnsiTheme="majorHAnsi" w:eastAsiaTheme="majorEastAsia" w:cstheme="majorBidi"/>
          <w:sz w:val="24"/>
          <w:szCs w:val="24"/>
        </w:rPr>
        <w:t>Power BI</w:t>
      </w:r>
      <w:r w:rsidRPr="3694A8B1" w:rsidR="3694A8B1">
        <w:rPr>
          <w:rFonts w:asciiTheme="majorHAnsi" w:hAnsiTheme="majorHAnsi" w:eastAsiaTheme="majorEastAsia" w:cstheme="majorBidi"/>
          <w:sz w:val="24"/>
          <w:szCs w:val="24"/>
        </w:rPr>
        <w:t xml:space="preserve">. </w:t>
      </w:r>
    </w:p>
    <w:p w:rsidR="00AF20BA" w:rsidP="66A7B9A8" w:rsidRDefault="00D30ECE" w14:paraId="601E769F" w14:textId="5B1D0646">
      <w:pPr>
        <w:pStyle w:val="ListParagraph"/>
        <w:widowControl w:val="0"/>
        <w:numPr>
          <w:ilvl w:val="2"/>
          <w:numId w:val="10"/>
        </w:numPr>
        <w:spacing w:line="240" w:lineRule="auto"/>
        <w:rPr>
          <w:rFonts w:asciiTheme="majorHAnsi" w:hAnsiTheme="majorHAnsi" w:eastAsiaTheme="majorEastAsia" w:cstheme="majorBidi"/>
          <w:sz w:val="24"/>
          <w:szCs w:val="24"/>
        </w:rPr>
      </w:pPr>
      <w:r w:rsidRPr="00D30ECE">
        <w:rPr>
          <w:rFonts w:asciiTheme="majorHAnsi" w:hAnsiTheme="majorHAnsi" w:eastAsiaTheme="majorEastAsia" w:cstheme="majorBidi"/>
          <w:sz w:val="24"/>
          <w:szCs w:val="24"/>
        </w:rPr>
        <w:t>The dataset provides information on the premium costs and features of different Integrated Shield Plans (ISPs)</w:t>
      </w:r>
    </w:p>
    <w:p w:rsidR="00D30ECE" w:rsidP="66A7B9A8" w:rsidRDefault="00D30ECE" w14:paraId="65C2766F" w14:textId="32037A2A">
      <w:pPr>
        <w:pStyle w:val="ListParagraph"/>
        <w:widowControl w:val="0"/>
        <w:numPr>
          <w:ilvl w:val="2"/>
          <w:numId w:val="10"/>
        </w:numPr>
        <w:spacing w:line="240" w:lineRule="auto"/>
        <w:rPr>
          <w:rFonts w:asciiTheme="majorHAnsi" w:hAnsiTheme="majorHAnsi" w:eastAsiaTheme="majorEastAsia" w:cstheme="majorBidi"/>
          <w:sz w:val="24"/>
          <w:szCs w:val="24"/>
        </w:rPr>
      </w:pPr>
      <w:r w:rsidRPr="00D30ECE">
        <w:rPr>
          <w:rFonts w:asciiTheme="majorHAnsi" w:hAnsiTheme="majorHAnsi" w:eastAsiaTheme="majorEastAsia" w:cstheme="majorBidi"/>
          <w:sz w:val="24"/>
          <w:szCs w:val="24"/>
        </w:rPr>
        <w:t>Offered by insurance providers in Singapore as of September 2022.</w:t>
      </w:r>
    </w:p>
    <w:p w:rsidR="00D30ECE" w:rsidP="66A7B9A8" w:rsidRDefault="00D30ECE" w14:paraId="480034A2" w14:textId="031B0502">
      <w:pPr>
        <w:pStyle w:val="ListParagraph"/>
        <w:widowControl w:val="0"/>
        <w:numPr>
          <w:ilvl w:val="2"/>
          <w:numId w:val="10"/>
        </w:numPr>
        <w:spacing w:line="240" w:lineRule="auto"/>
        <w:rPr>
          <w:rFonts w:asciiTheme="majorHAnsi" w:hAnsiTheme="majorHAnsi" w:eastAsiaTheme="majorEastAsia" w:cstheme="majorBidi"/>
          <w:sz w:val="24"/>
          <w:szCs w:val="24"/>
        </w:rPr>
      </w:pPr>
      <w:r w:rsidRPr="00D30ECE">
        <w:rPr>
          <w:rFonts w:asciiTheme="majorHAnsi" w:hAnsiTheme="majorHAnsi" w:eastAsiaTheme="majorEastAsia" w:cstheme="majorBidi"/>
          <w:sz w:val="24"/>
          <w:szCs w:val="24"/>
        </w:rPr>
        <w:t xml:space="preserve">Allows the user to compare and select the best ISP based on their specific needs, budget </w:t>
      </w:r>
      <w:proofErr w:type="gramStart"/>
      <w:r w:rsidRPr="00D30ECE">
        <w:rPr>
          <w:rFonts w:asciiTheme="majorHAnsi" w:hAnsiTheme="majorHAnsi" w:eastAsiaTheme="majorEastAsia" w:cstheme="majorBidi"/>
          <w:sz w:val="24"/>
          <w:szCs w:val="24"/>
        </w:rPr>
        <w:t>and also</w:t>
      </w:r>
      <w:proofErr w:type="gramEnd"/>
      <w:r w:rsidRPr="00D30ECE">
        <w:rPr>
          <w:rFonts w:asciiTheme="majorHAnsi" w:hAnsiTheme="majorHAnsi" w:eastAsiaTheme="majorEastAsia" w:cstheme="majorBidi"/>
          <w:sz w:val="24"/>
          <w:szCs w:val="24"/>
        </w:rPr>
        <w:t xml:space="preserve"> the age of the insured person.</w:t>
      </w:r>
    </w:p>
    <w:p w:rsidR="7D8E659A" w:rsidP="0DF89A8A" w:rsidRDefault="16E79551" w14:paraId="712BC420" w14:textId="028EB8B6">
      <w:pPr>
        <w:pStyle w:val="ListParagraph"/>
        <w:widowControl w:val="0"/>
        <w:numPr>
          <w:ilvl w:val="0"/>
          <w:numId w:val="10"/>
        </w:numPr>
        <w:spacing w:line="240" w:lineRule="auto"/>
        <w:rPr>
          <w:rFonts w:asciiTheme="majorHAnsi" w:hAnsiTheme="majorHAnsi" w:eastAsiaTheme="majorEastAsia" w:cstheme="majorBidi"/>
          <w:b/>
          <w:sz w:val="24"/>
          <w:szCs w:val="24"/>
        </w:rPr>
      </w:pPr>
      <w:r w:rsidRPr="19BB554B">
        <w:rPr>
          <w:rFonts w:asciiTheme="majorHAnsi" w:hAnsiTheme="majorHAnsi" w:eastAsiaTheme="majorEastAsia" w:cstheme="majorBidi"/>
          <w:b/>
          <w:sz w:val="24"/>
          <w:szCs w:val="24"/>
        </w:rPr>
        <w:t xml:space="preserve">Optimizing </w:t>
      </w:r>
      <w:r w:rsidRPr="19BB554B" w:rsidR="585D2648">
        <w:rPr>
          <w:rFonts w:asciiTheme="majorHAnsi" w:hAnsiTheme="majorHAnsi" w:eastAsiaTheme="majorEastAsia" w:cstheme="majorBidi"/>
          <w:b/>
          <w:sz w:val="24"/>
          <w:szCs w:val="24"/>
        </w:rPr>
        <w:t>budget management</w:t>
      </w:r>
      <w:r w:rsidRPr="19BB554B">
        <w:rPr>
          <w:rFonts w:asciiTheme="majorHAnsi" w:hAnsiTheme="majorHAnsi" w:eastAsiaTheme="majorEastAsia" w:cstheme="majorBidi"/>
          <w:b/>
          <w:sz w:val="24"/>
          <w:szCs w:val="24"/>
        </w:rPr>
        <w:t>:</w:t>
      </w:r>
    </w:p>
    <w:p w:rsidR="7D8E659A" w:rsidP="585D2648" w:rsidRDefault="006C1AFD" w14:paraId="038DF36F" w14:textId="1BF4E3E2">
      <w:pPr>
        <w:pStyle w:val="ListParagraph"/>
        <w:widowControl w:val="0"/>
        <w:numPr>
          <w:ilvl w:val="1"/>
          <w:numId w:val="10"/>
        </w:numPr>
        <w:spacing w:line="240" w:lineRule="auto"/>
        <w:rPr>
          <w:rFonts w:asciiTheme="majorHAnsi" w:hAnsiTheme="majorHAnsi" w:eastAsiaTheme="majorEastAsia" w:cstheme="majorBidi"/>
          <w:sz w:val="24"/>
          <w:szCs w:val="24"/>
        </w:rPr>
      </w:pPr>
      <w:r w:rsidRPr="006C1AFD">
        <w:rPr>
          <w:rFonts w:asciiTheme="majorHAnsi" w:hAnsiTheme="majorHAnsi" w:cstheme="majorHAnsi"/>
          <w:b/>
          <w:bCs/>
        </w:rPr>
        <w:t xml:space="preserve">Data for consumer price index: </w:t>
      </w:r>
      <w:hyperlink w:history="1" r:id="rId20">
        <w:r w:rsidRPr="00E02640">
          <w:rPr>
            <w:rStyle w:val="Hyperlink"/>
            <w:rFonts w:asciiTheme="majorHAnsi" w:hAnsiTheme="majorHAnsi" w:eastAsiaTheme="majorEastAsia" w:cstheme="majorBidi"/>
            <w:sz w:val="24"/>
            <w:szCs w:val="24"/>
          </w:rPr>
          <w:t>https://data.gov.sg/dataset/consumer-price-index-cpi-monthly-seasonally-adjusted</w:t>
        </w:r>
      </w:hyperlink>
    </w:p>
    <w:p w:rsidR="00C914D6" w:rsidP="26A62594" w:rsidRDefault="4800A9CE" w14:paraId="60DEE437" w14:textId="77777777">
      <w:pPr>
        <w:pStyle w:val="ListParagraph"/>
        <w:widowControl w:val="0"/>
        <w:numPr>
          <w:ilvl w:val="2"/>
          <w:numId w:val="10"/>
        </w:numPr>
        <w:spacing w:line="240" w:lineRule="auto"/>
        <w:rPr>
          <w:rFonts w:asciiTheme="majorHAnsi" w:hAnsiTheme="majorHAnsi" w:eastAsiaTheme="majorEastAsia" w:cstheme="majorBidi"/>
          <w:sz w:val="24"/>
          <w:szCs w:val="24"/>
        </w:rPr>
      </w:pPr>
      <w:r w:rsidRPr="4800A9CE">
        <w:rPr>
          <w:rFonts w:asciiTheme="majorHAnsi" w:hAnsiTheme="majorHAnsi" w:eastAsiaTheme="majorEastAsia" w:cstheme="majorBidi"/>
          <w:sz w:val="24"/>
          <w:szCs w:val="24"/>
        </w:rPr>
        <w:t xml:space="preserve">This dataset </w:t>
      </w:r>
      <w:r w:rsidRPr="3FC24173" w:rsidR="3FC24173">
        <w:rPr>
          <w:rFonts w:asciiTheme="majorHAnsi" w:hAnsiTheme="majorHAnsi" w:eastAsiaTheme="majorEastAsia" w:cstheme="majorBidi"/>
          <w:sz w:val="24"/>
          <w:szCs w:val="24"/>
        </w:rPr>
        <w:t>contains</w:t>
      </w:r>
      <w:r w:rsidRPr="4800A9CE">
        <w:rPr>
          <w:rFonts w:asciiTheme="majorHAnsi" w:hAnsiTheme="majorHAnsi" w:eastAsiaTheme="majorEastAsia" w:cstheme="majorBidi"/>
          <w:sz w:val="24"/>
          <w:szCs w:val="24"/>
        </w:rPr>
        <w:t xml:space="preserve"> information about the</w:t>
      </w:r>
      <w:r w:rsidRPr="09763AC6" w:rsidR="09763AC6">
        <w:rPr>
          <w:rFonts w:asciiTheme="majorHAnsi" w:hAnsiTheme="majorHAnsi" w:eastAsiaTheme="majorEastAsia" w:cstheme="majorBidi"/>
          <w:sz w:val="24"/>
          <w:szCs w:val="24"/>
        </w:rPr>
        <w:t xml:space="preserve"> </w:t>
      </w:r>
      <w:r w:rsidRPr="29B1931D" w:rsidR="29B1931D">
        <w:rPr>
          <w:rFonts w:asciiTheme="majorHAnsi" w:hAnsiTheme="majorHAnsi" w:eastAsiaTheme="majorEastAsia" w:cstheme="majorBidi"/>
          <w:sz w:val="24"/>
          <w:szCs w:val="24"/>
        </w:rPr>
        <w:t xml:space="preserve">cost of </w:t>
      </w:r>
      <w:r w:rsidRPr="48635BA6" w:rsidR="48635BA6">
        <w:rPr>
          <w:rFonts w:asciiTheme="majorHAnsi" w:hAnsiTheme="majorHAnsi" w:eastAsiaTheme="majorEastAsia" w:cstheme="majorBidi"/>
          <w:sz w:val="24"/>
          <w:szCs w:val="24"/>
        </w:rPr>
        <w:t xml:space="preserve">common consumer goods </w:t>
      </w:r>
      <w:r w:rsidRPr="29F3F95B" w:rsidR="29F3F95B">
        <w:rPr>
          <w:rFonts w:asciiTheme="majorHAnsi" w:hAnsiTheme="majorHAnsi" w:eastAsiaTheme="majorEastAsia" w:cstheme="majorBidi"/>
          <w:sz w:val="24"/>
          <w:szCs w:val="24"/>
        </w:rPr>
        <w:t xml:space="preserve">purchases by households </w:t>
      </w:r>
      <w:r w:rsidRPr="33FE57C2" w:rsidR="33FE57C2">
        <w:rPr>
          <w:rFonts w:asciiTheme="majorHAnsi" w:hAnsiTheme="majorHAnsi" w:eastAsiaTheme="majorEastAsia" w:cstheme="majorBidi"/>
          <w:sz w:val="24"/>
          <w:szCs w:val="24"/>
        </w:rPr>
        <w:t xml:space="preserve">and their increase or decrease </w:t>
      </w:r>
      <w:r w:rsidRPr="3C5D0BB7" w:rsidR="3C5D0BB7">
        <w:rPr>
          <w:rFonts w:asciiTheme="majorHAnsi" w:hAnsiTheme="majorHAnsi" w:eastAsiaTheme="majorEastAsia" w:cstheme="majorBidi"/>
          <w:sz w:val="24"/>
          <w:szCs w:val="24"/>
        </w:rPr>
        <w:t xml:space="preserve">in price over the years. </w:t>
      </w:r>
    </w:p>
    <w:p w:rsidR="7D8E659A" w:rsidP="26A62594" w:rsidRDefault="3828F12E" w14:paraId="21CFE5FC" w14:textId="0B91510C">
      <w:pPr>
        <w:pStyle w:val="ListParagraph"/>
        <w:widowControl w:val="0"/>
        <w:numPr>
          <w:ilvl w:val="2"/>
          <w:numId w:val="10"/>
        </w:numPr>
        <w:spacing w:line="240" w:lineRule="auto"/>
        <w:rPr>
          <w:rFonts w:asciiTheme="majorHAnsi" w:hAnsiTheme="majorHAnsi" w:eastAsiaTheme="majorEastAsia" w:cstheme="majorBidi"/>
          <w:sz w:val="24"/>
          <w:szCs w:val="24"/>
        </w:rPr>
      </w:pPr>
      <w:r w:rsidRPr="3828F12E">
        <w:rPr>
          <w:rFonts w:asciiTheme="majorHAnsi" w:hAnsiTheme="majorHAnsi" w:eastAsiaTheme="majorEastAsia" w:cstheme="majorBidi"/>
          <w:sz w:val="24"/>
          <w:szCs w:val="24"/>
        </w:rPr>
        <w:t xml:space="preserve">The dataset </w:t>
      </w:r>
      <w:proofErr w:type="gramStart"/>
      <w:r w:rsidRPr="3828F12E">
        <w:rPr>
          <w:rFonts w:asciiTheme="majorHAnsi" w:hAnsiTheme="majorHAnsi" w:eastAsiaTheme="majorEastAsia" w:cstheme="majorBidi"/>
          <w:sz w:val="24"/>
          <w:szCs w:val="24"/>
        </w:rPr>
        <w:t>is able to</w:t>
      </w:r>
      <w:proofErr w:type="gramEnd"/>
      <w:r w:rsidRPr="3828F12E">
        <w:rPr>
          <w:rFonts w:asciiTheme="majorHAnsi" w:hAnsiTheme="majorHAnsi" w:eastAsiaTheme="majorEastAsia" w:cstheme="majorBidi"/>
          <w:sz w:val="24"/>
          <w:szCs w:val="24"/>
        </w:rPr>
        <w:t xml:space="preserve"> aid us in </w:t>
      </w:r>
      <w:r w:rsidRPr="2357BA55" w:rsidR="2357BA55">
        <w:rPr>
          <w:rFonts w:asciiTheme="majorHAnsi" w:hAnsiTheme="majorHAnsi" w:eastAsiaTheme="majorEastAsia" w:cstheme="majorBidi"/>
          <w:sz w:val="24"/>
          <w:szCs w:val="24"/>
        </w:rPr>
        <w:t>forecasting</w:t>
      </w:r>
      <w:r w:rsidRPr="3828F12E">
        <w:rPr>
          <w:rFonts w:asciiTheme="majorHAnsi" w:hAnsiTheme="majorHAnsi" w:eastAsiaTheme="majorEastAsia" w:cstheme="majorBidi"/>
          <w:sz w:val="24"/>
          <w:szCs w:val="24"/>
        </w:rPr>
        <w:t xml:space="preserve"> the future </w:t>
      </w:r>
      <w:r w:rsidRPr="278BD4DE" w:rsidR="278BD4DE">
        <w:rPr>
          <w:rFonts w:asciiTheme="majorHAnsi" w:hAnsiTheme="majorHAnsi" w:eastAsiaTheme="majorEastAsia" w:cstheme="majorBidi"/>
          <w:sz w:val="24"/>
          <w:szCs w:val="24"/>
        </w:rPr>
        <w:t xml:space="preserve">cost of </w:t>
      </w:r>
      <w:r w:rsidRPr="01FD361B" w:rsidR="01FD361B">
        <w:rPr>
          <w:rFonts w:asciiTheme="majorHAnsi" w:hAnsiTheme="majorHAnsi" w:eastAsiaTheme="majorEastAsia" w:cstheme="majorBidi"/>
          <w:sz w:val="24"/>
          <w:szCs w:val="24"/>
        </w:rPr>
        <w:t>products</w:t>
      </w:r>
      <w:r w:rsidRPr="3828F12E">
        <w:rPr>
          <w:rFonts w:asciiTheme="majorHAnsi" w:hAnsiTheme="majorHAnsi" w:eastAsiaTheme="majorEastAsia" w:cstheme="majorBidi"/>
          <w:sz w:val="24"/>
          <w:szCs w:val="24"/>
        </w:rPr>
        <w:t xml:space="preserve"> </w:t>
      </w:r>
      <w:r w:rsidRPr="2BB66E4A" w:rsidR="2BB66E4A">
        <w:rPr>
          <w:rFonts w:asciiTheme="majorHAnsi" w:hAnsiTheme="majorHAnsi" w:eastAsiaTheme="majorEastAsia" w:cstheme="majorBidi"/>
          <w:sz w:val="24"/>
          <w:szCs w:val="24"/>
        </w:rPr>
        <w:t>and</w:t>
      </w:r>
      <w:r w:rsidRPr="27EE86B6" w:rsidR="27EE86B6">
        <w:rPr>
          <w:rFonts w:asciiTheme="majorHAnsi" w:hAnsiTheme="majorHAnsi" w:eastAsiaTheme="majorEastAsia" w:cstheme="majorBidi"/>
          <w:sz w:val="24"/>
          <w:szCs w:val="24"/>
        </w:rPr>
        <w:t xml:space="preserve"> also </w:t>
      </w:r>
      <w:r w:rsidRPr="3E1F80A6" w:rsidR="3E1F80A6">
        <w:rPr>
          <w:rFonts w:asciiTheme="majorHAnsi" w:hAnsiTheme="majorHAnsi" w:eastAsiaTheme="majorEastAsia" w:cstheme="majorBidi"/>
          <w:sz w:val="24"/>
          <w:szCs w:val="24"/>
        </w:rPr>
        <w:t xml:space="preserve">allows us to </w:t>
      </w:r>
      <w:r w:rsidRPr="0DA9BDD7" w:rsidR="0DA9BDD7">
        <w:rPr>
          <w:rFonts w:asciiTheme="majorHAnsi" w:hAnsiTheme="majorHAnsi" w:eastAsiaTheme="majorEastAsia" w:cstheme="majorBidi"/>
          <w:sz w:val="24"/>
          <w:szCs w:val="24"/>
        </w:rPr>
        <w:t xml:space="preserve">estimate </w:t>
      </w:r>
      <w:r w:rsidRPr="2F044211" w:rsidR="2F044211">
        <w:rPr>
          <w:rFonts w:asciiTheme="majorHAnsi" w:hAnsiTheme="majorHAnsi" w:eastAsiaTheme="majorEastAsia" w:cstheme="majorBidi"/>
          <w:sz w:val="24"/>
          <w:szCs w:val="24"/>
        </w:rPr>
        <w:t xml:space="preserve">the </w:t>
      </w:r>
      <w:r w:rsidRPr="3EC498BC" w:rsidR="3EC498BC">
        <w:rPr>
          <w:rFonts w:asciiTheme="majorHAnsi" w:hAnsiTheme="majorHAnsi" w:eastAsiaTheme="majorEastAsia" w:cstheme="majorBidi"/>
          <w:sz w:val="24"/>
          <w:szCs w:val="24"/>
        </w:rPr>
        <w:t>expenditure</w:t>
      </w:r>
      <w:r w:rsidRPr="2F044211" w:rsidR="2F044211">
        <w:rPr>
          <w:rFonts w:asciiTheme="majorHAnsi" w:hAnsiTheme="majorHAnsi" w:eastAsiaTheme="majorEastAsia" w:cstheme="majorBidi"/>
          <w:sz w:val="24"/>
          <w:szCs w:val="24"/>
        </w:rPr>
        <w:t xml:space="preserve"> of</w:t>
      </w:r>
      <w:r w:rsidRPr="5E9D3F3B" w:rsidR="5E9D3F3B">
        <w:rPr>
          <w:rFonts w:asciiTheme="majorHAnsi" w:hAnsiTheme="majorHAnsi" w:eastAsiaTheme="majorEastAsia" w:cstheme="majorBidi"/>
          <w:sz w:val="24"/>
          <w:szCs w:val="24"/>
        </w:rPr>
        <w:t xml:space="preserve"> </w:t>
      </w:r>
      <w:r w:rsidRPr="3EC498BC" w:rsidR="3EC498BC">
        <w:rPr>
          <w:rFonts w:asciiTheme="majorHAnsi" w:hAnsiTheme="majorHAnsi" w:eastAsiaTheme="majorEastAsia" w:cstheme="majorBidi"/>
          <w:sz w:val="24"/>
          <w:szCs w:val="24"/>
        </w:rPr>
        <w:t xml:space="preserve">an </w:t>
      </w:r>
      <w:r w:rsidRPr="5C14CF24" w:rsidR="5C14CF24">
        <w:rPr>
          <w:rFonts w:asciiTheme="majorHAnsi" w:hAnsiTheme="majorHAnsi" w:eastAsiaTheme="majorEastAsia" w:cstheme="majorBidi"/>
          <w:sz w:val="24"/>
          <w:szCs w:val="24"/>
        </w:rPr>
        <w:t xml:space="preserve">average household </w:t>
      </w:r>
      <w:r w:rsidRPr="31129E5B" w:rsidR="31129E5B">
        <w:rPr>
          <w:rFonts w:asciiTheme="majorHAnsi" w:hAnsiTheme="majorHAnsi" w:eastAsiaTheme="majorEastAsia" w:cstheme="majorBidi"/>
          <w:sz w:val="24"/>
          <w:szCs w:val="24"/>
        </w:rPr>
        <w:t>on common consumer goods.</w:t>
      </w:r>
    </w:p>
    <w:p w:rsidR="2A9A415C" w:rsidP="2A9A415C" w:rsidRDefault="4BF4C596" w14:paraId="39306D93" w14:textId="355902AD">
      <w:pPr>
        <w:pStyle w:val="ListParagraph"/>
        <w:widowControl w:val="0"/>
        <w:numPr>
          <w:ilvl w:val="2"/>
          <w:numId w:val="10"/>
        </w:numPr>
        <w:spacing w:line="240" w:lineRule="auto"/>
        <w:rPr>
          <w:rFonts w:asciiTheme="majorHAnsi" w:hAnsiTheme="majorHAnsi" w:eastAsiaTheme="majorEastAsia" w:cstheme="majorBidi"/>
          <w:sz w:val="24"/>
          <w:szCs w:val="24"/>
        </w:rPr>
      </w:pPr>
      <w:r w:rsidRPr="4BF4C596">
        <w:rPr>
          <w:rFonts w:asciiTheme="majorHAnsi" w:hAnsiTheme="majorHAnsi" w:eastAsiaTheme="majorEastAsia" w:cstheme="majorBidi"/>
          <w:sz w:val="24"/>
          <w:szCs w:val="24"/>
        </w:rPr>
        <w:t>This dataset was updated last on</w:t>
      </w:r>
      <w:r w:rsidRPr="7F981092" w:rsidR="7F981092">
        <w:rPr>
          <w:rFonts w:asciiTheme="majorHAnsi" w:hAnsiTheme="majorHAnsi" w:eastAsiaTheme="majorEastAsia" w:cstheme="majorBidi"/>
          <w:sz w:val="24"/>
          <w:szCs w:val="24"/>
        </w:rPr>
        <w:t xml:space="preserve"> </w:t>
      </w:r>
      <w:r w:rsidRPr="7A247E8C" w:rsidR="7A247E8C">
        <w:rPr>
          <w:rFonts w:asciiTheme="majorHAnsi" w:hAnsiTheme="majorHAnsi" w:eastAsiaTheme="majorEastAsia" w:cstheme="majorBidi"/>
          <w:sz w:val="24"/>
          <w:szCs w:val="24"/>
        </w:rPr>
        <w:t xml:space="preserve">Oct </w:t>
      </w:r>
      <w:r w:rsidRPr="496C557F" w:rsidR="496C557F">
        <w:rPr>
          <w:rFonts w:asciiTheme="majorHAnsi" w:hAnsiTheme="majorHAnsi" w:eastAsiaTheme="majorEastAsia" w:cstheme="majorBidi"/>
          <w:sz w:val="24"/>
          <w:szCs w:val="24"/>
        </w:rPr>
        <w:t>2022</w:t>
      </w:r>
    </w:p>
    <w:p w:rsidR="7D8E659A" w:rsidP="13F2F245" w:rsidRDefault="00935979" w14:paraId="0A4437E5" w14:textId="30B9614E">
      <w:pPr>
        <w:pStyle w:val="ListParagraph"/>
        <w:widowControl w:val="0"/>
        <w:numPr>
          <w:ilvl w:val="1"/>
          <w:numId w:val="10"/>
        </w:numPr>
        <w:spacing w:line="240" w:lineRule="auto"/>
        <w:rPr>
          <w:rFonts w:asciiTheme="majorHAnsi" w:hAnsiTheme="majorHAnsi" w:eastAsiaTheme="majorEastAsia" w:cstheme="majorBidi"/>
          <w:color w:val="DCDDDE"/>
          <w:sz w:val="24"/>
          <w:szCs w:val="24"/>
        </w:rPr>
      </w:pPr>
      <w:r w:rsidRPr="00935979">
        <w:rPr>
          <w:rFonts w:asciiTheme="majorHAnsi" w:hAnsiTheme="majorHAnsi" w:cstheme="majorHAnsi"/>
          <w:b/>
          <w:bCs/>
        </w:rPr>
        <w:t>Data for utilities (water, electricity, gas)</w:t>
      </w:r>
      <w:r>
        <w:rPr>
          <w:rFonts w:asciiTheme="majorHAnsi" w:hAnsiTheme="majorHAnsi" w:cstheme="majorHAnsi"/>
          <w:b/>
          <w:bCs/>
        </w:rPr>
        <w:t xml:space="preserve">: </w:t>
      </w:r>
      <w:hyperlink w:history="1" r:id="rId21">
        <w:r w:rsidRPr="00E02640">
          <w:rPr>
            <w:rStyle w:val="Hyperlink"/>
            <w:rFonts w:asciiTheme="majorHAnsi" w:hAnsiTheme="majorHAnsi" w:eastAsiaTheme="majorEastAsia" w:cstheme="majorBidi"/>
            <w:sz w:val="24"/>
            <w:szCs w:val="24"/>
          </w:rPr>
          <w:t>https://www.singstat.gov.sg/find-data/search-by-theme/industry/energy-and-utilities/latest-data</w:t>
        </w:r>
      </w:hyperlink>
    </w:p>
    <w:p w:rsidR="00C914D6" w:rsidP="31129E5B" w:rsidRDefault="79A76BCA" w14:paraId="53555456" w14:textId="741A1CFA">
      <w:pPr>
        <w:pStyle w:val="ListParagraph"/>
        <w:widowControl w:val="0"/>
        <w:numPr>
          <w:ilvl w:val="2"/>
          <w:numId w:val="10"/>
        </w:numPr>
        <w:spacing w:line="240" w:lineRule="auto"/>
        <w:rPr>
          <w:rFonts w:asciiTheme="majorHAnsi" w:hAnsiTheme="majorHAnsi" w:eastAsiaTheme="majorEastAsia" w:cstheme="majorBidi"/>
          <w:sz w:val="24"/>
          <w:szCs w:val="24"/>
        </w:rPr>
      </w:pPr>
      <w:r w:rsidRPr="5C953BE5">
        <w:rPr>
          <w:rFonts w:asciiTheme="majorHAnsi" w:hAnsiTheme="majorHAnsi" w:eastAsiaTheme="majorEastAsia" w:cstheme="majorBidi"/>
          <w:sz w:val="24"/>
          <w:szCs w:val="24"/>
        </w:rPr>
        <w:t xml:space="preserve">This dataset contains information about </w:t>
      </w:r>
      <w:r w:rsidRPr="5C953BE5" w:rsidR="4646870C">
        <w:rPr>
          <w:rFonts w:asciiTheme="majorHAnsi" w:hAnsiTheme="majorHAnsi" w:eastAsiaTheme="majorEastAsia" w:cstheme="majorBidi"/>
          <w:sz w:val="24"/>
          <w:szCs w:val="24"/>
        </w:rPr>
        <w:t xml:space="preserve">the </w:t>
      </w:r>
      <w:r w:rsidRPr="103886E2" w:rsidR="103886E2">
        <w:rPr>
          <w:rFonts w:asciiTheme="majorHAnsi" w:hAnsiTheme="majorHAnsi" w:eastAsiaTheme="majorEastAsia" w:cstheme="majorBidi"/>
          <w:sz w:val="24"/>
          <w:szCs w:val="24"/>
        </w:rPr>
        <w:t>yearly</w:t>
      </w:r>
      <w:r w:rsidR="00AB27FB">
        <w:rPr>
          <w:rFonts w:asciiTheme="majorHAnsi" w:hAnsiTheme="majorHAnsi" w:eastAsiaTheme="majorEastAsia" w:cstheme="majorBidi"/>
          <w:sz w:val="24"/>
          <w:szCs w:val="24"/>
        </w:rPr>
        <w:t xml:space="preserve"> and </w:t>
      </w:r>
      <w:r w:rsidRPr="00AB27FB" w:rsidR="00AB27FB">
        <w:rPr>
          <w:rFonts w:asciiTheme="majorHAnsi" w:hAnsiTheme="majorHAnsi" w:eastAsiaTheme="majorEastAsia" w:cstheme="majorBidi"/>
          <w:sz w:val="24"/>
          <w:szCs w:val="24"/>
          <w:u w:val="single"/>
        </w:rPr>
        <w:t>monthly</w:t>
      </w:r>
      <w:r w:rsidRPr="00AB27FB" w:rsidR="103886E2">
        <w:rPr>
          <w:rFonts w:asciiTheme="majorHAnsi" w:hAnsiTheme="majorHAnsi" w:eastAsiaTheme="majorEastAsia" w:cstheme="majorBidi"/>
          <w:sz w:val="24"/>
          <w:szCs w:val="24"/>
          <w:u w:val="single"/>
        </w:rPr>
        <w:t xml:space="preserve"> </w:t>
      </w:r>
      <w:r w:rsidRPr="00AB27FB" w:rsidR="00AB27FB">
        <w:rPr>
          <w:rFonts w:asciiTheme="majorHAnsi" w:hAnsiTheme="majorHAnsi" w:eastAsiaTheme="majorEastAsia" w:cstheme="majorBidi"/>
          <w:sz w:val="24"/>
          <w:szCs w:val="24"/>
          <w:u w:val="single"/>
        </w:rPr>
        <w:t>(where available)</w:t>
      </w:r>
      <w:r w:rsidR="00AB27FB">
        <w:rPr>
          <w:rFonts w:asciiTheme="majorHAnsi" w:hAnsiTheme="majorHAnsi" w:eastAsiaTheme="majorEastAsia" w:cstheme="majorBidi"/>
          <w:sz w:val="24"/>
          <w:szCs w:val="24"/>
        </w:rPr>
        <w:t xml:space="preserve"> for </w:t>
      </w:r>
      <w:r w:rsidRPr="138FDBC6" w:rsidR="138FDBC6">
        <w:rPr>
          <w:rFonts w:asciiTheme="majorHAnsi" w:hAnsiTheme="majorHAnsi" w:eastAsiaTheme="majorEastAsia" w:cstheme="majorBidi"/>
          <w:sz w:val="24"/>
          <w:szCs w:val="24"/>
        </w:rPr>
        <w:t xml:space="preserve">electricity, </w:t>
      </w:r>
      <w:proofErr w:type="gramStart"/>
      <w:r w:rsidRPr="138FDBC6" w:rsidR="138FDBC6">
        <w:rPr>
          <w:rFonts w:asciiTheme="majorHAnsi" w:hAnsiTheme="majorHAnsi" w:eastAsiaTheme="majorEastAsia" w:cstheme="majorBidi"/>
          <w:sz w:val="24"/>
          <w:szCs w:val="24"/>
        </w:rPr>
        <w:t>gas</w:t>
      </w:r>
      <w:proofErr w:type="gramEnd"/>
      <w:r w:rsidRPr="138FDBC6" w:rsidR="138FDBC6">
        <w:rPr>
          <w:rFonts w:asciiTheme="majorHAnsi" w:hAnsiTheme="majorHAnsi" w:eastAsiaTheme="majorEastAsia" w:cstheme="majorBidi"/>
          <w:sz w:val="24"/>
          <w:szCs w:val="24"/>
        </w:rPr>
        <w:t xml:space="preserve"> and water </w:t>
      </w:r>
      <w:r w:rsidRPr="40801D3F" w:rsidR="40801D3F">
        <w:rPr>
          <w:rFonts w:asciiTheme="majorHAnsi" w:hAnsiTheme="majorHAnsi" w:eastAsiaTheme="majorEastAsia" w:cstheme="majorBidi"/>
          <w:sz w:val="24"/>
          <w:szCs w:val="24"/>
        </w:rPr>
        <w:t xml:space="preserve">tariffs. </w:t>
      </w:r>
    </w:p>
    <w:p w:rsidR="7D8E659A" w:rsidP="31129E5B" w:rsidRDefault="01F5AE37" w14:paraId="7D26AEAF" w14:textId="27E3B6DE">
      <w:pPr>
        <w:pStyle w:val="ListParagraph"/>
        <w:widowControl w:val="0"/>
        <w:numPr>
          <w:ilvl w:val="2"/>
          <w:numId w:val="10"/>
        </w:numPr>
        <w:spacing w:line="240" w:lineRule="auto"/>
        <w:rPr>
          <w:rFonts w:asciiTheme="majorHAnsi" w:hAnsiTheme="majorHAnsi" w:eastAsiaTheme="majorEastAsia" w:cstheme="majorBidi"/>
          <w:sz w:val="24"/>
          <w:szCs w:val="24"/>
        </w:rPr>
      </w:pPr>
      <w:r w:rsidRPr="01F5AE37">
        <w:rPr>
          <w:rFonts w:asciiTheme="majorHAnsi" w:hAnsiTheme="majorHAnsi" w:eastAsiaTheme="majorEastAsia" w:cstheme="majorBidi"/>
          <w:sz w:val="24"/>
          <w:szCs w:val="24"/>
        </w:rPr>
        <w:t>This allows</w:t>
      </w:r>
      <w:r w:rsidRPr="1C9D28EE" w:rsidR="1C9D28EE">
        <w:rPr>
          <w:rFonts w:asciiTheme="majorHAnsi" w:hAnsiTheme="majorHAnsi" w:eastAsiaTheme="majorEastAsia" w:cstheme="majorBidi"/>
          <w:sz w:val="24"/>
          <w:szCs w:val="24"/>
        </w:rPr>
        <w:t xml:space="preserve"> us to find out </w:t>
      </w:r>
      <w:r w:rsidRPr="4516E9A0" w:rsidR="4516E9A0">
        <w:rPr>
          <w:rFonts w:asciiTheme="majorHAnsi" w:hAnsiTheme="majorHAnsi" w:eastAsiaTheme="majorEastAsia" w:cstheme="majorBidi"/>
          <w:sz w:val="24"/>
          <w:szCs w:val="24"/>
        </w:rPr>
        <w:t xml:space="preserve">the average cost of </w:t>
      </w:r>
      <w:r w:rsidRPr="66716DDA" w:rsidR="66716DDA">
        <w:rPr>
          <w:rFonts w:asciiTheme="majorHAnsi" w:hAnsiTheme="majorHAnsi" w:eastAsiaTheme="majorEastAsia" w:cstheme="majorBidi"/>
          <w:sz w:val="24"/>
          <w:szCs w:val="24"/>
        </w:rPr>
        <w:t xml:space="preserve">utilities </w:t>
      </w:r>
      <w:r w:rsidR="00AB27FB">
        <w:rPr>
          <w:rFonts w:asciiTheme="majorHAnsi" w:hAnsiTheme="majorHAnsi" w:eastAsiaTheme="majorEastAsia" w:cstheme="majorBidi"/>
          <w:sz w:val="24"/>
          <w:szCs w:val="24"/>
        </w:rPr>
        <w:t xml:space="preserve">per </w:t>
      </w:r>
      <w:r w:rsidRPr="66716DDA" w:rsidR="66716DDA">
        <w:rPr>
          <w:rFonts w:asciiTheme="majorHAnsi" w:hAnsiTheme="majorHAnsi" w:eastAsiaTheme="majorEastAsia" w:cstheme="majorBidi"/>
          <w:sz w:val="24"/>
          <w:szCs w:val="24"/>
        </w:rPr>
        <w:t>mont</w:t>
      </w:r>
      <w:r w:rsidR="00AB27FB">
        <w:rPr>
          <w:rFonts w:asciiTheme="majorHAnsi" w:hAnsiTheme="majorHAnsi" w:eastAsiaTheme="majorEastAsia" w:cstheme="majorBidi"/>
          <w:sz w:val="24"/>
          <w:szCs w:val="24"/>
        </w:rPr>
        <w:t>h</w:t>
      </w:r>
      <w:r w:rsidRPr="66716DDA" w:rsidR="66716DDA">
        <w:rPr>
          <w:rFonts w:asciiTheme="majorHAnsi" w:hAnsiTheme="majorHAnsi" w:eastAsiaTheme="majorEastAsia" w:cstheme="majorBidi"/>
          <w:sz w:val="24"/>
          <w:szCs w:val="24"/>
        </w:rPr>
        <w:t xml:space="preserve"> and </w:t>
      </w:r>
      <w:r w:rsidRPr="16DDAF8D" w:rsidR="16DDAF8D">
        <w:rPr>
          <w:rFonts w:asciiTheme="majorHAnsi" w:hAnsiTheme="majorHAnsi" w:eastAsiaTheme="majorEastAsia" w:cstheme="majorBidi"/>
          <w:sz w:val="24"/>
          <w:szCs w:val="24"/>
        </w:rPr>
        <w:t xml:space="preserve">helps a household </w:t>
      </w:r>
      <w:r w:rsidRPr="34704C33" w:rsidR="34704C33">
        <w:rPr>
          <w:rFonts w:asciiTheme="majorHAnsi" w:hAnsiTheme="majorHAnsi" w:eastAsiaTheme="majorEastAsia" w:cstheme="majorBidi"/>
          <w:sz w:val="24"/>
          <w:szCs w:val="24"/>
        </w:rPr>
        <w:t xml:space="preserve">estimate </w:t>
      </w:r>
      <w:r w:rsidRPr="6EC6A0B2" w:rsidR="6EC6A0B2">
        <w:rPr>
          <w:rFonts w:asciiTheme="majorHAnsi" w:hAnsiTheme="majorHAnsi" w:eastAsiaTheme="majorEastAsia" w:cstheme="majorBidi"/>
          <w:sz w:val="24"/>
          <w:szCs w:val="24"/>
        </w:rPr>
        <w:t>monthly utility</w:t>
      </w:r>
      <w:r w:rsidR="00F137BE">
        <w:rPr>
          <w:rFonts w:asciiTheme="majorHAnsi" w:hAnsiTheme="majorHAnsi" w:eastAsiaTheme="majorEastAsia" w:cstheme="majorBidi"/>
          <w:sz w:val="24"/>
          <w:szCs w:val="24"/>
        </w:rPr>
        <w:t xml:space="preserve"> bills</w:t>
      </w:r>
      <w:r w:rsidRPr="4ECBDF8F" w:rsidR="4ECBDF8F">
        <w:rPr>
          <w:rFonts w:asciiTheme="majorHAnsi" w:hAnsiTheme="majorHAnsi" w:eastAsiaTheme="majorEastAsia" w:cstheme="majorBidi"/>
          <w:sz w:val="24"/>
          <w:szCs w:val="24"/>
        </w:rPr>
        <w:t xml:space="preserve">. </w:t>
      </w:r>
    </w:p>
    <w:p w:rsidR="0CD287D8" w:rsidP="0CD287D8" w:rsidRDefault="6FA29D09" w14:paraId="7E558793" w14:textId="54B14791">
      <w:pPr>
        <w:pStyle w:val="ListParagraph"/>
        <w:widowControl w:val="0"/>
        <w:numPr>
          <w:ilvl w:val="2"/>
          <w:numId w:val="10"/>
        </w:numPr>
        <w:spacing w:line="240" w:lineRule="auto"/>
        <w:rPr>
          <w:rFonts w:asciiTheme="majorHAnsi" w:hAnsiTheme="majorHAnsi" w:eastAsiaTheme="majorEastAsia" w:cstheme="majorBidi"/>
          <w:sz w:val="24"/>
          <w:szCs w:val="24"/>
        </w:rPr>
      </w:pPr>
      <w:r w:rsidRPr="6FA29D09">
        <w:rPr>
          <w:rFonts w:asciiTheme="majorHAnsi" w:hAnsiTheme="majorHAnsi" w:eastAsiaTheme="majorEastAsia" w:cstheme="majorBidi"/>
          <w:sz w:val="24"/>
          <w:szCs w:val="24"/>
        </w:rPr>
        <w:t>This dataset was updated last on 16</w:t>
      </w:r>
      <w:r w:rsidRPr="6FA29D09">
        <w:rPr>
          <w:rFonts w:asciiTheme="majorHAnsi" w:hAnsiTheme="majorHAnsi" w:eastAsiaTheme="majorEastAsia" w:cstheme="majorBidi"/>
          <w:sz w:val="24"/>
          <w:szCs w:val="24"/>
          <w:vertAlign w:val="superscript"/>
        </w:rPr>
        <w:t>th</w:t>
      </w:r>
      <w:r w:rsidRPr="6FA29D09">
        <w:rPr>
          <w:rFonts w:asciiTheme="majorHAnsi" w:hAnsiTheme="majorHAnsi" w:eastAsiaTheme="majorEastAsia" w:cstheme="majorBidi"/>
          <w:sz w:val="24"/>
          <w:szCs w:val="24"/>
        </w:rPr>
        <w:t xml:space="preserve"> Aug </w:t>
      </w:r>
      <w:r w:rsidRPr="51333ABE" w:rsidR="51333ABE">
        <w:rPr>
          <w:rFonts w:asciiTheme="majorHAnsi" w:hAnsiTheme="majorHAnsi" w:eastAsiaTheme="majorEastAsia" w:cstheme="majorBidi"/>
          <w:sz w:val="24"/>
          <w:szCs w:val="24"/>
        </w:rPr>
        <w:t>2021.</w:t>
      </w:r>
    </w:p>
    <w:p w:rsidR="7D8E659A" w:rsidP="57142DAE" w:rsidRDefault="23B348F0" w14:paraId="75285421" w14:textId="58DEFCE2">
      <w:pPr>
        <w:pStyle w:val="ListParagraph"/>
        <w:widowControl w:val="0"/>
        <w:numPr>
          <w:ilvl w:val="0"/>
          <w:numId w:val="10"/>
        </w:numPr>
        <w:spacing w:line="240" w:lineRule="auto"/>
        <w:rPr>
          <w:rFonts w:asciiTheme="majorHAnsi" w:hAnsiTheme="majorHAnsi" w:eastAsiaTheme="majorEastAsia" w:cstheme="majorBidi"/>
          <w:b/>
          <w:sz w:val="24"/>
          <w:szCs w:val="24"/>
        </w:rPr>
      </w:pPr>
      <w:r w:rsidRPr="667ABC26">
        <w:rPr>
          <w:rFonts w:asciiTheme="majorHAnsi" w:hAnsiTheme="majorHAnsi" w:eastAsiaTheme="majorEastAsia" w:cstheme="majorBidi"/>
          <w:b/>
          <w:sz w:val="24"/>
          <w:szCs w:val="24"/>
        </w:rPr>
        <w:t>Additional income</w:t>
      </w:r>
      <w:r w:rsidR="00F137BE">
        <w:rPr>
          <w:rFonts w:asciiTheme="majorHAnsi" w:hAnsiTheme="majorHAnsi" w:eastAsiaTheme="majorEastAsia" w:cstheme="majorBidi"/>
          <w:b/>
          <w:sz w:val="24"/>
          <w:szCs w:val="24"/>
        </w:rPr>
        <w:t xml:space="preserve"> for recreational purposes</w:t>
      </w:r>
      <w:r w:rsidRPr="667ABC26">
        <w:rPr>
          <w:rFonts w:asciiTheme="majorHAnsi" w:hAnsiTheme="majorHAnsi" w:eastAsiaTheme="majorEastAsia" w:cstheme="majorBidi"/>
          <w:b/>
          <w:sz w:val="24"/>
          <w:szCs w:val="24"/>
        </w:rPr>
        <w:t>:</w:t>
      </w:r>
      <w:r w:rsidRPr="667ABC26" w:rsidR="4C2D09A2">
        <w:rPr>
          <w:rFonts w:asciiTheme="majorHAnsi" w:hAnsiTheme="majorHAnsi" w:eastAsiaTheme="majorEastAsia" w:cstheme="majorBidi"/>
          <w:b/>
          <w:sz w:val="24"/>
          <w:szCs w:val="24"/>
        </w:rPr>
        <w:t xml:space="preserve"> </w:t>
      </w:r>
    </w:p>
    <w:p w:rsidR="7D8E659A" w:rsidP="0E0ECD8F" w:rsidRDefault="00475224" w14:paraId="22CF8171" w14:textId="04245507">
      <w:pPr>
        <w:pStyle w:val="ListParagraph"/>
        <w:widowControl w:val="0"/>
        <w:numPr>
          <w:ilvl w:val="1"/>
          <w:numId w:val="10"/>
        </w:numPr>
        <w:spacing w:line="240" w:lineRule="auto"/>
        <w:rPr>
          <w:rFonts w:asciiTheme="majorHAnsi" w:hAnsiTheme="majorHAnsi" w:eastAsiaTheme="majorEastAsia" w:cstheme="majorBidi"/>
          <w:sz w:val="24"/>
          <w:szCs w:val="24"/>
        </w:rPr>
      </w:pPr>
      <w:r w:rsidRPr="00475224">
        <w:rPr>
          <w:rFonts w:asciiTheme="majorHAnsi" w:hAnsiTheme="majorHAnsi" w:cstheme="majorHAnsi"/>
          <w:b/>
          <w:bCs/>
        </w:rPr>
        <w:t xml:space="preserve">Data on household-expenditure: </w:t>
      </w:r>
      <w:hyperlink w:history="1" r:id="rId22">
        <w:r w:rsidRPr="00E02640">
          <w:rPr>
            <w:rStyle w:val="Hyperlink"/>
            <w:rFonts w:asciiTheme="majorHAnsi" w:hAnsiTheme="majorHAnsi" w:eastAsiaTheme="majorEastAsia" w:cstheme="majorBidi"/>
            <w:sz w:val="24"/>
            <w:szCs w:val="24"/>
          </w:rPr>
          <w:t>https://www.singstat.gov.sg/find-data/search-by-theme/households/household-expenditure/latest-data</w:t>
        </w:r>
      </w:hyperlink>
    </w:p>
    <w:p w:rsidR="7D8E659A" w:rsidP="57588D25" w:rsidRDefault="00475224" w14:paraId="1955915B" w14:textId="70B98607">
      <w:pPr>
        <w:pStyle w:val="ListParagraph"/>
        <w:widowControl w:val="0"/>
        <w:numPr>
          <w:ilvl w:val="1"/>
          <w:numId w:val="10"/>
        </w:numPr>
        <w:spacing w:line="240" w:lineRule="auto"/>
        <w:rPr>
          <w:rFonts w:asciiTheme="majorHAnsi" w:hAnsiTheme="majorHAnsi" w:eastAsiaTheme="majorEastAsia" w:cstheme="majorBidi"/>
          <w:sz w:val="24"/>
          <w:szCs w:val="24"/>
        </w:rPr>
      </w:pPr>
      <w:r w:rsidRPr="00475224">
        <w:rPr>
          <w:rFonts w:asciiTheme="majorHAnsi" w:hAnsiTheme="majorHAnsi" w:cstheme="majorHAnsi"/>
          <w:b/>
          <w:bCs/>
        </w:rPr>
        <w:t>Data on household-income</w:t>
      </w:r>
      <w:r w:rsidRPr="00475224">
        <w:rPr>
          <w:rFonts w:asciiTheme="majorHAnsi" w:hAnsiTheme="majorHAnsi" w:eastAsiaTheme="majorEastAsia" w:cstheme="majorHAnsi"/>
          <w:sz w:val="24"/>
          <w:szCs w:val="24"/>
        </w:rPr>
        <w:t>:</w:t>
      </w:r>
      <w:r>
        <w:rPr>
          <w:rFonts w:asciiTheme="majorHAnsi" w:hAnsiTheme="majorHAnsi" w:eastAsiaTheme="majorEastAsia" w:cstheme="majorBidi"/>
          <w:sz w:val="24"/>
          <w:szCs w:val="24"/>
        </w:rPr>
        <w:t xml:space="preserve"> </w:t>
      </w:r>
      <w:hyperlink w:history="1" r:id="rId23">
        <w:r w:rsidRPr="00E02640">
          <w:rPr>
            <w:rStyle w:val="Hyperlink"/>
            <w:rFonts w:asciiTheme="majorHAnsi" w:hAnsiTheme="majorHAnsi" w:eastAsiaTheme="majorEastAsia" w:cstheme="majorBidi"/>
            <w:sz w:val="24"/>
            <w:szCs w:val="24"/>
          </w:rPr>
          <w:t>https://www.singstat.gov.sg/find-data/search-by-theme/households/household-income/latest-data</w:t>
        </w:r>
      </w:hyperlink>
    </w:p>
    <w:p w:rsidR="7D8E659A" w:rsidP="00475224" w:rsidRDefault="7E3DA0B3" w14:paraId="1101F829" w14:textId="4F43323E">
      <w:pPr>
        <w:pStyle w:val="ListParagraph"/>
        <w:widowControl w:val="0"/>
        <w:numPr>
          <w:ilvl w:val="2"/>
          <w:numId w:val="10"/>
        </w:numPr>
        <w:spacing w:line="240" w:lineRule="auto"/>
        <w:jc w:val="both"/>
        <w:rPr>
          <w:rFonts w:asciiTheme="majorHAnsi" w:hAnsiTheme="majorHAnsi" w:eastAsiaTheme="majorEastAsia" w:cstheme="majorBidi"/>
          <w:sz w:val="24"/>
          <w:szCs w:val="24"/>
        </w:rPr>
      </w:pPr>
      <w:r w:rsidRPr="7E3DA0B3">
        <w:rPr>
          <w:rFonts w:asciiTheme="majorHAnsi" w:hAnsiTheme="majorHAnsi" w:eastAsiaTheme="majorEastAsia" w:cstheme="majorBidi"/>
          <w:sz w:val="24"/>
          <w:szCs w:val="24"/>
        </w:rPr>
        <w:t>These 2</w:t>
      </w:r>
      <w:r w:rsidRPr="0AA6A27B" w:rsidR="0AA6A27B">
        <w:rPr>
          <w:rFonts w:asciiTheme="majorHAnsi" w:hAnsiTheme="majorHAnsi" w:eastAsiaTheme="majorEastAsia" w:cstheme="majorBidi"/>
          <w:sz w:val="24"/>
          <w:szCs w:val="24"/>
        </w:rPr>
        <w:t xml:space="preserve"> datasets </w:t>
      </w:r>
      <w:r w:rsidRPr="39F05E4B" w:rsidR="39F05E4B">
        <w:rPr>
          <w:rFonts w:asciiTheme="majorHAnsi" w:hAnsiTheme="majorHAnsi" w:eastAsiaTheme="majorEastAsia" w:cstheme="majorBidi"/>
          <w:sz w:val="24"/>
          <w:szCs w:val="24"/>
        </w:rPr>
        <w:t>contain</w:t>
      </w:r>
      <w:r w:rsidRPr="18DB9A4E" w:rsidR="18DB9A4E">
        <w:rPr>
          <w:rFonts w:asciiTheme="majorHAnsi" w:hAnsiTheme="majorHAnsi" w:eastAsiaTheme="majorEastAsia" w:cstheme="majorBidi"/>
          <w:sz w:val="24"/>
          <w:szCs w:val="24"/>
        </w:rPr>
        <w:t xml:space="preserve"> detailed </w:t>
      </w:r>
      <w:r w:rsidRPr="1A8744C0" w:rsidR="1A8744C0">
        <w:rPr>
          <w:rFonts w:asciiTheme="majorHAnsi" w:hAnsiTheme="majorHAnsi" w:eastAsiaTheme="majorEastAsia" w:cstheme="majorBidi"/>
          <w:sz w:val="24"/>
          <w:szCs w:val="24"/>
        </w:rPr>
        <w:t xml:space="preserve">information on household expenditures </w:t>
      </w:r>
      <w:r w:rsidRPr="389A4E27" w:rsidR="389A4E27">
        <w:rPr>
          <w:rFonts w:asciiTheme="majorHAnsi" w:hAnsiTheme="majorHAnsi" w:eastAsiaTheme="majorEastAsia" w:cstheme="majorBidi"/>
          <w:sz w:val="24"/>
          <w:szCs w:val="24"/>
        </w:rPr>
        <w:t xml:space="preserve">on goods and </w:t>
      </w:r>
      <w:r w:rsidRPr="6EE654D4" w:rsidR="6EE654D4">
        <w:rPr>
          <w:rFonts w:asciiTheme="majorHAnsi" w:hAnsiTheme="majorHAnsi" w:eastAsiaTheme="majorEastAsia" w:cstheme="majorBidi"/>
          <w:sz w:val="24"/>
          <w:szCs w:val="24"/>
        </w:rPr>
        <w:t xml:space="preserve">services and their monthly </w:t>
      </w:r>
      <w:r w:rsidRPr="62538656" w:rsidR="62538656">
        <w:rPr>
          <w:rFonts w:asciiTheme="majorHAnsi" w:hAnsiTheme="majorHAnsi" w:eastAsiaTheme="majorEastAsia" w:cstheme="majorBidi"/>
          <w:sz w:val="24"/>
          <w:szCs w:val="24"/>
        </w:rPr>
        <w:t>income.</w:t>
      </w:r>
      <w:r w:rsidRPr="02CAEBF8" w:rsidR="02CAEBF8">
        <w:rPr>
          <w:rFonts w:asciiTheme="majorHAnsi" w:hAnsiTheme="majorHAnsi" w:eastAsiaTheme="majorEastAsia" w:cstheme="majorBidi"/>
          <w:sz w:val="24"/>
          <w:szCs w:val="24"/>
        </w:rPr>
        <w:t xml:space="preserve"> By analysing </w:t>
      </w:r>
      <w:r w:rsidRPr="18F95537" w:rsidR="18F95537">
        <w:rPr>
          <w:rFonts w:asciiTheme="majorHAnsi" w:hAnsiTheme="majorHAnsi" w:eastAsiaTheme="majorEastAsia" w:cstheme="majorBidi"/>
          <w:sz w:val="24"/>
          <w:szCs w:val="24"/>
        </w:rPr>
        <w:t xml:space="preserve">the </w:t>
      </w:r>
      <w:r w:rsidRPr="03AE0A91" w:rsidR="03AE0A91">
        <w:rPr>
          <w:rFonts w:asciiTheme="majorHAnsi" w:hAnsiTheme="majorHAnsi" w:eastAsiaTheme="majorEastAsia" w:cstheme="majorBidi"/>
          <w:sz w:val="24"/>
          <w:szCs w:val="24"/>
        </w:rPr>
        <w:t xml:space="preserve">expenditure on </w:t>
      </w:r>
      <w:r w:rsidRPr="146B727B" w:rsidR="146B727B">
        <w:rPr>
          <w:rFonts w:asciiTheme="majorHAnsi" w:hAnsiTheme="majorHAnsi" w:eastAsiaTheme="majorEastAsia" w:cstheme="majorBidi"/>
          <w:sz w:val="24"/>
          <w:szCs w:val="24"/>
        </w:rPr>
        <w:t xml:space="preserve">essential goods and services beyond </w:t>
      </w:r>
      <w:proofErr w:type="gramStart"/>
      <w:r w:rsidRPr="146B727B" w:rsidR="146B727B">
        <w:rPr>
          <w:rFonts w:asciiTheme="majorHAnsi" w:hAnsiTheme="majorHAnsi" w:eastAsiaTheme="majorEastAsia" w:cstheme="majorBidi"/>
          <w:sz w:val="24"/>
          <w:szCs w:val="24"/>
        </w:rPr>
        <w:t xml:space="preserve">basic </w:t>
      </w:r>
      <w:r w:rsidRPr="6EDCD3B7" w:rsidR="6EDCD3B7">
        <w:rPr>
          <w:rFonts w:asciiTheme="majorHAnsi" w:hAnsiTheme="majorHAnsi" w:eastAsiaTheme="majorEastAsia" w:cstheme="majorBidi"/>
          <w:sz w:val="24"/>
          <w:szCs w:val="24"/>
        </w:rPr>
        <w:t>necessities</w:t>
      </w:r>
      <w:proofErr w:type="gramEnd"/>
      <w:r w:rsidRPr="6EDCD3B7" w:rsidR="6EDCD3B7">
        <w:rPr>
          <w:rFonts w:asciiTheme="majorHAnsi" w:hAnsiTheme="majorHAnsi" w:eastAsiaTheme="majorEastAsia" w:cstheme="majorBidi"/>
          <w:sz w:val="24"/>
          <w:szCs w:val="24"/>
        </w:rPr>
        <w:t xml:space="preserve">, we are able to </w:t>
      </w:r>
      <w:r w:rsidRPr="6FF79FDF" w:rsidR="6FF79FDF">
        <w:rPr>
          <w:rFonts w:asciiTheme="majorHAnsi" w:hAnsiTheme="majorHAnsi" w:eastAsiaTheme="majorEastAsia" w:cstheme="majorBidi"/>
          <w:sz w:val="24"/>
          <w:szCs w:val="24"/>
        </w:rPr>
        <w:t>provide</w:t>
      </w:r>
      <w:r w:rsidRPr="7F75904C" w:rsidR="7F75904C">
        <w:rPr>
          <w:rFonts w:asciiTheme="majorHAnsi" w:hAnsiTheme="majorHAnsi" w:eastAsiaTheme="majorEastAsia" w:cstheme="majorBidi"/>
          <w:sz w:val="24"/>
          <w:szCs w:val="24"/>
        </w:rPr>
        <w:t xml:space="preserve"> an accurate estimate of </w:t>
      </w:r>
      <w:r w:rsidRPr="17744F53" w:rsidR="17744F53">
        <w:rPr>
          <w:rFonts w:asciiTheme="majorHAnsi" w:hAnsiTheme="majorHAnsi" w:eastAsiaTheme="majorEastAsia" w:cstheme="majorBidi"/>
          <w:sz w:val="24"/>
          <w:szCs w:val="24"/>
        </w:rPr>
        <w:t xml:space="preserve">additional </w:t>
      </w:r>
      <w:r w:rsidRPr="00242980" w:rsidR="00242980">
        <w:rPr>
          <w:rFonts w:asciiTheme="majorHAnsi" w:hAnsiTheme="majorHAnsi" w:eastAsiaTheme="majorEastAsia" w:cstheme="majorBidi"/>
          <w:sz w:val="24"/>
          <w:szCs w:val="24"/>
        </w:rPr>
        <w:t xml:space="preserve">expenditure to account for </w:t>
      </w:r>
      <w:r w:rsidRPr="467C6E33" w:rsidR="467C6E33">
        <w:rPr>
          <w:rFonts w:asciiTheme="majorHAnsi" w:hAnsiTheme="majorHAnsi" w:eastAsiaTheme="majorEastAsia" w:cstheme="majorBidi"/>
          <w:sz w:val="24"/>
          <w:szCs w:val="24"/>
        </w:rPr>
        <w:t>when planning a monthly budget.</w:t>
      </w:r>
      <w:r w:rsidRPr="39E99FB5" w:rsidR="39E99FB5">
        <w:rPr>
          <w:rFonts w:asciiTheme="majorHAnsi" w:hAnsiTheme="majorHAnsi" w:eastAsiaTheme="majorEastAsia" w:cstheme="majorBidi"/>
          <w:sz w:val="24"/>
          <w:szCs w:val="24"/>
        </w:rPr>
        <w:t xml:space="preserve"> </w:t>
      </w:r>
    </w:p>
    <w:p w:rsidR="00475224" w:rsidP="00475224" w:rsidRDefault="00475224" w14:paraId="2F1D86DD" w14:textId="0836B8D0">
      <w:pPr>
        <w:pStyle w:val="ListParagraph"/>
        <w:widowControl w:val="0"/>
        <w:numPr>
          <w:ilvl w:val="2"/>
          <w:numId w:val="10"/>
        </w:numPr>
        <w:spacing w:line="240" w:lineRule="auto"/>
        <w:jc w:val="both"/>
        <w:rPr>
          <w:rFonts w:asciiTheme="majorHAnsi" w:hAnsiTheme="majorHAnsi" w:eastAsiaTheme="majorEastAsia" w:cstheme="majorBidi"/>
          <w:sz w:val="24"/>
          <w:szCs w:val="24"/>
        </w:rPr>
      </w:pPr>
      <w:r w:rsidRPr="00475224">
        <w:rPr>
          <w:rFonts w:asciiTheme="majorHAnsi" w:hAnsiTheme="majorHAnsi" w:eastAsiaTheme="majorEastAsia" w:cstheme="majorBidi"/>
          <w:sz w:val="24"/>
          <w:szCs w:val="24"/>
        </w:rPr>
        <w:t>The initial analysis will utilize a dataset that provides information on income before and after Central Provident Fund (CPF) contributions, as well as the average household size. If a more in-depth analysis is necessary, supplementary datasets will be utilized to supplement the analysis.</w:t>
      </w:r>
    </w:p>
    <w:p w:rsidR="445484E5" w:rsidP="00475224" w:rsidRDefault="4CB338DA" w14:paraId="6BE8F254" w14:textId="720C927E">
      <w:pPr>
        <w:pStyle w:val="ListParagraph"/>
        <w:widowControl w:val="0"/>
        <w:numPr>
          <w:ilvl w:val="2"/>
          <w:numId w:val="10"/>
        </w:numPr>
        <w:spacing w:line="240" w:lineRule="auto"/>
        <w:jc w:val="both"/>
        <w:rPr>
          <w:rFonts w:asciiTheme="majorHAnsi" w:hAnsiTheme="majorHAnsi" w:eastAsiaTheme="majorEastAsia" w:cstheme="majorBidi"/>
          <w:sz w:val="24"/>
          <w:szCs w:val="24"/>
        </w:rPr>
      </w:pPr>
      <w:r w:rsidRPr="4CB338DA">
        <w:rPr>
          <w:rFonts w:asciiTheme="majorHAnsi" w:hAnsiTheme="majorHAnsi" w:eastAsiaTheme="majorEastAsia" w:cstheme="majorBidi"/>
          <w:sz w:val="24"/>
          <w:szCs w:val="24"/>
        </w:rPr>
        <w:t xml:space="preserve">The household </w:t>
      </w:r>
      <w:r w:rsidRPr="0E28C9D2" w:rsidR="0E28C9D2">
        <w:rPr>
          <w:rFonts w:asciiTheme="majorHAnsi" w:hAnsiTheme="majorHAnsi" w:eastAsiaTheme="majorEastAsia" w:cstheme="majorBidi"/>
          <w:sz w:val="24"/>
          <w:szCs w:val="24"/>
        </w:rPr>
        <w:t>expenditure dataset was</w:t>
      </w:r>
      <w:r w:rsidRPr="689A2B0E" w:rsidR="689A2B0E">
        <w:rPr>
          <w:rFonts w:asciiTheme="majorHAnsi" w:hAnsiTheme="majorHAnsi" w:eastAsiaTheme="majorEastAsia" w:cstheme="majorBidi"/>
          <w:sz w:val="24"/>
          <w:szCs w:val="24"/>
        </w:rPr>
        <w:t xml:space="preserve"> updated last on 8</w:t>
      </w:r>
      <w:r w:rsidRPr="689A2B0E" w:rsidR="689A2B0E">
        <w:rPr>
          <w:rFonts w:asciiTheme="majorHAnsi" w:hAnsiTheme="majorHAnsi" w:eastAsiaTheme="majorEastAsia" w:cstheme="majorBidi"/>
          <w:sz w:val="24"/>
          <w:szCs w:val="24"/>
          <w:vertAlign w:val="superscript"/>
        </w:rPr>
        <w:t>th</w:t>
      </w:r>
      <w:r w:rsidRPr="689A2B0E" w:rsidR="689A2B0E">
        <w:rPr>
          <w:rFonts w:asciiTheme="majorHAnsi" w:hAnsiTheme="majorHAnsi" w:eastAsiaTheme="majorEastAsia" w:cstheme="majorBidi"/>
          <w:sz w:val="24"/>
          <w:szCs w:val="24"/>
        </w:rPr>
        <w:t xml:space="preserve"> Dec </w:t>
      </w:r>
      <w:r w:rsidRPr="57FD0EBE" w:rsidR="57FD0EBE">
        <w:rPr>
          <w:rFonts w:asciiTheme="majorHAnsi" w:hAnsiTheme="majorHAnsi" w:eastAsiaTheme="majorEastAsia" w:cstheme="majorBidi"/>
          <w:sz w:val="24"/>
          <w:szCs w:val="24"/>
        </w:rPr>
        <w:t xml:space="preserve">2021 while the household </w:t>
      </w:r>
      <w:r w:rsidRPr="0076CF71" w:rsidR="0076CF71">
        <w:rPr>
          <w:rFonts w:asciiTheme="majorHAnsi" w:hAnsiTheme="majorHAnsi" w:eastAsiaTheme="majorEastAsia" w:cstheme="majorBidi"/>
          <w:sz w:val="24"/>
          <w:szCs w:val="24"/>
        </w:rPr>
        <w:t>income dataset was updated last on</w:t>
      </w:r>
      <w:r w:rsidRPr="2D6710EA" w:rsidR="2D6710EA">
        <w:rPr>
          <w:rFonts w:asciiTheme="majorHAnsi" w:hAnsiTheme="majorHAnsi" w:eastAsiaTheme="majorEastAsia" w:cstheme="majorBidi"/>
          <w:sz w:val="24"/>
          <w:szCs w:val="24"/>
        </w:rPr>
        <w:t xml:space="preserve"> </w:t>
      </w:r>
      <w:r w:rsidRPr="15AAB822" w:rsidR="15AAB822">
        <w:rPr>
          <w:rFonts w:asciiTheme="majorHAnsi" w:hAnsiTheme="majorHAnsi" w:eastAsiaTheme="majorEastAsia" w:cstheme="majorBidi"/>
          <w:sz w:val="24"/>
          <w:szCs w:val="24"/>
        </w:rPr>
        <w:t>15</w:t>
      </w:r>
      <w:r w:rsidRPr="15AAB822" w:rsidR="15AAB822">
        <w:rPr>
          <w:rFonts w:asciiTheme="majorHAnsi" w:hAnsiTheme="majorHAnsi" w:eastAsiaTheme="majorEastAsia" w:cstheme="majorBidi"/>
          <w:sz w:val="24"/>
          <w:szCs w:val="24"/>
          <w:vertAlign w:val="superscript"/>
        </w:rPr>
        <w:t>th</w:t>
      </w:r>
      <w:r w:rsidRPr="15AAB822" w:rsidR="15AAB822">
        <w:rPr>
          <w:rFonts w:asciiTheme="majorHAnsi" w:hAnsiTheme="majorHAnsi" w:eastAsiaTheme="majorEastAsia" w:cstheme="majorBidi"/>
          <w:sz w:val="24"/>
          <w:szCs w:val="24"/>
        </w:rPr>
        <w:t xml:space="preserve"> </w:t>
      </w:r>
      <w:r w:rsidRPr="7DEE5F59" w:rsidR="7DEE5F59">
        <w:rPr>
          <w:rFonts w:asciiTheme="majorHAnsi" w:hAnsiTheme="majorHAnsi" w:eastAsiaTheme="majorEastAsia" w:cstheme="majorBidi"/>
          <w:sz w:val="24"/>
          <w:szCs w:val="24"/>
        </w:rPr>
        <w:t>Feb 2022</w:t>
      </w:r>
      <w:r w:rsidRPr="39F05E4B" w:rsidR="39F05E4B">
        <w:rPr>
          <w:rFonts w:asciiTheme="majorHAnsi" w:hAnsiTheme="majorHAnsi" w:eastAsiaTheme="majorEastAsia" w:cstheme="majorBidi"/>
          <w:sz w:val="24"/>
          <w:szCs w:val="24"/>
        </w:rPr>
        <w:t xml:space="preserve">. </w:t>
      </w:r>
    </w:p>
    <w:p w:rsidR="7D8E659A" w:rsidP="7D8E659A" w:rsidRDefault="7D8E659A" w14:paraId="062F5FA0" w14:textId="2ED65CED">
      <w:pPr>
        <w:widowControl w:val="0"/>
        <w:spacing w:line="240" w:lineRule="auto"/>
        <w:rPr>
          <w:rFonts w:ascii="Calibri" w:hAnsi="Calibri" w:eastAsia="Calibri" w:cs="Calibri"/>
          <w:b/>
        </w:rPr>
      </w:pPr>
    </w:p>
    <w:p w:rsidR="00B11B9C" w:rsidP="002D408E" w:rsidRDefault="00185A07" w14:paraId="47AA0E76" w14:textId="426678D1">
      <w:pPr>
        <w:pStyle w:val="Heading3"/>
        <w:ind w:firstLine="720"/>
        <w:rPr>
          <w:rFonts w:ascii="Calibri" w:hAnsi="Calibri" w:eastAsia="Calibri" w:cs="Calibri"/>
          <w:b/>
          <w:bCs/>
          <w:color w:val="auto"/>
          <w:sz w:val="22"/>
          <w:szCs w:val="22"/>
          <w:u w:val="single"/>
        </w:rPr>
      </w:pPr>
      <w:bookmarkStart w:name="_Toc124695437" w:id="12"/>
      <w:r w:rsidRPr="002D408E">
        <w:rPr>
          <w:rFonts w:ascii="Calibri" w:hAnsi="Calibri" w:eastAsia="Calibri" w:cs="Calibri"/>
          <w:b/>
          <w:bCs/>
          <w:color w:val="auto"/>
          <w:sz w:val="22"/>
          <w:szCs w:val="22"/>
          <w:u w:val="single"/>
        </w:rPr>
        <w:drawing>
          <wp:anchor distT="0" distB="0" distL="114300" distR="114300" simplePos="0" relativeHeight="251658241" behindDoc="0" locked="0" layoutInCell="1" allowOverlap="1" wp14:anchorId="37AF5B78" wp14:editId="5B381E49">
            <wp:simplePos x="0" y="0"/>
            <wp:positionH relativeFrom="column">
              <wp:posOffset>3640455</wp:posOffset>
            </wp:positionH>
            <wp:positionV relativeFrom="paragraph">
              <wp:posOffset>130175</wp:posOffset>
            </wp:positionV>
            <wp:extent cx="2286000"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D408E" w:rsidR="000E658B">
        <w:rPr>
          <w:rFonts w:ascii="Calibri" w:hAnsi="Calibri" w:eastAsia="Calibri" w:cs="Calibri"/>
          <w:b/>
          <w:bCs/>
          <w:color w:val="auto"/>
          <w:sz w:val="22"/>
          <w:szCs w:val="22"/>
          <w:u w:val="single"/>
        </w:rPr>
        <w:t>H</w:t>
      </w:r>
      <w:r w:rsidR="002D408E">
        <w:rPr>
          <w:rFonts w:ascii="Calibri" w:hAnsi="Calibri" w:eastAsia="Calibri" w:cs="Calibri"/>
          <w:b/>
          <w:bCs/>
          <w:color w:val="auto"/>
          <w:sz w:val="22"/>
          <w:szCs w:val="22"/>
          <w:u w:val="single"/>
        </w:rPr>
        <w:t>ousing</w:t>
      </w:r>
      <w:bookmarkEnd w:id="12"/>
    </w:p>
    <w:p w:rsidR="00A2719D" w:rsidP="00DA592F" w:rsidRDefault="00A2719D" w14:paraId="69AC220E" w14:textId="1C60F01D">
      <w:pPr>
        <w:ind w:left="720"/>
      </w:pPr>
      <w:r w:rsidRPr="00DA592F">
        <w:rPr>
          <w:rFonts w:ascii="Calibri" w:hAnsi="Calibri" w:eastAsia="Calibri" w:cs="Calibri"/>
          <w:b/>
          <w:bCs/>
        </w:rPr>
        <w:t>Sub hypothesis:</w:t>
      </w:r>
      <w:r w:rsidRPr="00DA592F">
        <w:rPr>
          <w:rFonts w:ascii="Calibri" w:hAnsi="Calibri" w:eastAsia="Calibri" w:cs="Calibri"/>
        </w:rPr>
        <w:t xml:space="preserve"> </w:t>
      </w:r>
      <w:r w:rsidRPr="00DA592F" w:rsidR="00DA592F">
        <w:rPr>
          <w:rFonts w:ascii="Calibri" w:hAnsi="Calibri" w:eastAsia="Calibri" w:cs="Calibri"/>
        </w:rPr>
        <w:t>Availability and Affordability of housing contributes to the happiness and wellbeing</w:t>
      </w:r>
    </w:p>
    <w:p w:rsidRPr="00DA592F" w:rsidR="00DA592F" w:rsidP="00A2719D" w:rsidRDefault="00DA592F" w14:paraId="52AF4D8A" w14:textId="77777777"/>
    <w:p w:rsidR="00062CA7" w:rsidP="00F21D53" w:rsidRDefault="00062CA7" w14:paraId="4753B4B5" w14:textId="663837A8">
      <w:pPr>
        <w:pStyle w:val="ListParagraph"/>
        <w:widowControl w:val="0"/>
        <w:spacing w:line="240" w:lineRule="auto"/>
        <w:jc w:val="both"/>
        <w:rPr>
          <w:rFonts w:ascii="Calibri" w:hAnsi="Calibri" w:eastAsia="Calibri" w:cs="Calibri"/>
        </w:rPr>
      </w:pPr>
      <w:r w:rsidRPr="00062CA7">
        <w:rPr>
          <w:rFonts w:ascii="Calibri" w:hAnsi="Calibri" w:eastAsia="Calibri" w:cs="Calibri"/>
        </w:rPr>
        <w:t xml:space="preserve">Recent college graduates have voiced concerns about housing in Singapore, specifically regarding cost and location. Our research confirms these </w:t>
      </w:r>
      <w:r w:rsidR="00E170F9">
        <w:fldChar w:fldCharType="begin"/>
      </w:r>
      <w:r w:rsidR="00E170F9">
        <w:instrText xml:space="preserve"> INCLUDEPICTURE "https://cdn.discordapp.com/attachments/1051746043521400847/1063327174393856010/LEAP_generate_a_vector_graphic_for_housing_in_singapore_that_I__9ccc9c44-117a-424f-9a83-4aa71474bfcf.png" \* MERGEFORMATINET </w:instrText>
      </w:r>
      <w:r w:rsidR="00B22DC7">
        <w:fldChar w:fldCharType="separate"/>
      </w:r>
      <w:r w:rsidR="00E170F9">
        <w:fldChar w:fldCharType="end"/>
      </w:r>
      <w:r w:rsidRPr="00062CA7">
        <w:rPr>
          <w:rFonts w:ascii="Calibri" w:hAnsi="Calibri" w:eastAsia="Calibri" w:cs="Calibri"/>
        </w:rPr>
        <w:t>issues,</w:t>
      </w:r>
      <w:r>
        <w:rPr>
          <w:rFonts w:ascii="Calibri" w:hAnsi="Calibri" w:eastAsia="Calibri" w:cs="Calibri"/>
        </w:rPr>
        <w:t xml:space="preserve"> and o</w:t>
      </w:r>
      <w:r w:rsidRPr="00062CA7">
        <w:rPr>
          <w:rFonts w:ascii="Calibri" w:hAnsi="Calibri" w:eastAsia="Calibri" w:cs="Calibri"/>
        </w:rPr>
        <w:t>ur user stories aim to empower recent college graduates to make informed decisions about housing in Singapore by providing them with the tools and information they need to make these decisions</w:t>
      </w:r>
      <w:r>
        <w:rPr>
          <w:rFonts w:ascii="Calibri" w:hAnsi="Calibri" w:eastAsia="Calibri" w:cs="Calibri"/>
        </w:rPr>
        <w:t>.</w:t>
      </w:r>
    </w:p>
    <w:p w:rsidR="00F21D53" w:rsidP="00B11B9C" w:rsidRDefault="00F21D53" w14:paraId="7CD76D0A" w14:textId="77777777">
      <w:pPr>
        <w:pStyle w:val="ListParagraph"/>
        <w:widowControl w:val="0"/>
        <w:spacing w:line="240" w:lineRule="auto"/>
        <w:rPr>
          <w:rFonts w:ascii="Calibri" w:hAnsi="Calibri" w:eastAsia="Calibri" w:cs="Calibri"/>
        </w:rPr>
      </w:pPr>
    </w:p>
    <w:p w:rsidR="00025AC7" w:rsidP="00B11B9C" w:rsidRDefault="004277E2" w14:paraId="1DE2C709" w14:textId="376C9309">
      <w:pPr>
        <w:pStyle w:val="ListParagraph"/>
        <w:widowControl w:val="0"/>
        <w:spacing w:line="240" w:lineRule="auto"/>
        <w:rPr>
          <w:rFonts w:ascii="Calibri" w:hAnsi="Calibri" w:eastAsia="Calibri" w:cs="Calibri"/>
          <w:b/>
          <w:bCs/>
        </w:rPr>
      </w:pPr>
      <w:r w:rsidRPr="004277E2">
        <w:rPr>
          <w:rFonts w:ascii="Calibri" w:hAnsi="Calibri" w:eastAsia="Calibri" w:cs="Calibri"/>
          <w:b/>
          <w:bCs/>
        </w:rPr>
        <w:t xml:space="preserve">Links: </w:t>
      </w:r>
    </w:p>
    <w:p w:rsidR="0046415B" w:rsidP="001740BF" w:rsidRDefault="007D32C9" w14:paraId="6433B1AC" w14:textId="1A05227E">
      <w:pPr>
        <w:pStyle w:val="ListParagraph"/>
        <w:widowControl w:val="0"/>
        <w:numPr>
          <w:ilvl w:val="1"/>
          <w:numId w:val="11"/>
        </w:numPr>
        <w:spacing w:line="240" w:lineRule="auto"/>
        <w:rPr>
          <w:rFonts w:ascii="Calibri" w:hAnsi="Calibri" w:eastAsia="Calibri" w:cs="Calibri"/>
          <w:b/>
          <w:bCs/>
        </w:rPr>
      </w:pPr>
      <w:r>
        <w:rPr>
          <w:rFonts w:ascii="Calibri" w:hAnsi="Calibri" w:eastAsia="Calibri" w:cs="Calibri"/>
          <w:b/>
          <w:bCs/>
        </w:rPr>
        <w:t>Data for property construction waiting time</w:t>
      </w:r>
    </w:p>
    <w:p w:rsidRPr="000E2DB0" w:rsidR="007D32C9" w:rsidP="001740BF" w:rsidRDefault="4ACD6EEE" w14:paraId="255EE184" w14:textId="71E8317E">
      <w:pPr>
        <w:pStyle w:val="ListParagraph"/>
        <w:widowControl w:val="0"/>
        <w:numPr>
          <w:ilvl w:val="2"/>
          <w:numId w:val="11"/>
        </w:numPr>
        <w:spacing w:line="240" w:lineRule="auto"/>
        <w:rPr>
          <w:rFonts w:ascii="Calibri" w:hAnsi="Calibri" w:eastAsia="Calibri" w:cs="Calibri"/>
          <w:b/>
          <w:bCs/>
        </w:rPr>
      </w:pPr>
      <w:r w:rsidRPr="4ACD6EEE">
        <w:rPr>
          <w:rFonts w:ascii="Calibri" w:hAnsi="Calibri" w:eastAsia="Calibri" w:cs="Calibri"/>
          <w:b/>
          <w:bCs/>
        </w:rPr>
        <w:t xml:space="preserve">Public housing Data: </w:t>
      </w:r>
      <w:hyperlink r:id="rId25">
        <w:r w:rsidRPr="4ACD6EEE">
          <w:rPr>
            <w:rStyle w:val="Hyperlink"/>
            <w:rFonts w:ascii="Calibri" w:hAnsi="Calibri" w:eastAsia="Calibri" w:cs="Calibri"/>
          </w:rPr>
          <w:t>https://www.btohq.com/bto-top-tracker/1</w:t>
        </w:r>
      </w:hyperlink>
    </w:p>
    <w:p w:rsidRPr="00E86C4A" w:rsidR="00E86C4A" w:rsidP="001740BF" w:rsidRDefault="00E86C4A" w14:paraId="1F59A113" w14:textId="27D4A08D">
      <w:pPr>
        <w:pStyle w:val="ListParagraph"/>
        <w:widowControl w:val="0"/>
        <w:numPr>
          <w:ilvl w:val="3"/>
          <w:numId w:val="11"/>
        </w:numPr>
        <w:spacing w:line="240" w:lineRule="auto"/>
        <w:rPr>
          <w:rFonts w:ascii="Calibri" w:hAnsi="Calibri" w:eastAsia="Calibri" w:cs="Calibri"/>
        </w:rPr>
      </w:pPr>
      <w:r w:rsidRPr="00E86C4A">
        <w:rPr>
          <w:rFonts w:ascii="Calibri" w:hAnsi="Calibri" w:eastAsia="Calibri" w:cs="Calibri"/>
        </w:rPr>
        <w:t xml:space="preserve">This data is not readily available through an open source or publicly exposed </w:t>
      </w:r>
      <w:proofErr w:type="gramStart"/>
      <w:r w:rsidRPr="00E86C4A">
        <w:rPr>
          <w:rFonts w:ascii="Calibri" w:hAnsi="Calibri" w:eastAsia="Calibri" w:cs="Calibri"/>
        </w:rPr>
        <w:t>API,</w:t>
      </w:r>
      <w:proofErr w:type="gramEnd"/>
      <w:r w:rsidRPr="00E86C4A">
        <w:rPr>
          <w:rFonts w:ascii="Calibri" w:hAnsi="Calibri" w:eastAsia="Calibri" w:cs="Calibri"/>
        </w:rPr>
        <w:t xml:space="preserve"> thus we will use a web scraping method using python to extract the data from a website such as BTOhq and convert it into a CSV file for further analysis.</w:t>
      </w:r>
    </w:p>
    <w:p w:rsidR="004B2EFE" w:rsidP="001740BF" w:rsidRDefault="004B2EFE" w14:paraId="3E58C0DD" w14:textId="7B44F435">
      <w:pPr>
        <w:pStyle w:val="ListParagraph"/>
        <w:widowControl w:val="0"/>
        <w:numPr>
          <w:ilvl w:val="3"/>
          <w:numId w:val="11"/>
        </w:numPr>
        <w:spacing w:line="240" w:lineRule="auto"/>
        <w:rPr>
          <w:rFonts w:ascii="Calibri" w:hAnsi="Calibri" w:eastAsia="Calibri" w:cs="Calibri"/>
          <w:i/>
          <w:iCs/>
        </w:rPr>
      </w:pPr>
      <w:r w:rsidRPr="00475224">
        <w:rPr>
          <w:rFonts w:ascii="Calibri" w:hAnsi="Calibri" w:eastAsia="Calibri" w:cs="Calibri"/>
          <w:i/>
          <w:iCs/>
        </w:rPr>
        <w:t xml:space="preserve">Note: the python code and csv file has been uploaded </w:t>
      </w:r>
    </w:p>
    <w:p w:rsidRPr="00475224" w:rsidR="00E86C4A" w:rsidP="00E86C4A" w:rsidRDefault="00E86C4A" w14:paraId="10FF3F64" w14:textId="77777777">
      <w:pPr>
        <w:pStyle w:val="ListParagraph"/>
        <w:widowControl w:val="0"/>
        <w:spacing w:line="240" w:lineRule="auto"/>
        <w:ind w:left="3054"/>
        <w:rPr>
          <w:rFonts w:ascii="Calibri" w:hAnsi="Calibri" w:eastAsia="Calibri" w:cs="Calibri"/>
          <w:i/>
          <w:iCs/>
        </w:rPr>
      </w:pPr>
    </w:p>
    <w:p w:rsidR="000E2DB0" w:rsidP="001740BF" w:rsidRDefault="4ACD6EEE" w14:paraId="59CEA8D2" w14:textId="06511749">
      <w:pPr>
        <w:pStyle w:val="ListParagraph"/>
        <w:widowControl w:val="0"/>
        <w:numPr>
          <w:ilvl w:val="2"/>
          <w:numId w:val="11"/>
        </w:numPr>
        <w:spacing w:line="240" w:lineRule="auto"/>
        <w:rPr>
          <w:rFonts w:ascii="Calibri" w:hAnsi="Calibri" w:eastAsia="Calibri" w:cs="Calibri"/>
        </w:rPr>
      </w:pPr>
      <w:r w:rsidRPr="4ACD6EEE">
        <w:rPr>
          <w:rFonts w:ascii="Calibri" w:hAnsi="Calibri" w:eastAsia="Calibri" w:cs="Calibri"/>
          <w:b/>
          <w:bCs/>
        </w:rPr>
        <w:t>Private housing Data:</w:t>
      </w:r>
      <w:r w:rsidRPr="4ACD6EEE">
        <w:rPr>
          <w:rFonts w:ascii="Calibri" w:hAnsi="Calibri" w:eastAsia="Calibri" w:cs="Calibri"/>
        </w:rPr>
        <w:t xml:space="preserve"> </w:t>
      </w:r>
      <w:hyperlink w:anchor="private-residential-projects-in-the-pipeline" r:id="rId26">
        <w:r w:rsidRPr="4ACD6EEE">
          <w:rPr>
            <w:rStyle w:val="Hyperlink"/>
            <w:rFonts w:ascii="Calibri" w:hAnsi="Calibri" w:eastAsia="Calibri" w:cs="Calibri"/>
          </w:rPr>
          <w:t>https://www.ura.gov.sg/maps/api/#private-residential-projects-in-the-pipeline</w:t>
        </w:r>
      </w:hyperlink>
    </w:p>
    <w:p w:rsidR="00236E61" w:rsidP="001740BF" w:rsidRDefault="000E2DB0" w14:paraId="40956F53" w14:textId="7DB676C1">
      <w:pPr>
        <w:pStyle w:val="ListParagraph"/>
        <w:widowControl w:val="0"/>
        <w:numPr>
          <w:ilvl w:val="3"/>
          <w:numId w:val="11"/>
        </w:numPr>
        <w:spacing w:line="240" w:lineRule="auto"/>
        <w:rPr>
          <w:rFonts w:ascii="Calibri" w:hAnsi="Calibri" w:eastAsia="Calibri" w:cs="Calibri"/>
        </w:rPr>
      </w:pPr>
      <w:r w:rsidRPr="008326BD">
        <w:rPr>
          <w:rFonts w:ascii="Calibri" w:hAnsi="Calibri" w:eastAsia="Calibri" w:cs="Calibri"/>
        </w:rPr>
        <w:t xml:space="preserve">For private housing there is an </w:t>
      </w:r>
      <w:r w:rsidRPr="008326BD" w:rsidR="00F70C96">
        <w:rPr>
          <w:rFonts w:ascii="Calibri" w:hAnsi="Calibri" w:eastAsia="Calibri" w:cs="Calibri"/>
        </w:rPr>
        <w:t>API</w:t>
      </w:r>
      <w:r w:rsidRPr="008326BD">
        <w:rPr>
          <w:rFonts w:ascii="Calibri" w:hAnsi="Calibri" w:eastAsia="Calibri" w:cs="Calibri"/>
        </w:rPr>
        <w:t xml:space="preserve"> that allows us to request for the data of private housing that is currently in the development </w:t>
      </w:r>
      <w:r w:rsidRPr="008326BD" w:rsidR="00236E61">
        <w:rPr>
          <w:rFonts w:ascii="Calibri" w:hAnsi="Calibri" w:eastAsia="Calibri" w:cs="Calibri"/>
        </w:rPr>
        <w:t>pipeline</w:t>
      </w:r>
      <w:r w:rsidRPr="008326BD">
        <w:rPr>
          <w:rFonts w:ascii="Calibri" w:hAnsi="Calibri" w:eastAsia="Calibri" w:cs="Calibri"/>
        </w:rPr>
        <w:t xml:space="preserve"> and gives us the </w:t>
      </w:r>
      <w:r w:rsidRPr="008326BD" w:rsidR="00236E61">
        <w:rPr>
          <w:rFonts w:ascii="Calibri" w:hAnsi="Calibri" w:eastAsia="Calibri" w:cs="Calibri"/>
        </w:rPr>
        <w:t>TOP (Temporary Occupation Permit)</w:t>
      </w:r>
      <w:r w:rsidRPr="008326BD">
        <w:rPr>
          <w:rFonts w:ascii="Calibri" w:hAnsi="Calibri" w:eastAsia="Calibri" w:cs="Calibri"/>
        </w:rPr>
        <w:t>.</w:t>
      </w:r>
    </w:p>
    <w:p w:rsidRPr="008326BD" w:rsidR="00E86C4A" w:rsidP="00E86C4A" w:rsidRDefault="00E86C4A" w14:paraId="5B33D99A" w14:textId="77777777">
      <w:pPr>
        <w:pStyle w:val="ListParagraph"/>
        <w:widowControl w:val="0"/>
        <w:spacing w:line="240" w:lineRule="auto"/>
        <w:ind w:left="3054"/>
        <w:rPr>
          <w:rFonts w:ascii="Calibri" w:hAnsi="Calibri" w:eastAsia="Calibri" w:cs="Calibri"/>
        </w:rPr>
      </w:pPr>
    </w:p>
    <w:p w:rsidR="00811DDE" w:rsidP="001740BF" w:rsidRDefault="2C299B90" w14:paraId="246AA8D8" w14:textId="093F743F">
      <w:pPr>
        <w:pStyle w:val="ListParagraph"/>
        <w:widowControl w:val="0"/>
        <w:numPr>
          <w:ilvl w:val="2"/>
          <w:numId w:val="11"/>
        </w:numPr>
        <w:spacing w:line="240" w:lineRule="auto"/>
        <w:rPr>
          <w:rFonts w:ascii="Calibri" w:hAnsi="Calibri" w:eastAsia="Calibri" w:cs="Calibri"/>
        </w:rPr>
      </w:pPr>
      <w:r w:rsidRPr="2C299B90">
        <w:rPr>
          <w:rFonts w:ascii="Calibri" w:hAnsi="Calibri" w:eastAsia="Calibri" w:cs="Calibri"/>
        </w:rPr>
        <w:t xml:space="preserve">The </w:t>
      </w:r>
      <w:r w:rsidR="00897E09">
        <w:rPr>
          <w:rFonts w:ascii="Calibri" w:hAnsi="Calibri" w:eastAsia="Calibri" w:cs="Calibri"/>
        </w:rPr>
        <w:t xml:space="preserve">datasets will be used </w:t>
      </w:r>
      <w:r w:rsidRPr="2C299B90">
        <w:rPr>
          <w:rFonts w:ascii="Calibri" w:hAnsi="Calibri" w:eastAsia="Calibri" w:cs="Calibri"/>
        </w:rPr>
        <w:t>provide insights on construction waiting times for both public and private housing in Singapore.</w:t>
      </w:r>
    </w:p>
    <w:p w:rsidRPr="00176553" w:rsidR="005900DC" w:rsidP="00176553" w:rsidRDefault="00176553" w14:paraId="3EDD7DFF" w14:textId="573DC891">
      <w:pPr>
        <w:rPr>
          <w:rFonts w:ascii="Calibri" w:hAnsi="Calibri" w:eastAsia="Calibri" w:cs="Calibri"/>
        </w:rPr>
      </w:pPr>
      <w:r>
        <w:rPr>
          <w:rFonts w:ascii="Calibri" w:hAnsi="Calibri" w:eastAsia="Calibri" w:cs="Calibri"/>
        </w:rPr>
        <w:br w:type="page"/>
      </w:r>
    </w:p>
    <w:p w:rsidR="004277E2" w:rsidP="001740BF" w:rsidRDefault="00DF637C" w14:paraId="62FCA814" w14:textId="32077C2E">
      <w:pPr>
        <w:pStyle w:val="ListParagraph"/>
        <w:widowControl w:val="0"/>
        <w:numPr>
          <w:ilvl w:val="1"/>
          <w:numId w:val="11"/>
        </w:numPr>
        <w:spacing w:line="240" w:lineRule="auto"/>
        <w:rPr>
          <w:rFonts w:ascii="Calibri" w:hAnsi="Calibri" w:eastAsia="Calibri" w:cs="Calibri"/>
          <w:b/>
          <w:bCs/>
        </w:rPr>
      </w:pPr>
      <w:r w:rsidRPr="00DF637C">
        <w:rPr>
          <w:rFonts w:ascii="Calibri" w:hAnsi="Calibri" w:eastAsia="Calibri" w:cs="Calibri"/>
          <w:b/>
          <w:bCs/>
        </w:rPr>
        <w:t>Data for housing prices across Singapore</w:t>
      </w:r>
    </w:p>
    <w:p w:rsidRPr="00655892" w:rsidR="007766A1" w:rsidP="001740BF" w:rsidRDefault="4ACD6EEE" w14:paraId="46B50838" w14:textId="3E511A48">
      <w:pPr>
        <w:pStyle w:val="ListParagraph"/>
        <w:widowControl w:val="0"/>
        <w:numPr>
          <w:ilvl w:val="2"/>
          <w:numId w:val="11"/>
        </w:numPr>
        <w:spacing w:line="240" w:lineRule="auto"/>
        <w:jc w:val="both"/>
        <w:rPr>
          <w:rFonts w:ascii="Calibri" w:hAnsi="Calibri" w:eastAsia="Calibri" w:cs="Calibri"/>
          <w:b/>
          <w:bCs/>
        </w:rPr>
      </w:pPr>
      <w:r w:rsidRPr="4ACD6EEE">
        <w:rPr>
          <w:rFonts w:ascii="Calibri" w:hAnsi="Calibri" w:eastAsia="Calibri" w:cs="Calibri"/>
          <w:b/>
          <w:bCs/>
        </w:rPr>
        <w:t xml:space="preserve">Dataset: </w:t>
      </w:r>
      <w:hyperlink r:id="rId27">
        <w:r w:rsidRPr="4ACD6EEE">
          <w:rPr>
            <w:rStyle w:val="Hyperlink"/>
            <w:rFonts w:ascii="Calibri" w:hAnsi="Calibri" w:eastAsia="Calibri" w:cs="Calibri"/>
          </w:rPr>
          <w:t>https://data.gov.sg/dataset/resale-flat-prices</w:t>
        </w:r>
      </w:hyperlink>
    </w:p>
    <w:p w:rsidR="00655892" w:rsidP="001740BF" w:rsidRDefault="00C81943" w14:paraId="6C316E09" w14:textId="04DC3552">
      <w:pPr>
        <w:pStyle w:val="ListParagraph"/>
        <w:widowControl w:val="0"/>
        <w:numPr>
          <w:ilvl w:val="2"/>
          <w:numId w:val="11"/>
        </w:numPr>
        <w:spacing w:line="240" w:lineRule="auto"/>
        <w:jc w:val="both"/>
        <w:rPr>
          <w:rFonts w:ascii="Calibri" w:hAnsi="Calibri" w:eastAsia="Calibri" w:cs="Calibri"/>
        </w:rPr>
      </w:pPr>
      <w:r w:rsidRPr="00C81943">
        <w:rPr>
          <w:rFonts w:ascii="Calibri" w:hAnsi="Calibri" w:eastAsia="Calibri" w:cs="Calibri"/>
        </w:rPr>
        <w:t>The dataset contains information about resale transacted prices for housing in Singapore</w:t>
      </w:r>
    </w:p>
    <w:p w:rsidR="00C81943" w:rsidP="001740BF" w:rsidRDefault="00C81943" w14:paraId="176F0C00" w14:textId="62581423">
      <w:pPr>
        <w:pStyle w:val="ListParagraph"/>
        <w:widowControl w:val="0"/>
        <w:numPr>
          <w:ilvl w:val="2"/>
          <w:numId w:val="11"/>
        </w:numPr>
        <w:spacing w:line="240" w:lineRule="auto"/>
        <w:jc w:val="both"/>
        <w:rPr>
          <w:rFonts w:ascii="Calibri" w:hAnsi="Calibri" w:eastAsia="Calibri" w:cs="Calibri"/>
        </w:rPr>
      </w:pPr>
      <w:r w:rsidRPr="00C81943">
        <w:rPr>
          <w:rFonts w:ascii="Calibri" w:hAnsi="Calibri" w:eastAsia="Calibri" w:cs="Calibri"/>
        </w:rPr>
        <w:t>The data includes the month and year of the transaction, the town, flat type, block, street name, storey range, floor area in square meters, flat model, lease commence date and remaining lease, and the resale price in SGD.</w:t>
      </w:r>
    </w:p>
    <w:p w:rsidR="00C81943" w:rsidP="001740BF" w:rsidRDefault="00C81943" w14:paraId="4D1EC381" w14:textId="7F597106">
      <w:pPr>
        <w:pStyle w:val="ListParagraph"/>
        <w:widowControl w:val="0"/>
        <w:numPr>
          <w:ilvl w:val="2"/>
          <w:numId w:val="11"/>
        </w:numPr>
        <w:spacing w:line="240" w:lineRule="auto"/>
        <w:jc w:val="both"/>
        <w:rPr>
          <w:rFonts w:ascii="Calibri" w:hAnsi="Calibri" w:eastAsia="Calibri" w:cs="Calibri"/>
        </w:rPr>
      </w:pPr>
      <w:r w:rsidRPr="00C81943">
        <w:rPr>
          <w:rFonts w:ascii="Calibri" w:hAnsi="Calibri" w:eastAsia="Calibri" w:cs="Calibri"/>
        </w:rPr>
        <w:t xml:space="preserve">The data covers the period from January 1, </w:t>
      </w:r>
      <w:proofErr w:type="gramStart"/>
      <w:r w:rsidRPr="00C81943">
        <w:rPr>
          <w:rFonts w:ascii="Calibri" w:hAnsi="Calibri" w:eastAsia="Calibri" w:cs="Calibri"/>
        </w:rPr>
        <w:t>2017</w:t>
      </w:r>
      <w:proofErr w:type="gramEnd"/>
      <w:r w:rsidRPr="00C81943">
        <w:rPr>
          <w:rFonts w:ascii="Calibri" w:hAnsi="Calibri" w:eastAsia="Calibri" w:cs="Calibri"/>
        </w:rPr>
        <w:t xml:space="preserve"> to January 13, 2023</w:t>
      </w:r>
    </w:p>
    <w:p w:rsidR="00C81943" w:rsidP="001740BF" w:rsidRDefault="003C24E1" w14:paraId="516EE551" w14:textId="4A84F628">
      <w:pPr>
        <w:pStyle w:val="ListParagraph"/>
        <w:widowControl w:val="0"/>
        <w:numPr>
          <w:ilvl w:val="2"/>
          <w:numId w:val="11"/>
        </w:numPr>
        <w:spacing w:line="240" w:lineRule="auto"/>
        <w:jc w:val="both"/>
        <w:rPr>
          <w:rFonts w:ascii="Calibri" w:hAnsi="Calibri" w:eastAsia="Calibri" w:cs="Calibri"/>
        </w:rPr>
      </w:pPr>
      <w:r w:rsidRPr="003C24E1">
        <w:rPr>
          <w:rFonts w:ascii="Calibri" w:hAnsi="Calibri" w:eastAsia="Calibri" w:cs="Calibri"/>
        </w:rPr>
        <w:t>The dataset is managed by the Housing and Development Board and is provided under the Singapore Open Data Licence.</w:t>
      </w:r>
    </w:p>
    <w:p w:rsidR="00D63653" w:rsidP="001740BF" w:rsidRDefault="00D63653" w14:paraId="20316EE5" w14:textId="555ED4F8">
      <w:pPr>
        <w:pStyle w:val="ListParagraph"/>
        <w:widowControl w:val="0"/>
        <w:numPr>
          <w:ilvl w:val="2"/>
          <w:numId w:val="11"/>
        </w:numPr>
        <w:spacing w:line="240" w:lineRule="auto"/>
        <w:jc w:val="both"/>
        <w:rPr>
          <w:rFonts w:ascii="Calibri" w:hAnsi="Calibri" w:eastAsia="Calibri" w:cs="Calibri"/>
        </w:rPr>
      </w:pPr>
      <w:r w:rsidRPr="00D63653">
        <w:rPr>
          <w:rFonts w:ascii="Calibri" w:hAnsi="Calibri" w:eastAsia="Calibri" w:cs="Calibri"/>
        </w:rPr>
        <w:t>This data will allow us to analyse the housing prices across different towns in Singapore, and to see how they have changed over time. Additionally, it will allow us to compare prices across different types of flats, such as HDB or Condominium. Insights could also be drawn from the remaining lease and the floor area of the flat.</w:t>
      </w:r>
    </w:p>
    <w:p w:rsidRPr="00C81943" w:rsidR="009C06A7" w:rsidP="009C06A7" w:rsidRDefault="009C06A7" w14:paraId="708389C5" w14:textId="77777777">
      <w:pPr>
        <w:pStyle w:val="ListParagraph"/>
        <w:widowControl w:val="0"/>
        <w:spacing w:line="240" w:lineRule="auto"/>
        <w:ind w:left="2160"/>
        <w:rPr>
          <w:rFonts w:ascii="Calibri" w:hAnsi="Calibri" w:eastAsia="Calibri" w:cs="Calibri"/>
        </w:rPr>
      </w:pPr>
    </w:p>
    <w:p w:rsidR="0046415B" w:rsidP="001740BF" w:rsidRDefault="0046415B" w14:paraId="085BBC53" w14:textId="06FF7007">
      <w:pPr>
        <w:pStyle w:val="ListParagraph"/>
        <w:widowControl w:val="0"/>
        <w:numPr>
          <w:ilvl w:val="1"/>
          <w:numId w:val="11"/>
        </w:numPr>
        <w:spacing w:line="240" w:lineRule="auto"/>
        <w:rPr>
          <w:rFonts w:ascii="Calibri" w:hAnsi="Calibri" w:eastAsia="Calibri" w:cs="Calibri"/>
          <w:b/>
          <w:bCs/>
        </w:rPr>
      </w:pPr>
      <w:r w:rsidRPr="0046415B">
        <w:rPr>
          <w:rFonts w:ascii="Calibri" w:hAnsi="Calibri" w:eastAsia="Calibri" w:cs="Calibri"/>
          <w:b/>
          <w:bCs/>
        </w:rPr>
        <w:t xml:space="preserve">API for </w:t>
      </w:r>
      <w:r w:rsidR="0010411A">
        <w:rPr>
          <w:rFonts w:ascii="Calibri" w:hAnsi="Calibri" w:eastAsia="Calibri" w:cs="Calibri"/>
          <w:b/>
          <w:bCs/>
        </w:rPr>
        <w:t>population age demographics</w:t>
      </w:r>
    </w:p>
    <w:p w:rsidRPr="00093E35" w:rsidR="00DA19E0" w:rsidP="001740BF" w:rsidRDefault="00DA19E0" w14:paraId="355D8271" w14:textId="60CE4986">
      <w:pPr>
        <w:pStyle w:val="NormalWeb"/>
        <w:numPr>
          <w:ilvl w:val="2"/>
          <w:numId w:val="11"/>
        </w:numPr>
        <w:spacing w:before="0" w:beforeAutospacing="0" w:after="0" w:afterAutospacing="0"/>
        <w:rPr>
          <w:rFonts w:ascii="Calibri" w:hAnsi="Calibri" w:eastAsia="Calibri" w:cs="Calibri"/>
          <w:sz w:val="22"/>
          <w:szCs w:val="22"/>
          <w:lang w:val="en-GB" w:eastAsia="zh-CN" w:bidi="ar-SA"/>
        </w:rPr>
      </w:pPr>
      <w:r w:rsidRPr="00DA19E0">
        <w:rPr>
          <w:rFonts w:ascii="Calibri" w:hAnsi="Calibri" w:eastAsia="Calibri" w:cs="Calibri"/>
          <w:b/>
          <w:bCs/>
          <w:sz w:val="22"/>
          <w:szCs w:val="22"/>
          <w:lang w:val="en-GB" w:eastAsia="zh-CN" w:bidi="ar-SA"/>
        </w:rPr>
        <w:t>API</w:t>
      </w:r>
      <w:r>
        <w:rPr>
          <w:rFonts w:ascii="Calibri" w:hAnsi="Calibri" w:eastAsia="Calibri" w:cs="Calibri"/>
          <w:b/>
          <w:bCs/>
          <w:sz w:val="22"/>
          <w:szCs w:val="22"/>
          <w:lang w:val="en-GB" w:eastAsia="zh-CN" w:bidi="ar-SA"/>
        </w:rPr>
        <w:t xml:space="preserve"> for data</w:t>
      </w:r>
      <w:r w:rsidRPr="00DA19E0">
        <w:rPr>
          <w:rFonts w:ascii="Calibri" w:hAnsi="Calibri" w:eastAsia="Calibri" w:cs="Calibri"/>
          <w:b/>
          <w:bCs/>
          <w:sz w:val="22"/>
          <w:szCs w:val="22"/>
          <w:lang w:val="en-GB" w:eastAsia="zh-CN" w:bidi="ar-SA"/>
        </w:rPr>
        <w:t xml:space="preserve">: </w:t>
      </w:r>
      <w:hyperlink w:history="1" w:anchor="age-data" r:id="rId28">
        <w:r w:rsidRPr="00093E35" w:rsidR="00093E35">
          <w:rPr>
            <w:rStyle w:val="Hyperlink"/>
            <w:rFonts w:ascii="Calibri" w:hAnsi="Calibri" w:eastAsia="Calibri" w:cs="Calibri"/>
            <w:sz w:val="22"/>
            <w:szCs w:val="22"/>
            <w:lang w:val="en-GB" w:eastAsia="zh-CN" w:bidi="ar-SA"/>
          </w:rPr>
          <w:t>https://www.onemap.gov.sg/docs/#age-data</w:t>
        </w:r>
      </w:hyperlink>
    </w:p>
    <w:p w:rsidRPr="0010411A" w:rsidR="0010411A" w:rsidP="001740BF" w:rsidRDefault="0010411A" w14:paraId="639397BA" w14:textId="3A1E3ED7">
      <w:pPr>
        <w:pStyle w:val="NormalWeb"/>
        <w:numPr>
          <w:ilvl w:val="2"/>
          <w:numId w:val="11"/>
        </w:numPr>
        <w:spacing w:before="0" w:beforeAutospacing="0" w:after="0" w:afterAutospacing="0"/>
        <w:jc w:val="both"/>
        <w:rPr>
          <w:rFonts w:ascii="Calibri" w:hAnsi="Calibri" w:eastAsia="Calibri" w:cs="Calibri"/>
          <w:sz w:val="22"/>
          <w:szCs w:val="22"/>
          <w:lang w:val="en-GB" w:eastAsia="zh-CN" w:bidi="ar-SA"/>
        </w:rPr>
      </w:pPr>
      <w:r w:rsidRPr="0010411A">
        <w:rPr>
          <w:rFonts w:ascii="Calibri" w:hAnsi="Calibri" w:eastAsia="Calibri" w:cs="Calibri"/>
          <w:sz w:val="22"/>
          <w:szCs w:val="22"/>
          <w:lang w:val="en-GB" w:eastAsia="zh-CN" w:bidi="ar-SA"/>
        </w:rPr>
        <w:t>The user must specify the year of data they wish to retrieve in the format of YYYY, for example, 2010.</w:t>
      </w:r>
    </w:p>
    <w:p w:rsidRPr="0010411A" w:rsidR="0010411A" w:rsidP="001740BF" w:rsidRDefault="0010411A" w14:paraId="3030B17C" w14:textId="77777777">
      <w:pPr>
        <w:pStyle w:val="NormalWeb"/>
        <w:numPr>
          <w:ilvl w:val="2"/>
          <w:numId w:val="11"/>
        </w:numPr>
        <w:spacing w:before="0" w:beforeAutospacing="0" w:after="0" w:afterAutospacing="0"/>
        <w:jc w:val="both"/>
        <w:rPr>
          <w:rFonts w:ascii="Calibri" w:hAnsi="Calibri" w:eastAsia="Calibri" w:cs="Calibri"/>
          <w:sz w:val="22"/>
          <w:szCs w:val="22"/>
          <w:lang w:val="en-GB" w:eastAsia="zh-CN" w:bidi="ar-SA"/>
        </w:rPr>
      </w:pPr>
      <w:r w:rsidRPr="0010411A">
        <w:rPr>
          <w:rFonts w:ascii="Calibri" w:hAnsi="Calibri" w:eastAsia="Calibri" w:cs="Calibri"/>
          <w:sz w:val="22"/>
          <w:szCs w:val="22"/>
          <w:lang w:val="en-GB" w:eastAsia="zh-CN" w:bidi="ar-SA"/>
        </w:rPr>
        <w:t>The API allows the user to retrieve data for a specific planning area, by providing the name of the planning area. A list of planning area names can be retrieved from the API documentation.</w:t>
      </w:r>
    </w:p>
    <w:p w:rsidRPr="001305E4" w:rsidR="0010411A" w:rsidP="001740BF" w:rsidRDefault="0010411A" w14:paraId="739A15E4" w14:textId="5D40B9C0">
      <w:pPr>
        <w:pStyle w:val="NormalWeb"/>
        <w:numPr>
          <w:ilvl w:val="2"/>
          <w:numId w:val="11"/>
        </w:numPr>
        <w:spacing w:before="0" w:beforeAutospacing="0" w:after="0" w:afterAutospacing="0"/>
        <w:jc w:val="both"/>
        <w:rPr>
          <w:rFonts w:ascii="Calibri" w:hAnsi="Calibri" w:eastAsia="Calibri" w:cs="Calibri"/>
          <w:sz w:val="22"/>
          <w:szCs w:val="22"/>
          <w:lang w:val="en-GB" w:eastAsia="zh-CN" w:bidi="ar-SA"/>
        </w:rPr>
      </w:pPr>
      <w:r w:rsidRPr="0010411A">
        <w:rPr>
          <w:rFonts w:ascii="Calibri" w:hAnsi="Calibri" w:eastAsia="Calibri" w:cs="Calibri"/>
          <w:sz w:val="22"/>
          <w:szCs w:val="22"/>
          <w:lang w:val="en-GB" w:eastAsia="zh-CN" w:bidi="ar-SA"/>
        </w:rPr>
        <w:t>The data returned includes the population breakdown by age group for the specified planning area and year, including the total population and the population for each age group starting from 0-4 years old and going up to 85 years and above</w:t>
      </w:r>
    </w:p>
    <w:p w:rsidRPr="0010411A" w:rsidR="0010411A" w:rsidP="001740BF" w:rsidRDefault="0010411A" w14:paraId="7946B852" w14:textId="77777777">
      <w:pPr>
        <w:pStyle w:val="NormalWeb"/>
        <w:numPr>
          <w:ilvl w:val="2"/>
          <w:numId w:val="11"/>
        </w:numPr>
        <w:spacing w:before="0" w:beforeAutospacing="0" w:after="0" w:afterAutospacing="0"/>
        <w:jc w:val="both"/>
        <w:rPr>
          <w:rFonts w:ascii="Calibri" w:hAnsi="Calibri" w:eastAsia="Calibri" w:cs="Calibri"/>
          <w:sz w:val="22"/>
          <w:szCs w:val="22"/>
          <w:lang w:val="en-GB" w:eastAsia="zh-CN" w:bidi="ar-SA"/>
        </w:rPr>
      </w:pPr>
      <w:r w:rsidRPr="0010411A">
        <w:rPr>
          <w:rFonts w:ascii="Calibri" w:hAnsi="Calibri" w:eastAsia="Calibri" w:cs="Calibri"/>
          <w:sz w:val="22"/>
          <w:szCs w:val="22"/>
          <w:lang w:val="en-GB" w:eastAsia="zh-CN" w:bidi="ar-SA"/>
        </w:rPr>
        <w:t>The data returned is in JSON format which is commonly used for APIs.</w:t>
      </w:r>
    </w:p>
    <w:p w:rsidRPr="0010411A" w:rsidR="0010411A" w:rsidP="001740BF" w:rsidRDefault="0010411A" w14:paraId="291A2298" w14:textId="77777777">
      <w:pPr>
        <w:pStyle w:val="NormalWeb"/>
        <w:numPr>
          <w:ilvl w:val="2"/>
          <w:numId w:val="11"/>
        </w:numPr>
        <w:spacing w:before="0" w:beforeAutospacing="0" w:after="0" w:afterAutospacing="0"/>
        <w:jc w:val="both"/>
        <w:rPr>
          <w:rFonts w:ascii="Calibri" w:hAnsi="Calibri" w:eastAsia="Calibri" w:cs="Calibri"/>
          <w:sz w:val="22"/>
          <w:szCs w:val="22"/>
          <w:lang w:val="en-GB" w:eastAsia="zh-CN" w:bidi="ar-SA"/>
        </w:rPr>
      </w:pPr>
      <w:r w:rsidRPr="0010411A">
        <w:rPr>
          <w:rFonts w:ascii="Calibri" w:hAnsi="Calibri" w:eastAsia="Calibri" w:cs="Calibri"/>
          <w:sz w:val="22"/>
          <w:szCs w:val="22"/>
          <w:lang w:val="en-GB" w:eastAsia="zh-CN" w:bidi="ar-SA"/>
        </w:rPr>
        <w:t>By providing the token, year and planning area, developer can retrieve data of population of selected year in selected planning area.</w:t>
      </w:r>
    </w:p>
    <w:p w:rsidRPr="0010411A" w:rsidR="0010411A" w:rsidP="001740BF" w:rsidRDefault="0010411A" w14:paraId="6AADDDFC" w14:textId="77777777">
      <w:pPr>
        <w:pStyle w:val="NormalWeb"/>
        <w:numPr>
          <w:ilvl w:val="2"/>
          <w:numId w:val="11"/>
        </w:numPr>
        <w:spacing w:before="0" w:beforeAutospacing="0" w:after="0" w:afterAutospacing="0"/>
        <w:jc w:val="both"/>
        <w:rPr>
          <w:rFonts w:ascii="Calibri" w:hAnsi="Calibri" w:eastAsia="Calibri" w:cs="Calibri"/>
          <w:sz w:val="22"/>
          <w:szCs w:val="22"/>
          <w:lang w:val="en-GB" w:eastAsia="zh-CN" w:bidi="ar-SA"/>
        </w:rPr>
      </w:pPr>
      <w:r w:rsidRPr="0010411A">
        <w:rPr>
          <w:rFonts w:ascii="Calibri" w:hAnsi="Calibri" w:eastAsia="Calibri" w:cs="Calibri"/>
          <w:sz w:val="22"/>
          <w:szCs w:val="22"/>
          <w:lang w:val="en-GB" w:eastAsia="zh-CN" w:bidi="ar-SA"/>
        </w:rPr>
        <w:t>The data is specific to a particular planning area in Singapore, and you can use this to understand the population distribution and demographics of the area.</w:t>
      </w:r>
    </w:p>
    <w:p w:rsidRPr="005509FD" w:rsidR="009C06A7" w:rsidP="0010411A" w:rsidRDefault="009C06A7" w14:paraId="703FA1EB" w14:textId="4C34AFF4">
      <w:pPr>
        <w:pStyle w:val="ListParagraph"/>
        <w:widowControl w:val="0"/>
        <w:spacing w:line="240" w:lineRule="auto"/>
        <w:ind w:left="2165"/>
        <w:rPr>
          <w:rFonts w:ascii="Calibri" w:hAnsi="Calibri" w:eastAsia="Calibri" w:cs="Calibri"/>
        </w:rPr>
      </w:pPr>
    </w:p>
    <w:p w:rsidR="0046415B" w:rsidP="001740BF" w:rsidRDefault="0046415B" w14:paraId="06A37BC7" w14:textId="327C1DB3">
      <w:pPr>
        <w:pStyle w:val="ListParagraph"/>
        <w:widowControl w:val="0"/>
        <w:numPr>
          <w:ilvl w:val="1"/>
          <w:numId w:val="11"/>
        </w:numPr>
        <w:spacing w:line="240" w:lineRule="auto"/>
        <w:rPr>
          <w:rFonts w:ascii="Calibri" w:hAnsi="Calibri" w:eastAsia="Calibri" w:cs="Calibri"/>
          <w:b/>
          <w:bCs/>
        </w:rPr>
      </w:pPr>
      <w:r w:rsidRPr="0046415B">
        <w:rPr>
          <w:rFonts w:ascii="Calibri" w:hAnsi="Calibri" w:eastAsia="Calibri" w:cs="Calibri"/>
          <w:b/>
          <w:bCs/>
        </w:rPr>
        <w:t>API to get available transport options and nearby amen</w:t>
      </w:r>
      <w:r w:rsidR="000323F8">
        <w:rPr>
          <w:rFonts w:ascii="Calibri" w:hAnsi="Calibri" w:eastAsia="Calibri" w:cs="Calibri"/>
          <w:b/>
          <w:bCs/>
        </w:rPr>
        <w:t>i</w:t>
      </w:r>
      <w:r w:rsidRPr="0046415B">
        <w:rPr>
          <w:rFonts w:ascii="Calibri" w:hAnsi="Calibri" w:eastAsia="Calibri" w:cs="Calibri"/>
          <w:b/>
          <w:bCs/>
        </w:rPr>
        <w:t>ties</w:t>
      </w:r>
    </w:p>
    <w:p w:rsidR="0023590D" w:rsidP="001740BF" w:rsidRDefault="4ACD6EEE" w14:paraId="4600957F" w14:textId="46B4BCE1">
      <w:pPr>
        <w:pStyle w:val="ListParagraph"/>
        <w:widowControl w:val="0"/>
        <w:numPr>
          <w:ilvl w:val="2"/>
          <w:numId w:val="11"/>
        </w:numPr>
        <w:spacing w:line="240" w:lineRule="auto"/>
        <w:rPr>
          <w:rFonts w:ascii="Calibri" w:hAnsi="Calibri" w:eastAsia="Calibri" w:cs="Calibri"/>
        </w:rPr>
      </w:pPr>
      <w:r w:rsidRPr="4ACD6EEE">
        <w:rPr>
          <w:rFonts w:ascii="Calibri" w:hAnsi="Calibri" w:eastAsia="Calibri" w:cs="Calibri"/>
          <w:b/>
          <w:bCs/>
        </w:rPr>
        <w:t xml:space="preserve">API for data: </w:t>
      </w:r>
      <w:hyperlink w:anchor="planning-area" r:id="rId29">
        <w:r w:rsidRPr="4ACD6EEE">
          <w:rPr>
            <w:rStyle w:val="Hyperlink"/>
            <w:rFonts w:ascii="Calibri" w:hAnsi="Calibri" w:eastAsia="Calibri" w:cs="Calibri"/>
          </w:rPr>
          <w:t>https://www.onemap.gov.sg/docs/#planning-area</w:t>
        </w:r>
      </w:hyperlink>
    </w:p>
    <w:p w:rsidR="0023590D" w:rsidP="001740BF" w:rsidRDefault="00D02FB0" w14:paraId="3F8A05D1" w14:textId="25DF0956">
      <w:pPr>
        <w:pStyle w:val="ListParagraph"/>
        <w:widowControl w:val="0"/>
        <w:numPr>
          <w:ilvl w:val="2"/>
          <w:numId w:val="11"/>
        </w:numPr>
        <w:spacing w:line="240" w:lineRule="auto"/>
        <w:jc w:val="both"/>
        <w:rPr>
          <w:rFonts w:ascii="Calibri" w:hAnsi="Calibri" w:eastAsia="Calibri" w:cs="Calibri"/>
        </w:rPr>
      </w:pPr>
      <w:r w:rsidRPr="00D02FB0">
        <w:rPr>
          <w:rFonts w:ascii="Calibri" w:hAnsi="Calibri" w:eastAsia="Calibri" w:cs="Calibri"/>
        </w:rPr>
        <w:t>Utilize location data to determine the proximity of key amenities, such as MRT stations, bus stops, schools, and shopping centres, to the housing location being considered.</w:t>
      </w:r>
    </w:p>
    <w:p w:rsidR="00765B10" w:rsidP="001740BF" w:rsidRDefault="00765B10" w14:paraId="5FE4CC33" w14:textId="24022B6A">
      <w:pPr>
        <w:pStyle w:val="ListParagraph"/>
        <w:widowControl w:val="0"/>
        <w:numPr>
          <w:ilvl w:val="2"/>
          <w:numId w:val="11"/>
        </w:numPr>
        <w:spacing w:line="240" w:lineRule="auto"/>
        <w:jc w:val="both"/>
        <w:rPr>
          <w:rFonts w:ascii="Calibri" w:hAnsi="Calibri" w:eastAsia="Calibri" w:cs="Calibri"/>
        </w:rPr>
      </w:pPr>
      <w:r w:rsidRPr="00765B10">
        <w:rPr>
          <w:rFonts w:ascii="Calibri" w:hAnsi="Calibri" w:eastAsia="Calibri" w:cs="Calibri"/>
        </w:rPr>
        <w:t>Calculate</w:t>
      </w:r>
      <w:r>
        <w:rPr>
          <w:rFonts w:ascii="Calibri" w:hAnsi="Calibri" w:eastAsia="Calibri" w:cs="Calibri"/>
        </w:rPr>
        <w:t xml:space="preserve"> </w:t>
      </w:r>
      <w:r w:rsidRPr="00765B10">
        <w:rPr>
          <w:rFonts w:ascii="Calibri" w:hAnsi="Calibri" w:eastAsia="Calibri" w:cs="Calibri"/>
        </w:rPr>
        <w:t>and display</w:t>
      </w:r>
      <w:r>
        <w:rPr>
          <w:rFonts w:ascii="Calibri" w:hAnsi="Calibri" w:eastAsia="Calibri" w:cs="Calibri"/>
        </w:rPr>
        <w:t xml:space="preserve"> </w:t>
      </w:r>
      <w:r w:rsidRPr="00765B10">
        <w:rPr>
          <w:rFonts w:ascii="Calibri" w:hAnsi="Calibri" w:eastAsia="Calibri" w:cs="Calibri"/>
        </w:rPr>
        <w:t>the distance of the chosen HDB from these key amenities, allowing for easy comparison and evaluation of the housing location's accessibility.</w:t>
      </w:r>
    </w:p>
    <w:p w:rsidR="009D501C" w:rsidP="001740BF" w:rsidRDefault="009D501C" w14:paraId="69F50CA2" w14:textId="7DC34472">
      <w:pPr>
        <w:pStyle w:val="ListParagraph"/>
        <w:widowControl w:val="0"/>
        <w:numPr>
          <w:ilvl w:val="2"/>
          <w:numId w:val="11"/>
        </w:numPr>
        <w:spacing w:line="240" w:lineRule="auto"/>
        <w:jc w:val="both"/>
        <w:rPr>
          <w:rFonts w:ascii="Calibri" w:hAnsi="Calibri" w:eastAsia="Calibri" w:cs="Calibri"/>
        </w:rPr>
      </w:pPr>
      <w:r w:rsidRPr="000775C7">
        <w:rPr>
          <w:rFonts w:ascii="Calibri" w:hAnsi="Calibri" w:eastAsia="Calibri" w:cs="Calibri"/>
        </w:rPr>
        <w:t>Please note that there is a limit of 250 calls per minute for this API</w:t>
      </w:r>
      <w:r w:rsidR="0021093F">
        <w:rPr>
          <w:rFonts w:ascii="Calibri" w:hAnsi="Calibri" w:eastAsia="Calibri" w:cs="Calibri"/>
        </w:rPr>
        <w:t>.</w:t>
      </w:r>
    </w:p>
    <w:p w:rsidRPr="000775C7" w:rsidR="00FE1A5B" w:rsidP="001740BF" w:rsidRDefault="00FE1A5B" w14:paraId="1EADC7C2" w14:textId="2A2A1946">
      <w:pPr>
        <w:pStyle w:val="ListParagraph"/>
        <w:widowControl w:val="0"/>
        <w:numPr>
          <w:ilvl w:val="2"/>
          <w:numId w:val="11"/>
        </w:numPr>
        <w:spacing w:line="240" w:lineRule="auto"/>
        <w:jc w:val="both"/>
        <w:rPr>
          <w:rFonts w:ascii="Calibri" w:hAnsi="Calibri" w:eastAsia="Calibri" w:cs="Calibri"/>
        </w:rPr>
      </w:pPr>
      <w:r>
        <w:rPr>
          <w:rFonts w:ascii="Calibri" w:hAnsi="Calibri" w:eastAsia="Calibri" w:cs="Calibri"/>
        </w:rPr>
        <w:t>T</w:t>
      </w:r>
      <w:r w:rsidRPr="00FE1A5B">
        <w:rPr>
          <w:rFonts w:ascii="Calibri" w:hAnsi="Calibri" w:eastAsia="Calibri" w:cs="Calibri"/>
        </w:rPr>
        <w:t xml:space="preserve">he location data can help </w:t>
      </w:r>
      <w:r>
        <w:rPr>
          <w:rFonts w:ascii="Calibri" w:hAnsi="Calibri" w:eastAsia="Calibri" w:cs="Calibri"/>
        </w:rPr>
        <w:t xml:space="preserve">users </w:t>
      </w:r>
      <w:r w:rsidRPr="00FE1A5B">
        <w:rPr>
          <w:rFonts w:ascii="Calibri" w:hAnsi="Calibri" w:eastAsia="Calibri" w:cs="Calibri"/>
        </w:rPr>
        <w:t>understand how accessible the location is in terms of transportation options and nearby amenities.</w:t>
      </w:r>
    </w:p>
    <w:p w:rsidR="0023590D" w:rsidP="36EC55B4" w:rsidRDefault="0023590D" w14:paraId="2F99DA67" w14:textId="71F47AFA">
      <w:pPr>
        <w:spacing w:line="257" w:lineRule="auto"/>
      </w:pPr>
    </w:p>
    <w:p w:rsidR="0023590D" w:rsidP="36EC55B4" w:rsidRDefault="0023590D" w14:paraId="7F13FDBF" w14:textId="20B5EF3A">
      <w:pPr>
        <w:spacing w:line="257" w:lineRule="auto"/>
      </w:pPr>
    </w:p>
    <w:p w:rsidR="0023590D" w:rsidP="36EC55B4" w:rsidRDefault="0023590D" w14:paraId="6338FDFE" w14:textId="0A005AF5">
      <w:pPr>
        <w:spacing w:line="257" w:lineRule="auto"/>
      </w:pPr>
    </w:p>
    <w:p w:rsidR="0023590D" w:rsidP="36EC55B4" w:rsidRDefault="0023590D" w14:paraId="2B2A3728" w14:textId="287B7AA7">
      <w:pPr>
        <w:spacing w:line="257" w:lineRule="auto"/>
      </w:pPr>
    </w:p>
    <w:p w:rsidR="0021093F" w:rsidP="36EC55B4" w:rsidRDefault="0021093F" w14:paraId="0DC61A65" w14:textId="77777777">
      <w:pPr>
        <w:spacing w:line="257" w:lineRule="auto"/>
      </w:pPr>
    </w:p>
    <w:p w:rsidR="0021093F" w:rsidP="36EC55B4" w:rsidRDefault="0021093F" w14:paraId="0BA822B4" w14:textId="77777777">
      <w:pPr>
        <w:spacing w:line="257" w:lineRule="auto"/>
      </w:pPr>
    </w:p>
    <w:p w:rsidR="00E9727F" w:rsidP="004C3064" w:rsidRDefault="00E9727F" w14:paraId="483F9FEB" w14:textId="77777777">
      <w:pPr>
        <w:spacing w:line="257" w:lineRule="auto"/>
        <w:jc w:val="both"/>
        <w:rPr>
          <w:rFonts w:asciiTheme="majorHAnsi" w:hAnsiTheme="majorHAnsi" w:eastAsiaTheme="majorEastAsia" w:cstheme="majorBidi"/>
          <w:b/>
          <w:u w:val="single"/>
        </w:rPr>
      </w:pPr>
    </w:p>
    <w:p w:rsidR="00DA592F" w:rsidP="00F76245" w:rsidRDefault="36EC55B4" w14:paraId="637DD7CD" w14:textId="77777777">
      <w:pPr>
        <w:pStyle w:val="Heading3"/>
        <w:rPr>
          <w:rFonts w:asciiTheme="majorHAnsi" w:hAnsiTheme="majorHAnsi" w:eastAsiaTheme="majorEastAsia" w:cstheme="majorBidi"/>
          <w:b/>
          <w:color w:val="auto"/>
          <w:sz w:val="22"/>
          <w:szCs w:val="22"/>
          <w:u w:val="single"/>
        </w:rPr>
      </w:pPr>
      <w:bookmarkStart w:name="_Toc124695438" w:id="13"/>
      <w:r w:rsidRPr="00F76245">
        <w:rPr>
          <w:rFonts w:asciiTheme="majorHAnsi" w:hAnsiTheme="majorHAnsi" w:eastAsiaTheme="majorEastAsia" w:cstheme="majorBidi"/>
          <w:b/>
          <w:color w:val="auto"/>
          <w:sz w:val="22"/>
          <w:szCs w:val="22"/>
          <w:u w:val="single"/>
        </w:rPr>
        <w:t>Transport and public services</w:t>
      </w:r>
      <w:bookmarkEnd w:id="13"/>
    </w:p>
    <w:p w:rsidRPr="00F76245" w:rsidR="004C3064" w:rsidP="00BD17DF" w:rsidRDefault="00BD17DF" w14:paraId="7B5F9BBF" w14:textId="77C5A20D">
      <w:pPr>
        <w:ind w:left="120"/>
      </w:pPr>
      <w:r w:rsidRPr="00BD17DF">
        <w:rPr>
          <w:rFonts w:asciiTheme="majorHAnsi" w:hAnsiTheme="majorHAnsi" w:eastAsiaTheme="majorEastAsia" w:cstheme="majorBidi"/>
          <w:b/>
          <w:bCs/>
        </w:rPr>
        <w:t>Sub hypothesis</w:t>
      </w:r>
      <w:r w:rsidRPr="00BD17DF" w:rsidR="00DA592F">
        <w:rPr>
          <w:rFonts w:asciiTheme="majorHAnsi" w:hAnsiTheme="majorHAnsi" w:eastAsiaTheme="majorEastAsia" w:cstheme="majorBidi"/>
          <w:b/>
          <w:bCs/>
        </w:rPr>
        <w:t xml:space="preserve">: </w:t>
      </w:r>
      <w:r w:rsidRPr="00BD17DF">
        <w:rPr>
          <w:rFonts w:asciiTheme="majorHAnsi" w:hAnsiTheme="majorHAnsi" w:eastAsiaTheme="majorEastAsia" w:cstheme="majorBidi"/>
        </w:rPr>
        <w:t>The efficiency of the transportation and public services system affects the quality of life</w:t>
      </w:r>
    </w:p>
    <w:p w:rsidR="0023590D" w:rsidP="004C3064" w:rsidRDefault="00176553" w14:paraId="5A917CB1" w14:textId="7A60FF9F">
      <w:pPr>
        <w:spacing w:line="257" w:lineRule="auto"/>
        <w:jc w:val="both"/>
        <w:rPr>
          <w:rFonts w:asciiTheme="majorHAnsi" w:hAnsiTheme="majorHAnsi" w:eastAsiaTheme="majorEastAsia" w:cstheme="majorBidi"/>
          <w:color w:val="343541"/>
          <w:sz w:val="24"/>
          <w:szCs w:val="24"/>
          <w:highlight w:val="cyan"/>
        </w:rPr>
      </w:pPr>
      <w:r>
        <w:rPr>
          <w:noProof/>
        </w:rPr>
        <w:drawing>
          <wp:anchor distT="0" distB="0" distL="114300" distR="114300" simplePos="0" relativeHeight="251658242" behindDoc="0" locked="0" layoutInCell="1" allowOverlap="1" wp14:anchorId="706F9D62" wp14:editId="6E852612">
            <wp:simplePos x="0" y="0"/>
            <wp:positionH relativeFrom="column">
              <wp:posOffset>3657600</wp:posOffset>
            </wp:positionH>
            <wp:positionV relativeFrom="paragraph">
              <wp:posOffset>5652</wp:posOffset>
            </wp:positionV>
            <wp:extent cx="2368550" cy="1569085"/>
            <wp:effectExtent l="0" t="0" r="6350" b="5715"/>
            <wp:wrapSquare wrapText="bothSides"/>
            <wp:docPr id="690289404" name="Picture 69028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68550" cy="1569085"/>
                    </a:xfrm>
                    <a:prstGeom prst="rect">
                      <a:avLst/>
                    </a:prstGeom>
                  </pic:spPr>
                </pic:pic>
              </a:graphicData>
            </a:graphic>
            <wp14:sizeRelH relativeFrom="page">
              <wp14:pctWidth>0</wp14:pctWidth>
            </wp14:sizeRelH>
            <wp14:sizeRelV relativeFrom="page">
              <wp14:pctHeight>0</wp14:pctHeight>
            </wp14:sizeRelV>
          </wp:anchor>
        </w:drawing>
      </w:r>
      <w:r w:rsidRPr="5EF82314" w:rsidR="035FD535">
        <w:rPr>
          <w:rFonts w:asciiTheme="majorHAnsi" w:hAnsiTheme="majorHAnsi" w:eastAsiaTheme="majorEastAsia" w:cstheme="majorBidi"/>
        </w:rPr>
        <w:t xml:space="preserve">   </w:t>
      </w:r>
      <w:r w:rsidRPr="5EF82314" w:rsidR="035FD535">
        <w:rPr>
          <w:rFonts w:asciiTheme="majorHAnsi" w:hAnsiTheme="majorHAnsi" w:eastAsiaTheme="majorEastAsia" w:cstheme="majorBidi"/>
          <w:b/>
        </w:rPr>
        <w:t xml:space="preserve">       </w:t>
      </w:r>
      <w:r w:rsidRPr="5EF82314" w:rsidR="035FD535">
        <w:rPr>
          <w:rFonts w:asciiTheme="majorHAnsi" w:hAnsiTheme="majorHAnsi" w:eastAsiaTheme="majorEastAsia" w:cstheme="majorBidi"/>
        </w:rPr>
        <w:t xml:space="preserve">                                                                                                                </w:t>
      </w:r>
      <w:r w:rsidRPr="5EF82314" w:rsidR="36EC55B4">
        <w:rPr>
          <w:rFonts w:asciiTheme="majorHAnsi" w:hAnsiTheme="majorHAnsi" w:eastAsiaTheme="majorEastAsia" w:cstheme="majorBidi"/>
        </w:rPr>
        <w:t xml:space="preserve">In Singapore, the transport system is widely recognized as efficient and well-developed with a comprehensive network of buses, trains and taxis that effectively connect various parts of the city-state. </w:t>
      </w:r>
      <w:proofErr w:type="gramStart"/>
      <w:r w:rsidRPr="5EF82314" w:rsidR="36EC55B4">
        <w:rPr>
          <w:rFonts w:asciiTheme="majorHAnsi" w:hAnsiTheme="majorHAnsi" w:eastAsiaTheme="majorEastAsia" w:cstheme="majorBidi"/>
        </w:rPr>
        <w:t>The majority of</w:t>
      </w:r>
      <w:proofErr w:type="gramEnd"/>
      <w:r w:rsidRPr="5EF82314" w:rsidR="36EC55B4">
        <w:rPr>
          <w:rFonts w:asciiTheme="majorHAnsi" w:hAnsiTheme="majorHAnsi" w:eastAsiaTheme="majorEastAsia" w:cstheme="majorBidi"/>
        </w:rPr>
        <w:t xml:space="preserve"> citizens consider the services provided to be satisfactory and reliable. However, as with any system, there are always areas for improvement and some individuals may have differing opinions on how transport services can be enhanced further. Despite this, the government is constantly working to improve the transport system to meet the needs of the growing population and enhance their overall satisfaction.</w:t>
      </w:r>
    </w:p>
    <w:p w:rsidR="0023590D" w:rsidP="36EC55B4" w:rsidRDefault="36EC55B4" w14:paraId="1025258C" w14:textId="18B3CC8D">
      <w:pPr>
        <w:spacing w:line="257" w:lineRule="auto"/>
        <w:rPr>
          <w:rFonts w:asciiTheme="majorHAnsi" w:hAnsiTheme="majorHAnsi" w:eastAsiaTheme="majorEastAsia" w:cstheme="majorBidi"/>
        </w:rPr>
      </w:pPr>
      <w:r w:rsidRPr="5EF82314">
        <w:rPr>
          <w:rFonts w:asciiTheme="majorHAnsi" w:hAnsiTheme="majorHAnsi" w:eastAsiaTheme="majorEastAsia" w:cstheme="majorBidi"/>
        </w:rPr>
        <w:t xml:space="preserve"> </w:t>
      </w:r>
    </w:p>
    <w:p w:rsidR="0023590D" w:rsidP="36EC55B4" w:rsidRDefault="36EC55B4" w14:paraId="40C90C7E" w14:textId="06F31E26">
      <w:pPr>
        <w:spacing w:line="257" w:lineRule="auto"/>
        <w:rPr>
          <w:rFonts w:asciiTheme="majorHAnsi" w:hAnsiTheme="majorHAnsi" w:eastAsiaTheme="majorEastAsia" w:cstheme="majorBidi"/>
          <w:b/>
          <w:u w:val="single"/>
        </w:rPr>
      </w:pPr>
      <w:r w:rsidRPr="5EF82314">
        <w:rPr>
          <w:rFonts w:asciiTheme="majorHAnsi" w:hAnsiTheme="majorHAnsi" w:eastAsiaTheme="majorEastAsia" w:cstheme="majorBidi"/>
          <w:b/>
          <w:u w:val="single"/>
        </w:rPr>
        <w:t xml:space="preserve">Links: </w:t>
      </w:r>
    </w:p>
    <w:p w:rsidRPr="00176553" w:rsidR="00662EC9" w:rsidP="00FB3578" w:rsidRDefault="002D6A36" w14:paraId="010F4171" w14:textId="509ED6D8">
      <w:pPr>
        <w:pStyle w:val="ListParagraph"/>
        <w:numPr>
          <w:ilvl w:val="0"/>
          <w:numId w:val="5"/>
        </w:numPr>
        <w:spacing w:line="240" w:lineRule="auto"/>
        <w:rPr>
          <w:rFonts w:asciiTheme="majorHAnsi" w:hAnsiTheme="majorHAnsi" w:eastAsiaTheme="majorEastAsia" w:cstheme="majorBidi"/>
          <w:b/>
        </w:rPr>
      </w:pPr>
      <w:r w:rsidRPr="00176553">
        <w:rPr>
          <w:rFonts w:asciiTheme="majorHAnsi" w:hAnsiTheme="majorHAnsi" w:eastAsiaTheme="majorEastAsia" w:cstheme="majorBidi"/>
          <w:b/>
        </w:rPr>
        <w:t>Traffic Speed Bands</w:t>
      </w:r>
    </w:p>
    <w:p w:rsidRPr="00B851DB" w:rsidR="0023590D" w:rsidP="00FB3578" w:rsidRDefault="00662EC9" w14:paraId="0ED562E3" w14:textId="00682F90">
      <w:pPr>
        <w:pStyle w:val="ListParagraph"/>
        <w:numPr>
          <w:ilvl w:val="0"/>
          <w:numId w:val="6"/>
        </w:numPr>
        <w:spacing w:line="240" w:lineRule="auto"/>
        <w:rPr>
          <w:rFonts w:asciiTheme="majorHAnsi" w:hAnsiTheme="majorHAnsi" w:eastAsiaTheme="majorEastAsia" w:cstheme="majorBidi"/>
          <w:color w:val="333333"/>
        </w:rPr>
      </w:pPr>
      <w:r w:rsidRPr="00176553">
        <w:rPr>
          <w:rFonts w:asciiTheme="majorHAnsi" w:hAnsiTheme="majorHAnsi" w:eastAsiaTheme="majorEastAsia" w:cstheme="majorBidi"/>
          <w:b/>
          <w:bCs/>
          <w:color w:val="333333"/>
        </w:rPr>
        <w:t xml:space="preserve">API for </w:t>
      </w:r>
      <w:r w:rsidRPr="00176553" w:rsidR="00090ACB">
        <w:rPr>
          <w:rFonts w:asciiTheme="majorHAnsi" w:hAnsiTheme="majorHAnsi" w:eastAsiaTheme="majorEastAsia" w:cstheme="majorBidi"/>
          <w:b/>
          <w:bCs/>
          <w:color w:val="333333"/>
        </w:rPr>
        <w:t>traffic speed:</w:t>
      </w:r>
      <w:r w:rsidR="00090ACB">
        <w:rPr>
          <w:rFonts w:asciiTheme="majorHAnsi" w:hAnsiTheme="majorHAnsi" w:eastAsiaTheme="majorEastAsia" w:cstheme="majorBidi"/>
          <w:color w:val="333333"/>
        </w:rPr>
        <w:t xml:space="preserve"> </w:t>
      </w:r>
      <w:hyperlink w:history="1" r:id="rId31">
        <w:r w:rsidRPr="00744DB7" w:rsidR="00744DB7">
          <w:rPr>
            <w:rStyle w:val="Hyperlink"/>
            <w:rFonts w:asciiTheme="majorHAnsi" w:hAnsiTheme="majorHAnsi" w:eastAsiaTheme="majorEastAsia" w:cstheme="majorBidi"/>
          </w:rPr>
          <w:t>https://datamall.lta.gov.sg/content/datamall/en/dynamic-data.html</w:t>
        </w:r>
      </w:hyperlink>
    </w:p>
    <w:p w:rsidRPr="00EC73C0" w:rsidR="00EC73C0" w:rsidP="00FB3578" w:rsidRDefault="00EC73C0" w14:paraId="6092AD4D" w14:textId="77777777">
      <w:pPr>
        <w:numPr>
          <w:ilvl w:val="0"/>
          <w:numId w:val="6"/>
        </w:numPr>
        <w:spacing w:line="240" w:lineRule="auto"/>
        <w:rPr>
          <w:rFonts w:asciiTheme="majorHAnsi" w:hAnsiTheme="majorHAnsi" w:eastAsiaTheme="majorEastAsia" w:cstheme="majorBidi"/>
          <w:color w:val="333333"/>
        </w:rPr>
      </w:pPr>
      <w:r w:rsidRPr="00EC73C0">
        <w:rPr>
          <w:rFonts w:asciiTheme="majorHAnsi" w:hAnsiTheme="majorHAnsi" w:eastAsiaTheme="majorEastAsia" w:cstheme="majorBidi"/>
          <w:color w:val="333333"/>
        </w:rPr>
        <w:t>The data provides current traffic speeds on expressways and arterial roads, expressed in speed bands.</w:t>
      </w:r>
    </w:p>
    <w:p w:rsidR="00EC73C0" w:rsidP="00FB3578" w:rsidRDefault="00EC73C0" w14:paraId="760F596E" w14:textId="77777777">
      <w:pPr>
        <w:numPr>
          <w:ilvl w:val="0"/>
          <w:numId w:val="6"/>
        </w:numPr>
        <w:spacing w:line="240" w:lineRule="auto"/>
        <w:rPr>
          <w:rFonts w:asciiTheme="majorHAnsi" w:hAnsiTheme="majorHAnsi" w:eastAsiaTheme="majorEastAsia" w:cstheme="majorBidi"/>
          <w:color w:val="333333"/>
        </w:rPr>
      </w:pPr>
      <w:r w:rsidRPr="00EC73C0">
        <w:rPr>
          <w:rFonts w:asciiTheme="majorHAnsi" w:hAnsiTheme="majorHAnsi" w:eastAsiaTheme="majorEastAsia" w:cstheme="majorBidi"/>
          <w:color w:val="333333"/>
        </w:rPr>
        <w:t>The data is updated every 5 minutes.</w:t>
      </w:r>
    </w:p>
    <w:p w:rsidR="00E77993" w:rsidP="00FB3578" w:rsidRDefault="00E77993" w14:paraId="726F5718" w14:textId="1B1861AE">
      <w:pPr>
        <w:numPr>
          <w:ilvl w:val="0"/>
          <w:numId w:val="6"/>
        </w:numPr>
        <w:spacing w:line="240" w:lineRule="auto"/>
        <w:rPr>
          <w:rFonts w:asciiTheme="majorHAnsi" w:hAnsiTheme="majorHAnsi" w:eastAsiaTheme="majorEastAsia" w:cstheme="majorBidi"/>
          <w:color w:val="333333"/>
        </w:rPr>
      </w:pPr>
      <w:r w:rsidRPr="00E77993">
        <w:rPr>
          <w:rFonts w:asciiTheme="majorHAnsi" w:hAnsiTheme="majorHAnsi" w:eastAsiaTheme="majorEastAsia" w:cstheme="majorBidi"/>
          <w:color w:val="333333"/>
        </w:rPr>
        <w:t>Data includes road ID, name, category, speed bands, min and max speeds, and location coordinates.</w:t>
      </w:r>
    </w:p>
    <w:p w:rsidR="00E77993" w:rsidP="00FB3578" w:rsidRDefault="00395415" w14:paraId="20F0E284" w14:textId="0F00697E">
      <w:pPr>
        <w:numPr>
          <w:ilvl w:val="0"/>
          <w:numId w:val="6"/>
        </w:numPr>
        <w:spacing w:line="240" w:lineRule="auto"/>
        <w:rPr>
          <w:rFonts w:asciiTheme="majorHAnsi" w:hAnsiTheme="majorHAnsi" w:eastAsiaTheme="majorEastAsia" w:cstheme="majorBidi"/>
          <w:color w:val="333333"/>
        </w:rPr>
      </w:pPr>
      <w:r w:rsidRPr="00395415">
        <w:rPr>
          <w:rFonts w:asciiTheme="majorHAnsi" w:hAnsiTheme="majorHAnsi" w:eastAsiaTheme="majorEastAsia" w:cstheme="majorBidi"/>
          <w:color w:val="333333"/>
        </w:rPr>
        <w:t xml:space="preserve">By </w:t>
      </w:r>
      <w:r w:rsidRPr="00395415" w:rsidR="00624F3F">
        <w:rPr>
          <w:rFonts w:asciiTheme="majorHAnsi" w:hAnsiTheme="majorHAnsi" w:eastAsiaTheme="majorEastAsia" w:cstheme="majorBidi"/>
          <w:color w:val="333333"/>
        </w:rPr>
        <w:t>analysing</w:t>
      </w:r>
      <w:r w:rsidRPr="00395415">
        <w:rPr>
          <w:rFonts w:asciiTheme="majorHAnsi" w:hAnsiTheme="majorHAnsi" w:eastAsiaTheme="majorEastAsia" w:cstheme="majorBidi"/>
          <w:color w:val="333333"/>
        </w:rPr>
        <w:t xml:space="preserve"> the traffic data, </w:t>
      </w:r>
      <w:r>
        <w:rPr>
          <w:rFonts w:asciiTheme="majorHAnsi" w:hAnsiTheme="majorHAnsi" w:eastAsiaTheme="majorEastAsia" w:cstheme="majorBidi"/>
          <w:color w:val="333333"/>
        </w:rPr>
        <w:t xml:space="preserve">the time taken </w:t>
      </w:r>
      <w:r w:rsidRPr="00395415">
        <w:rPr>
          <w:rFonts w:asciiTheme="majorHAnsi" w:hAnsiTheme="majorHAnsi" w:eastAsiaTheme="majorEastAsia" w:cstheme="majorBidi"/>
          <w:color w:val="333333"/>
        </w:rPr>
        <w:t>to travel between two points</w:t>
      </w:r>
      <w:r>
        <w:rPr>
          <w:rFonts w:asciiTheme="majorHAnsi" w:hAnsiTheme="majorHAnsi" w:eastAsiaTheme="majorEastAsia" w:cstheme="majorBidi"/>
          <w:color w:val="333333"/>
        </w:rPr>
        <w:t xml:space="preserve"> can be predicted</w:t>
      </w:r>
      <w:r w:rsidRPr="00395415">
        <w:rPr>
          <w:rFonts w:asciiTheme="majorHAnsi" w:hAnsiTheme="majorHAnsi" w:eastAsiaTheme="majorEastAsia" w:cstheme="majorBidi"/>
          <w:color w:val="333333"/>
        </w:rPr>
        <w:t>, which could be useful for commuters.</w:t>
      </w:r>
    </w:p>
    <w:p w:rsidRPr="00EC73C0" w:rsidR="00395415" w:rsidP="00FB3578" w:rsidRDefault="00624F3F" w14:paraId="2B630E57" w14:textId="2001E61A">
      <w:pPr>
        <w:numPr>
          <w:ilvl w:val="0"/>
          <w:numId w:val="6"/>
        </w:numPr>
        <w:spacing w:line="240" w:lineRule="auto"/>
        <w:rPr>
          <w:rFonts w:asciiTheme="majorHAnsi" w:hAnsiTheme="majorHAnsi" w:eastAsiaTheme="majorEastAsia" w:cstheme="majorBidi"/>
          <w:color w:val="333333"/>
        </w:rPr>
      </w:pPr>
      <w:r w:rsidRPr="00624F3F">
        <w:rPr>
          <w:rFonts w:asciiTheme="majorHAnsi" w:hAnsiTheme="majorHAnsi" w:eastAsiaTheme="majorEastAsia" w:cstheme="majorBidi"/>
          <w:color w:val="333333"/>
        </w:rPr>
        <w:t>By analy</w:t>
      </w:r>
      <w:r>
        <w:rPr>
          <w:rFonts w:asciiTheme="majorHAnsi" w:hAnsiTheme="majorHAnsi" w:eastAsiaTheme="majorEastAsia" w:cstheme="majorBidi"/>
          <w:color w:val="333333"/>
        </w:rPr>
        <w:t>s</w:t>
      </w:r>
      <w:r w:rsidRPr="00624F3F">
        <w:rPr>
          <w:rFonts w:asciiTheme="majorHAnsi" w:hAnsiTheme="majorHAnsi" w:eastAsiaTheme="majorEastAsia" w:cstheme="majorBidi"/>
          <w:color w:val="333333"/>
        </w:rPr>
        <w:t>ing traffic data, one can identify when traffic is busiest on certain roads, which can be useful for businesses</w:t>
      </w:r>
      <w:r w:rsidR="00176553">
        <w:rPr>
          <w:rFonts w:asciiTheme="majorHAnsi" w:hAnsiTheme="majorHAnsi" w:eastAsiaTheme="majorEastAsia" w:cstheme="majorBidi"/>
          <w:color w:val="333333"/>
        </w:rPr>
        <w:t xml:space="preserve"> </w:t>
      </w:r>
      <w:r w:rsidRPr="00624F3F">
        <w:rPr>
          <w:rFonts w:asciiTheme="majorHAnsi" w:hAnsiTheme="majorHAnsi" w:eastAsiaTheme="majorEastAsia" w:cstheme="majorBidi"/>
          <w:color w:val="333333"/>
        </w:rPr>
        <w:t>and operations that depend on traffic patterns.</w:t>
      </w:r>
    </w:p>
    <w:p w:rsidR="0023590D" w:rsidP="00176553" w:rsidRDefault="0023590D" w14:paraId="512CAC64" w14:textId="59DFFEB9">
      <w:pPr>
        <w:spacing w:line="257" w:lineRule="auto"/>
        <w:rPr>
          <w:rFonts w:asciiTheme="majorHAnsi" w:hAnsiTheme="majorHAnsi" w:eastAsiaTheme="majorEastAsia" w:cstheme="majorBidi"/>
        </w:rPr>
      </w:pPr>
    </w:p>
    <w:p w:rsidRPr="00176553" w:rsidR="0023590D" w:rsidP="00FB3578" w:rsidRDefault="36EC55B4" w14:paraId="2224A642" w14:textId="4AF6FAC1">
      <w:pPr>
        <w:pStyle w:val="ListParagraph"/>
        <w:numPr>
          <w:ilvl w:val="0"/>
          <w:numId w:val="5"/>
        </w:numPr>
        <w:spacing w:line="240" w:lineRule="auto"/>
        <w:rPr>
          <w:rFonts w:asciiTheme="majorHAnsi" w:hAnsiTheme="majorHAnsi" w:eastAsiaTheme="majorEastAsia" w:cstheme="majorBidi"/>
          <w:b/>
        </w:rPr>
      </w:pPr>
      <w:r w:rsidRPr="00176553">
        <w:rPr>
          <w:rFonts w:asciiTheme="majorHAnsi" w:hAnsiTheme="majorHAnsi" w:eastAsiaTheme="majorEastAsia" w:cstheme="majorBidi"/>
          <w:b/>
        </w:rPr>
        <w:t>Fare cost:</w:t>
      </w:r>
    </w:p>
    <w:p w:rsidRPr="00176553" w:rsidR="0023590D" w:rsidP="00FB3578" w:rsidRDefault="00E9727F" w14:paraId="0DAB46AA" w14:textId="1474E601">
      <w:pPr>
        <w:pStyle w:val="ListParagraph"/>
        <w:numPr>
          <w:ilvl w:val="0"/>
          <w:numId w:val="7"/>
        </w:numPr>
        <w:spacing w:line="240" w:lineRule="auto"/>
        <w:rPr>
          <w:rFonts w:asciiTheme="majorHAnsi" w:hAnsiTheme="majorHAnsi" w:eastAsiaTheme="majorEastAsia" w:cstheme="majorBidi"/>
          <w:b/>
          <w:bCs/>
        </w:rPr>
      </w:pPr>
      <w:r w:rsidRPr="00176553">
        <w:rPr>
          <w:rFonts w:asciiTheme="majorHAnsi" w:hAnsiTheme="majorHAnsi" w:eastAsiaTheme="majorEastAsia" w:cstheme="majorBidi"/>
          <w:b/>
          <w:bCs/>
        </w:rPr>
        <w:t>Data for fare cost:</w:t>
      </w:r>
      <w:r w:rsidRPr="00176553" w:rsidR="000625D4">
        <w:rPr>
          <w:rFonts w:asciiTheme="majorHAnsi" w:hAnsiTheme="majorHAnsi" w:eastAsiaTheme="majorEastAsia" w:cstheme="majorBidi"/>
          <w:b/>
          <w:bCs/>
        </w:rPr>
        <w:t xml:space="preserve"> </w:t>
      </w:r>
      <w:hyperlink w:history="1" r:id="rId32">
        <w:r w:rsidRPr="00176553" w:rsidR="000625D4">
          <w:rPr>
            <w:rStyle w:val="Hyperlink"/>
            <w:rFonts w:asciiTheme="majorHAnsi" w:hAnsiTheme="majorHAnsi" w:eastAsiaTheme="majorEastAsia" w:cstheme="majorBidi"/>
          </w:rPr>
          <w:t>https://github.com/hxchua/datadoubleconfirm/blob/master/datasets/mrtfaretime.csv</w:t>
        </w:r>
      </w:hyperlink>
    </w:p>
    <w:p w:rsidRPr="00176553" w:rsidR="000625D4" w:rsidP="00FB3578" w:rsidRDefault="000625D4" w14:paraId="7AC5A825" w14:textId="77777777">
      <w:pPr>
        <w:pStyle w:val="ListParagraph"/>
        <w:numPr>
          <w:ilvl w:val="0"/>
          <w:numId w:val="7"/>
        </w:numPr>
        <w:spacing w:line="240" w:lineRule="auto"/>
        <w:rPr>
          <w:rFonts w:asciiTheme="majorHAnsi" w:hAnsiTheme="majorHAnsi" w:eastAsiaTheme="majorEastAsia" w:cstheme="majorBidi"/>
        </w:rPr>
      </w:pPr>
      <w:r w:rsidRPr="00176553">
        <w:rPr>
          <w:rFonts w:asciiTheme="majorHAnsi" w:hAnsiTheme="majorHAnsi" w:eastAsiaTheme="majorEastAsia" w:cstheme="majorBidi"/>
        </w:rPr>
        <w:t>The table in the link above shows the cost for commuters</w:t>
      </w:r>
    </w:p>
    <w:p w:rsidRPr="00176553" w:rsidR="000625D4" w:rsidP="00FB3578" w:rsidRDefault="000625D4" w14:paraId="0BD083B0" w14:textId="77777777">
      <w:pPr>
        <w:pStyle w:val="ListParagraph"/>
        <w:numPr>
          <w:ilvl w:val="0"/>
          <w:numId w:val="7"/>
        </w:numPr>
        <w:spacing w:line="240" w:lineRule="auto"/>
        <w:rPr>
          <w:rFonts w:asciiTheme="majorHAnsi" w:hAnsiTheme="majorHAnsi" w:eastAsiaTheme="majorEastAsia" w:cstheme="majorBidi"/>
        </w:rPr>
      </w:pPr>
      <w:r w:rsidRPr="00176553">
        <w:rPr>
          <w:rFonts w:asciiTheme="majorHAnsi" w:hAnsiTheme="majorHAnsi" w:eastAsiaTheme="majorEastAsia" w:cstheme="majorBidi"/>
        </w:rPr>
        <w:t>Information is from 2018</w:t>
      </w:r>
    </w:p>
    <w:p w:rsidRPr="00176553" w:rsidR="000625D4" w:rsidP="00FB3578" w:rsidRDefault="000625D4" w14:paraId="5958AE4F" w14:textId="27786312">
      <w:pPr>
        <w:pStyle w:val="ListParagraph"/>
        <w:numPr>
          <w:ilvl w:val="0"/>
          <w:numId w:val="7"/>
        </w:numPr>
        <w:spacing w:line="240" w:lineRule="auto"/>
        <w:rPr>
          <w:rFonts w:asciiTheme="majorHAnsi" w:hAnsiTheme="majorHAnsi" w:eastAsiaTheme="majorEastAsia" w:cstheme="majorBidi"/>
        </w:rPr>
      </w:pPr>
      <w:r w:rsidRPr="00176553">
        <w:rPr>
          <w:rFonts w:asciiTheme="majorHAnsi" w:hAnsiTheme="majorHAnsi" w:eastAsiaTheme="majorEastAsia" w:cstheme="majorBidi"/>
        </w:rPr>
        <w:t>The dataset will be used to provide insight on the cost structure of the fare, including any fixed or variable costs</w:t>
      </w:r>
      <w:r w:rsidR="00E652A3">
        <w:rPr>
          <w:rFonts w:asciiTheme="majorHAnsi" w:hAnsiTheme="majorHAnsi" w:eastAsiaTheme="majorEastAsia" w:cstheme="majorBidi"/>
        </w:rPr>
        <w:t xml:space="preserve"> helping users to </w:t>
      </w:r>
      <w:proofErr w:type="gramStart"/>
      <w:r w:rsidR="00E652A3">
        <w:rPr>
          <w:rFonts w:asciiTheme="majorHAnsi" w:hAnsiTheme="majorHAnsi" w:eastAsiaTheme="majorEastAsia" w:cstheme="majorBidi"/>
        </w:rPr>
        <w:t>plan ahead</w:t>
      </w:r>
      <w:proofErr w:type="gramEnd"/>
      <w:r w:rsidR="00E652A3">
        <w:rPr>
          <w:rFonts w:asciiTheme="majorHAnsi" w:hAnsiTheme="majorHAnsi" w:eastAsiaTheme="majorEastAsia" w:cstheme="majorBidi"/>
        </w:rPr>
        <w:t xml:space="preserve"> better. </w:t>
      </w:r>
    </w:p>
    <w:p w:rsidRPr="000625D4" w:rsidR="000625D4" w:rsidP="00176553" w:rsidRDefault="000625D4" w14:paraId="4D5CC385" w14:textId="77777777">
      <w:pPr>
        <w:pStyle w:val="ListParagraph"/>
        <w:spacing w:line="240" w:lineRule="auto"/>
        <w:ind w:left="360"/>
        <w:rPr>
          <w:rFonts w:asciiTheme="majorHAnsi" w:hAnsiTheme="majorHAnsi" w:eastAsiaTheme="majorEastAsia" w:cstheme="majorBidi"/>
          <w:b/>
          <w:bCs/>
        </w:rPr>
      </w:pPr>
    </w:p>
    <w:p w:rsidRPr="00176553" w:rsidR="0023590D" w:rsidP="00FB3578" w:rsidRDefault="00BE7DB0" w14:paraId="5CDCB2E7" w14:textId="1C68F25A">
      <w:pPr>
        <w:pStyle w:val="ListParagraph"/>
        <w:numPr>
          <w:ilvl w:val="0"/>
          <w:numId w:val="5"/>
        </w:numPr>
        <w:spacing w:line="240" w:lineRule="auto"/>
        <w:rPr>
          <w:rFonts w:asciiTheme="majorHAnsi" w:hAnsiTheme="majorHAnsi" w:eastAsiaTheme="majorEastAsia" w:cstheme="majorBidi"/>
          <w:b/>
        </w:rPr>
      </w:pPr>
      <w:r>
        <w:rPr>
          <w:rFonts w:asciiTheme="majorHAnsi" w:hAnsiTheme="majorHAnsi" w:eastAsiaTheme="majorEastAsia" w:cstheme="majorBidi"/>
          <w:b/>
        </w:rPr>
        <w:t>Real time bus arrival information</w:t>
      </w:r>
      <w:r w:rsidRPr="00176553" w:rsidR="36EC55B4">
        <w:rPr>
          <w:rFonts w:asciiTheme="majorHAnsi" w:hAnsiTheme="majorHAnsi" w:eastAsiaTheme="majorEastAsia" w:cstheme="majorBidi"/>
          <w:b/>
        </w:rPr>
        <w:t xml:space="preserve">: </w:t>
      </w:r>
      <w:r w:rsidRPr="00176553" w:rsidR="00166537">
        <w:rPr>
          <w:rFonts w:asciiTheme="majorHAnsi" w:hAnsiTheme="majorHAnsi" w:eastAsiaTheme="majorEastAsia" w:cstheme="majorBidi"/>
        </w:rPr>
        <w:t xml:space="preserve"> </w:t>
      </w:r>
    </w:p>
    <w:p w:rsidR="00166537" w:rsidP="00FB3578" w:rsidRDefault="00B24084" w14:paraId="003D3C90" w14:textId="341C1AF2">
      <w:pPr>
        <w:pStyle w:val="ListParagraph"/>
        <w:numPr>
          <w:ilvl w:val="0"/>
          <w:numId w:val="8"/>
        </w:numPr>
        <w:spacing w:line="240" w:lineRule="auto"/>
        <w:rPr>
          <w:rFonts w:asciiTheme="majorHAnsi" w:hAnsiTheme="majorHAnsi" w:eastAsiaTheme="majorEastAsia" w:cstheme="majorBidi"/>
        </w:rPr>
      </w:pPr>
      <w:r>
        <w:rPr>
          <w:rFonts w:asciiTheme="majorHAnsi" w:hAnsiTheme="majorHAnsi" w:eastAsiaTheme="majorEastAsia" w:cstheme="majorBidi"/>
          <w:b/>
          <w:bCs/>
        </w:rPr>
        <w:t xml:space="preserve">API </w:t>
      </w:r>
      <w:r w:rsidRPr="00166537" w:rsidR="00166537">
        <w:rPr>
          <w:rFonts w:asciiTheme="majorHAnsi" w:hAnsiTheme="majorHAnsi" w:eastAsiaTheme="majorEastAsia" w:cstheme="majorBidi"/>
          <w:b/>
          <w:bCs/>
        </w:rPr>
        <w:t xml:space="preserve">for bus arrival times: </w:t>
      </w:r>
      <w:hyperlink w:history="1" r:id="rId33">
        <w:r w:rsidRPr="00E02640" w:rsidR="00166537">
          <w:rPr>
            <w:rStyle w:val="Hyperlink"/>
            <w:rFonts w:asciiTheme="majorHAnsi" w:hAnsiTheme="majorHAnsi" w:eastAsiaTheme="majorEastAsia" w:cstheme="majorBidi"/>
          </w:rPr>
          <w:t>https://datamall.lta.gov.sg/content/datamall/en/dynamic-data.html</w:t>
        </w:r>
      </w:hyperlink>
    </w:p>
    <w:p w:rsidRPr="009E2087" w:rsidR="009E2087" w:rsidP="00FB3578" w:rsidRDefault="009E2087" w14:paraId="5984B0FD" w14:textId="38AC2A82">
      <w:pPr>
        <w:pStyle w:val="ListParagraph"/>
        <w:numPr>
          <w:ilvl w:val="0"/>
          <w:numId w:val="8"/>
        </w:numPr>
        <w:spacing w:line="240" w:lineRule="auto"/>
        <w:jc w:val="both"/>
        <w:rPr>
          <w:rFonts w:asciiTheme="majorHAnsi" w:hAnsiTheme="majorHAnsi" w:eastAsiaTheme="majorEastAsia" w:cstheme="majorBidi"/>
        </w:rPr>
      </w:pPr>
      <w:r w:rsidRPr="5EF82314">
        <w:rPr>
          <w:rFonts w:asciiTheme="majorHAnsi" w:hAnsiTheme="majorHAnsi" w:eastAsiaTheme="majorEastAsia" w:cstheme="majorBidi"/>
        </w:rPr>
        <w:t>Information is real time</w:t>
      </w:r>
    </w:p>
    <w:p w:rsidR="009E2087" w:rsidP="00FB3578" w:rsidRDefault="009E2087" w14:paraId="785691C0" w14:textId="390849A3">
      <w:pPr>
        <w:pStyle w:val="ListParagraph"/>
        <w:numPr>
          <w:ilvl w:val="0"/>
          <w:numId w:val="8"/>
        </w:numPr>
        <w:spacing w:line="240" w:lineRule="auto"/>
        <w:jc w:val="both"/>
        <w:rPr>
          <w:rFonts w:asciiTheme="majorHAnsi" w:hAnsiTheme="majorHAnsi" w:eastAsiaTheme="majorEastAsia" w:cstheme="majorBidi"/>
        </w:rPr>
      </w:pPr>
      <w:r w:rsidRPr="009E2087">
        <w:rPr>
          <w:rFonts w:asciiTheme="majorHAnsi" w:hAnsiTheme="majorHAnsi" w:eastAsiaTheme="majorEastAsia" w:cstheme="majorBidi"/>
        </w:rPr>
        <w:t xml:space="preserve">Data provides information on bus services including service number, operator, next oncoming buses, </w:t>
      </w:r>
      <w:r w:rsidRPr="009E2087" w:rsidR="00391BD6">
        <w:rPr>
          <w:rFonts w:asciiTheme="majorHAnsi" w:hAnsiTheme="majorHAnsi" w:eastAsiaTheme="majorEastAsia" w:cstheme="majorBidi"/>
        </w:rPr>
        <w:t>origin,</w:t>
      </w:r>
      <w:r w:rsidRPr="009E2087">
        <w:rPr>
          <w:rFonts w:asciiTheme="majorHAnsi" w:hAnsiTheme="majorHAnsi" w:eastAsiaTheme="majorEastAsia" w:cstheme="majorBidi"/>
        </w:rPr>
        <w:t xml:space="preserve"> and destination codes, estimated arrival time, location coordinates, occupancy level, wheelchair accessibility, and vehicle type.</w:t>
      </w:r>
    </w:p>
    <w:p w:rsidRPr="009E2087" w:rsidR="00391BD6" w:rsidP="00FB3578" w:rsidRDefault="00391BD6" w14:paraId="34520492" w14:textId="3348629B">
      <w:pPr>
        <w:pStyle w:val="ListParagraph"/>
        <w:numPr>
          <w:ilvl w:val="0"/>
          <w:numId w:val="8"/>
        </w:numPr>
        <w:spacing w:line="240" w:lineRule="auto"/>
        <w:jc w:val="both"/>
        <w:rPr>
          <w:rFonts w:asciiTheme="majorHAnsi" w:hAnsiTheme="majorHAnsi" w:eastAsiaTheme="majorEastAsia" w:cstheme="majorBidi"/>
        </w:rPr>
      </w:pPr>
      <w:r w:rsidRPr="00391BD6">
        <w:rPr>
          <w:rFonts w:asciiTheme="majorHAnsi" w:hAnsiTheme="majorHAnsi" w:eastAsiaTheme="majorEastAsia" w:cstheme="majorBidi"/>
        </w:rPr>
        <w:t>Data includes attributes such as operator code, structural tags for next oncoming buses, reference codes for bus stops, estimated time of arrival, location coordinates, ordinal value of visit, crowding level, wheelchair accessibility and vehicle type.</w:t>
      </w:r>
    </w:p>
    <w:p w:rsidR="00754C20" w:rsidP="00FB3578" w:rsidRDefault="00754C20" w14:paraId="115B9052" w14:textId="5A4B209F">
      <w:pPr>
        <w:pStyle w:val="ListParagraph"/>
        <w:numPr>
          <w:ilvl w:val="0"/>
          <w:numId w:val="8"/>
        </w:numPr>
        <w:spacing w:line="240" w:lineRule="auto"/>
        <w:jc w:val="both"/>
        <w:rPr>
          <w:rFonts w:asciiTheme="majorHAnsi" w:hAnsiTheme="majorHAnsi" w:eastAsiaTheme="majorEastAsia" w:cstheme="majorBidi"/>
        </w:rPr>
      </w:pPr>
      <w:r w:rsidRPr="00754C20">
        <w:rPr>
          <w:rFonts w:asciiTheme="majorHAnsi" w:hAnsiTheme="majorHAnsi" w:eastAsiaTheme="majorEastAsia" w:cstheme="majorBidi"/>
        </w:rPr>
        <w:t xml:space="preserve">Returns real-time Bus Arrival information for Bus Services at a queried Bus Stop, </w:t>
      </w:r>
      <w:r w:rsidRPr="00754C20" w:rsidR="00391BD6">
        <w:rPr>
          <w:rFonts w:asciiTheme="majorHAnsi" w:hAnsiTheme="majorHAnsi" w:eastAsiaTheme="majorEastAsia" w:cstheme="majorBidi"/>
        </w:rPr>
        <w:t>including</w:t>
      </w:r>
      <w:r w:rsidRPr="00754C20">
        <w:rPr>
          <w:rFonts w:asciiTheme="majorHAnsi" w:hAnsiTheme="majorHAnsi" w:eastAsiaTheme="majorEastAsia" w:cstheme="majorBidi"/>
        </w:rPr>
        <w:t xml:space="preserve"> Estimated Time of Arrival (ETA), Estimated Location, Load info (</w:t>
      </w:r>
      <w:proofErr w:type="gramStart"/>
      <w:r w:rsidRPr="00754C20">
        <w:rPr>
          <w:rFonts w:asciiTheme="majorHAnsi" w:hAnsiTheme="majorHAnsi" w:eastAsiaTheme="majorEastAsia" w:cstheme="majorBidi"/>
        </w:rPr>
        <w:t>i.e.</w:t>
      </w:r>
      <w:proofErr w:type="gramEnd"/>
      <w:r w:rsidRPr="00754C20">
        <w:rPr>
          <w:rFonts w:asciiTheme="majorHAnsi" w:hAnsiTheme="majorHAnsi" w:eastAsiaTheme="majorEastAsia" w:cstheme="majorBidi"/>
        </w:rPr>
        <w:t xml:space="preserve"> how crowded the bus is).</w:t>
      </w:r>
    </w:p>
    <w:p w:rsidR="009D3181" w:rsidP="009D3181" w:rsidRDefault="009D3181" w14:paraId="0C2DB452" w14:textId="77777777">
      <w:pPr>
        <w:pStyle w:val="ListParagraph"/>
        <w:spacing w:line="240" w:lineRule="auto"/>
        <w:ind w:left="1080"/>
        <w:jc w:val="both"/>
        <w:rPr>
          <w:rFonts w:asciiTheme="majorHAnsi" w:hAnsiTheme="majorHAnsi" w:eastAsiaTheme="majorEastAsia" w:cstheme="majorBidi"/>
        </w:rPr>
      </w:pPr>
    </w:p>
    <w:p w:rsidR="009D3181" w:rsidP="00FB3578" w:rsidRDefault="009D3181" w14:paraId="00E571A7" w14:textId="409F34F9">
      <w:pPr>
        <w:pStyle w:val="ListParagraph"/>
        <w:numPr>
          <w:ilvl w:val="0"/>
          <w:numId w:val="8"/>
        </w:numPr>
        <w:spacing w:line="240" w:lineRule="auto"/>
        <w:jc w:val="both"/>
        <w:rPr>
          <w:rFonts w:asciiTheme="majorHAnsi" w:hAnsiTheme="majorHAnsi" w:eastAsiaTheme="majorEastAsia" w:cstheme="majorBidi"/>
        </w:rPr>
      </w:pPr>
      <w:r w:rsidRPr="009D3181">
        <w:rPr>
          <w:rFonts w:asciiTheme="majorHAnsi" w:hAnsiTheme="majorHAnsi" w:eastAsiaTheme="majorEastAsia" w:cstheme="majorBidi"/>
        </w:rPr>
        <w:t xml:space="preserve">By </w:t>
      </w:r>
      <w:r w:rsidRPr="009D3181">
        <w:rPr>
          <w:rFonts w:asciiTheme="majorHAnsi" w:hAnsiTheme="majorHAnsi" w:eastAsiaTheme="majorEastAsia" w:cstheme="majorBidi"/>
        </w:rPr>
        <w:t>analysing</w:t>
      </w:r>
      <w:r w:rsidRPr="009D3181">
        <w:rPr>
          <w:rFonts w:asciiTheme="majorHAnsi" w:hAnsiTheme="majorHAnsi" w:eastAsiaTheme="majorEastAsia" w:cstheme="majorBidi"/>
        </w:rPr>
        <w:t xml:space="preserve"> the data, one can gain insight into bus routes, schedules, </w:t>
      </w:r>
      <w:proofErr w:type="gramStart"/>
      <w:r w:rsidRPr="009D3181">
        <w:rPr>
          <w:rFonts w:asciiTheme="majorHAnsi" w:hAnsiTheme="majorHAnsi" w:eastAsiaTheme="majorEastAsia" w:cstheme="majorBidi"/>
        </w:rPr>
        <w:t>crowdedness</w:t>
      </w:r>
      <w:proofErr w:type="gramEnd"/>
      <w:r w:rsidRPr="009D3181">
        <w:rPr>
          <w:rFonts w:asciiTheme="majorHAnsi" w:hAnsiTheme="majorHAnsi" w:eastAsiaTheme="majorEastAsia" w:cstheme="majorBidi"/>
        </w:rPr>
        <w:t xml:space="preserve"> and busiest stops, which can be used to plan commutes and make more informed decisions on which bus to take, to avoid crowded buses and reach destinations on time. The service number, origin code and destination code attributes can assist in planning the correct bus route.</w:t>
      </w:r>
    </w:p>
    <w:p w:rsidR="0023590D" w:rsidP="00176553" w:rsidRDefault="0023590D" w14:paraId="78529B74" w14:textId="59156896">
      <w:pPr>
        <w:spacing w:line="257" w:lineRule="auto"/>
        <w:ind w:firstLine="40"/>
        <w:rPr>
          <w:rFonts w:asciiTheme="majorHAnsi" w:hAnsiTheme="majorHAnsi" w:eastAsiaTheme="majorEastAsia" w:cstheme="majorBidi"/>
        </w:rPr>
      </w:pPr>
    </w:p>
    <w:p w:rsidRPr="00176553" w:rsidR="0023590D" w:rsidP="00FB3578" w:rsidRDefault="36EC55B4" w14:paraId="4BEDC821" w14:textId="363F8231">
      <w:pPr>
        <w:pStyle w:val="ListParagraph"/>
        <w:numPr>
          <w:ilvl w:val="0"/>
          <w:numId w:val="5"/>
        </w:numPr>
        <w:spacing w:line="240" w:lineRule="auto"/>
        <w:rPr>
          <w:rFonts w:asciiTheme="majorHAnsi" w:hAnsiTheme="majorHAnsi" w:eastAsiaTheme="majorEastAsia" w:cstheme="majorBidi"/>
          <w:b/>
        </w:rPr>
      </w:pPr>
      <w:r w:rsidRPr="00176553">
        <w:rPr>
          <w:rFonts w:asciiTheme="majorHAnsi" w:hAnsiTheme="majorHAnsi" w:eastAsiaTheme="majorEastAsia" w:cstheme="majorBidi"/>
          <w:b/>
        </w:rPr>
        <w:t>Crowds:</w:t>
      </w:r>
    </w:p>
    <w:p w:rsidR="00747679" w:rsidP="00FB3578" w:rsidRDefault="00B24084" w14:paraId="19CC3AFA" w14:textId="3AA94E78">
      <w:pPr>
        <w:pStyle w:val="ListParagraph"/>
        <w:numPr>
          <w:ilvl w:val="0"/>
          <w:numId w:val="9"/>
        </w:numPr>
        <w:spacing w:line="240" w:lineRule="auto"/>
        <w:rPr>
          <w:rFonts w:asciiTheme="majorHAnsi" w:hAnsiTheme="majorHAnsi" w:eastAsiaTheme="majorEastAsia" w:cstheme="majorBidi"/>
        </w:rPr>
      </w:pPr>
      <w:r>
        <w:rPr>
          <w:rFonts w:asciiTheme="majorHAnsi" w:hAnsiTheme="majorHAnsi" w:eastAsiaTheme="majorEastAsia" w:cstheme="majorBidi"/>
          <w:b/>
          <w:bCs/>
        </w:rPr>
        <w:t xml:space="preserve">API </w:t>
      </w:r>
      <w:r w:rsidR="007719BA">
        <w:rPr>
          <w:rFonts w:asciiTheme="majorHAnsi" w:hAnsiTheme="majorHAnsi" w:eastAsiaTheme="majorEastAsia" w:cstheme="majorBidi"/>
          <w:b/>
          <w:bCs/>
        </w:rPr>
        <w:t xml:space="preserve">for </w:t>
      </w:r>
      <w:r w:rsidRPr="001C66A8" w:rsidR="00607168">
        <w:rPr>
          <w:rFonts w:asciiTheme="majorHAnsi" w:hAnsiTheme="majorHAnsi" w:eastAsiaTheme="majorEastAsia" w:cstheme="majorBidi"/>
          <w:b/>
          <w:bCs/>
        </w:rPr>
        <w:t xml:space="preserve">Platform crowd density real time: </w:t>
      </w:r>
      <w:hyperlink w:history="1" r:id="rId34">
        <w:r w:rsidRPr="001C66A8" w:rsidR="001C66A8">
          <w:rPr>
            <w:rStyle w:val="Hyperlink"/>
            <w:rFonts w:asciiTheme="majorHAnsi" w:hAnsiTheme="majorHAnsi" w:eastAsiaTheme="majorEastAsia" w:cstheme="majorBidi"/>
          </w:rPr>
          <w:t>https://datamall.lta.gov.sg/content/datamall/en/dynamic-data.html</w:t>
        </w:r>
      </w:hyperlink>
    </w:p>
    <w:p w:rsidR="00240E67" w:rsidP="00FB3578" w:rsidRDefault="00240E67" w14:paraId="093D3D45" w14:textId="7AC1106D">
      <w:pPr>
        <w:pStyle w:val="ListParagraph"/>
        <w:numPr>
          <w:ilvl w:val="0"/>
          <w:numId w:val="9"/>
        </w:numPr>
        <w:spacing w:line="240" w:lineRule="auto"/>
        <w:rPr>
          <w:rFonts w:asciiTheme="majorHAnsi" w:hAnsiTheme="majorHAnsi" w:eastAsiaTheme="majorEastAsia" w:cstheme="majorBidi"/>
        </w:rPr>
      </w:pPr>
      <w:r w:rsidRPr="00240E67">
        <w:rPr>
          <w:rFonts w:asciiTheme="majorHAnsi" w:hAnsiTheme="majorHAnsi" w:eastAsiaTheme="majorEastAsia" w:cstheme="majorBidi"/>
        </w:rPr>
        <w:t>Update frequency is 10 minutes.</w:t>
      </w:r>
    </w:p>
    <w:p w:rsidR="2ACB7BA7" w:rsidP="00FB3578" w:rsidRDefault="00223A81" w14:paraId="02F84720" w14:textId="2DD9F772">
      <w:pPr>
        <w:pStyle w:val="ListParagraph"/>
        <w:numPr>
          <w:ilvl w:val="0"/>
          <w:numId w:val="9"/>
        </w:numPr>
        <w:spacing w:line="240" w:lineRule="auto"/>
        <w:rPr>
          <w:rFonts w:asciiTheme="majorHAnsi" w:hAnsiTheme="majorHAnsi" w:eastAsiaTheme="majorEastAsia" w:cstheme="majorBidi"/>
        </w:rPr>
      </w:pPr>
      <w:r w:rsidRPr="00223A81">
        <w:rPr>
          <w:rFonts w:asciiTheme="majorHAnsi" w:hAnsiTheme="majorHAnsi" w:eastAsiaTheme="majorEastAsia" w:cstheme="majorBidi"/>
        </w:rPr>
        <w:t xml:space="preserve">Returns real-time platform crowdedness level for the MRT/LRT stations of a particular train network </w:t>
      </w:r>
      <w:r w:rsidRPr="00223A81">
        <w:rPr>
          <w:rFonts w:asciiTheme="majorHAnsi" w:hAnsiTheme="majorHAnsi" w:eastAsiaTheme="majorEastAsia" w:cstheme="majorBidi"/>
        </w:rPr>
        <w:t>line</w:t>
      </w:r>
    </w:p>
    <w:p w:rsidR="00797929" w:rsidP="00FB3578" w:rsidRDefault="00FF1BF7" w14:paraId="22F87C3B" w14:textId="0A66310A">
      <w:pPr>
        <w:pStyle w:val="ListParagraph"/>
        <w:numPr>
          <w:ilvl w:val="0"/>
          <w:numId w:val="9"/>
        </w:numPr>
        <w:spacing w:line="240" w:lineRule="auto"/>
        <w:rPr>
          <w:rFonts w:asciiTheme="majorHAnsi" w:hAnsiTheme="majorHAnsi" w:eastAsiaTheme="majorEastAsia" w:cstheme="majorBidi"/>
        </w:rPr>
      </w:pPr>
      <w:r w:rsidRPr="00FF1BF7">
        <w:rPr>
          <w:rFonts w:asciiTheme="majorHAnsi" w:hAnsiTheme="majorHAnsi" w:eastAsiaTheme="majorEastAsia" w:cstheme="majorBidi"/>
        </w:rPr>
        <w:t xml:space="preserve">Train lines supported: Circle Line, Circle Line Extension, Changi Extension, Downtown Line, East West Line, </w:t>
      </w:r>
      <w:proofErr w:type="gramStart"/>
      <w:r w:rsidRPr="00FF1BF7">
        <w:rPr>
          <w:rFonts w:asciiTheme="majorHAnsi" w:hAnsiTheme="majorHAnsi" w:eastAsiaTheme="majorEastAsia" w:cstheme="majorBidi"/>
        </w:rPr>
        <w:t>North East</w:t>
      </w:r>
      <w:proofErr w:type="gramEnd"/>
      <w:r w:rsidRPr="00FF1BF7">
        <w:rPr>
          <w:rFonts w:asciiTheme="majorHAnsi" w:hAnsiTheme="majorHAnsi" w:eastAsiaTheme="majorEastAsia" w:cstheme="majorBidi"/>
        </w:rPr>
        <w:t xml:space="preserve"> Line, North South Line, Bukit Panjang LRT, Sengkang LRT, Punggol LRT.</w:t>
      </w:r>
    </w:p>
    <w:p w:rsidRPr="00240E67" w:rsidR="00240E67" w:rsidP="00FB3578" w:rsidRDefault="00240E67" w14:paraId="50B3B500" w14:textId="4E8DBFB5">
      <w:pPr>
        <w:pStyle w:val="ListParagraph"/>
        <w:numPr>
          <w:ilvl w:val="0"/>
          <w:numId w:val="9"/>
        </w:numPr>
        <w:spacing w:line="240" w:lineRule="auto"/>
        <w:rPr>
          <w:rFonts w:asciiTheme="majorHAnsi" w:hAnsiTheme="majorHAnsi" w:eastAsiaTheme="majorEastAsia" w:cstheme="majorBidi"/>
        </w:rPr>
      </w:pPr>
      <w:r w:rsidRPr="00240E67">
        <w:rPr>
          <w:rFonts w:asciiTheme="majorHAnsi" w:hAnsiTheme="majorHAnsi" w:eastAsiaTheme="majorEastAsia" w:cstheme="majorBidi"/>
        </w:rPr>
        <w:t xml:space="preserve">Data includes </w:t>
      </w:r>
      <w:r w:rsidRPr="00240E67" w:rsidR="00EA0859">
        <w:rPr>
          <w:rFonts w:asciiTheme="majorHAnsi" w:hAnsiTheme="majorHAnsi" w:eastAsiaTheme="majorEastAsia" w:cstheme="majorBidi"/>
        </w:rPr>
        <w:t>Trainline</w:t>
      </w:r>
      <w:r w:rsidRPr="00240E67">
        <w:rPr>
          <w:rFonts w:asciiTheme="majorHAnsi" w:hAnsiTheme="majorHAnsi" w:eastAsiaTheme="majorEastAsia" w:cstheme="majorBidi"/>
        </w:rPr>
        <w:t xml:space="preserve">, Station, </w:t>
      </w:r>
      <w:r w:rsidRPr="00240E67" w:rsidR="00EA0859">
        <w:rPr>
          <w:rFonts w:asciiTheme="majorHAnsi" w:hAnsiTheme="majorHAnsi" w:eastAsiaTheme="majorEastAsia" w:cstheme="majorBidi"/>
        </w:rPr>
        <w:t>Start Time</w:t>
      </w:r>
      <w:r w:rsidRPr="00240E67">
        <w:rPr>
          <w:rFonts w:asciiTheme="majorHAnsi" w:hAnsiTheme="majorHAnsi" w:eastAsiaTheme="majorEastAsia" w:cstheme="majorBidi"/>
        </w:rPr>
        <w:t xml:space="preserve">, </w:t>
      </w:r>
      <w:r w:rsidRPr="00240E67" w:rsidR="00EA0859">
        <w:rPr>
          <w:rFonts w:asciiTheme="majorHAnsi" w:hAnsiTheme="majorHAnsi" w:eastAsiaTheme="majorEastAsia" w:cstheme="majorBidi"/>
        </w:rPr>
        <w:t>End Time</w:t>
      </w:r>
      <w:r w:rsidRPr="00240E67">
        <w:rPr>
          <w:rFonts w:asciiTheme="majorHAnsi" w:hAnsiTheme="majorHAnsi" w:eastAsiaTheme="majorEastAsia" w:cstheme="majorBidi"/>
        </w:rPr>
        <w:t xml:space="preserve">, and </w:t>
      </w:r>
      <w:r w:rsidRPr="00240E67" w:rsidR="00B67CA8">
        <w:rPr>
          <w:rFonts w:asciiTheme="majorHAnsi" w:hAnsiTheme="majorHAnsi" w:eastAsiaTheme="majorEastAsia" w:cstheme="majorBidi"/>
        </w:rPr>
        <w:t>Crowd Level</w:t>
      </w:r>
      <w:r w:rsidRPr="00240E67">
        <w:rPr>
          <w:rFonts w:asciiTheme="majorHAnsi" w:hAnsiTheme="majorHAnsi" w:eastAsiaTheme="majorEastAsia" w:cstheme="majorBidi"/>
        </w:rPr>
        <w:t xml:space="preserve"> attributes.</w:t>
      </w:r>
    </w:p>
    <w:p w:rsidRPr="000904DC" w:rsidR="00E652A3" w:rsidP="110B8BD2" w:rsidRDefault="32724AA8" w14:paraId="5E2C9A6D" w14:textId="3B373D33">
      <w:pPr>
        <w:pStyle w:val="ListParagraph"/>
        <w:numPr>
          <w:ilvl w:val="0"/>
          <w:numId w:val="9"/>
        </w:numPr>
        <w:spacing w:line="240" w:lineRule="auto"/>
        <w:rPr>
          <w:rFonts w:asciiTheme="majorHAnsi" w:hAnsiTheme="majorHAnsi" w:eastAsiaTheme="majorEastAsia" w:cstheme="majorBidi"/>
        </w:rPr>
      </w:pPr>
      <w:r w:rsidRPr="32724AA8">
        <w:rPr>
          <w:rFonts w:asciiTheme="majorHAnsi" w:hAnsiTheme="majorHAnsi" w:eastAsiaTheme="majorEastAsia" w:cstheme="majorBidi"/>
        </w:rPr>
        <w:t xml:space="preserve">The dataset will be used to </w:t>
      </w:r>
      <w:r w:rsidRPr="40D56EED" w:rsidR="40D56EED">
        <w:rPr>
          <w:rFonts w:asciiTheme="majorHAnsi" w:hAnsiTheme="majorHAnsi" w:eastAsiaTheme="majorEastAsia" w:cstheme="majorBidi"/>
        </w:rPr>
        <w:t xml:space="preserve">provide insight on </w:t>
      </w:r>
      <w:r w:rsidRPr="1F5D2FCA" w:rsidR="1F5D2FCA">
        <w:rPr>
          <w:rFonts w:asciiTheme="majorHAnsi" w:hAnsiTheme="majorHAnsi" w:eastAsiaTheme="majorEastAsia" w:cstheme="majorBidi"/>
        </w:rPr>
        <w:t xml:space="preserve">size, </w:t>
      </w:r>
      <w:proofErr w:type="gramStart"/>
      <w:r w:rsidRPr="1F5D2FCA" w:rsidR="1F5D2FCA">
        <w:rPr>
          <w:rFonts w:asciiTheme="majorHAnsi" w:hAnsiTheme="majorHAnsi" w:eastAsiaTheme="majorEastAsia" w:cstheme="majorBidi"/>
        </w:rPr>
        <w:t>density</w:t>
      </w:r>
      <w:proofErr w:type="gramEnd"/>
      <w:r w:rsidRPr="1F5D2FCA" w:rsidR="1F5D2FCA">
        <w:rPr>
          <w:rFonts w:asciiTheme="majorHAnsi" w:hAnsiTheme="majorHAnsi" w:eastAsiaTheme="majorEastAsia" w:cstheme="majorBidi"/>
        </w:rPr>
        <w:t xml:space="preserve"> </w:t>
      </w:r>
      <w:r w:rsidRPr="349808E7" w:rsidR="349808E7">
        <w:rPr>
          <w:rFonts w:asciiTheme="majorHAnsi" w:hAnsiTheme="majorHAnsi" w:eastAsiaTheme="majorEastAsia" w:cstheme="majorBidi"/>
        </w:rPr>
        <w:t xml:space="preserve">and demographics of </w:t>
      </w:r>
      <w:r w:rsidRPr="5F5542C1" w:rsidR="5F5542C1">
        <w:rPr>
          <w:rFonts w:asciiTheme="majorHAnsi" w:hAnsiTheme="majorHAnsi" w:eastAsiaTheme="majorEastAsia" w:cstheme="majorBidi"/>
        </w:rPr>
        <w:t>the crowd</w:t>
      </w:r>
    </w:p>
    <w:p w:rsidR="00E55979" w:rsidP="110B8BD2" w:rsidRDefault="00E55979" w14:paraId="6A578982" w14:textId="77777777">
      <w:pPr>
        <w:spacing w:line="240" w:lineRule="auto"/>
        <w:rPr>
          <w:rFonts w:asciiTheme="majorHAnsi" w:hAnsiTheme="majorHAnsi" w:eastAsiaTheme="majorEastAsia" w:cstheme="majorBidi"/>
          <w:b/>
          <w:u w:val="single"/>
        </w:rPr>
      </w:pPr>
    </w:p>
    <w:p w:rsidR="00682D3F" w:rsidP="00F76245" w:rsidRDefault="20E5C990" w14:paraId="0AA89546" w14:textId="223BE013">
      <w:pPr>
        <w:pStyle w:val="Heading3"/>
        <w:rPr>
          <w:rFonts w:asciiTheme="majorHAnsi" w:hAnsiTheme="majorHAnsi" w:eastAsiaTheme="majorEastAsia" w:cstheme="majorBidi"/>
          <w:b/>
          <w:color w:val="auto"/>
          <w:sz w:val="22"/>
          <w:szCs w:val="22"/>
          <w:u w:val="single"/>
        </w:rPr>
      </w:pPr>
      <w:bookmarkStart w:name="_Toc124695439" w:id="14"/>
      <w:r w:rsidRPr="00F76245">
        <w:rPr>
          <w:rFonts w:asciiTheme="majorHAnsi" w:hAnsiTheme="majorHAnsi" w:eastAsiaTheme="majorEastAsia" w:cstheme="majorBidi"/>
          <w:b/>
          <w:color w:val="auto"/>
          <w:sz w:val="22"/>
          <w:szCs w:val="22"/>
          <w:u w:val="single"/>
        </w:rPr>
        <w:t xml:space="preserve">Schools </w:t>
      </w:r>
      <w:r w:rsidRPr="00F76245" w:rsidR="128535FC">
        <w:rPr>
          <w:rFonts w:asciiTheme="majorHAnsi" w:hAnsiTheme="majorHAnsi" w:eastAsiaTheme="majorEastAsia" w:cstheme="majorBidi"/>
          <w:b/>
          <w:color w:val="auto"/>
          <w:sz w:val="22"/>
          <w:szCs w:val="22"/>
          <w:u w:val="single"/>
        </w:rPr>
        <w:t xml:space="preserve">and </w:t>
      </w:r>
      <w:r w:rsidRPr="00F76245" w:rsidR="53FAC6F3">
        <w:rPr>
          <w:rFonts w:asciiTheme="majorHAnsi" w:hAnsiTheme="majorHAnsi" w:eastAsiaTheme="majorEastAsia" w:cstheme="majorBidi"/>
          <w:b/>
          <w:color w:val="auto"/>
          <w:sz w:val="22"/>
          <w:szCs w:val="22"/>
          <w:u w:val="single"/>
        </w:rPr>
        <w:t>Education</w:t>
      </w:r>
      <w:bookmarkEnd w:id="14"/>
    </w:p>
    <w:p w:rsidR="00BD17DF" w:rsidP="00BD17DF" w:rsidRDefault="0078791C" w14:paraId="2F1BCAA4" w14:textId="01448A7D">
      <w:pPr>
        <w:rPr>
          <w:rFonts w:asciiTheme="majorHAnsi" w:hAnsiTheme="majorHAnsi" w:eastAsiaTheme="majorEastAsia" w:cstheme="majorBidi"/>
        </w:rPr>
      </w:pPr>
      <w:r w:rsidRPr="00965D69">
        <w:rPr>
          <w:rFonts w:asciiTheme="majorHAnsi" w:hAnsiTheme="majorHAnsi" w:eastAsiaTheme="majorEastAsia" w:cstheme="majorBidi"/>
          <w:b/>
          <w:bCs/>
        </w:rPr>
        <w:t>Sub hypothesis</w:t>
      </w:r>
      <w:r w:rsidRPr="00965D69" w:rsidR="00BD17DF">
        <w:rPr>
          <w:rFonts w:asciiTheme="majorHAnsi" w:hAnsiTheme="majorHAnsi" w:eastAsiaTheme="majorEastAsia" w:cstheme="majorBidi"/>
          <w:b/>
          <w:bCs/>
        </w:rPr>
        <w:t>:</w:t>
      </w:r>
      <w:r w:rsidRPr="00965D69" w:rsidR="00BD17DF">
        <w:rPr>
          <w:rFonts w:asciiTheme="majorHAnsi" w:hAnsiTheme="majorHAnsi" w:eastAsiaTheme="majorEastAsia" w:cstheme="majorBidi"/>
        </w:rPr>
        <w:t xml:space="preserve"> </w:t>
      </w:r>
      <w:r w:rsidRPr="00965D69" w:rsidR="00800ACD">
        <w:rPr>
          <w:rFonts w:asciiTheme="majorHAnsi" w:hAnsiTheme="majorHAnsi" w:eastAsiaTheme="majorEastAsia" w:cstheme="majorBidi"/>
        </w:rPr>
        <w:t xml:space="preserve">Level of educational </w:t>
      </w:r>
      <w:r w:rsidRPr="00965D69" w:rsidR="00965D69">
        <w:rPr>
          <w:rFonts w:asciiTheme="majorHAnsi" w:hAnsiTheme="majorHAnsi" w:eastAsiaTheme="majorEastAsia" w:cstheme="majorBidi"/>
        </w:rPr>
        <w:t>Qualification impacts the quality of life</w:t>
      </w:r>
    </w:p>
    <w:p w:rsidRPr="00965D69" w:rsidR="00965D69" w:rsidP="00BD17DF" w:rsidRDefault="00965D69" w14:paraId="6A92E771" w14:textId="77777777">
      <w:pPr>
        <w:rPr>
          <w:rFonts w:asciiTheme="majorHAnsi" w:hAnsiTheme="majorHAnsi" w:eastAsiaTheme="majorEastAsia" w:cstheme="majorBidi"/>
        </w:rPr>
      </w:pPr>
    </w:p>
    <w:p w:rsidR="00ED629D" w:rsidP="00C27559" w:rsidRDefault="00333EC0" w14:paraId="3A8C571E" w14:textId="02B9D94F">
      <w:pPr>
        <w:spacing w:line="240" w:lineRule="auto"/>
        <w:jc w:val="both"/>
        <w:rPr>
          <w:rFonts w:asciiTheme="majorHAnsi" w:hAnsiTheme="majorHAnsi" w:eastAsiaTheme="majorEastAsia" w:cstheme="majorBidi"/>
        </w:rPr>
      </w:pPr>
      <w:r>
        <w:rPr>
          <w:noProof/>
        </w:rPr>
        <w:drawing>
          <wp:anchor distT="0" distB="0" distL="114300" distR="114300" simplePos="0" relativeHeight="251658243" behindDoc="0" locked="0" layoutInCell="1" allowOverlap="1" wp14:anchorId="79DA8D5E" wp14:editId="1C8855C6">
            <wp:simplePos x="0" y="0"/>
            <wp:positionH relativeFrom="column">
              <wp:posOffset>3878826</wp:posOffset>
            </wp:positionH>
            <wp:positionV relativeFrom="paragraph">
              <wp:posOffset>103055</wp:posOffset>
            </wp:positionV>
            <wp:extent cx="2291080" cy="1525905"/>
            <wp:effectExtent l="0" t="0" r="0" b="0"/>
            <wp:wrapSquare wrapText="bothSides"/>
            <wp:docPr id="2" name="Picture 2" descr="National University Singapore Stock Illustrations – 17 National University  Singapore Stock Illustrations, Vectors &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2291080" cy="1525905"/>
                    </a:xfrm>
                    <a:prstGeom prst="rect">
                      <a:avLst/>
                    </a:prstGeom>
                    <a:noFill/>
                    <a:ln>
                      <a:noFill/>
                    </a:ln>
                  </pic:spPr>
                </pic:pic>
              </a:graphicData>
            </a:graphic>
            <wp14:sizeRelH relativeFrom="page">
              <wp14:pctWidth>0</wp14:pctWidth>
            </wp14:sizeRelH>
            <wp14:sizeRelV relativeFrom="page">
              <wp14:pctHeight>0</wp14:pctHeight>
            </wp14:sizeRelV>
          </wp:anchor>
        </w:drawing>
      </w:r>
      <w:r w:rsidRPr="7CA599BA" w:rsidR="00825BB0">
        <w:rPr>
          <w:rFonts w:asciiTheme="majorHAnsi" w:hAnsiTheme="majorHAnsi" w:eastAsiaTheme="majorEastAsia" w:cstheme="majorBidi"/>
        </w:rPr>
        <w:t xml:space="preserve">Education in Singapore is highly accessible to students, making it one of the best in Asia. However, there are still challenges that need to be addressed, such as the lack of emphasis on teaching relevant skills for the workforce, </w:t>
      </w:r>
      <w:r w:rsidRPr="475D62E2" w:rsidR="00825BB0">
        <w:rPr>
          <w:rFonts w:asciiTheme="majorHAnsi" w:hAnsiTheme="majorHAnsi" w:eastAsiaTheme="majorEastAsia" w:cstheme="majorBidi"/>
        </w:rPr>
        <w:t>and</w:t>
      </w:r>
      <w:r w:rsidRPr="7CA599BA" w:rsidR="00825BB0">
        <w:rPr>
          <w:rFonts w:asciiTheme="majorHAnsi" w:hAnsiTheme="majorHAnsi" w:eastAsiaTheme="majorEastAsia" w:cstheme="majorBidi"/>
        </w:rPr>
        <w:t xml:space="preserve"> people management</w:t>
      </w:r>
      <w:r w:rsidRPr="475D62E2" w:rsidR="00825BB0">
        <w:rPr>
          <w:rFonts w:asciiTheme="majorHAnsi" w:hAnsiTheme="majorHAnsi" w:eastAsiaTheme="majorEastAsia" w:cstheme="majorBidi"/>
        </w:rPr>
        <w:t xml:space="preserve"> </w:t>
      </w:r>
      <w:r w:rsidRPr="5B51D416" w:rsidR="00825BB0">
        <w:rPr>
          <w:rFonts w:asciiTheme="majorHAnsi" w:hAnsiTheme="majorHAnsi" w:eastAsiaTheme="majorEastAsia" w:cstheme="majorBidi"/>
        </w:rPr>
        <w:t>skills.</w:t>
      </w:r>
      <w:r w:rsidRPr="7CA599BA" w:rsidR="00825BB0">
        <w:rPr>
          <w:rFonts w:asciiTheme="majorHAnsi" w:hAnsiTheme="majorHAnsi" w:eastAsiaTheme="majorEastAsia" w:cstheme="majorBidi"/>
        </w:rPr>
        <w:t xml:space="preserve"> This is especially evident as </w:t>
      </w:r>
      <w:r w:rsidRPr="4DFFFADC" w:rsidR="00825BB0">
        <w:rPr>
          <w:rFonts w:asciiTheme="majorHAnsi" w:hAnsiTheme="majorHAnsi" w:eastAsiaTheme="majorEastAsia" w:cstheme="majorBidi"/>
        </w:rPr>
        <w:t>students'</w:t>
      </w:r>
      <w:r w:rsidRPr="7CA599BA" w:rsidR="00825BB0">
        <w:rPr>
          <w:rFonts w:asciiTheme="majorHAnsi" w:hAnsiTheme="majorHAnsi" w:eastAsiaTheme="majorEastAsia" w:cstheme="majorBidi"/>
        </w:rPr>
        <w:t xml:space="preserve"> progress through the education system and enter the workforce, where they may find that their education did not fully prepare them for the demands of the job market. Considering this, our user stories are aimed at supporting recent college graduates as they navigate the job market and explore opportunities for upskilling to stay relevant in the workforce.</w:t>
      </w:r>
      <w:r w:rsidRPr="7CA599BA" w:rsidR="00ED629D">
        <w:rPr>
          <w:rFonts w:asciiTheme="majorHAnsi" w:hAnsiTheme="majorHAnsi" w:eastAsiaTheme="majorEastAsia" w:cstheme="majorBidi"/>
        </w:rPr>
        <w:t xml:space="preserve"> </w:t>
      </w:r>
    </w:p>
    <w:p w:rsidR="00333EC0" w:rsidP="53FAC6F3" w:rsidRDefault="00333EC0" w14:paraId="58212CF1" w14:textId="77777777">
      <w:pPr>
        <w:spacing w:line="240" w:lineRule="auto"/>
        <w:rPr>
          <w:rFonts w:asciiTheme="majorHAnsi" w:hAnsiTheme="majorHAnsi" w:eastAsiaTheme="majorEastAsia" w:cstheme="majorBidi"/>
        </w:rPr>
      </w:pPr>
    </w:p>
    <w:p w:rsidR="00ED629D" w:rsidP="53FAC6F3" w:rsidRDefault="00ED629D" w14:paraId="6AA3C663" w14:textId="0A1EE122">
      <w:pPr>
        <w:spacing w:line="240" w:lineRule="auto"/>
        <w:rPr>
          <w:rFonts w:asciiTheme="majorHAnsi" w:hAnsiTheme="majorHAnsi" w:eastAsiaTheme="majorEastAsia" w:cstheme="majorBidi"/>
          <w:b/>
        </w:rPr>
      </w:pPr>
      <w:r w:rsidRPr="7CA599BA">
        <w:rPr>
          <w:rFonts w:asciiTheme="majorHAnsi" w:hAnsiTheme="majorHAnsi" w:eastAsiaTheme="majorEastAsia" w:cstheme="majorBidi"/>
          <w:b/>
        </w:rPr>
        <w:t xml:space="preserve">Links: </w:t>
      </w:r>
    </w:p>
    <w:p w:rsidR="00093FF9" w:rsidP="00FB3578" w:rsidRDefault="00093FF9" w14:paraId="3CBDD2A6" w14:textId="4911F1C3">
      <w:pPr>
        <w:pStyle w:val="ListParagraph"/>
        <w:numPr>
          <w:ilvl w:val="0"/>
          <w:numId w:val="3"/>
        </w:numPr>
        <w:spacing w:line="240" w:lineRule="auto"/>
        <w:rPr>
          <w:rFonts w:asciiTheme="majorHAnsi" w:hAnsiTheme="majorHAnsi" w:eastAsiaTheme="majorEastAsia" w:cstheme="majorBidi"/>
          <w:b/>
        </w:rPr>
      </w:pPr>
      <w:r w:rsidRPr="7CA599BA">
        <w:rPr>
          <w:rFonts w:asciiTheme="majorHAnsi" w:hAnsiTheme="majorHAnsi" w:eastAsiaTheme="majorEastAsia" w:cstheme="majorBidi"/>
          <w:b/>
        </w:rPr>
        <w:t xml:space="preserve">Employment Rates of Graduates across different Local Universities </w:t>
      </w:r>
      <w:r w:rsidRPr="00ED629D" w:rsidR="00ED629D">
        <w:rPr>
          <w:rFonts w:asciiTheme="majorHAnsi" w:hAnsiTheme="majorHAnsi" w:cstheme="majorBidi"/>
          <w:b/>
        </w:rPr>
        <w:fldChar w:fldCharType="begin"/>
      </w:r>
      <w:r w:rsidRPr="00ED629D" w:rsidR="00ED629D">
        <w:rPr>
          <w:rFonts w:asciiTheme="majorHAnsi" w:hAnsiTheme="majorHAnsi" w:cstheme="majorBidi"/>
          <w:b/>
        </w:rPr>
        <w:instrText xml:space="preserve"> INCLUDEPICTURE "https://thumbs.dreamstime.com/b/education-singapore-concept-d-rendering-isolated-white-background-98822225.jpg" \* MERGEFORMATINET </w:instrText>
      </w:r>
      <w:r w:rsidR="00B22DC7">
        <w:rPr>
          <w:rFonts w:asciiTheme="majorHAnsi" w:hAnsiTheme="majorHAnsi" w:cstheme="majorBidi"/>
          <w:b/>
        </w:rPr>
        <w:fldChar w:fldCharType="separate"/>
      </w:r>
      <w:r w:rsidRPr="00ED629D" w:rsidR="00ED629D">
        <w:rPr>
          <w:rFonts w:asciiTheme="majorHAnsi" w:hAnsiTheme="majorHAnsi" w:cstheme="majorBidi"/>
          <w:b/>
        </w:rPr>
        <w:fldChar w:fldCharType="end"/>
      </w:r>
      <w:r w:rsidRPr="7CA599BA">
        <w:rPr>
          <w:rFonts w:asciiTheme="majorHAnsi" w:hAnsiTheme="majorHAnsi" w:eastAsiaTheme="majorEastAsia" w:cstheme="majorBidi"/>
          <w:b/>
        </w:rPr>
        <w:t>across Singapore</w:t>
      </w:r>
    </w:p>
    <w:p w:rsidR="00093FF9" w:rsidP="00FB3578" w:rsidRDefault="10989E96" w14:paraId="57E4DA0D" w14:textId="52B800DB">
      <w:pPr>
        <w:pStyle w:val="ListParagraph"/>
        <w:numPr>
          <w:ilvl w:val="2"/>
          <w:numId w:val="2"/>
        </w:numPr>
        <w:spacing w:line="240" w:lineRule="auto"/>
        <w:ind w:left="1620"/>
        <w:rPr>
          <w:rFonts w:asciiTheme="majorHAnsi" w:hAnsiTheme="majorHAnsi" w:eastAsiaTheme="majorEastAsia" w:cstheme="majorBidi"/>
        </w:rPr>
      </w:pPr>
      <w:r w:rsidRPr="7CA599BA">
        <w:rPr>
          <w:rFonts w:asciiTheme="majorHAnsi" w:hAnsiTheme="majorHAnsi" w:eastAsiaTheme="majorEastAsia" w:cstheme="majorBidi"/>
          <w:b/>
        </w:rPr>
        <w:t xml:space="preserve">Data: </w:t>
      </w:r>
      <w:hyperlink r:id="rId36">
        <w:r w:rsidRPr="7CA599BA">
          <w:rPr>
            <w:rStyle w:val="Hyperlink"/>
            <w:rFonts w:asciiTheme="majorHAnsi" w:hAnsiTheme="majorHAnsi" w:eastAsiaTheme="majorEastAsia" w:cstheme="majorBidi"/>
          </w:rPr>
          <w:t>https://stats.mom.gov.sg/Pages/Singapore-Yearbook-Of-Manpower-Statistics-2022-Training-and-Higher-Education.aspx</w:t>
        </w:r>
      </w:hyperlink>
    </w:p>
    <w:p w:rsidR="00093FF9" w:rsidP="00FB3578" w:rsidRDefault="00A951F8" w14:paraId="33D274B2" w14:textId="0FFB830A">
      <w:pPr>
        <w:pStyle w:val="ListParagraph"/>
        <w:numPr>
          <w:ilvl w:val="2"/>
          <w:numId w:val="2"/>
        </w:numPr>
        <w:spacing w:line="240" w:lineRule="auto"/>
        <w:ind w:left="1620"/>
        <w:jc w:val="both"/>
        <w:rPr>
          <w:rFonts w:asciiTheme="majorHAnsi" w:hAnsiTheme="majorHAnsi" w:eastAsiaTheme="majorEastAsia" w:cstheme="majorBidi"/>
        </w:rPr>
      </w:pPr>
      <w:r w:rsidRPr="7CA599BA">
        <w:rPr>
          <w:rFonts w:asciiTheme="majorHAnsi" w:hAnsiTheme="majorHAnsi" w:eastAsiaTheme="majorEastAsia" w:cstheme="majorBidi"/>
        </w:rPr>
        <w:t>The table shows data on the proportion of graduates in the labour force who were employed, and in full-time permanent employment, as well as the mean and median basic and gross monthly salaries for various degrees. It also includes the 25th and 75th percentile for gross monthly salary.</w:t>
      </w:r>
    </w:p>
    <w:p w:rsidR="0023590D" w:rsidP="00A9567B" w:rsidRDefault="00F56091" w14:paraId="5B7D54F2" w14:textId="717C1A8A">
      <w:pPr>
        <w:pStyle w:val="ListParagraph"/>
        <w:numPr>
          <w:ilvl w:val="2"/>
          <w:numId w:val="2"/>
        </w:numPr>
        <w:spacing w:line="240" w:lineRule="auto"/>
        <w:ind w:left="1620"/>
        <w:jc w:val="both"/>
        <w:rPr>
          <w:rFonts w:asciiTheme="majorHAnsi" w:hAnsiTheme="majorHAnsi" w:eastAsiaTheme="majorEastAsia" w:cstheme="majorBidi"/>
        </w:rPr>
      </w:pPr>
      <w:r w:rsidRPr="006E76CF">
        <w:rPr>
          <w:rFonts w:asciiTheme="majorHAnsi" w:hAnsiTheme="majorHAnsi" w:eastAsiaTheme="majorEastAsia" w:cstheme="majorBidi"/>
        </w:rPr>
        <w:t>The data was released on 30 June 2022</w:t>
      </w:r>
    </w:p>
    <w:p w:rsidR="00FB0E11" w:rsidP="00FB0E11" w:rsidRDefault="00FB0E11" w14:paraId="11768248" w14:textId="55E5663D">
      <w:pPr>
        <w:pStyle w:val="ListParagraph"/>
        <w:numPr>
          <w:ilvl w:val="2"/>
          <w:numId w:val="2"/>
        </w:numPr>
        <w:ind w:left="1620"/>
        <w:jc w:val="both"/>
        <w:rPr>
          <w:rFonts w:asciiTheme="majorHAnsi" w:hAnsiTheme="majorHAnsi" w:eastAsiaTheme="majorEastAsia" w:cstheme="majorBidi"/>
          <w:lang w:val="en-SG"/>
        </w:rPr>
      </w:pPr>
      <w:r>
        <w:rPr>
          <w:rFonts w:asciiTheme="majorHAnsi" w:hAnsiTheme="majorHAnsi" w:eastAsiaTheme="majorEastAsia" w:cstheme="majorBidi"/>
        </w:rPr>
        <w:t>H</w:t>
      </w:r>
      <w:r w:rsidRPr="00FB0E11">
        <w:rPr>
          <w:rFonts w:asciiTheme="majorHAnsi" w:hAnsiTheme="majorHAnsi" w:eastAsiaTheme="majorEastAsia" w:cstheme="majorBidi"/>
          <w:lang w:val="en-SG"/>
        </w:rPr>
        <w:t>aving access to data on the average salary for a specific field or industry can give you a better understanding of the typical salary range for that field or industry</w:t>
      </w:r>
      <w:r>
        <w:rPr>
          <w:rFonts w:asciiTheme="majorHAnsi" w:hAnsiTheme="majorHAnsi" w:eastAsiaTheme="majorEastAsia" w:cstheme="majorBidi"/>
          <w:lang w:val="en-SG"/>
        </w:rPr>
        <w:t xml:space="preserve"> which</w:t>
      </w:r>
      <w:r w:rsidRPr="00FB0E11">
        <w:rPr>
          <w:rFonts w:asciiTheme="majorHAnsi" w:hAnsiTheme="majorHAnsi" w:eastAsiaTheme="majorEastAsia" w:cstheme="majorBidi"/>
          <w:lang w:val="en-SG"/>
        </w:rPr>
        <w:t xml:space="preserve"> can be helpful when negotiating your salary, as it </w:t>
      </w:r>
      <w:r>
        <w:rPr>
          <w:rFonts w:asciiTheme="majorHAnsi" w:hAnsiTheme="majorHAnsi" w:eastAsiaTheme="majorEastAsia" w:cstheme="majorBidi"/>
          <w:lang w:val="en-SG"/>
        </w:rPr>
        <w:t xml:space="preserve">gives </w:t>
      </w:r>
      <w:r w:rsidRPr="00FB0E11">
        <w:rPr>
          <w:rFonts w:asciiTheme="majorHAnsi" w:hAnsiTheme="majorHAnsi" w:eastAsiaTheme="majorEastAsia" w:cstheme="majorBidi"/>
          <w:lang w:val="en-SG"/>
        </w:rPr>
        <w:t>you a benchmark to use when discussing your salary with an employer.</w:t>
      </w:r>
    </w:p>
    <w:p w:rsidR="00FB0E11" w:rsidP="00FB0E11" w:rsidRDefault="00FB0E11" w14:paraId="1EA49C9A" w14:textId="77777777">
      <w:pPr>
        <w:pStyle w:val="ListParagraph"/>
        <w:ind w:left="1440"/>
        <w:jc w:val="both"/>
        <w:rPr>
          <w:rFonts w:asciiTheme="majorHAnsi" w:hAnsiTheme="majorHAnsi" w:eastAsiaTheme="majorEastAsia" w:cstheme="majorBidi"/>
          <w:lang w:val="en-SG"/>
        </w:rPr>
      </w:pPr>
    </w:p>
    <w:p w:rsidRPr="00FB0E11" w:rsidR="00FB0E11" w:rsidP="00FB0E11" w:rsidRDefault="00FB0E11" w14:paraId="45B6D25E" w14:textId="77777777">
      <w:pPr>
        <w:pStyle w:val="ListParagraph"/>
        <w:ind w:left="1440"/>
        <w:jc w:val="both"/>
        <w:rPr>
          <w:rFonts w:asciiTheme="majorHAnsi" w:hAnsiTheme="majorHAnsi" w:eastAsiaTheme="majorEastAsia" w:cstheme="majorBidi"/>
          <w:lang w:val="en-SG"/>
        </w:rPr>
      </w:pPr>
    </w:p>
    <w:p w:rsidRPr="00FB0E11" w:rsidR="00FB0E11" w:rsidP="00FB0E11" w:rsidRDefault="00FB0E11" w14:paraId="7BCEC0BC" w14:textId="2280A52C">
      <w:pPr>
        <w:jc w:val="both"/>
        <w:rPr>
          <w:rFonts w:asciiTheme="majorHAnsi" w:hAnsiTheme="majorHAnsi" w:eastAsiaTheme="majorEastAsia" w:cstheme="majorBidi"/>
          <w:lang w:val="en-SG"/>
        </w:rPr>
      </w:pPr>
    </w:p>
    <w:p w:rsidR="00064E91" w:rsidP="00CD5405" w:rsidRDefault="00064E91" w14:paraId="320F601A" w14:textId="77777777">
      <w:pPr>
        <w:pStyle w:val="ListParagraph"/>
        <w:spacing w:line="240" w:lineRule="auto"/>
        <w:ind w:left="2340"/>
        <w:rPr>
          <w:rFonts w:asciiTheme="majorHAnsi" w:hAnsiTheme="majorHAnsi" w:eastAsiaTheme="majorEastAsia" w:cstheme="majorBidi"/>
        </w:rPr>
      </w:pPr>
    </w:p>
    <w:p w:rsidR="00CE1BB4" w:rsidP="00FB3578" w:rsidRDefault="00CE1BB4" w14:paraId="708D8640" w14:textId="1A5838E6">
      <w:pPr>
        <w:pStyle w:val="ListParagraph"/>
        <w:numPr>
          <w:ilvl w:val="1"/>
          <w:numId w:val="2"/>
        </w:numPr>
        <w:spacing w:line="240" w:lineRule="auto"/>
        <w:ind w:left="900"/>
        <w:rPr>
          <w:rFonts w:asciiTheme="majorHAnsi" w:hAnsiTheme="majorHAnsi" w:eastAsiaTheme="majorEastAsia" w:cstheme="majorBidi"/>
          <w:b/>
        </w:rPr>
      </w:pPr>
      <w:r w:rsidRPr="7CA599BA">
        <w:rPr>
          <w:rFonts w:asciiTheme="majorHAnsi" w:hAnsiTheme="majorHAnsi" w:eastAsiaTheme="majorEastAsia" w:cstheme="majorBidi"/>
          <w:b/>
        </w:rPr>
        <w:t>Normal and overtime working hours across the different industries</w:t>
      </w:r>
    </w:p>
    <w:p w:rsidRPr="000F02FF" w:rsidR="00CE1BB4" w:rsidP="00FB3578" w:rsidRDefault="10989E96" w14:paraId="14C9D499" w14:textId="305D3F43">
      <w:pPr>
        <w:pStyle w:val="ListParagraph"/>
        <w:numPr>
          <w:ilvl w:val="2"/>
          <w:numId w:val="2"/>
        </w:numPr>
        <w:spacing w:line="240" w:lineRule="auto"/>
        <w:ind w:left="1620"/>
        <w:rPr>
          <w:rFonts w:asciiTheme="majorHAnsi" w:hAnsiTheme="majorHAnsi" w:eastAsiaTheme="majorEastAsia" w:cstheme="majorBidi"/>
          <w:b/>
        </w:rPr>
      </w:pPr>
      <w:r w:rsidRPr="7CA599BA">
        <w:rPr>
          <w:rFonts w:asciiTheme="majorHAnsi" w:hAnsiTheme="majorHAnsi" w:eastAsiaTheme="majorEastAsia" w:cstheme="majorBidi"/>
          <w:b/>
        </w:rPr>
        <w:t>Data</w:t>
      </w:r>
      <w:r w:rsidRPr="7CA599BA">
        <w:rPr>
          <w:rFonts w:asciiTheme="majorHAnsi" w:hAnsiTheme="majorHAnsi" w:eastAsiaTheme="majorEastAsia" w:cstheme="majorBidi"/>
        </w:rPr>
        <w:t xml:space="preserve">: </w:t>
      </w:r>
      <w:hyperlink r:id="rId37">
        <w:r w:rsidRPr="7CA599BA">
          <w:rPr>
            <w:rStyle w:val="Hyperlink"/>
            <w:rFonts w:asciiTheme="majorHAnsi" w:hAnsiTheme="majorHAnsi" w:eastAsiaTheme="majorEastAsia" w:cstheme="majorBidi"/>
          </w:rPr>
          <w:t>https://stats.mom.gov.sg/Pages/HoursWorkedTimeSeries.aspx</w:t>
        </w:r>
      </w:hyperlink>
    </w:p>
    <w:p w:rsidRPr="000F02FF" w:rsidR="000F02FF" w:rsidP="00FB3578" w:rsidRDefault="000F02FF" w14:paraId="0D7C4FB3" w14:textId="7D21F707">
      <w:pPr>
        <w:pStyle w:val="ListParagraph"/>
        <w:numPr>
          <w:ilvl w:val="2"/>
          <w:numId w:val="2"/>
        </w:numPr>
        <w:spacing w:line="240" w:lineRule="auto"/>
        <w:ind w:left="1620"/>
        <w:jc w:val="both"/>
        <w:rPr>
          <w:rFonts w:asciiTheme="majorHAnsi" w:hAnsiTheme="majorHAnsi" w:eastAsiaTheme="majorEastAsia" w:cstheme="majorBidi"/>
        </w:rPr>
      </w:pPr>
      <w:r w:rsidRPr="7CA599BA">
        <w:rPr>
          <w:rFonts w:asciiTheme="majorHAnsi" w:hAnsiTheme="majorHAnsi" w:eastAsiaTheme="majorEastAsia" w:cstheme="majorBidi"/>
        </w:rPr>
        <w:t>The data shows the number of weekly hours worked by full and part-time employees in various industries, including whether the hours were paid or unpaid.</w:t>
      </w:r>
    </w:p>
    <w:p w:rsidR="00423769" w:rsidP="00FB3578" w:rsidRDefault="00FF7397" w14:paraId="067234E8" w14:textId="255C4A8F">
      <w:pPr>
        <w:pStyle w:val="ListParagraph"/>
        <w:numPr>
          <w:ilvl w:val="2"/>
          <w:numId w:val="2"/>
        </w:numPr>
        <w:spacing w:line="240" w:lineRule="auto"/>
        <w:ind w:left="1620"/>
        <w:jc w:val="both"/>
        <w:rPr>
          <w:rFonts w:asciiTheme="majorHAnsi" w:hAnsiTheme="majorHAnsi" w:eastAsiaTheme="majorEastAsia" w:cstheme="majorBidi"/>
        </w:rPr>
      </w:pPr>
      <w:r w:rsidRPr="7CA599BA">
        <w:rPr>
          <w:rFonts w:asciiTheme="majorHAnsi" w:hAnsiTheme="majorHAnsi" w:eastAsiaTheme="majorEastAsia" w:cstheme="majorBidi"/>
        </w:rPr>
        <w:t>Contains data from 1998 to 2021</w:t>
      </w:r>
    </w:p>
    <w:p w:rsidRPr="00ED5BBC" w:rsidR="00A9567B" w:rsidP="00ED5BBC" w:rsidRDefault="00767083" w14:paraId="1561F9DA" w14:textId="2024266C">
      <w:pPr>
        <w:pStyle w:val="ListParagraph"/>
        <w:numPr>
          <w:ilvl w:val="2"/>
          <w:numId w:val="2"/>
        </w:numPr>
        <w:spacing w:line="240" w:lineRule="auto"/>
        <w:ind w:left="1620"/>
        <w:jc w:val="both"/>
        <w:rPr>
          <w:rFonts w:asciiTheme="majorHAnsi" w:hAnsiTheme="majorHAnsi" w:eastAsiaTheme="majorEastAsia" w:cstheme="majorBidi"/>
        </w:rPr>
      </w:pPr>
      <w:r w:rsidRPr="00767083">
        <w:rPr>
          <w:rFonts w:asciiTheme="majorHAnsi" w:hAnsiTheme="majorHAnsi" w:eastAsiaTheme="majorEastAsia" w:cstheme="majorBidi"/>
        </w:rPr>
        <w:t>The average number of weekly working hours for full-time and part-time employees in different industries, and how they compare to each other</w:t>
      </w:r>
      <w:r>
        <w:rPr>
          <w:rFonts w:asciiTheme="majorHAnsi" w:hAnsiTheme="majorHAnsi" w:eastAsiaTheme="majorEastAsia" w:cstheme="majorBidi"/>
        </w:rPr>
        <w:t xml:space="preserve"> allowing recent graduates to make a more informed career choice. </w:t>
      </w:r>
    </w:p>
    <w:p w:rsidR="00A9567B" w:rsidP="00CD5405" w:rsidRDefault="00A9567B" w14:paraId="1E374990" w14:textId="77777777">
      <w:pPr>
        <w:pStyle w:val="ListParagraph"/>
        <w:spacing w:line="240" w:lineRule="auto"/>
        <w:ind w:left="1620"/>
        <w:rPr>
          <w:rFonts w:asciiTheme="majorHAnsi" w:hAnsiTheme="majorHAnsi" w:eastAsiaTheme="majorEastAsia" w:cstheme="majorBidi"/>
        </w:rPr>
      </w:pPr>
    </w:p>
    <w:p w:rsidR="00FF7397" w:rsidP="00FB3578" w:rsidRDefault="009B418D" w14:paraId="35A69C97" w14:textId="14B1BFF7">
      <w:pPr>
        <w:pStyle w:val="ListParagraph"/>
        <w:numPr>
          <w:ilvl w:val="1"/>
          <w:numId w:val="2"/>
        </w:numPr>
        <w:spacing w:line="240" w:lineRule="auto"/>
        <w:ind w:left="900"/>
        <w:rPr>
          <w:rFonts w:asciiTheme="majorHAnsi" w:hAnsiTheme="majorHAnsi" w:eastAsiaTheme="majorEastAsia" w:cstheme="majorBidi"/>
          <w:b/>
        </w:rPr>
      </w:pPr>
      <w:r w:rsidRPr="7CA599BA">
        <w:rPr>
          <w:rFonts w:asciiTheme="majorHAnsi" w:hAnsiTheme="majorHAnsi" w:eastAsiaTheme="majorEastAsia" w:cstheme="majorBidi"/>
          <w:b/>
        </w:rPr>
        <w:t>Skills future Singapore course information</w:t>
      </w:r>
    </w:p>
    <w:p w:rsidR="00064E91" w:rsidP="00FB3578" w:rsidRDefault="10989E96" w14:paraId="34E10089" w14:textId="75FFC999">
      <w:pPr>
        <w:pStyle w:val="ListParagraph"/>
        <w:numPr>
          <w:ilvl w:val="2"/>
          <w:numId w:val="2"/>
        </w:numPr>
        <w:spacing w:line="240" w:lineRule="auto"/>
        <w:ind w:left="1620"/>
        <w:rPr>
          <w:rFonts w:asciiTheme="majorHAnsi" w:hAnsiTheme="majorHAnsi" w:eastAsiaTheme="majorEastAsia" w:cstheme="majorBidi"/>
        </w:rPr>
      </w:pPr>
      <w:r w:rsidRPr="7CA599BA">
        <w:rPr>
          <w:rFonts w:asciiTheme="majorHAnsi" w:hAnsiTheme="majorHAnsi" w:eastAsiaTheme="majorEastAsia" w:cstheme="majorBidi"/>
          <w:b/>
        </w:rPr>
        <w:t>API link</w:t>
      </w:r>
      <w:r w:rsidRPr="7CA599BA">
        <w:rPr>
          <w:rFonts w:asciiTheme="majorHAnsi" w:hAnsiTheme="majorHAnsi" w:eastAsiaTheme="majorEastAsia" w:cstheme="majorBidi"/>
        </w:rPr>
        <w:t xml:space="preserve">: </w:t>
      </w:r>
      <w:hyperlink r:id="rId38">
        <w:r w:rsidRPr="7CA599BA">
          <w:rPr>
            <w:rStyle w:val="Hyperlink"/>
            <w:rFonts w:asciiTheme="majorHAnsi" w:hAnsiTheme="majorHAnsi" w:eastAsiaTheme="majorEastAsia" w:cstheme="majorBidi"/>
          </w:rPr>
          <w:t>https://developer.ssg-wsg.gov.sg/webapp/docs/product/6kYpfJEWVb7NyYVVHvUmHi#</w:t>
        </w:r>
      </w:hyperlink>
    </w:p>
    <w:p w:rsidR="00ED5BBC" w:rsidP="00FB3578" w:rsidRDefault="00721F05" w14:paraId="3C3D6E43" w14:textId="77777777">
      <w:pPr>
        <w:pStyle w:val="ListParagraph"/>
        <w:numPr>
          <w:ilvl w:val="2"/>
          <w:numId w:val="2"/>
        </w:numPr>
        <w:spacing w:line="240" w:lineRule="auto"/>
        <w:ind w:left="1620"/>
        <w:jc w:val="both"/>
        <w:rPr>
          <w:rFonts w:asciiTheme="majorHAnsi" w:hAnsiTheme="majorHAnsi" w:eastAsiaTheme="majorEastAsia" w:cstheme="majorBidi"/>
        </w:rPr>
      </w:pPr>
      <w:r w:rsidRPr="7CA599BA">
        <w:rPr>
          <w:rFonts w:asciiTheme="majorHAnsi" w:hAnsiTheme="majorHAnsi" w:eastAsiaTheme="majorEastAsia" w:cstheme="majorBidi"/>
        </w:rPr>
        <w:t>Utilizing the API's provided information on course categories, fees, training providers, and popularity (as indicated by "Course Likes")</w:t>
      </w:r>
    </w:p>
    <w:p w:rsidR="00721F05" w:rsidP="00FB3578" w:rsidRDefault="00ED5BBC" w14:paraId="4EB39815" w14:textId="70B0C7EB">
      <w:pPr>
        <w:pStyle w:val="ListParagraph"/>
        <w:numPr>
          <w:ilvl w:val="2"/>
          <w:numId w:val="2"/>
        </w:numPr>
        <w:spacing w:line="240" w:lineRule="auto"/>
        <w:ind w:left="1620"/>
        <w:jc w:val="both"/>
        <w:rPr>
          <w:rFonts w:asciiTheme="majorHAnsi" w:hAnsiTheme="majorHAnsi" w:eastAsiaTheme="majorEastAsia" w:cstheme="majorBidi"/>
        </w:rPr>
      </w:pPr>
      <w:r>
        <w:rPr>
          <w:rFonts w:asciiTheme="majorHAnsi" w:hAnsiTheme="majorHAnsi" w:eastAsiaTheme="majorEastAsia" w:cstheme="majorBidi"/>
        </w:rPr>
        <w:t xml:space="preserve">This data can be used to </w:t>
      </w:r>
      <w:r w:rsidRPr="7CA599BA" w:rsidR="00721F05">
        <w:rPr>
          <w:rFonts w:asciiTheme="majorHAnsi" w:hAnsiTheme="majorHAnsi" w:eastAsiaTheme="majorEastAsia" w:cstheme="majorBidi"/>
        </w:rPr>
        <w:t>evaluate the cost and perceived value of the courses being considered.</w:t>
      </w:r>
    </w:p>
    <w:p w:rsidRPr="00E9727F" w:rsidR="00CD5405" w:rsidP="00E9727F" w:rsidRDefault="00E9727F" w14:paraId="3CE60ED1" w14:textId="034C5C08">
      <w:pPr>
        <w:rPr>
          <w:rFonts w:asciiTheme="majorHAnsi" w:hAnsiTheme="majorHAnsi" w:eastAsiaTheme="majorEastAsia" w:cstheme="majorBidi"/>
        </w:rPr>
      </w:pPr>
      <w:r>
        <w:rPr>
          <w:rFonts w:asciiTheme="majorHAnsi" w:hAnsiTheme="majorHAnsi" w:eastAsiaTheme="majorEastAsia" w:cstheme="majorBidi"/>
        </w:rPr>
        <w:br w:type="page"/>
      </w:r>
    </w:p>
    <w:p w:rsidRPr="00617AAE" w:rsidR="00DE1149" w:rsidP="00617AAE" w:rsidRDefault="2C299B90" w14:paraId="53AEEB6B" w14:textId="02F4CE3E">
      <w:pPr>
        <w:pStyle w:val="Heading2"/>
        <w:numPr>
          <w:ilvl w:val="0"/>
          <w:numId w:val="11"/>
        </w:numPr>
        <w:rPr>
          <w:rFonts w:ascii="Calibri" w:hAnsi="Calibri" w:eastAsia="Calibri" w:cs="Calibri"/>
          <w:b/>
          <w:bCs/>
          <w:sz w:val="22"/>
          <w:szCs w:val="22"/>
        </w:rPr>
      </w:pPr>
      <w:bookmarkStart w:name="_Toc124695440" w:id="15"/>
      <w:r w:rsidRPr="00617AAE">
        <w:rPr>
          <w:rFonts w:ascii="Calibri" w:hAnsi="Calibri" w:eastAsia="Calibri" w:cs="Calibri"/>
          <w:b/>
          <w:bCs/>
          <w:sz w:val="22"/>
          <w:szCs w:val="22"/>
        </w:rPr>
        <w:t>Benefits</w:t>
      </w:r>
      <w:bookmarkEnd w:id="15"/>
    </w:p>
    <w:p w:rsidRPr="00E92637" w:rsidR="00DE1149" w:rsidP="00DE1149" w:rsidRDefault="00DE1149" w14:paraId="5BD05A70" w14:textId="77777777">
      <w:pPr>
        <w:pStyle w:val="ListParagraph"/>
        <w:widowControl w:val="0"/>
        <w:spacing w:line="240" w:lineRule="auto"/>
        <w:rPr>
          <w:rFonts w:ascii="Calibri" w:hAnsi="Calibri" w:eastAsia="Calibri" w:cs="Calibri"/>
          <w:b/>
          <w:bCs/>
          <w:u w:val="single"/>
        </w:rPr>
      </w:pPr>
      <w:r w:rsidRPr="00E92637">
        <w:rPr>
          <w:rFonts w:ascii="Calibri" w:hAnsi="Calibri" w:eastAsia="Calibri" w:cs="Calibri"/>
          <w:b/>
          <w:bCs/>
          <w:u w:val="single"/>
        </w:rPr>
        <w:t>Allocation of work</w:t>
      </w:r>
    </w:p>
    <w:p w:rsidRPr="00E92637" w:rsidR="00DE1149" w:rsidP="00DE1149" w:rsidRDefault="00DE1149" w14:paraId="632A6E13" w14:textId="77777777">
      <w:pPr>
        <w:widowControl w:val="0"/>
        <w:spacing w:line="240" w:lineRule="auto"/>
        <w:ind w:left="720"/>
        <w:rPr>
          <w:rFonts w:ascii="Calibri" w:hAnsi="Calibri" w:eastAsia="Calibri" w:cs="Calibri"/>
        </w:rPr>
      </w:pPr>
      <w:r w:rsidRPr="00E92637">
        <w:rPr>
          <w:rFonts w:ascii="Calibri" w:hAnsi="Calibri" w:eastAsia="Calibri" w:cs="Calibri"/>
          <w:b/>
          <w:bCs/>
        </w:rPr>
        <w:t>Economic Environment</w:t>
      </w:r>
      <w:r w:rsidRPr="00E92637">
        <w:rPr>
          <w:rFonts w:ascii="Calibri" w:hAnsi="Calibri" w:eastAsia="Calibri" w:cs="Calibri"/>
        </w:rPr>
        <w:t>: Darren</w:t>
      </w:r>
    </w:p>
    <w:p w:rsidRPr="00E92637" w:rsidR="00DE1149" w:rsidP="00DE1149" w:rsidRDefault="00DE1149" w14:paraId="6DCDC49D" w14:textId="77777777">
      <w:pPr>
        <w:widowControl w:val="0"/>
        <w:spacing w:line="240" w:lineRule="auto"/>
        <w:ind w:left="720"/>
        <w:rPr>
          <w:rFonts w:ascii="Calibri" w:hAnsi="Calibri" w:eastAsia="Calibri" w:cs="Calibri"/>
        </w:rPr>
      </w:pPr>
      <w:r w:rsidRPr="00E92637">
        <w:rPr>
          <w:rFonts w:ascii="Calibri" w:hAnsi="Calibri" w:eastAsia="Calibri" w:cs="Calibri"/>
          <w:b/>
          <w:bCs/>
        </w:rPr>
        <w:t xml:space="preserve">Housing: </w:t>
      </w:r>
      <w:r w:rsidRPr="00E92637">
        <w:rPr>
          <w:rFonts w:ascii="Calibri" w:hAnsi="Calibri" w:eastAsia="Calibri" w:cs="Calibri"/>
        </w:rPr>
        <w:t>Karthik</w:t>
      </w:r>
    </w:p>
    <w:p w:rsidRPr="00E92637" w:rsidR="00DE1149" w:rsidP="00DE1149" w:rsidRDefault="00DE1149" w14:paraId="09FCA297" w14:textId="77777777">
      <w:pPr>
        <w:widowControl w:val="0"/>
        <w:spacing w:line="240" w:lineRule="auto"/>
        <w:ind w:left="720"/>
        <w:rPr>
          <w:rFonts w:ascii="Calibri" w:hAnsi="Calibri" w:eastAsia="Calibri" w:cs="Calibri"/>
        </w:rPr>
      </w:pPr>
      <w:r w:rsidRPr="00E92637">
        <w:rPr>
          <w:rFonts w:ascii="Calibri" w:hAnsi="Calibri" w:eastAsia="Calibri" w:cs="Calibri"/>
          <w:b/>
          <w:bCs/>
        </w:rPr>
        <w:t xml:space="preserve">Transportation and public services: </w:t>
      </w:r>
      <w:r w:rsidRPr="00E92637">
        <w:rPr>
          <w:rFonts w:ascii="Calibri" w:hAnsi="Calibri" w:eastAsia="Calibri" w:cs="Calibri"/>
        </w:rPr>
        <w:t>Gabriel</w:t>
      </w:r>
    </w:p>
    <w:p w:rsidR="00DE1149" w:rsidP="00DE1149" w:rsidRDefault="00DE1149" w14:paraId="3E9181EE" w14:textId="453F4D46">
      <w:pPr>
        <w:widowControl w:val="0"/>
        <w:spacing w:line="240" w:lineRule="auto"/>
        <w:ind w:left="720"/>
        <w:rPr>
          <w:rFonts w:ascii="Calibri" w:hAnsi="Calibri" w:eastAsia="Calibri" w:cs="Calibri"/>
        </w:rPr>
      </w:pPr>
      <w:r w:rsidRPr="00E92637">
        <w:rPr>
          <w:rFonts w:ascii="Calibri" w:hAnsi="Calibri" w:eastAsia="Calibri" w:cs="Calibri"/>
          <w:b/>
          <w:bCs/>
        </w:rPr>
        <w:t>Schools and Education:</w:t>
      </w:r>
      <w:r w:rsidRPr="00E92637">
        <w:rPr>
          <w:rFonts w:ascii="Calibri" w:hAnsi="Calibri" w:eastAsia="Calibri" w:cs="Calibri"/>
        </w:rPr>
        <w:t xml:space="preserve"> Victor</w:t>
      </w:r>
    </w:p>
    <w:p w:rsidRPr="00DE1149" w:rsidR="00DE1149" w:rsidP="00DE1149" w:rsidRDefault="00DE1149" w14:paraId="7927804B" w14:textId="77777777">
      <w:pPr>
        <w:widowControl w:val="0"/>
        <w:spacing w:line="240" w:lineRule="auto"/>
        <w:ind w:left="720"/>
        <w:rPr>
          <w:rFonts w:ascii="Calibri" w:hAnsi="Calibri" w:eastAsia="Calibri" w:cs="Calibri"/>
        </w:rPr>
      </w:pPr>
    </w:p>
    <w:p w:rsidRPr="000A0472" w:rsidR="2C299B90" w:rsidP="002C27FB" w:rsidRDefault="2C299B90" w14:paraId="65845FC3" w14:textId="4539D877">
      <w:pPr>
        <w:pStyle w:val="Heading3"/>
        <w:numPr>
          <w:ilvl w:val="1"/>
          <w:numId w:val="11"/>
        </w:numPr>
        <w:rPr>
          <w:rFonts w:asciiTheme="majorHAnsi" w:hAnsiTheme="majorHAnsi" w:eastAsiaTheme="majorEastAsia" w:cstheme="majorBidi"/>
          <w:b/>
          <w:color w:val="auto"/>
          <w:sz w:val="22"/>
          <w:szCs w:val="22"/>
          <w:u w:val="single"/>
        </w:rPr>
      </w:pPr>
      <w:bookmarkStart w:name="_Toc124695441" w:id="16"/>
      <w:r w:rsidRPr="000A0472">
        <w:rPr>
          <w:rFonts w:asciiTheme="majorHAnsi" w:hAnsiTheme="majorHAnsi" w:eastAsiaTheme="majorEastAsia" w:cstheme="majorBidi"/>
          <w:b/>
          <w:color w:val="auto"/>
          <w:sz w:val="22"/>
          <w:szCs w:val="22"/>
          <w:u w:val="single"/>
        </w:rPr>
        <w:t>Economic Environment</w:t>
      </w:r>
      <w:bookmarkEnd w:id="16"/>
    </w:p>
    <w:p w:rsidR="2C299B90" w:rsidP="001740BF" w:rsidRDefault="2C299B90" w14:paraId="04B34C7E" w14:textId="271A32E5">
      <w:pPr>
        <w:pStyle w:val="ListParagraph"/>
        <w:numPr>
          <w:ilvl w:val="2"/>
          <w:numId w:val="11"/>
        </w:numPr>
        <w:spacing w:line="240" w:lineRule="auto"/>
        <w:jc w:val="both"/>
      </w:pPr>
      <w:r w:rsidRPr="2C299B90">
        <w:rPr>
          <w:rFonts w:asciiTheme="majorHAnsi" w:hAnsiTheme="majorHAnsi" w:eastAsiaTheme="majorEastAsia" w:cstheme="majorBidi"/>
          <w:b/>
          <w:bCs/>
        </w:rPr>
        <w:t xml:space="preserve">Points to Analyse: </w:t>
      </w:r>
      <w:r w:rsidRPr="2C299B90">
        <w:rPr>
          <w:rFonts w:ascii="Calibri" w:hAnsi="Calibri" w:eastAsia="Calibri" w:cs="Calibri"/>
          <w:lang w:val="en-US"/>
        </w:rPr>
        <w:t xml:space="preserve">Likelihood of individuals being able to earn enough to afford </w:t>
      </w:r>
      <w:proofErr w:type="gramStart"/>
      <w:r w:rsidRPr="2C299B90">
        <w:rPr>
          <w:rFonts w:ascii="Calibri" w:hAnsi="Calibri" w:eastAsia="Calibri" w:cs="Calibri"/>
          <w:lang w:val="en-US"/>
        </w:rPr>
        <w:t>basic necessities</w:t>
      </w:r>
      <w:proofErr w:type="gramEnd"/>
      <w:r w:rsidRPr="2C299B90">
        <w:rPr>
          <w:rFonts w:ascii="Calibri" w:hAnsi="Calibri" w:eastAsia="Calibri" w:cs="Calibri"/>
          <w:lang w:val="en-US"/>
        </w:rPr>
        <w:t>, Average cost for services beyond basic necessities, Cost of starting a family, Cost of raising a child</w:t>
      </w:r>
    </w:p>
    <w:p w:rsidR="2C299B90" w:rsidP="2C299B90" w:rsidRDefault="2C299B90" w14:paraId="3CCB9D02" w14:textId="77777777">
      <w:pPr>
        <w:spacing w:line="240" w:lineRule="auto"/>
        <w:jc w:val="both"/>
        <w:rPr>
          <w:rFonts w:asciiTheme="majorHAnsi" w:hAnsiTheme="majorHAnsi" w:eastAsiaTheme="majorEastAsia" w:cstheme="majorBidi"/>
        </w:rPr>
      </w:pPr>
    </w:p>
    <w:p w:rsidR="2C299B90" w:rsidP="001740BF" w:rsidRDefault="2C299B90" w14:paraId="45B7A740" w14:textId="1B43F62C">
      <w:pPr>
        <w:pStyle w:val="ListParagraph"/>
        <w:numPr>
          <w:ilvl w:val="2"/>
          <w:numId w:val="11"/>
        </w:numPr>
        <w:spacing w:line="240" w:lineRule="auto"/>
        <w:jc w:val="both"/>
      </w:pPr>
      <w:r w:rsidRPr="2C299B90">
        <w:rPr>
          <w:rFonts w:asciiTheme="majorHAnsi" w:hAnsiTheme="majorHAnsi" w:eastAsiaTheme="majorEastAsia" w:cstheme="majorBidi"/>
          <w:b/>
          <w:bCs/>
        </w:rPr>
        <w:t xml:space="preserve">Solution: </w:t>
      </w:r>
      <w:r w:rsidRPr="2C299B90">
        <w:rPr>
          <w:rFonts w:ascii="Calibri" w:hAnsi="Calibri" w:eastAsia="Calibri" w:cs="Calibri"/>
          <w:lang w:val="en-US"/>
        </w:rPr>
        <w:t xml:space="preserve">The solution will aim to aid college graduates in helping to plan their finances so that they are able to feel secure knowing that they will be able to afford food, </w:t>
      </w:r>
      <w:proofErr w:type="gramStart"/>
      <w:r w:rsidRPr="2C299B90">
        <w:rPr>
          <w:rFonts w:ascii="Calibri" w:hAnsi="Calibri" w:eastAsia="Calibri" w:cs="Calibri"/>
          <w:lang w:val="en-US"/>
        </w:rPr>
        <w:t>water</w:t>
      </w:r>
      <w:proofErr w:type="gramEnd"/>
      <w:r w:rsidRPr="2C299B90">
        <w:rPr>
          <w:rFonts w:ascii="Calibri" w:hAnsi="Calibri" w:eastAsia="Calibri" w:cs="Calibri"/>
          <w:lang w:val="en-US"/>
        </w:rPr>
        <w:t xml:space="preserve"> and utilities with their earnings every month. The average cost for services beyond </w:t>
      </w:r>
      <w:proofErr w:type="gramStart"/>
      <w:r w:rsidRPr="2C299B90">
        <w:rPr>
          <w:rFonts w:ascii="Calibri" w:hAnsi="Calibri" w:eastAsia="Calibri" w:cs="Calibri"/>
          <w:lang w:val="en-US"/>
        </w:rPr>
        <w:t>basic necessities</w:t>
      </w:r>
      <w:proofErr w:type="gramEnd"/>
      <w:r w:rsidRPr="2C299B90">
        <w:rPr>
          <w:rFonts w:ascii="Calibri" w:hAnsi="Calibri" w:eastAsia="Calibri" w:cs="Calibri"/>
          <w:lang w:val="en-US"/>
        </w:rPr>
        <w:t xml:space="preserve"> is also necessary data to be </w:t>
      </w:r>
      <w:r w:rsidRPr="2C299B90" w:rsidR="00AF0602">
        <w:rPr>
          <w:rFonts w:ascii="Calibri" w:hAnsi="Calibri" w:eastAsia="Calibri" w:cs="Calibri"/>
          <w:lang w:val="en-US"/>
        </w:rPr>
        <w:t>analyzed</w:t>
      </w:r>
      <w:r w:rsidRPr="2C299B90">
        <w:rPr>
          <w:rFonts w:ascii="Calibri" w:hAnsi="Calibri" w:eastAsia="Calibri" w:cs="Calibri"/>
          <w:lang w:val="en-US"/>
        </w:rPr>
        <w:t xml:space="preserve"> as there are further requirements that would ease the lives of college graduates in their day to day lives. Examples of these would be having a mobile phone and plan for connections with colleagues or looking for job opportunities or having surplus income for an insurance plan and more. By analyzing the housing market and the government subsidy plans available, we aim to provide college graduates with a clear understanding of how much is required for them to move into a house of their own and how much that they would have to pay subsequently after using the government funding available. The cost of raising a child is also knowledge that would be useful to college graduates soon as family planning usually involves raising a child as well and given its complicated nature, there is a lot of costs to learn of and plan beforehand. All the analysis that has been done will be shown as a dashboard solution in Power BI, so that our target user will be able to easily filter through the data that is relevant to them and suits their needs.</w:t>
      </w:r>
    </w:p>
    <w:p w:rsidR="2C299B90" w:rsidP="2C299B90" w:rsidRDefault="2C299B90" w14:paraId="42E32F04" w14:textId="77777777">
      <w:pPr>
        <w:spacing w:line="240" w:lineRule="auto"/>
        <w:jc w:val="both"/>
        <w:rPr>
          <w:rFonts w:asciiTheme="majorHAnsi" w:hAnsiTheme="majorHAnsi" w:eastAsiaTheme="majorEastAsia" w:cstheme="majorBidi"/>
        </w:rPr>
      </w:pPr>
    </w:p>
    <w:p w:rsidR="2C299B90" w:rsidP="001740BF" w:rsidRDefault="2C299B90" w14:paraId="1B6CDACE" w14:textId="4C8E3A0D">
      <w:pPr>
        <w:pStyle w:val="ListParagraph"/>
        <w:numPr>
          <w:ilvl w:val="2"/>
          <w:numId w:val="11"/>
        </w:numPr>
        <w:spacing w:line="240" w:lineRule="auto"/>
        <w:jc w:val="both"/>
        <w:rPr>
          <w:rFonts w:asciiTheme="majorHAnsi" w:hAnsiTheme="majorHAnsi" w:eastAsiaTheme="majorEastAsia" w:cstheme="majorBidi"/>
        </w:rPr>
      </w:pPr>
      <w:r w:rsidRPr="2C299B90">
        <w:rPr>
          <w:rFonts w:asciiTheme="majorHAnsi" w:hAnsiTheme="majorHAnsi" w:eastAsiaTheme="majorEastAsia" w:cstheme="majorBidi"/>
          <w:b/>
          <w:bCs/>
        </w:rPr>
        <w:t xml:space="preserve">Benefit the target users: </w:t>
      </w:r>
      <w:r w:rsidRPr="2C299B90">
        <w:rPr>
          <w:rFonts w:ascii="Calibri" w:hAnsi="Calibri" w:eastAsia="Calibri" w:cs="Calibri"/>
          <w:lang w:val="en-US"/>
        </w:rPr>
        <w:t xml:space="preserve">Our solution aims to help college graduates plan their finances by providing them with detailed information on the cost of </w:t>
      </w:r>
      <w:proofErr w:type="gramStart"/>
      <w:r w:rsidRPr="2C299B90">
        <w:rPr>
          <w:rFonts w:ascii="Calibri" w:hAnsi="Calibri" w:eastAsia="Calibri" w:cs="Calibri"/>
          <w:lang w:val="en-US"/>
        </w:rPr>
        <w:t>basic necessities</w:t>
      </w:r>
      <w:proofErr w:type="gramEnd"/>
      <w:r w:rsidRPr="2C299B90">
        <w:rPr>
          <w:rFonts w:ascii="Calibri" w:hAnsi="Calibri" w:eastAsia="Calibri" w:cs="Calibri"/>
          <w:lang w:val="en-US"/>
        </w:rPr>
        <w:t xml:space="preserve"> and services beyond them. By having this knowledge, college graduates will be able to set financial goals, such as saving for retirement or a down payment on a </w:t>
      </w:r>
      <w:proofErr w:type="gramStart"/>
      <w:r w:rsidRPr="2C299B90">
        <w:rPr>
          <w:rFonts w:ascii="Calibri" w:hAnsi="Calibri" w:eastAsia="Calibri" w:cs="Calibri"/>
          <w:lang w:val="en-US"/>
        </w:rPr>
        <w:t>house, and</w:t>
      </w:r>
      <w:proofErr w:type="gramEnd"/>
      <w:r w:rsidRPr="2C299B90">
        <w:rPr>
          <w:rFonts w:ascii="Calibri" w:hAnsi="Calibri" w:eastAsia="Calibri" w:cs="Calibri"/>
          <w:lang w:val="en-US"/>
        </w:rPr>
        <w:t xml:space="preserve"> achieve them with more ease. Furthermore, the solution uses a data-driven approach to analyze the cost of starting a family and raising a child, allowing graduates to identify potential cost savings and efficiencies. This information also enables accurate budgeting and forecasting, which helps to avoid unexpected expenses and enables graduates to make informed decisions in their preparations.</w:t>
      </w:r>
    </w:p>
    <w:p w:rsidR="00E9727F" w:rsidRDefault="00E9727F" w14:paraId="0D665DA3" w14:textId="23733E74">
      <w:pPr>
        <w:rPr>
          <w:rFonts w:asciiTheme="majorHAnsi" w:hAnsiTheme="majorHAnsi" w:eastAsiaTheme="majorEastAsia" w:cstheme="majorBidi"/>
        </w:rPr>
      </w:pPr>
      <w:r>
        <w:rPr>
          <w:rFonts w:asciiTheme="majorHAnsi" w:hAnsiTheme="majorHAnsi" w:eastAsiaTheme="majorEastAsia" w:cstheme="majorBidi"/>
        </w:rPr>
        <w:br w:type="page"/>
      </w:r>
    </w:p>
    <w:p w:rsidRPr="00A2052A" w:rsidR="2C299B90" w:rsidP="7D3F54F6" w:rsidRDefault="2C299B90" w14:paraId="172FADAE" w14:textId="77777777">
      <w:pPr>
        <w:spacing w:line="240" w:lineRule="auto"/>
        <w:ind w:left="1625"/>
        <w:jc w:val="both"/>
        <w:rPr>
          <w:rFonts w:asciiTheme="majorHAnsi" w:hAnsiTheme="majorHAnsi" w:eastAsiaTheme="majorEastAsia" w:cstheme="majorBidi"/>
        </w:rPr>
      </w:pPr>
    </w:p>
    <w:p w:rsidRPr="000A0472" w:rsidR="00064E91" w:rsidP="002C27FB" w:rsidRDefault="2C299B90" w14:paraId="4FC90276" w14:textId="39A780E9">
      <w:pPr>
        <w:pStyle w:val="Heading3"/>
        <w:numPr>
          <w:ilvl w:val="1"/>
          <w:numId w:val="11"/>
        </w:numPr>
        <w:rPr>
          <w:rFonts w:asciiTheme="majorHAnsi" w:hAnsiTheme="majorHAnsi" w:eastAsiaTheme="majorEastAsia" w:cstheme="majorBidi"/>
          <w:b/>
          <w:color w:val="auto"/>
          <w:sz w:val="22"/>
          <w:szCs w:val="22"/>
          <w:u w:val="single"/>
        </w:rPr>
      </w:pPr>
      <w:bookmarkStart w:name="_Toc124695442" w:id="17"/>
      <w:r w:rsidRPr="000A0472">
        <w:rPr>
          <w:rFonts w:asciiTheme="majorHAnsi" w:hAnsiTheme="majorHAnsi" w:eastAsiaTheme="majorEastAsia" w:cstheme="majorBidi"/>
          <w:b/>
          <w:color w:val="auto"/>
          <w:sz w:val="22"/>
          <w:szCs w:val="22"/>
          <w:u w:val="single"/>
        </w:rPr>
        <w:t>Housing</w:t>
      </w:r>
      <w:bookmarkEnd w:id="17"/>
    </w:p>
    <w:p w:rsidR="00064E91" w:rsidP="001740BF" w:rsidRDefault="2C299B90" w14:paraId="6B7AFD1D" w14:textId="4315FBEF">
      <w:pPr>
        <w:pStyle w:val="ListParagraph"/>
        <w:numPr>
          <w:ilvl w:val="2"/>
          <w:numId w:val="11"/>
        </w:numPr>
        <w:spacing w:line="240" w:lineRule="auto"/>
        <w:jc w:val="both"/>
        <w:rPr>
          <w:rFonts w:asciiTheme="majorHAnsi" w:hAnsiTheme="majorHAnsi" w:eastAsiaTheme="majorEastAsia" w:cstheme="majorBidi"/>
        </w:rPr>
      </w:pPr>
      <w:r w:rsidRPr="2C299B90">
        <w:rPr>
          <w:rFonts w:asciiTheme="majorHAnsi" w:hAnsiTheme="majorHAnsi" w:eastAsiaTheme="majorEastAsia" w:cstheme="majorBidi"/>
          <w:b/>
          <w:bCs/>
        </w:rPr>
        <w:t xml:space="preserve">Points to Analyse: </w:t>
      </w:r>
      <w:r w:rsidRPr="2C299B90">
        <w:rPr>
          <w:rFonts w:asciiTheme="majorHAnsi" w:hAnsiTheme="majorHAnsi" w:eastAsiaTheme="majorEastAsia" w:cstheme="majorBidi"/>
        </w:rPr>
        <w:t xml:space="preserve">Waiting times for both public and private housing, Housing prices across Singapore for different flat types, how likely house loan is to be approved for a specific property type and the distance of housing to the different amenities such as schools, MRT and bus stations, shopping centres, etc. </w:t>
      </w:r>
    </w:p>
    <w:p w:rsidRPr="00333FB9" w:rsidR="009F74DF" w:rsidP="009F74DF" w:rsidRDefault="009F74DF" w14:paraId="377E43B0" w14:textId="77777777">
      <w:pPr>
        <w:pStyle w:val="ListParagraph"/>
        <w:spacing w:line="240" w:lineRule="auto"/>
        <w:ind w:left="2165"/>
        <w:jc w:val="both"/>
        <w:rPr>
          <w:rFonts w:asciiTheme="majorHAnsi" w:hAnsiTheme="majorHAnsi" w:eastAsiaTheme="majorEastAsia" w:cstheme="majorBidi"/>
        </w:rPr>
      </w:pPr>
    </w:p>
    <w:p w:rsidRPr="00E20EFB" w:rsidR="009F74DF" w:rsidP="001740BF" w:rsidRDefault="2C299B90" w14:paraId="11041945" w14:textId="29CC969E">
      <w:pPr>
        <w:pStyle w:val="ListParagraph"/>
        <w:numPr>
          <w:ilvl w:val="2"/>
          <w:numId w:val="11"/>
        </w:numPr>
        <w:spacing w:line="240" w:lineRule="auto"/>
        <w:jc w:val="both"/>
        <w:rPr>
          <w:rFonts w:asciiTheme="majorHAnsi" w:hAnsiTheme="majorHAnsi" w:eastAsiaTheme="majorEastAsia" w:cstheme="majorBidi"/>
          <w:bCs/>
        </w:rPr>
      </w:pPr>
      <w:r w:rsidRPr="00E20EFB">
        <w:rPr>
          <w:rFonts w:asciiTheme="majorHAnsi" w:hAnsiTheme="majorHAnsi" w:eastAsiaTheme="majorEastAsia" w:cstheme="majorBidi"/>
          <w:b/>
          <w:bCs/>
        </w:rPr>
        <w:t>Solution</w:t>
      </w:r>
      <w:r w:rsidR="00E20EFB">
        <w:rPr>
          <w:rFonts w:asciiTheme="majorHAnsi" w:hAnsiTheme="majorHAnsi" w:eastAsiaTheme="majorEastAsia" w:cstheme="majorBidi"/>
          <w:b/>
          <w:bCs/>
        </w:rPr>
        <w:t xml:space="preserve">: </w:t>
      </w:r>
      <w:r w:rsidRPr="00E20EFB" w:rsidR="00E20EFB">
        <w:rPr>
          <w:rFonts w:asciiTheme="majorHAnsi" w:hAnsiTheme="majorHAnsi" w:eastAsiaTheme="majorEastAsia" w:cstheme="majorBidi"/>
        </w:rPr>
        <w:t xml:space="preserve">Our solution aims to assist recent college graduates in finding the most optimal, economical housing that meets their location requirements by utilizing data on waiting times for public and private housing, housing prices, and the likelihood of obtaining a house loan for specific property types in Singapore. By providing a comprehensive understanding of the housing market, users will be able to discern the best options for affordable housing and areas where they have a higher chance of obtaining a house loan. Additionally, by </w:t>
      </w:r>
      <w:r w:rsidRPr="00E20EFB" w:rsidR="00D4209F">
        <w:rPr>
          <w:rFonts w:asciiTheme="majorHAnsi" w:hAnsiTheme="majorHAnsi" w:eastAsiaTheme="majorEastAsia" w:cstheme="majorBidi"/>
        </w:rPr>
        <w:t>analysing</w:t>
      </w:r>
      <w:r w:rsidRPr="00E20EFB" w:rsidR="00E20EFB">
        <w:rPr>
          <w:rFonts w:asciiTheme="majorHAnsi" w:hAnsiTheme="majorHAnsi" w:eastAsiaTheme="majorEastAsia" w:cstheme="majorBidi"/>
        </w:rPr>
        <w:t xml:space="preserve"> the proximity of housing to various amenities such as schools, public transportation, and shopping </w:t>
      </w:r>
      <w:r w:rsidRPr="00E20EFB" w:rsidR="00D4209F">
        <w:rPr>
          <w:rFonts w:asciiTheme="majorHAnsi" w:hAnsiTheme="majorHAnsi" w:eastAsiaTheme="majorEastAsia" w:cstheme="majorBidi"/>
        </w:rPr>
        <w:t>centres</w:t>
      </w:r>
      <w:r w:rsidRPr="00E20EFB" w:rsidR="00E20EFB">
        <w:rPr>
          <w:rFonts w:asciiTheme="majorHAnsi" w:hAnsiTheme="majorHAnsi" w:eastAsiaTheme="majorEastAsia" w:cstheme="majorBidi"/>
        </w:rPr>
        <w:t>, we can help users identify areas with the best access to services they need. All this data will be presented in an easily understandable format through a Power BI dashboarding solution, allowing users to quickly and easily find the housing options that best suit their needs and budget.</w:t>
      </w:r>
    </w:p>
    <w:p w:rsidRPr="00E20EFB" w:rsidR="00E20EFB" w:rsidP="00E20EFB" w:rsidRDefault="00E20EFB" w14:paraId="4FCEC4E7" w14:textId="77777777">
      <w:pPr>
        <w:spacing w:line="240" w:lineRule="auto"/>
        <w:jc w:val="both"/>
        <w:rPr>
          <w:rFonts w:asciiTheme="majorHAnsi" w:hAnsiTheme="majorHAnsi" w:eastAsiaTheme="majorEastAsia" w:cstheme="majorBidi"/>
          <w:bCs/>
        </w:rPr>
      </w:pPr>
    </w:p>
    <w:p w:rsidRPr="002C27FB" w:rsidR="00540C2A" w:rsidP="00540C2A" w:rsidRDefault="2C299B90" w14:paraId="47284537" w14:textId="50B59FDB">
      <w:pPr>
        <w:pStyle w:val="ListParagraph"/>
        <w:numPr>
          <w:ilvl w:val="2"/>
          <w:numId w:val="11"/>
        </w:numPr>
        <w:spacing w:line="240" w:lineRule="auto"/>
        <w:jc w:val="both"/>
        <w:rPr>
          <w:rFonts w:asciiTheme="majorHAnsi" w:hAnsiTheme="majorHAnsi" w:eastAsiaTheme="majorEastAsia" w:cstheme="majorBidi"/>
          <w:bCs/>
        </w:rPr>
      </w:pPr>
      <w:r w:rsidRPr="2C299B90">
        <w:rPr>
          <w:rFonts w:asciiTheme="majorHAnsi" w:hAnsiTheme="majorHAnsi" w:eastAsiaTheme="majorEastAsia" w:cstheme="majorBidi"/>
          <w:b/>
          <w:bCs/>
        </w:rPr>
        <w:t xml:space="preserve">Benefit the target users: </w:t>
      </w:r>
      <w:r w:rsidRPr="2C299B90">
        <w:rPr>
          <w:rFonts w:asciiTheme="majorHAnsi" w:hAnsiTheme="majorHAnsi" w:eastAsiaTheme="majorEastAsia" w:cstheme="majorBidi"/>
        </w:rPr>
        <w:t>The acquisition of housing, a fundamental requirement for human survival, has become a problem of increasing magnitude. Our analysis of survey and interview data has revealed that cost and proximity to essential amenities are of paramount importance to individuals in their quest for housing. Our solution, utilizing a data-driven approach, will aid recent college graduates, with limited real-world experience, in making more informed decisions regarding their housing options, thereby saving both money and time by allowing them to quickly identify trends and patterns in the housing market as well as identifying areas or neighbourhoods with the highest potential for appreciation or rental income.</w:t>
      </w:r>
    </w:p>
    <w:p w:rsidRPr="002C27FB" w:rsidR="00540C2A" w:rsidP="002C27FB" w:rsidRDefault="2C299B90" w14:paraId="341234E9" w14:textId="049B0073">
      <w:pPr>
        <w:pStyle w:val="Heading3"/>
        <w:numPr>
          <w:ilvl w:val="1"/>
          <w:numId w:val="11"/>
        </w:numPr>
        <w:rPr>
          <w:rFonts w:asciiTheme="majorHAnsi" w:hAnsiTheme="majorHAnsi" w:eastAsiaTheme="majorEastAsia" w:cstheme="majorBidi"/>
          <w:b/>
          <w:color w:val="auto"/>
          <w:sz w:val="22"/>
          <w:szCs w:val="22"/>
          <w:u w:val="single"/>
        </w:rPr>
      </w:pPr>
      <w:bookmarkStart w:name="_Toc124695443" w:id="18"/>
      <w:r w:rsidRPr="002C27FB">
        <w:rPr>
          <w:rFonts w:asciiTheme="majorHAnsi" w:hAnsiTheme="majorHAnsi" w:eastAsiaTheme="majorEastAsia" w:cstheme="majorBidi"/>
          <w:b/>
          <w:color w:val="auto"/>
          <w:sz w:val="22"/>
          <w:szCs w:val="22"/>
          <w:u w:val="single"/>
        </w:rPr>
        <w:t>Transportation</w:t>
      </w:r>
      <w:r w:rsidRPr="002C27FB" w:rsidR="009D1410">
        <w:rPr>
          <w:rFonts w:asciiTheme="majorHAnsi" w:hAnsiTheme="majorHAnsi" w:eastAsiaTheme="majorEastAsia" w:cstheme="majorBidi"/>
          <w:b/>
          <w:color w:val="auto"/>
          <w:sz w:val="22"/>
          <w:szCs w:val="22"/>
          <w:u w:val="single"/>
        </w:rPr>
        <w:t xml:space="preserve"> and public services</w:t>
      </w:r>
      <w:bookmarkEnd w:id="18"/>
    </w:p>
    <w:p w:rsidR="00540C2A" w:rsidP="001740BF" w:rsidRDefault="2C299B90" w14:paraId="73C6946E" w14:textId="77777777">
      <w:pPr>
        <w:pStyle w:val="ListParagraph"/>
        <w:numPr>
          <w:ilvl w:val="2"/>
          <w:numId w:val="11"/>
        </w:numPr>
        <w:spacing w:line="240" w:lineRule="auto"/>
        <w:jc w:val="both"/>
        <w:rPr>
          <w:rFonts w:asciiTheme="majorHAnsi" w:hAnsiTheme="majorHAnsi" w:eastAsiaTheme="majorEastAsia" w:cstheme="majorBidi"/>
        </w:rPr>
      </w:pPr>
      <w:r w:rsidRPr="2C299B90">
        <w:rPr>
          <w:rFonts w:asciiTheme="majorHAnsi" w:hAnsiTheme="majorHAnsi" w:eastAsiaTheme="majorEastAsia" w:cstheme="majorBidi"/>
          <w:b/>
          <w:bCs/>
        </w:rPr>
        <w:t>Points to analyse:</w:t>
      </w:r>
      <w:r w:rsidRPr="2C299B90">
        <w:rPr>
          <w:rFonts w:asciiTheme="majorHAnsi" w:hAnsiTheme="majorHAnsi" w:eastAsiaTheme="majorEastAsia" w:cstheme="majorBidi"/>
        </w:rPr>
        <w:t xml:space="preserve"> Waiting time between busses or trains,</w:t>
      </w:r>
      <w:r w:rsidRPr="2C299B90">
        <w:rPr>
          <w:rFonts w:asciiTheme="majorHAnsi" w:hAnsiTheme="majorHAnsi" w:eastAsiaTheme="majorEastAsia" w:cstheme="majorBidi"/>
          <w:b/>
          <w:bCs/>
        </w:rPr>
        <w:t xml:space="preserve"> </w:t>
      </w:r>
      <w:r w:rsidRPr="2C299B90">
        <w:rPr>
          <w:rFonts w:asciiTheme="majorHAnsi" w:hAnsiTheme="majorHAnsi" w:eastAsiaTheme="majorEastAsia" w:cstheme="majorBidi"/>
        </w:rPr>
        <w:t xml:space="preserve">cost of taking buses or trains, bus and train conditions, </w:t>
      </w:r>
      <w:proofErr w:type="gramStart"/>
      <w:r w:rsidRPr="2C299B90">
        <w:rPr>
          <w:rFonts w:asciiTheme="majorHAnsi" w:hAnsiTheme="majorHAnsi" w:eastAsiaTheme="majorEastAsia" w:cstheme="majorBidi"/>
        </w:rPr>
        <w:t>bus</w:t>
      </w:r>
      <w:proofErr w:type="gramEnd"/>
      <w:r w:rsidRPr="2C299B90">
        <w:rPr>
          <w:rFonts w:asciiTheme="majorHAnsi" w:hAnsiTheme="majorHAnsi" w:eastAsiaTheme="majorEastAsia" w:cstheme="majorBidi"/>
        </w:rPr>
        <w:t xml:space="preserve"> or train station crowds</w:t>
      </w:r>
    </w:p>
    <w:p w:rsidR="00540C2A" w:rsidP="000518AD" w:rsidRDefault="00540C2A" w14:paraId="313EE3A1" w14:textId="77777777">
      <w:pPr>
        <w:pStyle w:val="ListParagraph"/>
        <w:spacing w:line="240" w:lineRule="auto"/>
        <w:ind w:left="2165"/>
        <w:jc w:val="both"/>
        <w:rPr>
          <w:rFonts w:asciiTheme="majorHAnsi" w:hAnsiTheme="majorHAnsi" w:eastAsiaTheme="majorEastAsia" w:cstheme="majorBidi"/>
        </w:rPr>
      </w:pPr>
    </w:p>
    <w:p w:rsidRPr="007F48B0" w:rsidR="00540C2A" w:rsidP="001740BF" w:rsidRDefault="49BE13BD" w14:paraId="68B57F88" w14:textId="65079080">
      <w:pPr>
        <w:pStyle w:val="ListParagraph"/>
        <w:numPr>
          <w:ilvl w:val="2"/>
          <w:numId w:val="11"/>
        </w:numPr>
        <w:spacing w:line="240" w:lineRule="auto"/>
        <w:jc w:val="both"/>
        <w:rPr>
          <w:rFonts w:asciiTheme="majorHAnsi" w:hAnsiTheme="majorHAnsi" w:eastAsiaTheme="majorEastAsia" w:cstheme="majorBidi"/>
          <w:b/>
        </w:rPr>
      </w:pPr>
      <w:r w:rsidRPr="007F48B0">
        <w:rPr>
          <w:rFonts w:asciiTheme="majorHAnsi" w:hAnsiTheme="majorHAnsi" w:eastAsiaTheme="majorEastAsia" w:cstheme="majorBidi"/>
          <w:b/>
          <w:bCs/>
        </w:rPr>
        <w:t xml:space="preserve">Solution: </w:t>
      </w:r>
      <w:r w:rsidRPr="007F48B0" w:rsidR="007F48B0">
        <w:rPr>
          <w:rFonts w:asciiTheme="majorHAnsi" w:hAnsiTheme="majorHAnsi" w:eastAsiaTheme="majorEastAsia" w:cstheme="majorBidi"/>
        </w:rPr>
        <w:t xml:space="preserve">Our solution addresses the need for recent graduates to have access to information that allows them to make informed decisions about their transportation options. By providing cost-effective and efficient travel options, as well as information on the best times to take public transportation, recent graduates can plan their commutes more effectively and make the most of their time and resources. </w:t>
      </w:r>
      <w:r w:rsidRPr="007C4314" w:rsidR="007C4314">
        <w:rPr>
          <w:rFonts w:asciiTheme="majorHAnsi" w:hAnsiTheme="majorHAnsi" w:eastAsiaTheme="majorEastAsia" w:cstheme="majorBidi"/>
        </w:rPr>
        <w:t xml:space="preserve">With real-time data, this solution also enables them to make decisions based on the most up-to-date and accurate information, allowing them to respond quickly </w:t>
      </w:r>
      <w:r w:rsidR="007C4314">
        <w:rPr>
          <w:rFonts w:asciiTheme="majorHAnsi" w:hAnsiTheme="majorHAnsi" w:eastAsiaTheme="majorEastAsia" w:cstheme="majorBidi"/>
        </w:rPr>
        <w:t xml:space="preserve">and </w:t>
      </w:r>
      <w:r w:rsidRPr="007F48B0" w:rsidR="007F48B0">
        <w:rPr>
          <w:rFonts w:asciiTheme="majorHAnsi" w:hAnsiTheme="majorHAnsi" w:eastAsiaTheme="majorEastAsia" w:cstheme="majorBidi"/>
        </w:rPr>
        <w:t>avoid</w:t>
      </w:r>
      <w:r w:rsidR="007C4314">
        <w:rPr>
          <w:rFonts w:asciiTheme="majorHAnsi" w:hAnsiTheme="majorHAnsi" w:eastAsiaTheme="majorEastAsia" w:cstheme="majorBidi"/>
        </w:rPr>
        <w:t xml:space="preserve"> </w:t>
      </w:r>
      <w:r w:rsidRPr="007F48B0" w:rsidR="007F48B0">
        <w:rPr>
          <w:rFonts w:asciiTheme="majorHAnsi" w:hAnsiTheme="majorHAnsi" w:eastAsiaTheme="majorEastAsia" w:cstheme="majorBidi"/>
        </w:rPr>
        <w:t>last-minute inconvenience</w:t>
      </w:r>
      <w:r w:rsidR="007C4314">
        <w:rPr>
          <w:rFonts w:asciiTheme="majorHAnsi" w:hAnsiTheme="majorHAnsi" w:eastAsiaTheme="majorEastAsia" w:cstheme="majorBidi"/>
        </w:rPr>
        <w:t>s</w:t>
      </w:r>
      <w:r w:rsidRPr="007F48B0" w:rsidR="007F48B0">
        <w:rPr>
          <w:rFonts w:asciiTheme="majorHAnsi" w:hAnsiTheme="majorHAnsi" w:eastAsiaTheme="majorEastAsia" w:cstheme="majorBidi"/>
        </w:rPr>
        <w:t>.</w:t>
      </w:r>
    </w:p>
    <w:p w:rsidRPr="007F48B0" w:rsidR="007F48B0" w:rsidP="007F48B0" w:rsidRDefault="007F48B0" w14:paraId="15E91853" w14:textId="77777777">
      <w:pPr>
        <w:spacing w:line="240" w:lineRule="auto"/>
        <w:jc w:val="both"/>
        <w:rPr>
          <w:rFonts w:asciiTheme="majorHAnsi" w:hAnsiTheme="majorHAnsi" w:eastAsiaTheme="majorEastAsia" w:cstheme="majorBidi"/>
          <w:b/>
        </w:rPr>
      </w:pPr>
    </w:p>
    <w:p w:rsidRPr="002C27FB" w:rsidR="00E161C5" w:rsidP="002C27FB" w:rsidRDefault="2C299B90" w14:paraId="493498F5" w14:textId="46312D13">
      <w:pPr>
        <w:pStyle w:val="ListParagraph"/>
        <w:numPr>
          <w:ilvl w:val="2"/>
          <w:numId w:val="11"/>
        </w:numPr>
        <w:spacing w:line="240" w:lineRule="auto"/>
        <w:jc w:val="both"/>
        <w:rPr>
          <w:rFonts w:asciiTheme="majorHAnsi" w:hAnsiTheme="majorHAnsi" w:eastAsiaTheme="majorEastAsia" w:cstheme="majorBidi"/>
        </w:rPr>
      </w:pPr>
      <w:r w:rsidRPr="2C299B90">
        <w:rPr>
          <w:rFonts w:asciiTheme="majorHAnsi" w:hAnsiTheme="majorHAnsi" w:eastAsiaTheme="majorEastAsia" w:cstheme="majorBidi"/>
          <w:b/>
          <w:bCs/>
        </w:rPr>
        <w:t>Benefit the target users:</w:t>
      </w:r>
      <w:r w:rsidRPr="2C299B90">
        <w:rPr>
          <w:rFonts w:asciiTheme="majorHAnsi" w:hAnsiTheme="majorHAnsi" w:eastAsiaTheme="majorEastAsia" w:cstheme="majorBidi"/>
        </w:rPr>
        <w:t xml:space="preserve">  Finding reliable and affordable transportation options has become a growing concern for many individuals. Our solution, utilizing a data-driven approach, aims to assist individuals, particularly recent graduates with limited real-world experience, in making more informed decisions regarding their transportation options. By providing real-time information about transportation options, costs, and conditions, we can help them save both money and time by quickly identifying the most efficient, cost-effective, and convenient options available. Additionally, we can provide information on the distance of transportation options to amenities such as schools, shopping centres, and </w:t>
      </w:r>
      <w:r w:rsidRPr="5C3AB569" w:rsidR="5C3AB569">
        <w:rPr>
          <w:rFonts w:asciiTheme="majorHAnsi" w:hAnsiTheme="majorHAnsi" w:eastAsiaTheme="majorEastAsia" w:cstheme="majorBidi"/>
        </w:rPr>
        <w:t>workplace</w:t>
      </w:r>
      <w:r w:rsidRPr="2C299B90">
        <w:rPr>
          <w:rFonts w:asciiTheme="majorHAnsi" w:hAnsiTheme="majorHAnsi" w:eastAsiaTheme="majorEastAsia" w:cstheme="majorBidi"/>
        </w:rPr>
        <w:t>, further assisting them in planning their commutes more effectively, making the most of their time and resources and reducing stress and uncertainty associated with transportation.</w:t>
      </w:r>
    </w:p>
    <w:p w:rsidRPr="002C27FB" w:rsidR="00E161C5" w:rsidP="002C27FB" w:rsidRDefault="2C299B90" w14:paraId="052DCD96" w14:textId="0D10D5A3">
      <w:pPr>
        <w:pStyle w:val="Heading3"/>
        <w:numPr>
          <w:ilvl w:val="1"/>
          <w:numId w:val="11"/>
        </w:numPr>
        <w:rPr>
          <w:rFonts w:asciiTheme="majorHAnsi" w:hAnsiTheme="majorHAnsi" w:eastAsiaTheme="majorEastAsia" w:cstheme="majorBidi"/>
          <w:b/>
          <w:color w:val="auto"/>
          <w:sz w:val="22"/>
          <w:szCs w:val="22"/>
          <w:u w:val="single"/>
        </w:rPr>
      </w:pPr>
      <w:bookmarkStart w:name="_Toc124695444" w:id="19"/>
      <w:r w:rsidRPr="002C27FB">
        <w:rPr>
          <w:rFonts w:asciiTheme="majorHAnsi" w:hAnsiTheme="majorHAnsi" w:eastAsiaTheme="majorEastAsia" w:cstheme="majorBidi"/>
          <w:b/>
          <w:color w:val="auto"/>
          <w:sz w:val="22"/>
          <w:szCs w:val="22"/>
          <w:u w:val="single"/>
        </w:rPr>
        <w:t>Schools and Education</w:t>
      </w:r>
      <w:bookmarkEnd w:id="19"/>
    </w:p>
    <w:p w:rsidR="00E161C5" w:rsidP="001740BF" w:rsidRDefault="2C299B90" w14:paraId="12BA0D8C" w14:textId="15642F09">
      <w:pPr>
        <w:pStyle w:val="ListParagraph"/>
        <w:numPr>
          <w:ilvl w:val="2"/>
          <w:numId w:val="11"/>
        </w:numPr>
        <w:spacing w:line="240" w:lineRule="auto"/>
        <w:jc w:val="both"/>
        <w:rPr>
          <w:rFonts w:asciiTheme="majorHAnsi" w:hAnsiTheme="majorHAnsi" w:eastAsiaTheme="majorEastAsia" w:cstheme="majorBidi"/>
        </w:rPr>
      </w:pPr>
      <w:r w:rsidRPr="2C299B90">
        <w:rPr>
          <w:rFonts w:asciiTheme="majorHAnsi" w:hAnsiTheme="majorHAnsi" w:eastAsiaTheme="majorEastAsia" w:cstheme="majorBidi"/>
          <w:b/>
          <w:bCs/>
        </w:rPr>
        <w:t xml:space="preserve">Points to analyse:  </w:t>
      </w:r>
      <w:r w:rsidRPr="2C299B90">
        <w:rPr>
          <w:rFonts w:asciiTheme="majorHAnsi" w:hAnsiTheme="majorHAnsi" w:eastAsiaTheme="majorEastAsia" w:cstheme="majorBidi"/>
        </w:rPr>
        <w:t>employment rates for recent graduates in different Local Universities across Singapore</w:t>
      </w:r>
      <w:r w:rsidRPr="2C299B90" w:rsidR="6596CF27">
        <w:rPr>
          <w:rFonts w:asciiTheme="majorHAnsi" w:hAnsiTheme="majorHAnsi" w:cstheme="majorBidi"/>
          <w:b/>
          <w:bCs/>
        </w:rPr>
        <w:fldChar w:fldCharType="begin"/>
      </w:r>
      <w:r w:rsidRPr="2C299B90" w:rsidR="6596CF27">
        <w:rPr>
          <w:rFonts w:asciiTheme="majorHAnsi" w:hAnsiTheme="majorHAnsi" w:cstheme="majorBidi"/>
          <w:b/>
          <w:bCs/>
        </w:rPr>
        <w:instrText xml:space="preserve"> INCLUDEPICTURE "https://thumbs.dreamstime.com/b/education-singapore-concept-d-rendering-isolated-white-background-98822225.jpg" \* MERGEFORMATINET </w:instrText>
      </w:r>
      <w:r w:rsidR="00B22DC7">
        <w:rPr>
          <w:rFonts w:asciiTheme="majorHAnsi" w:hAnsiTheme="majorHAnsi" w:cstheme="majorBidi"/>
          <w:b/>
          <w:bCs/>
        </w:rPr>
        <w:fldChar w:fldCharType="separate"/>
      </w:r>
      <w:r w:rsidRPr="2C299B90" w:rsidR="6596CF27">
        <w:rPr>
          <w:rFonts w:asciiTheme="majorHAnsi" w:hAnsiTheme="majorHAnsi" w:cstheme="majorBidi"/>
          <w:b/>
          <w:bCs/>
        </w:rPr>
        <w:fldChar w:fldCharType="end"/>
      </w:r>
      <w:r w:rsidRPr="2C299B90">
        <w:rPr>
          <w:rFonts w:asciiTheme="majorHAnsi" w:hAnsiTheme="majorHAnsi" w:eastAsiaTheme="majorEastAsia" w:cstheme="majorBidi"/>
        </w:rPr>
        <w:t>, normal and overtime working hours across different industries and resources offered by Skills future Singapore</w:t>
      </w:r>
    </w:p>
    <w:p w:rsidR="6596CF27" w:rsidP="00DE1149" w:rsidRDefault="6596CF27" w14:paraId="0A15A88F" w14:textId="31D4FAA5">
      <w:pPr>
        <w:spacing w:line="240" w:lineRule="auto"/>
        <w:ind w:left="1625"/>
        <w:jc w:val="both"/>
        <w:rPr>
          <w:rFonts w:asciiTheme="majorHAnsi" w:hAnsiTheme="majorHAnsi" w:eastAsiaTheme="majorEastAsia" w:cstheme="majorBidi"/>
        </w:rPr>
      </w:pPr>
    </w:p>
    <w:p w:rsidR="00E161C5" w:rsidP="001740BF" w:rsidRDefault="1FB9CF5D" w14:paraId="6871A07D" w14:textId="615BF20C">
      <w:pPr>
        <w:pStyle w:val="ListParagraph"/>
        <w:numPr>
          <w:ilvl w:val="2"/>
          <w:numId w:val="11"/>
        </w:numPr>
        <w:spacing w:line="240" w:lineRule="auto"/>
        <w:jc w:val="both"/>
        <w:rPr>
          <w:rFonts w:asciiTheme="majorHAnsi" w:hAnsiTheme="majorHAnsi" w:eastAsiaTheme="majorEastAsia" w:cstheme="majorBidi"/>
        </w:rPr>
      </w:pPr>
      <w:r w:rsidRPr="1FB9CF5D">
        <w:rPr>
          <w:rFonts w:asciiTheme="majorHAnsi" w:hAnsiTheme="majorHAnsi" w:eastAsiaTheme="majorEastAsia" w:cstheme="majorBidi"/>
          <w:b/>
          <w:bCs/>
        </w:rPr>
        <w:t xml:space="preserve">Solution: </w:t>
      </w:r>
      <w:r w:rsidRPr="00CF2812" w:rsidR="00CF2812">
        <w:rPr>
          <w:rFonts w:asciiTheme="majorHAnsi" w:hAnsiTheme="majorHAnsi" w:eastAsiaTheme="majorEastAsia" w:cstheme="majorBidi"/>
        </w:rPr>
        <w:t>Our solution addresses the challenge of recent graduates making informed decisions about their</w:t>
      </w:r>
      <w:r w:rsidR="007C4314">
        <w:rPr>
          <w:rFonts w:asciiTheme="majorHAnsi" w:hAnsiTheme="majorHAnsi" w:eastAsiaTheme="majorEastAsia" w:cstheme="majorBidi"/>
        </w:rPr>
        <w:t xml:space="preserve"> career aspirations</w:t>
      </w:r>
      <w:r w:rsidRPr="00CF2812" w:rsidR="00CF2812">
        <w:rPr>
          <w:rFonts w:asciiTheme="majorHAnsi" w:hAnsiTheme="majorHAnsi" w:eastAsiaTheme="majorEastAsia" w:cstheme="majorBidi"/>
        </w:rPr>
        <w:t>. By referencing statistics on employment rates and industry demands, graduates will have a stronger understanding of their job prospects and what is required of them in their desired field. Additionally, by providing information on typical working hours, graduates will have a clearer understanding of the level of commitment expected in their chosen workplace. And for those who may lack certain qualifications, the solution offers the option of obtaining the necessary skills through SkillsFuture</w:t>
      </w:r>
      <w:r w:rsidRPr="00CF2812" w:rsidR="00CF2812">
        <w:rPr>
          <w:rFonts w:asciiTheme="majorHAnsi" w:hAnsiTheme="majorHAnsi" w:eastAsiaTheme="majorEastAsia" w:cstheme="majorBidi"/>
          <w:b/>
          <w:bCs/>
        </w:rPr>
        <w:t xml:space="preserve"> </w:t>
      </w:r>
      <w:r w:rsidRPr="00CF2812" w:rsidR="00CF2812">
        <w:rPr>
          <w:rFonts w:asciiTheme="majorHAnsi" w:hAnsiTheme="majorHAnsi" w:eastAsiaTheme="majorEastAsia" w:cstheme="majorBidi"/>
        </w:rPr>
        <w:t>Singapore programs by helping them pick the right course</w:t>
      </w:r>
      <w:r w:rsidR="00775EC8">
        <w:rPr>
          <w:rFonts w:asciiTheme="majorHAnsi" w:hAnsiTheme="majorHAnsi" w:eastAsiaTheme="majorEastAsia" w:cstheme="majorBidi"/>
        </w:rPr>
        <w:t xml:space="preserve"> based on their needs</w:t>
      </w:r>
      <w:r w:rsidRPr="00CF2812" w:rsidR="00CF2812">
        <w:rPr>
          <w:rFonts w:asciiTheme="majorHAnsi" w:hAnsiTheme="majorHAnsi" w:eastAsiaTheme="majorEastAsia" w:cstheme="majorBidi"/>
        </w:rPr>
        <w:t>.</w:t>
      </w:r>
    </w:p>
    <w:p w:rsidRPr="00CF2812" w:rsidR="00CF2812" w:rsidP="00CF2812" w:rsidRDefault="00CF2812" w14:paraId="7F6411F1" w14:textId="77777777">
      <w:pPr>
        <w:spacing w:line="240" w:lineRule="auto"/>
        <w:jc w:val="both"/>
        <w:rPr>
          <w:rFonts w:asciiTheme="majorHAnsi" w:hAnsiTheme="majorHAnsi" w:eastAsiaTheme="majorEastAsia" w:cstheme="majorBidi"/>
        </w:rPr>
      </w:pPr>
    </w:p>
    <w:p w:rsidR="1FB9CF5D" w:rsidP="001740BF" w:rsidRDefault="1FB9CF5D" w14:paraId="061039D7" w14:textId="5B9E9050">
      <w:pPr>
        <w:pStyle w:val="ListParagraph"/>
        <w:numPr>
          <w:ilvl w:val="2"/>
          <w:numId w:val="11"/>
        </w:numPr>
        <w:spacing w:line="240" w:lineRule="auto"/>
        <w:jc w:val="both"/>
        <w:rPr>
          <w:rFonts w:asciiTheme="majorHAnsi" w:hAnsiTheme="majorHAnsi" w:eastAsiaTheme="majorEastAsia" w:cstheme="majorBidi"/>
        </w:rPr>
      </w:pPr>
      <w:r w:rsidRPr="1FB9CF5D">
        <w:rPr>
          <w:rFonts w:asciiTheme="majorHAnsi" w:hAnsiTheme="majorHAnsi" w:eastAsiaTheme="majorEastAsia" w:cstheme="majorBidi"/>
          <w:b/>
          <w:bCs/>
        </w:rPr>
        <w:t xml:space="preserve">Benefit the target users: </w:t>
      </w:r>
      <w:r w:rsidRPr="1FB9CF5D">
        <w:rPr>
          <w:rFonts w:asciiTheme="majorHAnsi" w:hAnsiTheme="majorHAnsi" w:eastAsiaTheme="majorEastAsia" w:cstheme="majorBidi"/>
        </w:rPr>
        <w:t xml:space="preserve">The need for guidance and support during their post-graduation period is brought up as an issue by many graduates, as they find themselves missing certain skill requirements for the job on hand. Our solution is to provide graduates with a platform to upskill themselves by acquiring the skills needed for their job as well as additional skills they wish to gain after graduation. The data for employment rates and working hours provided to graduates enables them to make more informed decision on what jobs they wish to apply for based on the salary, work timings and demands for people from that industry. With the solutions stated, it will provide graduates with a better chance of obtaining a job, along with gaining </w:t>
      </w:r>
      <w:r w:rsidR="00941B22">
        <w:rPr>
          <w:rFonts w:asciiTheme="majorHAnsi" w:hAnsiTheme="majorHAnsi" w:eastAsiaTheme="majorEastAsia" w:cstheme="majorBidi"/>
        </w:rPr>
        <w:t xml:space="preserve">the </w:t>
      </w:r>
      <w:r w:rsidRPr="1FB9CF5D">
        <w:rPr>
          <w:rFonts w:asciiTheme="majorHAnsi" w:hAnsiTheme="majorHAnsi" w:eastAsiaTheme="majorEastAsia" w:cstheme="majorBidi"/>
        </w:rPr>
        <w:t>skills they want to add to their skillset that will better improve themselves in the long run.</w:t>
      </w:r>
    </w:p>
    <w:p w:rsidR="00E9727F" w:rsidRDefault="00E9727F" w14:paraId="32528757" w14:textId="1B26A5E9">
      <w:pPr>
        <w:rPr>
          <w:rFonts w:asciiTheme="majorHAnsi" w:hAnsiTheme="majorHAnsi" w:eastAsiaTheme="majorEastAsia" w:cstheme="majorBidi"/>
        </w:rPr>
      </w:pPr>
      <w:r>
        <w:rPr>
          <w:rFonts w:asciiTheme="majorHAnsi" w:hAnsiTheme="majorHAnsi" w:eastAsiaTheme="majorEastAsia" w:cstheme="majorBidi"/>
        </w:rPr>
        <w:br w:type="page"/>
      </w:r>
    </w:p>
    <w:p w:rsidRPr="00757F81" w:rsidR="17822B18" w:rsidP="00757F81" w:rsidRDefault="17822B18" w14:paraId="61CF42E1" w14:textId="47032EB9">
      <w:pPr>
        <w:pStyle w:val="Heading2"/>
        <w:numPr>
          <w:ilvl w:val="0"/>
          <w:numId w:val="11"/>
        </w:numPr>
        <w:rPr>
          <w:rFonts w:asciiTheme="majorHAnsi" w:hAnsiTheme="majorHAnsi" w:eastAsiaTheme="majorEastAsia" w:cstheme="majorBidi"/>
          <w:b/>
          <w:bCs/>
          <w:sz w:val="22"/>
          <w:szCs w:val="22"/>
        </w:rPr>
      </w:pPr>
      <w:bookmarkStart w:name="_Toc124695445" w:id="20"/>
      <w:r w:rsidRPr="00757F81">
        <w:rPr>
          <w:rFonts w:asciiTheme="majorHAnsi" w:hAnsiTheme="majorHAnsi" w:eastAsiaTheme="majorEastAsia" w:cstheme="majorBidi"/>
          <w:b/>
          <w:bCs/>
          <w:sz w:val="22"/>
          <w:szCs w:val="22"/>
        </w:rPr>
        <w:t>Citations:</w:t>
      </w:r>
      <w:bookmarkEnd w:id="20"/>
    </w:p>
    <w:p w:rsidRPr="00CA70D1" w:rsidR="3071C02A" w:rsidP="005B5D50" w:rsidRDefault="3071C02A" w14:paraId="35DCF0C3" w14:textId="04CB839F">
      <w:pPr>
        <w:spacing w:line="240" w:lineRule="auto"/>
        <w:ind w:left="720"/>
        <w:rPr>
          <w:rFonts w:asciiTheme="majorHAnsi" w:hAnsiTheme="majorHAnsi" w:eastAsiaTheme="majorEastAsia" w:cstheme="majorBidi"/>
          <w:b/>
          <w:bCs/>
          <w:u w:val="single"/>
        </w:rPr>
      </w:pPr>
      <w:r w:rsidRPr="00CA70D1">
        <w:rPr>
          <w:rFonts w:asciiTheme="majorHAnsi" w:hAnsiTheme="majorHAnsi" w:eastAsiaTheme="majorEastAsia" w:cstheme="majorBidi"/>
          <w:b/>
          <w:bCs/>
          <w:u w:val="single"/>
        </w:rPr>
        <w:t>Economic Environment</w:t>
      </w:r>
    </w:p>
    <w:p w:rsidR="3071C02A" w:rsidP="005B5D50" w:rsidRDefault="3071C02A" w14:paraId="2ADB8DF2" w14:textId="47A85BEE">
      <w:pPr>
        <w:spacing w:line="257" w:lineRule="auto"/>
        <w:ind w:left="720"/>
      </w:pPr>
      <w:r w:rsidRPr="3071C02A">
        <w:rPr>
          <w:rFonts w:ascii="Calibri" w:hAnsi="Calibri" w:eastAsia="Calibri" w:cs="Calibri"/>
        </w:rPr>
        <w:t xml:space="preserve">Straits Times. (2021, June). Singapore census 2020. Retrieved from </w:t>
      </w:r>
      <w:hyperlink r:id="rId39">
        <w:r w:rsidRPr="3071C02A">
          <w:rPr>
            <w:rStyle w:val="Hyperlink"/>
            <w:rFonts w:ascii="Calibri" w:hAnsi="Calibri" w:eastAsia="Calibri" w:cs="Calibri"/>
          </w:rPr>
          <w:t>https://www.straitstimes.com/multimedia/graphics/2021/06/singapore-census-2020/index.html?shell</w:t>
        </w:r>
      </w:hyperlink>
    </w:p>
    <w:p w:rsidR="3071C02A" w:rsidP="005B5D50" w:rsidRDefault="3071C02A" w14:paraId="71C11A3A" w14:textId="3150C502">
      <w:pPr>
        <w:spacing w:line="257" w:lineRule="auto"/>
        <w:ind w:left="720"/>
      </w:pPr>
      <w:r w:rsidRPr="3071C02A">
        <w:rPr>
          <w:rFonts w:ascii="Calibri" w:hAnsi="Calibri" w:eastAsia="Calibri" w:cs="Calibri"/>
        </w:rPr>
        <w:t xml:space="preserve"> </w:t>
      </w:r>
    </w:p>
    <w:p w:rsidR="3071C02A" w:rsidP="005B5D50" w:rsidRDefault="3071C02A" w14:paraId="7253E08F" w14:textId="7132EC33">
      <w:pPr>
        <w:spacing w:line="257" w:lineRule="auto"/>
        <w:ind w:left="720"/>
      </w:pPr>
      <w:r w:rsidRPr="3071C02A">
        <w:rPr>
          <w:rFonts w:ascii="Calibri" w:hAnsi="Calibri" w:eastAsia="Calibri" w:cs="Calibri"/>
        </w:rPr>
        <w:t xml:space="preserve">Singapore Department of Statistics. (2021). Population 2021. Retrieved from </w:t>
      </w:r>
      <w:hyperlink r:id="rId40">
        <w:r w:rsidRPr="3071C02A">
          <w:rPr>
            <w:rStyle w:val="Hyperlink"/>
            <w:rFonts w:ascii="Calibri" w:hAnsi="Calibri" w:eastAsia="Calibri" w:cs="Calibri"/>
          </w:rPr>
          <w:t>https://www.singstat.gov.sg/-/media/files/publications/population/population2021.pdf</w:t>
        </w:r>
      </w:hyperlink>
    </w:p>
    <w:p w:rsidR="3071C02A" w:rsidP="005B5D50" w:rsidRDefault="3071C02A" w14:paraId="1DBAD7CC" w14:textId="29387166">
      <w:pPr>
        <w:spacing w:line="257" w:lineRule="auto"/>
        <w:ind w:left="720"/>
      </w:pPr>
      <w:r w:rsidRPr="3071C02A">
        <w:rPr>
          <w:rFonts w:ascii="Calibri" w:hAnsi="Calibri" w:eastAsia="Calibri" w:cs="Calibri"/>
        </w:rPr>
        <w:t xml:space="preserve"> </w:t>
      </w:r>
    </w:p>
    <w:p w:rsidR="3071C02A" w:rsidP="005B5D50" w:rsidRDefault="3071C02A" w14:paraId="02A627F3" w14:textId="6A7BC722">
      <w:pPr>
        <w:spacing w:line="257" w:lineRule="auto"/>
        <w:ind w:left="720"/>
      </w:pPr>
      <w:r w:rsidRPr="3071C02A">
        <w:rPr>
          <w:rFonts w:ascii="Calibri" w:hAnsi="Calibri" w:eastAsia="Calibri" w:cs="Calibri"/>
        </w:rPr>
        <w:t xml:space="preserve">Standard Chartered Bank. (n.d.). Are you earning enough? Singapore's average household income revealed. Retrieved from </w:t>
      </w:r>
      <w:hyperlink r:id="rId41">
        <w:r w:rsidRPr="3071C02A">
          <w:rPr>
            <w:rStyle w:val="Hyperlink"/>
            <w:rFonts w:ascii="Calibri" w:hAnsi="Calibri" w:eastAsia="Calibri" w:cs="Calibri"/>
          </w:rPr>
          <w:t>https://www.sc.com/sg/stories/financial-tips/are-you-earning-enough-singapores-average-household-income-revealed/</w:t>
        </w:r>
      </w:hyperlink>
    </w:p>
    <w:p w:rsidR="3071C02A" w:rsidP="005B5D50" w:rsidRDefault="3071C02A" w14:paraId="3B1DF830" w14:textId="771B163F">
      <w:pPr>
        <w:spacing w:line="257" w:lineRule="auto"/>
        <w:ind w:left="720"/>
      </w:pPr>
      <w:r w:rsidRPr="3071C02A">
        <w:rPr>
          <w:rFonts w:ascii="Calibri" w:hAnsi="Calibri" w:eastAsia="Calibri" w:cs="Calibri"/>
        </w:rPr>
        <w:t xml:space="preserve"> </w:t>
      </w:r>
    </w:p>
    <w:p w:rsidR="3071C02A" w:rsidP="005B5D50" w:rsidRDefault="3071C02A" w14:paraId="3EF50F9C" w14:textId="7ED6EF45">
      <w:pPr>
        <w:spacing w:line="257" w:lineRule="auto"/>
        <w:ind w:left="720"/>
      </w:pPr>
      <w:r w:rsidRPr="3071C02A">
        <w:rPr>
          <w:rFonts w:ascii="Calibri" w:hAnsi="Calibri" w:eastAsia="Calibri" w:cs="Calibri"/>
        </w:rPr>
        <w:t xml:space="preserve">Tan, C. (2021, August 11). How much are you earning compared to your peers? The average salary in Singapore for every age group. Retrieved from </w:t>
      </w:r>
      <w:hyperlink r:id="rId42">
        <w:r w:rsidRPr="3071C02A">
          <w:rPr>
            <w:rStyle w:val="Hyperlink"/>
            <w:rFonts w:ascii="Calibri" w:hAnsi="Calibri" w:eastAsia="Calibri" w:cs="Calibri"/>
          </w:rPr>
          <w:t>https://dollarsandsense.sg/earning-much-peers-much-average-salary-singapore-every-age-group/</w:t>
        </w:r>
      </w:hyperlink>
    </w:p>
    <w:p w:rsidR="3071C02A" w:rsidP="005B5D50" w:rsidRDefault="3071C02A" w14:paraId="2F362A04" w14:textId="3834D48E">
      <w:pPr>
        <w:spacing w:line="257" w:lineRule="auto"/>
        <w:ind w:left="720"/>
      </w:pPr>
      <w:r w:rsidRPr="3071C02A">
        <w:rPr>
          <w:rFonts w:ascii="Calibri" w:hAnsi="Calibri" w:eastAsia="Calibri" w:cs="Calibri"/>
        </w:rPr>
        <w:t xml:space="preserve"> </w:t>
      </w:r>
    </w:p>
    <w:p w:rsidR="3071C02A" w:rsidP="005B5D50" w:rsidRDefault="3071C02A" w14:paraId="18C09E7F" w14:textId="6D916F17">
      <w:pPr>
        <w:spacing w:line="257" w:lineRule="auto"/>
        <w:ind w:left="720"/>
      </w:pPr>
      <w:proofErr w:type="spellStart"/>
      <w:r w:rsidRPr="3071C02A">
        <w:rPr>
          <w:rFonts w:ascii="Calibri" w:hAnsi="Calibri" w:eastAsia="Calibri" w:cs="Calibri"/>
        </w:rPr>
        <w:t>AsiaOne</w:t>
      </w:r>
      <w:proofErr w:type="spellEnd"/>
      <w:r w:rsidRPr="3071C02A">
        <w:rPr>
          <w:rFonts w:ascii="Calibri" w:hAnsi="Calibri" w:eastAsia="Calibri" w:cs="Calibri"/>
        </w:rPr>
        <w:t xml:space="preserve">. (2022, January). Cost of living in Singapore 2022: How much salary do you need to live comfortably here? Retrieved from </w:t>
      </w:r>
      <w:hyperlink r:id="rId43">
        <w:r w:rsidRPr="3071C02A">
          <w:rPr>
            <w:rStyle w:val="Hyperlink"/>
            <w:rFonts w:ascii="Calibri" w:hAnsi="Calibri" w:eastAsia="Calibri" w:cs="Calibri"/>
          </w:rPr>
          <w:t>https://www.asiaone.com/money/cost-living-singapore-2022-how-much-salary-live-comfortably-here</w:t>
        </w:r>
      </w:hyperlink>
    </w:p>
    <w:p w:rsidR="3071C02A" w:rsidP="005B5D50" w:rsidRDefault="3071C02A" w14:paraId="347AA254" w14:textId="2B84A9CE">
      <w:pPr>
        <w:spacing w:line="240" w:lineRule="auto"/>
        <w:ind w:left="720"/>
        <w:rPr>
          <w:rFonts w:asciiTheme="majorHAnsi" w:hAnsiTheme="majorHAnsi" w:eastAsiaTheme="majorEastAsia" w:cstheme="majorBidi"/>
          <w:u w:val="single"/>
        </w:rPr>
      </w:pPr>
    </w:p>
    <w:p w:rsidRPr="00CA70D1" w:rsidR="00511F28" w:rsidP="005B5D50" w:rsidRDefault="00511F28" w14:paraId="62793EFA" w14:textId="788ED53C">
      <w:pPr>
        <w:spacing w:line="240" w:lineRule="auto"/>
        <w:ind w:left="720"/>
        <w:rPr>
          <w:rFonts w:asciiTheme="majorHAnsi" w:hAnsiTheme="majorHAnsi" w:eastAsiaTheme="majorEastAsia" w:cstheme="majorBidi"/>
          <w:b/>
          <w:bCs/>
          <w:u w:val="single"/>
        </w:rPr>
      </w:pPr>
      <w:r w:rsidRPr="00CA70D1">
        <w:rPr>
          <w:rFonts w:asciiTheme="majorHAnsi" w:hAnsiTheme="majorHAnsi" w:eastAsiaTheme="majorEastAsia" w:cstheme="majorBidi"/>
          <w:b/>
          <w:bCs/>
          <w:u w:val="single"/>
        </w:rPr>
        <w:t>Housing</w:t>
      </w:r>
    </w:p>
    <w:p w:rsidRPr="007256E0" w:rsidR="007256E0" w:rsidP="005B5D50" w:rsidRDefault="007256E0" w14:paraId="656CBBAD" w14:textId="121DAE27">
      <w:pPr>
        <w:spacing w:line="240" w:lineRule="auto"/>
        <w:ind w:left="720"/>
        <w:rPr>
          <w:rFonts w:asciiTheme="majorHAnsi" w:hAnsiTheme="majorHAnsi" w:eastAsiaTheme="majorEastAsia" w:cstheme="majorBidi"/>
        </w:rPr>
      </w:pPr>
      <w:r w:rsidRPr="007256E0">
        <w:rPr>
          <w:rFonts w:asciiTheme="majorHAnsi" w:hAnsiTheme="majorHAnsi" w:eastAsiaTheme="majorEastAsia" w:cstheme="majorBidi"/>
        </w:rPr>
        <w:t xml:space="preserve">Bloomberg. (2022, September 13). Six out of 10 people say Singapore property is unaffordable. Retrieved from </w:t>
      </w:r>
      <w:hyperlink w:history="1" r:id="rId44">
        <w:r w:rsidRPr="009F2032">
          <w:rPr>
            <w:rStyle w:val="Hyperlink"/>
            <w:rFonts w:asciiTheme="majorHAnsi" w:hAnsiTheme="majorHAnsi" w:eastAsiaTheme="majorEastAsia" w:cstheme="majorBidi"/>
          </w:rPr>
          <w:t>https://www.bloomberg.com/news/articles/2022-09-13/six-out-of-10-people-say-singapore-property-is-unaffordable</w:t>
        </w:r>
      </w:hyperlink>
    </w:p>
    <w:p w:rsidRPr="007256E0" w:rsidR="007256E0" w:rsidP="005B5D50" w:rsidRDefault="007256E0" w14:paraId="1768CABF" w14:textId="77777777">
      <w:pPr>
        <w:spacing w:line="240" w:lineRule="auto"/>
        <w:ind w:left="720"/>
        <w:rPr>
          <w:rFonts w:asciiTheme="majorHAnsi" w:hAnsiTheme="majorHAnsi" w:eastAsiaTheme="majorEastAsia" w:cstheme="majorBidi"/>
        </w:rPr>
      </w:pPr>
    </w:p>
    <w:p w:rsidRPr="007256E0" w:rsidR="007256E0" w:rsidP="005B5D50" w:rsidRDefault="007256E0" w14:paraId="0EC85F57" w14:textId="2FEEBC48">
      <w:pPr>
        <w:spacing w:line="240" w:lineRule="auto"/>
        <w:ind w:left="720"/>
        <w:rPr>
          <w:rFonts w:asciiTheme="majorHAnsi" w:hAnsiTheme="majorHAnsi" w:eastAsiaTheme="majorEastAsia" w:cstheme="majorBidi"/>
        </w:rPr>
      </w:pPr>
      <w:r w:rsidRPr="007256E0">
        <w:rPr>
          <w:rFonts w:asciiTheme="majorHAnsi" w:hAnsiTheme="majorHAnsi" w:eastAsiaTheme="majorEastAsia" w:cstheme="majorBidi"/>
        </w:rPr>
        <w:t xml:space="preserve">Channel NewsAsia. (2022, December 22). Singapore property outlook 2023: Prices, analysts. Retrieved from </w:t>
      </w:r>
      <w:hyperlink w:history="1" r:id="rId45">
        <w:r w:rsidRPr="009F2032">
          <w:rPr>
            <w:rStyle w:val="Hyperlink"/>
            <w:rFonts w:asciiTheme="majorHAnsi" w:hAnsiTheme="majorHAnsi" w:eastAsiaTheme="majorEastAsia" w:cstheme="majorBidi"/>
          </w:rPr>
          <w:t>https://www.channelnewsasia.com/singapore/singapore-property-outlook-2023-prices-analysts-3162431</w:t>
        </w:r>
      </w:hyperlink>
      <w:r w:rsidRPr="007256E0">
        <w:rPr>
          <w:rFonts w:asciiTheme="majorHAnsi" w:hAnsiTheme="majorHAnsi" w:eastAsiaTheme="majorEastAsia" w:cstheme="majorBidi"/>
        </w:rPr>
        <w:t xml:space="preserve"> </w:t>
      </w:r>
    </w:p>
    <w:p w:rsidRPr="007256E0" w:rsidR="007256E0" w:rsidP="005B5D50" w:rsidRDefault="007256E0" w14:paraId="37FE5104" w14:textId="77777777">
      <w:pPr>
        <w:spacing w:line="240" w:lineRule="auto"/>
        <w:ind w:left="720"/>
        <w:rPr>
          <w:rFonts w:asciiTheme="majorHAnsi" w:hAnsiTheme="majorHAnsi" w:eastAsiaTheme="majorEastAsia" w:cstheme="majorBidi"/>
        </w:rPr>
      </w:pPr>
    </w:p>
    <w:p w:rsidR="00511F28" w:rsidP="005B5D50" w:rsidRDefault="007256E0" w14:paraId="3F032B6C" w14:textId="112BC8F5">
      <w:pPr>
        <w:spacing w:line="240" w:lineRule="auto"/>
        <w:ind w:left="720"/>
        <w:rPr>
          <w:rFonts w:asciiTheme="majorHAnsi" w:hAnsiTheme="majorHAnsi" w:eastAsiaTheme="majorEastAsia" w:cstheme="majorBidi"/>
        </w:rPr>
      </w:pPr>
      <w:r w:rsidRPr="007256E0">
        <w:rPr>
          <w:rFonts w:asciiTheme="majorHAnsi" w:hAnsiTheme="majorHAnsi" w:eastAsiaTheme="majorEastAsia" w:cstheme="majorBidi"/>
        </w:rPr>
        <w:t xml:space="preserve">Burgos, J. (2022, October 31). Singapore housing market defies global downturn and curbs amid soaring rents. Forbes. </w:t>
      </w:r>
      <w:r w:rsidRPr="6D066E65" w:rsidR="6D066E65">
        <w:rPr>
          <w:rFonts w:asciiTheme="majorHAnsi" w:hAnsiTheme="majorHAnsi" w:eastAsiaTheme="majorEastAsia" w:cstheme="majorBidi"/>
        </w:rPr>
        <w:t xml:space="preserve">Retrieved from </w:t>
      </w:r>
      <w:hyperlink r:id="rId46">
        <w:r w:rsidRPr="6D066E65" w:rsidR="6D066E65">
          <w:rPr>
            <w:rStyle w:val="Hyperlink"/>
            <w:rFonts w:asciiTheme="majorHAnsi" w:hAnsiTheme="majorHAnsi" w:eastAsiaTheme="majorEastAsia" w:cstheme="majorBidi"/>
          </w:rPr>
          <w:t>https://www.forbes.com/sites/jonathanburgos/2022/10/31/singapore-housing-market-defies-global-downturn-and-curbs-amid-soaring-rents/?sh=7dcd220f1869</w:t>
        </w:r>
      </w:hyperlink>
      <w:r w:rsidRPr="6D066E65" w:rsidR="6D066E65">
        <w:rPr>
          <w:rFonts w:asciiTheme="majorHAnsi" w:hAnsiTheme="majorHAnsi" w:eastAsiaTheme="majorEastAsia" w:cstheme="majorBidi"/>
        </w:rPr>
        <w:t xml:space="preserve"> </w:t>
      </w:r>
    </w:p>
    <w:p w:rsidR="009D1410" w:rsidP="005B5D50" w:rsidRDefault="009D1410" w14:paraId="21E0670C" w14:textId="77777777">
      <w:pPr>
        <w:spacing w:line="240" w:lineRule="auto"/>
        <w:ind w:left="720"/>
        <w:jc w:val="both"/>
        <w:rPr>
          <w:rFonts w:asciiTheme="majorHAnsi" w:hAnsiTheme="majorHAnsi" w:eastAsiaTheme="majorEastAsia" w:cstheme="majorBidi"/>
        </w:rPr>
      </w:pPr>
    </w:p>
    <w:p w:rsidR="008C21E7" w:rsidP="005B5D50" w:rsidRDefault="008C21E7" w14:paraId="5EA987F9" w14:textId="77777777">
      <w:pPr>
        <w:spacing w:line="240" w:lineRule="auto"/>
        <w:ind w:left="720"/>
        <w:jc w:val="both"/>
        <w:rPr>
          <w:rFonts w:asciiTheme="majorHAnsi" w:hAnsiTheme="majorHAnsi" w:eastAsiaTheme="majorEastAsia" w:cstheme="majorBidi"/>
        </w:rPr>
      </w:pPr>
    </w:p>
    <w:p w:rsidRPr="00CA70D1" w:rsidR="009D1410" w:rsidP="005B5D50" w:rsidRDefault="009D1410" w14:paraId="39AB8130" w14:textId="7A6205E8">
      <w:pPr>
        <w:spacing w:line="240" w:lineRule="auto"/>
        <w:ind w:left="720"/>
        <w:jc w:val="both"/>
        <w:rPr>
          <w:rFonts w:asciiTheme="majorHAnsi" w:hAnsiTheme="majorHAnsi" w:eastAsiaTheme="majorEastAsia" w:cstheme="majorBidi"/>
          <w:b/>
          <w:bCs/>
          <w:u w:val="single"/>
        </w:rPr>
      </w:pPr>
      <w:r w:rsidRPr="00CA70D1">
        <w:rPr>
          <w:rFonts w:asciiTheme="majorHAnsi" w:hAnsiTheme="majorHAnsi" w:eastAsiaTheme="majorEastAsia" w:cstheme="majorBidi"/>
          <w:b/>
          <w:bCs/>
          <w:u w:val="single"/>
        </w:rPr>
        <w:t>Transport and public services</w:t>
      </w:r>
    </w:p>
    <w:p w:rsidR="7C0851CC" w:rsidP="005B5D50" w:rsidRDefault="7C0851CC" w14:paraId="574BBE57" w14:textId="66D38CE8">
      <w:pPr>
        <w:spacing w:line="240" w:lineRule="auto"/>
        <w:ind w:left="720"/>
        <w:rPr>
          <w:rFonts w:asciiTheme="majorHAnsi" w:hAnsiTheme="majorHAnsi" w:eastAsiaTheme="majorEastAsia" w:cstheme="majorBidi"/>
          <w:b/>
        </w:rPr>
      </w:pPr>
    </w:p>
    <w:p w:rsidR="537F5A14" w:rsidP="005B5D50" w:rsidRDefault="7D1C922F" w14:paraId="14E0C4C4" w14:textId="05887E35">
      <w:pPr>
        <w:spacing w:line="240" w:lineRule="auto"/>
        <w:ind w:left="720"/>
        <w:rPr>
          <w:rStyle w:val="Hyperlink"/>
          <w:rFonts w:asciiTheme="majorHAnsi" w:hAnsiTheme="majorHAnsi" w:eastAsiaTheme="majorEastAsia" w:cstheme="majorBidi"/>
        </w:rPr>
      </w:pPr>
      <w:r w:rsidRPr="7D1C922F">
        <w:rPr>
          <w:rFonts w:asciiTheme="majorHAnsi" w:hAnsiTheme="majorHAnsi" w:eastAsiaTheme="majorEastAsia" w:cstheme="majorBidi"/>
        </w:rPr>
        <w:t>Tillman</w:t>
      </w:r>
      <w:r w:rsidRPr="78D340C0" w:rsidR="78D340C0">
        <w:rPr>
          <w:rFonts w:asciiTheme="majorHAnsi" w:hAnsiTheme="majorHAnsi" w:eastAsiaTheme="majorEastAsia" w:cstheme="majorBidi"/>
        </w:rPr>
        <w:t>, C</w:t>
      </w:r>
      <w:r w:rsidRPr="7D1C922F">
        <w:rPr>
          <w:rFonts w:asciiTheme="majorHAnsi" w:hAnsiTheme="majorHAnsi" w:eastAsiaTheme="majorEastAsia" w:cstheme="majorBidi"/>
        </w:rPr>
        <w:t>.</w:t>
      </w:r>
      <w:r w:rsidRPr="0097FAF1" w:rsidR="0097FAF1">
        <w:rPr>
          <w:rFonts w:asciiTheme="majorHAnsi" w:hAnsiTheme="majorHAnsi" w:eastAsiaTheme="majorEastAsia" w:cstheme="majorBidi"/>
        </w:rPr>
        <w:t xml:space="preserve"> </w:t>
      </w:r>
      <w:r w:rsidRPr="46E06593" w:rsidR="46E06593">
        <w:rPr>
          <w:rFonts w:asciiTheme="majorHAnsi" w:hAnsiTheme="majorHAnsi" w:eastAsiaTheme="majorEastAsia" w:cstheme="majorBidi"/>
        </w:rPr>
        <w:t>(2022, august</w:t>
      </w:r>
      <w:r w:rsidRPr="0097FAF1" w:rsidR="0097FAF1">
        <w:rPr>
          <w:rFonts w:asciiTheme="majorHAnsi" w:hAnsiTheme="majorHAnsi" w:eastAsiaTheme="majorEastAsia" w:cstheme="majorBidi"/>
        </w:rPr>
        <w:t xml:space="preserve"> 30</w:t>
      </w:r>
      <w:r w:rsidRPr="46E06593" w:rsidR="46E06593">
        <w:rPr>
          <w:rFonts w:asciiTheme="majorHAnsi" w:hAnsiTheme="majorHAnsi" w:eastAsiaTheme="majorEastAsia" w:cstheme="majorBidi"/>
        </w:rPr>
        <w:t xml:space="preserve">). </w:t>
      </w:r>
      <w:r w:rsidRPr="0097FAF1" w:rsidR="0097FAF1">
        <w:rPr>
          <w:rFonts w:asciiTheme="majorHAnsi" w:hAnsiTheme="majorHAnsi" w:eastAsiaTheme="majorEastAsia" w:cstheme="majorBidi"/>
        </w:rPr>
        <w:t>Singapore's transport system: one of the best worldwide</w:t>
      </w:r>
      <w:r w:rsidRPr="46E06593" w:rsidR="46E06593">
        <w:rPr>
          <w:rFonts w:asciiTheme="majorHAnsi" w:hAnsiTheme="majorHAnsi" w:eastAsiaTheme="majorEastAsia" w:cstheme="majorBidi"/>
        </w:rPr>
        <w:t xml:space="preserve">. </w:t>
      </w:r>
      <w:r w:rsidRPr="7D1C922F">
        <w:rPr>
          <w:rFonts w:asciiTheme="majorHAnsi" w:hAnsiTheme="majorHAnsi" w:eastAsiaTheme="majorEastAsia" w:cstheme="majorBidi"/>
        </w:rPr>
        <w:t xml:space="preserve">Retrieved from </w:t>
      </w:r>
      <w:hyperlink r:id="rId47">
        <w:r w:rsidRPr="7D1C922F">
          <w:rPr>
            <w:rStyle w:val="Hyperlink"/>
            <w:rFonts w:asciiTheme="majorHAnsi" w:hAnsiTheme="majorHAnsi" w:eastAsiaTheme="majorEastAsia" w:cstheme="majorBidi"/>
          </w:rPr>
          <w:t>https://www.rapidmts.com/singapores-transport-system/</w:t>
        </w:r>
      </w:hyperlink>
    </w:p>
    <w:p w:rsidR="11BFCE6D" w:rsidP="005B5D50" w:rsidRDefault="11BFCE6D" w14:paraId="1E091F8A" w14:textId="3835B4C2">
      <w:pPr>
        <w:spacing w:line="240" w:lineRule="auto"/>
        <w:ind w:left="720"/>
        <w:rPr>
          <w:rFonts w:asciiTheme="majorHAnsi" w:hAnsiTheme="majorHAnsi" w:eastAsiaTheme="majorEastAsia" w:cstheme="majorBidi"/>
        </w:rPr>
      </w:pPr>
    </w:p>
    <w:p w:rsidR="11BFCE6D" w:rsidP="005B5D50" w:rsidRDefault="00970DAC" w14:paraId="5CFC98D0" w14:textId="30046DD3">
      <w:pPr>
        <w:spacing w:line="240" w:lineRule="auto"/>
        <w:ind w:left="720"/>
        <w:rPr>
          <w:rFonts w:asciiTheme="majorHAnsi" w:hAnsiTheme="majorHAnsi" w:eastAsiaTheme="majorEastAsia" w:cstheme="majorBidi"/>
        </w:rPr>
      </w:pPr>
      <w:r>
        <w:rPr>
          <w:rFonts w:asciiTheme="majorHAnsi" w:hAnsiTheme="majorHAnsi" w:eastAsiaTheme="majorEastAsia" w:cstheme="majorBidi"/>
        </w:rPr>
        <w:t>T</w:t>
      </w:r>
      <w:r w:rsidRPr="63CA0118" w:rsidR="63CA0118">
        <w:rPr>
          <w:rFonts w:asciiTheme="majorHAnsi" w:hAnsiTheme="majorHAnsi" w:eastAsiaTheme="majorEastAsia" w:cstheme="majorBidi"/>
        </w:rPr>
        <w:t xml:space="preserve">okols, D., Novaco, R.W. (1981). Transportation and Well-Being. In: Altman, I., Wohlwill, J.F., Everett, P.B. (eds) Transportation and </w:t>
      </w:r>
      <w:r w:rsidRPr="63CA0118">
        <w:rPr>
          <w:rFonts w:asciiTheme="majorHAnsi" w:hAnsiTheme="majorHAnsi" w:eastAsiaTheme="majorEastAsia" w:cstheme="majorBidi"/>
        </w:rPr>
        <w:t>Behaviour</w:t>
      </w:r>
      <w:r w:rsidRPr="63CA0118" w:rsidR="63CA0118">
        <w:rPr>
          <w:rFonts w:asciiTheme="majorHAnsi" w:hAnsiTheme="majorHAnsi" w:eastAsiaTheme="majorEastAsia" w:cstheme="majorBidi"/>
        </w:rPr>
        <w:t xml:space="preserve">. Human </w:t>
      </w:r>
      <w:r w:rsidRPr="63CA0118">
        <w:rPr>
          <w:rFonts w:asciiTheme="majorHAnsi" w:hAnsiTheme="majorHAnsi" w:eastAsiaTheme="majorEastAsia" w:cstheme="majorBidi"/>
        </w:rPr>
        <w:t>Behaviour</w:t>
      </w:r>
      <w:r w:rsidRPr="63CA0118" w:rsidR="63CA0118">
        <w:rPr>
          <w:rFonts w:asciiTheme="majorHAnsi" w:hAnsiTheme="majorHAnsi" w:eastAsiaTheme="majorEastAsia" w:cstheme="majorBidi"/>
        </w:rPr>
        <w:t xml:space="preserve"> and Environment, vol 5. Springer, Boston, MA</w:t>
      </w:r>
      <w:hyperlink r:id="rId48">
        <w:r w:rsidRPr="63CA0118" w:rsidR="63CA0118">
          <w:rPr>
            <w:rStyle w:val="Hyperlink"/>
            <w:rFonts w:asciiTheme="majorHAnsi" w:hAnsiTheme="majorHAnsi" w:eastAsiaTheme="majorEastAsia" w:cstheme="majorBidi"/>
          </w:rPr>
          <w:t>. https://link.springer.com/chapter/10.1007/978-1-4684-4001-0_5</w:t>
        </w:r>
      </w:hyperlink>
    </w:p>
    <w:p w:rsidR="000C676D" w:rsidP="005B5D50" w:rsidRDefault="000C676D" w14:paraId="6D309E17" w14:textId="77777777">
      <w:pPr>
        <w:spacing w:line="240" w:lineRule="auto"/>
        <w:ind w:left="720"/>
        <w:rPr>
          <w:rFonts w:asciiTheme="majorHAnsi" w:hAnsiTheme="majorHAnsi" w:eastAsiaTheme="majorEastAsia" w:cstheme="majorBidi"/>
        </w:rPr>
      </w:pPr>
    </w:p>
    <w:p w:rsidR="00970DAC" w:rsidP="005B5D50" w:rsidRDefault="00970DAC" w14:paraId="27CF4F91" w14:textId="572C481D">
      <w:pPr>
        <w:ind w:left="720"/>
        <w:rPr>
          <w:rFonts w:asciiTheme="majorHAnsi" w:hAnsiTheme="majorHAnsi" w:eastAsiaTheme="majorEastAsia" w:cstheme="majorBidi"/>
        </w:rPr>
      </w:pPr>
      <w:r>
        <w:rPr>
          <w:rFonts w:asciiTheme="majorHAnsi" w:hAnsiTheme="majorHAnsi" w:eastAsiaTheme="majorEastAsia" w:cstheme="majorBidi"/>
        </w:rPr>
        <w:br w:type="page"/>
      </w:r>
    </w:p>
    <w:p w:rsidR="00970DAC" w:rsidP="005B5D50" w:rsidRDefault="00970DAC" w14:paraId="58D76397" w14:textId="77777777">
      <w:pPr>
        <w:spacing w:line="240" w:lineRule="auto"/>
        <w:ind w:left="720"/>
        <w:rPr>
          <w:rFonts w:asciiTheme="majorHAnsi" w:hAnsiTheme="majorHAnsi" w:eastAsiaTheme="majorEastAsia" w:cstheme="majorBidi"/>
        </w:rPr>
      </w:pPr>
    </w:p>
    <w:p w:rsidRPr="00CA70D1" w:rsidR="008D002B" w:rsidP="005B5D50" w:rsidRDefault="00212DDC" w14:paraId="13A1D431" w14:textId="77777777">
      <w:pPr>
        <w:ind w:left="720"/>
        <w:rPr>
          <w:rFonts w:asciiTheme="majorHAnsi" w:hAnsiTheme="majorHAnsi" w:cstheme="majorHAnsi"/>
          <w:b/>
          <w:bCs/>
          <w:u w:val="single"/>
        </w:rPr>
      </w:pPr>
      <w:r w:rsidRPr="00CA70D1">
        <w:rPr>
          <w:rFonts w:asciiTheme="majorHAnsi" w:hAnsiTheme="majorHAnsi" w:cstheme="majorHAnsi"/>
          <w:b/>
          <w:bCs/>
          <w:u w:val="single"/>
        </w:rPr>
        <w:t>Schools and Education</w:t>
      </w:r>
    </w:p>
    <w:p w:rsidRPr="00046DB2" w:rsidR="00046DB2" w:rsidP="005B5D50" w:rsidRDefault="00046DB2" w14:paraId="6358B543" w14:textId="1375E4B3">
      <w:pPr>
        <w:ind w:left="720"/>
        <w:rPr>
          <w:rStyle w:val="Hyperlink"/>
          <w:rFonts w:asciiTheme="majorHAnsi" w:hAnsiTheme="majorHAnsi" w:cstheme="majorHAnsi"/>
        </w:rPr>
      </w:pPr>
      <w:r w:rsidRPr="00046DB2">
        <w:rPr>
          <w:rFonts w:asciiTheme="majorHAnsi" w:hAnsiTheme="majorHAnsi" w:eastAsiaTheme="majorEastAsia" w:cstheme="majorBidi"/>
        </w:rPr>
        <w:t xml:space="preserve">AQI UK. (n.d.). Probably the best organised education system in the world. Retrieved from </w:t>
      </w:r>
      <w:r>
        <w:rPr>
          <w:rFonts w:asciiTheme="majorHAnsi" w:hAnsiTheme="majorHAnsi" w:cstheme="majorHAnsi"/>
          <w:u w:val="single"/>
        </w:rPr>
        <w:fldChar w:fldCharType="begin"/>
      </w:r>
      <w:r>
        <w:rPr>
          <w:rFonts w:asciiTheme="majorHAnsi" w:hAnsiTheme="majorHAnsi" w:cstheme="majorHAnsi"/>
          <w:u w:val="single"/>
        </w:rPr>
        <w:instrText xml:space="preserve"> HYPERLINK "https://www.aqi.org.uk/blogs/probably-the-best-organised-education-system-in-the-world/%20%20In-text%20citation:%20(AQI%20UK,%20n.d.)" </w:instrText>
      </w:r>
      <w:r>
        <w:rPr>
          <w:rFonts w:asciiTheme="majorHAnsi" w:hAnsiTheme="majorHAnsi" w:cstheme="majorHAnsi"/>
          <w:u w:val="single"/>
        </w:rPr>
      </w:r>
      <w:r>
        <w:rPr>
          <w:rFonts w:asciiTheme="majorHAnsi" w:hAnsiTheme="majorHAnsi" w:cstheme="majorHAnsi"/>
          <w:u w:val="single"/>
        </w:rPr>
        <w:fldChar w:fldCharType="separate"/>
      </w:r>
      <w:r w:rsidRPr="00046DB2">
        <w:rPr>
          <w:rStyle w:val="Hyperlink"/>
          <w:rFonts w:asciiTheme="majorHAnsi" w:hAnsiTheme="majorHAnsi" w:cstheme="majorHAnsi"/>
        </w:rPr>
        <w:t>https://www.aqi.org.uk/blogs/probably-the-best-organised-education-system-in-the-world/</w:t>
      </w:r>
    </w:p>
    <w:p w:rsidRPr="00046DB2" w:rsidR="00046DB2" w:rsidP="005B5D50" w:rsidRDefault="00046DB2" w14:paraId="5D2EBB0E" w14:textId="3F3AF1B2">
      <w:pPr>
        <w:ind w:left="720"/>
        <w:rPr>
          <w:rFonts w:asciiTheme="majorHAnsi" w:hAnsiTheme="majorHAnsi" w:cstheme="majorHAnsi"/>
          <w:u w:val="single"/>
        </w:rPr>
      </w:pPr>
      <w:r w:rsidRPr="00046DB2">
        <w:rPr>
          <w:rStyle w:val="Hyperlink"/>
          <w:rFonts w:asciiTheme="majorHAnsi" w:hAnsiTheme="majorHAnsi" w:cstheme="majorHAnsi"/>
        </w:rPr>
        <w:t>In-text citation: (AQI UK, n.d.)</w:t>
      </w:r>
      <w:r>
        <w:rPr>
          <w:rFonts w:asciiTheme="majorHAnsi" w:hAnsiTheme="majorHAnsi" w:cstheme="majorHAnsi"/>
          <w:u w:val="single"/>
        </w:rPr>
        <w:fldChar w:fldCharType="end"/>
      </w:r>
    </w:p>
    <w:p w:rsidRPr="00046DB2" w:rsidR="00046DB2" w:rsidP="005B5D50" w:rsidRDefault="00046DB2" w14:paraId="64CB019E" w14:textId="77777777">
      <w:pPr>
        <w:ind w:left="720"/>
        <w:rPr>
          <w:rFonts w:asciiTheme="majorHAnsi" w:hAnsiTheme="majorHAnsi" w:cstheme="majorHAnsi"/>
          <w:u w:val="single"/>
        </w:rPr>
      </w:pPr>
    </w:p>
    <w:p w:rsidRPr="00046DB2" w:rsidR="00046DB2" w:rsidP="005B5D50" w:rsidRDefault="00046DB2" w14:paraId="5B09FC10" w14:textId="1E18C9DD">
      <w:pPr>
        <w:ind w:left="720"/>
        <w:rPr>
          <w:rStyle w:val="Hyperlink"/>
          <w:rFonts w:asciiTheme="majorHAnsi" w:hAnsiTheme="majorHAnsi" w:cstheme="majorHAnsi"/>
        </w:rPr>
      </w:pPr>
      <w:r w:rsidRPr="00046DB2">
        <w:rPr>
          <w:rFonts w:asciiTheme="majorHAnsi" w:hAnsiTheme="majorHAnsi" w:cstheme="majorHAnsi"/>
        </w:rPr>
        <w:t>Straits Times. (n.d.). Singaporeans' education, employment, wage outcomes have improved over the generations: MOF. Retrieved from</w:t>
      </w:r>
      <w:r w:rsidRPr="00046DB2">
        <w:rPr>
          <w:rFonts w:asciiTheme="majorHAnsi" w:hAnsiTheme="majorHAnsi" w:cstheme="majorHAnsi"/>
          <w:u w:val="single"/>
        </w:rPr>
        <w:t xml:space="preserve"> </w:t>
      </w:r>
      <w:r>
        <w:rPr>
          <w:rFonts w:asciiTheme="majorHAnsi" w:hAnsiTheme="majorHAnsi" w:cstheme="majorHAnsi"/>
          <w:u w:val="single"/>
        </w:rPr>
        <w:fldChar w:fldCharType="begin"/>
      </w:r>
      <w:r>
        <w:rPr>
          <w:rFonts w:asciiTheme="majorHAnsi" w:hAnsiTheme="majorHAnsi" w:cstheme="majorHAnsi"/>
          <w:u w:val="single"/>
        </w:rPr>
        <w:instrText xml:space="preserve"> HYPERLINK "https://www.straitstimes.com/singapore/singaporeans-education-employment-wage-outcomes-have-improved-over-the-generations-mof%20%20In-text%20citation:%20(Straits%20Times,%20n.d.)" </w:instrText>
      </w:r>
      <w:r>
        <w:rPr>
          <w:rFonts w:asciiTheme="majorHAnsi" w:hAnsiTheme="majorHAnsi" w:cstheme="majorHAnsi"/>
          <w:u w:val="single"/>
        </w:rPr>
      </w:r>
      <w:r>
        <w:rPr>
          <w:rFonts w:asciiTheme="majorHAnsi" w:hAnsiTheme="majorHAnsi" w:cstheme="majorHAnsi"/>
          <w:u w:val="single"/>
        </w:rPr>
        <w:fldChar w:fldCharType="separate"/>
      </w:r>
      <w:r w:rsidRPr="00046DB2">
        <w:rPr>
          <w:rStyle w:val="Hyperlink"/>
          <w:rFonts w:asciiTheme="majorHAnsi" w:hAnsiTheme="majorHAnsi" w:cstheme="majorHAnsi"/>
        </w:rPr>
        <w:t>https://www.straitstimes.com/singapore/singaporeans-education-employment-wage-outcomes-have-improved-over-the-generations-mof</w:t>
      </w:r>
    </w:p>
    <w:p w:rsidR="008D002B" w:rsidP="005B5D50" w:rsidRDefault="00046DB2" w14:paraId="7AB766E9" w14:textId="3654B205">
      <w:pPr>
        <w:ind w:left="720"/>
        <w:rPr>
          <w:rFonts w:asciiTheme="majorHAnsi" w:hAnsiTheme="majorHAnsi" w:cstheme="majorHAnsi"/>
          <w:u w:val="single"/>
        </w:rPr>
      </w:pPr>
      <w:r w:rsidRPr="00046DB2">
        <w:rPr>
          <w:rStyle w:val="Hyperlink"/>
          <w:rFonts w:asciiTheme="majorHAnsi" w:hAnsiTheme="majorHAnsi" w:cstheme="majorHAnsi"/>
        </w:rPr>
        <w:t>In-text citation: (Straits Times, n.d.)</w:t>
      </w:r>
      <w:r>
        <w:rPr>
          <w:rFonts w:asciiTheme="majorHAnsi" w:hAnsiTheme="majorHAnsi" w:cstheme="majorHAnsi"/>
          <w:u w:val="single"/>
        </w:rPr>
        <w:fldChar w:fldCharType="end"/>
      </w:r>
    </w:p>
    <w:p w:rsidR="00FF6D26" w:rsidP="005B5D50" w:rsidRDefault="00FF6D26" w14:paraId="071C7464" w14:textId="77777777">
      <w:pPr>
        <w:ind w:left="720"/>
        <w:rPr>
          <w:rFonts w:asciiTheme="majorHAnsi" w:hAnsiTheme="majorHAnsi" w:cstheme="majorHAnsi"/>
          <w:u w:val="single"/>
        </w:rPr>
      </w:pPr>
    </w:p>
    <w:p w:rsidRPr="005B5D50" w:rsidR="1FB9CF5D" w:rsidP="005B5D50" w:rsidRDefault="00FF6D26" w14:paraId="77AC6B36" w14:textId="3F820C0D">
      <w:pPr>
        <w:ind w:left="720"/>
        <w:rPr>
          <w:rFonts w:asciiTheme="majorHAnsi" w:hAnsiTheme="majorHAnsi" w:cstheme="majorHAnsi"/>
          <w:u w:val="single"/>
        </w:rPr>
      </w:pPr>
      <w:r w:rsidRPr="00FF6D26">
        <w:rPr>
          <w:rFonts w:asciiTheme="majorHAnsi" w:hAnsiTheme="majorHAnsi" w:cstheme="majorHAnsi"/>
        </w:rPr>
        <w:t xml:space="preserve">Research Gate. (n.d.). Mixed Signals: Do College Graduates Have the Soft Skills That Employers Want? Retrieved from </w:t>
      </w:r>
      <w:hyperlink r:id="rId49">
        <w:r w:rsidRPr="78218261" w:rsidR="78218261">
          <w:rPr>
            <w:rStyle w:val="Hyperlink"/>
            <w:rFonts w:asciiTheme="majorHAnsi" w:hAnsiTheme="majorHAnsi" w:cstheme="majorBidi"/>
          </w:rPr>
          <w:t>https://www.researchgate.net/publication/316066488_Mixed_Signals_Do_College_Graduates_Have_the_Soft_Skills_That_Employers_Want</w:t>
        </w:r>
      </w:hyperlink>
    </w:p>
    <w:sectPr w:rsidRPr="005B5D50" w:rsidR="1FB9CF5D">
      <w:headerReference w:type="default" r:id="rId50"/>
      <w:footerReference w:type="default" r:id="rId51"/>
      <w:headerReference w:type="first" r:id="rId52"/>
      <w:footerReference w:type="first" r:id="rId53"/>
      <w:pgSz w:w="11909" w:h="16834"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E03DB" w:rsidRDefault="00EE03DB" w14:paraId="16C5E1B5" w14:textId="77777777">
      <w:pPr>
        <w:spacing w:line="240" w:lineRule="auto"/>
      </w:pPr>
      <w:r>
        <w:separator/>
      </w:r>
    </w:p>
  </w:endnote>
  <w:endnote w:type="continuationSeparator" w:id="0">
    <w:p w:rsidR="00EE03DB" w:rsidRDefault="00EE03DB" w14:paraId="383A860A" w14:textId="77777777">
      <w:pPr>
        <w:spacing w:line="240" w:lineRule="auto"/>
      </w:pPr>
      <w:r>
        <w:continuationSeparator/>
      </w:r>
    </w:p>
  </w:endnote>
  <w:endnote w:type="continuationNotice" w:id="1">
    <w:p w:rsidR="00EE03DB" w:rsidRDefault="00EE03DB" w14:paraId="63DFD079"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01A7" w:rsidRDefault="0082788C" w14:paraId="0DF481B3" w14:textId="77777777">
    <w:pPr>
      <w:tabs>
        <w:tab w:val="center" w:pos="4680"/>
        <w:tab w:val="right" w:pos="9360"/>
      </w:tabs>
      <w:spacing w:line="240" w:lineRule="auto"/>
    </w:pPr>
    <w:r>
      <w:rPr>
        <w:rFonts w:ascii="Calibri" w:hAnsi="Calibri" w:eastAsia="Calibri" w:cs="Calibri"/>
        <w:sz w:val="24"/>
        <w:szCs w:val="24"/>
      </w:rPr>
      <w:t xml:space="preserve">Visual Analytics Project (WIU) Proposal Page </w:t>
    </w:r>
    <w:r>
      <w:rPr>
        <w:rFonts w:ascii="Calibri" w:hAnsi="Calibri" w:eastAsia="Calibri" w:cs="Calibri"/>
        <w:sz w:val="24"/>
        <w:szCs w:val="24"/>
      </w:rPr>
      <w:fldChar w:fldCharType="begin"/>
    </w:r>
    <w:r>
      <w:rPr>
        <w:rFonts w:ascii="Calibri" w:hAnsi="Calibri" w:eastAsia="Calibri" w:cs="Calibri"/>
        <w:sz w:val="24"/>
        <w:szCs w:val="24"/>
      </w:rPr>
      <w:instrText>PAGE</w:instrText>
    </w:r>
    <w:r>
      <w:rPr>
        <w:rFonts w:ascii="Calibri" w:hAnsi="Calibri" w:eastAsia="Calibri" w:cs="Calibri"/>
        <w:sz w:val="24"/>
        <w:szCs w:val="24"/>
      </w:rPr>
      <w:fldChar w:fldCharType="separate"/>
    </w:r>
    <w:r w:rsidR="00333060">
      <w:rPr>
        <w:rFonts w:ascii="Calibri" w:hAnsi="Calibri" w:eastAsia="Calibri" w:cs="Calibri"/>
        <w:noProof/>
        <w:sz w:val="24"/>
        <w:szCs w:val="24"/>
      </w:rPr>
      <w:t>2</w:t>
    </w:r>
    <w:r>
      <w:rPr>
        <w:rFonts w:ascii="Calibri" w:hAnsi="Calibri" w:eastAsia="Calibri" w:cs="Calibri"/>
        <w:sz w:val="24"/>
        <w:szCs w:val="24"/>
      </w:rPr>
      <w:fldChar w:fldCharType="end"/>
    </w:r>
    <w:r>
      <w:rPr>
        <w:rFonts w:ascii="Calibri" w:hAnsi="Calibri" w:eastAsia="Calibri" w:cs="Calibri"/>
        <w:sz w:val="24"/>
        <w:szCs w:val="24"/>
      </w:rPr>
      <w:t xml:space="preserve"> of </w:t>
    </w:r>
    <w:r>
      <w:rPr>
        <w:rFonts w:ascii="Calibri" w:hAnsi="Calibri" w:eastAsia="Calibri" w:cs="Calibri"/>
        <w:sz w:val="24"/>
        <w:szCs w:val="24"/>
      </w:rPr>
      <w:fldChar w:fldCharType="begin"/>
    </w:r>
    <w:r>
      <w:rPr>
        <w:rFonts w:ascii="Calibri" w:hAnsi="Calibri" w:eastAsia="Calibri" w:cs="Calibri"/>
        <w:sz w:val="24"/>
        <w:szCs w:val="24"/>
      </w:rPr>
      <w:instrText>NUMPAGES</w:instrText>
    </w:r>
    <w:r>
      <w:rPr>
        <w:rFonts w:ascii="Calibri" w:hAnsi="Calibri" w:eastAsia="Calibri" w:cs="Calibri"/>
        <w:sz w:val="24"/>
        <w:szCs w:val="24"/>
      </w:rPr>
      <w:fldChar w:fldCharType="separate"/>
    </w:r>
    <w:r w:rsidR="00333060">
      <w:rPr>
        <w:rFonts w:ascii="Calibri" w:hAnsi="Calibri" w:eastAsia="Calibri" w:cs="Calibri"/>
        <w:noProof/>
        <w:sz w:val="24"/>
        <w:szCs w:val="24"/>
      </w:rPr>
      <w:t>3</w:t>
    </w:r>
    <w:r>
      <w:rPr>
        <w:rFonts w:ascii="Calibri" w:hAnsi="Calibri" w:eastAsia="Calibri" w:cs="Calibri"/>
        <w:sz w:val="24"/>
        <w:szCs w:val="24"/>
      </w:rPr>
      <w:fldChar w:fldCharType="end"/>
    </w:r>
    <w:r>
      <w:rPr>
        <w:rFonts w:ascii="Calibri" w:hAnsi="Calibri" w:eastAsia="Calibri" w:cs="Calibri"/>
        <w:sz w:val="24"/>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01A7" w:rsidRDefault="0082788C" w14:paraId="51C78107" w14:textId="77777777">
    <w:pPr>
      <w:tabs>
        <w:tab w:val="center" w:pos="4680"/>
        <w:tab w:val="right" w:pos="9360"/>
      </w:tabs>
      <w:spacing w:line="240" w:lineRule="auto"/>
      <w:rPr>
        <w:rFonts w:ascii="Calibri" w:hAnsi="Calibri" w:eastAsia="Calibri" w:cs="Calibri"/>
        <w:sz w:val="24"/>
        <w:szCs w:val="24"/>
      </w:rPr>
    </w:pPr>
    <w:r>
      <w:rPr>
        <w:rFonts w:ascii="Calibri" w:hAnsi="Calibri" w:eastAsia="Calibri" w:cs="Calibri"/>
        <w:sz w:val="24"/>
        <w:szCs w:val="24"/>
      </w:rPr>
      <w:t xml:space="preserve">Visual Analytics Project (WIU) Proposal Page 1 of </w:t>
    </w:r>
    <w:r>
      <w:rPr>
        <w:rFonts w:ascii="Calibri" w:hAnsi="Calibri" w:eastAsia="Calibri" w:cs="Calibri"/>
        <w:sz w:val="24"/>
        <w:szCs w:val="24"/>
      </w:rPr>
      <w:fldChar w:fldCharType="begin"/>
    </w:r>
    <w:r>
      <w:rPr>
        <w:rFonts w:ascii="Calibri" w:hAnsi="Calibri" w:eastAsia="Calibri" w:cs="Calibri"/>
        <w:sz w:val="24"/>
        <w:szCs w:val="24"/>
      </w:rPr>
      <w:instrText>NUMPAGES</w:instrText>
    </w:r>
    <w:r>
      <w:rPr>
        <w:rFonts w:ascii="Calibri" w:hAnsi="Calibri" w:eastAsia="Calibri" w:cs="Calibri"/>
        <w:sz w:val="24"/>
        <w:szCs w:val="24"/>
      </w:rPr>
      <w:fldChar w:fldCharType="separate"/>
    </w:r>
    <w:r w:rsidR="00333060">
      <w:rPr>
        <w:rFonts w:ascii="Calibri" w:hAnsi="Calibri" w:eastAsia="Calibri" w:cs="Calibri"/>
        <w:noProof/>
        <w:sz w:val="24"/>
        <w:szCs w:val="24"/>
      </w:rPr>
      <w:t>2</w:t>
    </w:r>
    <w:r>
      <w:rPr>
        <w:rFonts w:ascii="Calibri" w:hAnsi="Calibri" w:eastAsia="Calibri" w:cs="Calibri"/>
        <w:sz w:val="24"/>
        <w:szCs w:val="24"/>
      </w:rPr>
      <w:fldChar w:fldCharType="end"/>
    </w:r>
    <w:r>
      <w:rPr>
        <w:rFonts w:ascii="Calibri" w:hAnsi="Calibri" w:eastAsia="Calibri" w:cs="Calibri"/>
        <w:sz w:val="24"/>
        <w:szCs w:val="24"/>
      </w:rPr>
      <w:t xml:space="preserve"> </w:t>
    </w:r>
  </w:p>
  <w:p w:rsidR="00FA01A7" w:rsidRDefault="00FA01A7" w14:paraId="6DADBFEF" w14:textId="77777777">
    <w:pPr>
      <w:tabs>
        <w:tab w:val="center" w:pos="4680"/>
        <w:tab w:val="right" w:pos="9360"/>
      </w:tabs>
      <w:spacing w:line="240" w:lineRule="auto"/>
      <w:rPr>
        <w:rFonts w:ascii="Calibri" w:hAnsi="Calibri" w:eastAsia="Calibri" w:cs="Calibri"/>
        <w:sz w:val="24"/>
        <w:szCs w:val="24"/>
      </w:rPr>
    </w:pPr>
  </w:p>
  <w:p w:rsidR="00FA01A7" w:rsidRDefault="00FA01A7" w14:paraId="3DA91E39" w14:textId="77777777">
    <w:pPr>
      <w:tabs>
        <w:tab w:val="center" w:pos="4680"/>
        <w:tab w:val="right" w:pos="9360"/>
      </w:tabs>
      <w:spacing w:line="240" w:lineRule="auto"/>
      <w:jc w:val="right"/>
      <w:rPr>
        <w:rFonts w:ascii="Calibri" w:hAnsi="Calibri" w:eastAsia="Calibri" w:cs="Calibri"/>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E03DB" w:rsidRDefault="00EE03DB" w14:paraId="445D9DCC" w14:textId="77777777">
      <w:pPr>
        <w:spacing w:line="240" w:lineRule="auto"/>
      </w:pPr>
      <w:r>
        <w:separator/>
      </w:r>
    </w:p>
  </w:footnote>
  <w:footnote w:type="continuationSeparator" w:id="0">
    <w:p w:rsidR="00EE03DB" w:rsidRDefault="00EE03DB" w14:paraId="5BEE812B" w14:textId="77777777">
      <w:pPr>
        <w:spacing w:line="240" w:lineRule="auto"/>
      </w:pPr>
      <w:r>
        <w:continuationSeparator/>
      </w:r>
    </w:p>
  </w:footnote>
  <w:footnote w:type="continuationNotice" w:id="1">
    <w:p w:rsidR="00EE03DB" w:rsidRDefault="00EE03DB" w14:paraId="532FEC9B"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A01A7" w:rsidRDefault="0082788C" w14:paraId="62F502A2" w14:textId="77777777">
    <w:pPr>
      <w:rPr>
        <w:rFonts w:ascii="Calibri" w:hAnsi="Calibri" w:eastAsia="Calibri" w:cs="Calibri"/>
      </w:rPr>
    </w:pPr>
    <w:r>
      <w:rPr>
        <w:noProof/>
      </w:rPr>
      <w:drawing>
        <wp:inline distT="114300" distB="114300" distL="114300" distR="114300" wp14:anchorId="31268CBC" wp14:editId="2EF1C909">
          <wp:extent cx="1443038" cy="271539"/>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1443038" cy="271539"/>
                  </a:xfrm>
                  <a:prstGeom prst="rect">
                    <a:avLst/>
                  </a:prstGeom>
                  <a:ln/>
                </pic:spPr>
              </pic:pic>
            </a:graphicData>
          </a:graphic>
        </wp:inline>
      </w:drawing>
    </w:r>
    <w:r>
      <w:rPr>
        <w:noProof/>
      </w:rPr>
      <w:drawing>
        <wp:inline distT="114300" distB="114300" distL="114300" distR="114300" wp14:anchorId="0CBA35B7" wp14:editId="5EAB5FFB">
          <wp:extent cx="657766" cy="280988"/>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
                  <a:srcRect/>
                  <a:stretch>
                    <a:fillRect/>
                  </a:stretch>
                </pic:blipFill>
                <pic:spPr>
                  <a:xfrm>
                    <a:off x="0" y="0"/>
                    <a:ext cx="657766" cy="280988"/>
                  </a:xfrm>
                  <a:prstGeom prst="rect">
                    <a:avLst/>
                  </a:prstGeom>
                  <a:ln/>
                </pic:spPr>
              </pic:pic>
            </a:graphicData>
          </a:graphic>
        </wp:inline>
      </w:drawing>
    </w:r>
    <w:r>
      <w:t xml:space="preserve">                                            </w:t>
    </w:r>
    <w:r>
      <w:rPr>
        <w:rFonts w:ascii="Calibri" w:hAnsi="Calibri" w:eastAsia="Calibri" w:cs="Calibri"/>
      </w:rPr>
      <w:t xml:space="preserve"> ITBW21-Visual Analytics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FA01A7" w:rsidRDefault="0082788C" w14:paraId="0E4295C7" w14:textId="77777777">
    <w:pPr>
      <w:widowControl w:val="0"/>
      <w:tabs>
        <w:tab w:val="center" w:pos="4680"/>
        <w:tab w:val="right" w:pos="9360"/>
      </w:tabs>
      <w:spacing w:line="360" w:lineRule="auto"/>
      <w:ind w:left="720"/>
    </w:pPr>
    <w:r>
      <w:rPr>
        <w:noProof/>
      </w:rPr>
      <w:drawing>
        <wp:anchor distT="114300" distB="114300" distL="114300" distR="114300" simplePos="0" relativeHeight="251658240" behindDoc="0" locked="0" layoutInCell="1" hidden="0" allowOverlap="1" wp14:anchorId="6F8E0A5B" wp14:editId="01ACFA25">
          <wp:simplePos x="0" y="0"/>
          <wp:positionH relativeFrom="margin">
            <wp:align>center</wp:align>
          </wp:positionH>
          <wp:positionV relativeFrom="paragraph">
            <wp:posOffset>-456565</wp:posOffset>
          </wp:positionV>
          <wp:extent cx="7572375" cy="890588"/>
          <wp:effectExtent l="0" t="0" r="0" b="5080"/>
          <wp:wrapSquare wrapText="bothSides" distT="114300" distB="114300" distL="114300" distR="1143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7572375" cy="890588"/>
                  </a:xfrm>
                  <a:prstGeom prst="rect">
                    <a:avLst/>
                  </a:prstGeom>
                  <a:ln/>
                </pic:spPr>
              </pic:pic>
            </a:graphicData>
          </a:graphic>
        </wp:anchor>
      </w:drawing>
    </w:r>
  </w:p>
</w:hdr>
</file>

<file path=word/intelligence2.xml><?xml version="1.0" encoding="utf-8"?>
<int2:intelligence xmlns:int2="http://schemas.microsoft.com/office/intelligence/2020/intelligence" xmlns:oel="http://schemas.microsoft.com/office/2019/extlst">
  <int2:observations>
    <int2:textHash int2:hashCode="VSg/SM1k9oSrlL" int2:id="8yL5y8UT">
      <int2:state int2:type="AugLoop_Text_Critique" int2:value="Rejected"/>
    </int2:textHash>
    <int2:bookmark int2:bookmarkName="_Int_U73yBKIc" int2:invalidationBookmarkName="" int2:hashCode="A9E9yGa0/RuWzV" int2:id="rMRMWtZt">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47EB6"/>
    <w:multiLevelType w:val="hybridMultilevel"/>
    <w:tmpl w:val="5844AAF2"/>
    <w:lvl w:ilvl="0" w:tplc="08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14EA0D0F"/>
    <w:multiLevelType w:val="hybridMultilevel"/>
    <w:tmpl w:val="09183A18"/>
    <w:lvl w:ilvl="0" w:tplc="557CF08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F83E19E0">
      <w:start w:val="1"/>
      <w:numFmt w:val="upperLetter"/>
      <w:lvlText w:val="%5."/>
      <w:lvlJc w:val="left"/>
      <w:pPr>
        <w:ind w:left="3600" w:hanging="360"/>
      </w:pPr>
      <w:rPr>
        <w:rFonts w:hint="default"/>
      </w:r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F1B7722"/>
    <w:multiLevelType w:val="hybridMultilevel"/>
    <w:tmpl w:val="5E4267DC"/>
    <w:lvl w:ilvl="0" w:tplc="08090001">
      <w:start w:val="1"/>
      <w:numFmt w:val="bullet"/>
      <w:lvlText w:val=""/>
      <w:lvlJc w:val="left"/>
      <w:pPr>
        <w:ind w:left="1440" w:hanging="360"/>
      </w:pPr>
      <w:rPr>
        <w:rFonts w:hint="default" w:ascii="Symbol" w:hAnsi="Symbol"/>
      </w:rPr>
    </w:lvl>
    <w:lvl w:ilvl="1" w:tplc="08090003" w:tentative="1">
      <w:start w:val="1"/>
      <w:numFmt w:val="bullet"/>
      <w:lvlText w:val="o"/>
      <w:lvlJc w:val="left"/>
      <w:pPr>
        <w:ind w:left="2160" w:hanging="360"/>
      </w:pPr>
      <w:rPr>
        <w:rFonts w:hint="default" w:ascii="Courier New" w:hAnsi="Courier New" w:cs="Courier New"/>
      </w:rPr>
    </w:lvl>
    <w:lvl w:ilvl="2" w:tplc="08090005" w:tentative="1">
      <w:start w:val="1"/>
      <w:numFmt w:val="bullet"/>
      <w:lvlText w:val=""/>
      <w:lvlJc w:val="left"/>
      <w:pPr>
        <w:ind w:left="2880" w:hanging="360"/>
      </w:pPr>
      <w:rPr>
        <w:rFonts w:hint="default" w:ascii="Wingdings" w:hAnsi="Wingdings"/>
      </w:rPr>
    </w:lvl>
    <w:lvl w:ilvl="3" w:tplc="08090001" w:tentative="1">
      <w:start w:val="1"/>
      <w:numFmt w:val="bullet"/>
      <w:lvlText w:val=""/>
      <w:lvlJc w:val="left"/>
      <w:pPr>
        <w:ind w:left="3600" w:hanging="360"/>
      </w:pPr>
      <w:rPr>
        <w:rFonts w:hint="default" w:ascii="Symbol" w:hAnsi="Symbol"/>
      </w:rPr>
    </w:lvl>
    <w:lvl w:ilvl="4" w:tplc="08090003" w:tentative="1">
      <w:start w:val="1"/>
      <w:numFmt w:val="bullet"/>
      <w:lvlText w:val="o"/>
      <w:lvlJc w:val="left"/>
      <w:pPr>
        <w:ind w:left="4320" w:hanging="360"/>
      </w:pPr>
      <w:rPr>
        <w:rFonts w:hint="default" w:ascii="Courier New" w:hAnsi="Courier New" w:cs="Courier New"/>
      </w:rPr>
    </w:lvl>
    <w:lvl w:ilvl="5" w:tplc="08090005" w:tentative="1">
      <w:start w:val="1"/>
      <w:numFmt w:val="bullet"/>
      <w:lvlText w:val=""/>
      <w:lvlJc w:val="left"/>
      <w:pPr>
        <w:ind w:left="5040" w:hanging="360"/>
      </w:pPr>
      <w:rPr>
        <w:rFonts w:hint="default" w:ascii="Wingdings" w:hAnsi="Wingdings"/>
      </w:rPr>
    </w:lvl>
    <w:lvl w:ilvl="6" w:tplc="08090001" w:tentative="1">
      <w:start w:val="1"/>
      <w:numFmt w:val="bullet"/>
      <w:lvlText w:val=""/>
      <w:lvlJc w:val="left"/>
      <w:pPr>
        <w:ind w:left="5760" w:hanging="360"/>
      </w:pPr>
      <w:rPr>
        <w:rFonts w:hint="default" w:ascii="Symbol" w:hAnsi="Symbol"/>
      </w:rPr>
    </w:lvl>
    <w:lvl w:ilvl="7" w:tplc="08090003" w:tentative="1">
      <w:start w:val="1"/>
      <w:numFmt w:val="bullet"/>
      <w:lvlText w:val="o"/>
      <w:lvlJc w:val="left"/>
      <w:pPr>
        <w:ind w:left="6480" w:hanging="360"/>
      </w:pPr>
      <w:rPr>
        <w:rFonts w:hint="default" w:ascii="Courier New" w:hAnsi="Courier New" w:cs="Courier New"/>
      </w:rPr>
    </w:lvl>
    <w:lvl w:ilvl="8" w:tplc="08090005" w:tentative="1">
      <w:start w:val="1"/>
      <w:numFmt w:val="bullet"/>
      <w:lvlText w:val=""/>
      <w:lvlJc w:val="left"/>
      <w:pPr>
        <w:ind w:left="7200" w:hanging="360"/>
      </w:pPr>
      <w:rPr>
        <w:rFonts w:hint="default" w:ascii="Wingdings" w:hAnsi="Wingdings"/>
      </w:rPr>
    </w:lvl>
  </w:abstractNum>
  <w:abstractNum w:abstractNumId="3" w15:restartNumberingAfterBreak="0">
    <w:nsid w:val="20D07932"/>
    <w:multiLevelType w:val="hybridMultilevel"/>
    <w:tmpl w:val="7472DE9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0E73D3C"/>
    <w:multiLevelType w:val="hybridMultilevel"/>
    <w:tmpl w:val="98E2910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E064F01C">
      <w:start w:val="1"/>
      <w:numFmt w:val="lowerRoman"/>
      <w:lvlText w:val="%3."/>
      <w:lvlJc w:val="right"/>
      <w:pPr>
        <w:ind w:left="2165" w:hanging="180"/>
      </w:pPr>
      <w:rPr>
        <w:b w:val="0"/>
        <w:bCs w:val="0"/>
      </w:rPr>
    </w:lvl>
    <w:lvl w:ilvl="3" w:tplc="DB32AFF8">
      <w:start w:val="1"/>
      <w:numFmt w:val="decimal"/>
      <w:lvlText w:val="%4."/>
      <w:lvlJc w:val="left"/>
      <w:pPr>
        <w:ind w:left="3054" w:hanging="360"/>
      </w:pPr>
      <w:rPr>
        <w:b/>
        <w:bCs/>
      </w:r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AC3074C"/>
    <w:multiLevelType w:val="hybridMultilevel"/>
    <w:tmpl w:val="DB9A421C"/>
    <w:lvl w:ilvl="0" w:tplc="08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 w15:restartNumberingAfterBreak="0">
    <w:nsid w:val="472217C5"/>
    <w:multiLevelType w:val="hybridMultilevel"/>
    <w:tmpl w:val="29724CE0"/>
    <w:lvl w:ilvl="0" w:tplc="0809001B">
      <w:start w:val="1"/>
      <w:numFmt w:val="low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6F5B4548"/>
    <w:multiLevelType w:val="hybridMultilevel"/>
    <w:tmpl w:val="4DEE3594"/>
    <w:lvl w:ilvl="0" w:tplc="18E69846">
      <w:start w:val="1"/>
      <w:numFmt w:val="decimal"/>
      <w:lvlText w:val="%1."/>
      <w:lvlJc w:val="left"/>
      <w:pPr>
        <w:ind w:left="720" w:hanging="360"/>
      </w:pPr>
    </w:lvl>
    <w:lvl w:ilvl="1" w:tplc="06625494">
      <w:start w:val="1"/>
      <w:numFmt w:val="lowerLetter"/>
      <w:lvlText w:val="%2."/>
      <w:lvlJc w:val="left"/>
      <w:pPr>
        <w:ind w:left="1440" w:hanging="360"/>
      </w:pPr>
      <w:rPr>
        <w:b/>
        <w:bCs/>
      </w:rPr>
    </w:lvl>
    <w:lvl w:ilvl="2" w:tplc="B892471C">
      <w:start w:val="1"/>
      <w:numFmt w:val="lowerRoman"/>
      <w:lvlText w:val="%3."/>
      <w:lvlJc w:val="right"/>
      <w:pPr>
        <w:ind w:left="2160" w:hanging="180"/>
      </w:pPr>
      <w:rPr>
        <w:b w:val="0"/>
        <w:bCs w:val="0"/>
      </w:rPr>
    </w:lvl>
    <w:lvl w:ilvl="3" w:tplc="7568796C">
      <w:start w:val="1"/>
      <w:numFmt w:val="decimal"/>
      <w:lvlText w:val="%4."/>
      <w:lvlJc w:val="left"/>
      <w:pPr>
        <w:ind w:left="2880" w:hanging="360"/>
      </w:pPr>
    </w:lvl>
    <w:lvl w:ilvl="4" w:tplc="A378D76A">
      <w:start w:val="1"/>
      <w:numFmt w:val="lowerLetter"/>
      <w:lvlText w:val="%5."/>
      <w:lvlJc w:val="left"/>
      <w:pPr>
        <w:ind w:left="3600" w:hanging="360"/>
      </w:pPr>
    </w:lvl>
    <w:lvl w:ilvl="5" w:tplc="ACD03A28">
      <w:start w:val="1"/>
      <w:numFmt w:val="lowerRoman"/>
      <w:lvlText w:val="%6."/>
      <w:lvlJc w:val="right"/>
      <w:pPr>
        <w:ind w:left="4320" w:hanging="180"/>
      </w:pPr>
    </w:lvl>
    <w:lvl w:ilvl="6" w:tplc="7BA61AB0">
      <w:start w:val="1"/>
      <w:numFmt w:val="decimal"/>
      <w:lvlText w:val="%7."/>
      <w:lvlJc w:val="left"/>
      <w:pPr>
        <w:ind w:left="5040" w:hanging="360"/>
      </w:pPr>
    </w:lvl>
    <w:lvl w:ilvl="7" w:tplc="2BBACF24">
      <w:start w:val="1"/>
      <w:numFmt w:val="lowerLetter"/>
      <w:lvlText w:val="%8."/>
      <w:lvlJc w:val="left"/>
      <w:pPr>
        <w:ind w:left="5760" w:hanging="360"/>
      </w:pPr>
    </w:lvl>
    <w:lvl w:ilvl="8" w:tplc="57F01C0C">
      <w:start w:val="1"/>
      <w:numFmt w:val="lowerRoman"/>
      <w:lvlText w:val="%9."/>
      <w:lvlJc w:val="right"/>
      <w:pPr>
        <w:ind w:left="6480" w:hanging="180"/>
      </w:pPr>
    </w:lvl>
  </w:abstractNum>
  <w:abstractNum w:abstractNumId="8" w15:restartNumberingAfterBreak="0">
    <w:nsid w:val="71FB7E99"/>
    <w:multiLevelType w:val="hybridMultilevel"/>
    <w:tmpl w:val="92BA8CAA"/>
    <w:lvl w:ilvl="0" w:tplc="08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772DD497"/>
    <w:multiLevelType w:val="hybridMultilevel"/>
    <w:tmpl w:val="FFFFFFFF"/>
    <w:lvl w:ilvl="0" w:tplc="DEE6B77E">
      <w:start w:val="1"/>
      <w:numFmt w:val="lowerLetter"/>
      <w:lvlText w:val="%1."/>
      <w:lvlJc w:val="left"/>
      <w:pPr>
        <w:ind w:left="720" w:hanging="360"/>
      </w:pPr>
    </w:lvl>
    <w:lvl w:ilvl="1" w:tplc="16204608">
      <w:start w:val="1"/>
      <w:numFmt w:val="lowerLetter"/>
      <w:lvlText w:val="%2."/>
      <w:lvlJc w:val="left"/>
      <w:pPr>
        <w:ind w:left="1440" w:hanging="360"/>
      </w:pPr>
    </w:lvl>
    <w:lvl w:ilvl="2" w:tplc="01F8D368">
      <w:start w:val="1"/>
      <w:numFmt w:val="lowerRoman"/>
      <w:lvlText w:val="%3."/>
      <w:lvlJc w:val="right"/>
      <w:pPr>
        <w:ind w:left="2160" w:hanging="180"/>
      </w:pPr>
    </w:lvl>
    <w:lvl w:ilvl="3" w:tplc="B53C2DB6">
      <w:start w:val="1"/>
      <w:numFmt w:val="decimal"/>
      <w:lvlText w:val="%4."/>
      <w:lvlJc w:val="left"/>
      <w:pPr>
        <w:ind w:left="2880" w:hanging="360"/>
      </w:pPr>
    </w:lvl>
    <w:lvl w:ilvl="4" w:tplc="E880F8A2">
      <w:start w:val="1"/>
      <w:numFmt w:val="lowerLetter"/>
      <w:lvlText w:val="%5."/>
      <w:lvlJc w:val="left"/>
      <w:pPr>
        <w:ind w:left="3600" w:hanging="360"/>
      </w:pPr>
    </w:lvl>
    <w:lvl w:ilvl="5" w:tplc="E3469AE6">
      <w:start w:val="1"/>
      <w:numFmt w:val="lowerRoman"/>
      <w:lvlText w:val="%6."/>
      <w:lvlJc w:val="right"/>
      <w:pPr>
        <w:ind w:left="4320" w:hanging="180"/>
      </w:pPr>
    </w:lvl>
    <w:lvl w:ilvl="6" w:tplc="115ECAE8">
      <w:start w:val="1"/>
      <w:numFmt w:val="decimal"/>
      <w:lvlText w:val="%7."/>
      <w:lvlJc w:val="left"/>
      <w:pPr>
        <w:ind w:left="5040" w:hanging="360"/>
      </w:pPr>
    </w:lvl>
    <w:lvl w:ilvl="7" w:tplc="C8DC31AA">
      <w:start w:val="1"/>
      <w:numFmt w:val="lowerLetter"/>
      <w:lvlText w:val="%8."/>
      <w:lvlJc w:val="left"/>
      <w:pPr>
        <w:ind w:left="5760" w:hanging="360"/>
      </w:pPr>
    </w:lvl>
    <w:lvl w:ilvl="8" w:tplc="983234FA">
      <w:start w:val="1"/>
      <w:numFmt w:val="lowerRoman"/>
      <w:lvlText w:val="%9."/>
      <w:lvlJc w:val="right"/>
      <w:pPr>
        <w:ind w:left="6480" w:hanging="180"/>
      </w:pPr>
    </w:lvl>
  </w:abstractNum>
  <w:abstractNum w:abstractNumId="10" w15:restartNumberingAfterBreak="0">
    <w:nsid w:val="776B0E93"/>
    <w:multiLevelType w:val="hybridMultilevel"/>
    <w:tmpl w:val="F5CE826C"/>
    <w:lvl w:ilvl="0" w:tplc="32E6EC5A">
      <w:start w:val="1"/>
      <w:numFmt w:val="lowerLetter"/>
      <w:lvlText w:val="%1."/>
      <w:lvlJc w:val="left"/>
      <w:pPr>
        <w:ind w:left="1800" w:hanging="360"/>
      </w:pPr>
      <w:rPr>
        <w:rFonts w:hint="default"/>
      </w:rPr>
    </w:lvl>
    <w:lvl w:ilvl="1" w:tplc="08090019">
      <w:start w:val="1"/>
      <w:numFmt w:val="lowerLetter"/>
      <w:lvlText w:val="%2."/>
      <w:lvlJc w:val="left"/>
      <w:pPr>
        <w:ind w:left="2520" w:hanging="360"/>
      </w:pPr>
    </w:lvl>
    <w:lvl w:ilvl="2" w:tplc="0809001B">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num w:numId="1" w16cid:durableId="38013965">
    <w:abstractNumId w:val="4"/>
  </w:num>
  <w:num w:numId="2" w16cid:durableId="1331568529">
    <w:abstractNumId w:val="7"/>
  </w:num>
  <w:num w:numId="3" w16cid:durableId="6685947">
    <w:abstractNumId w:val="9"/>
  </w:num>
  <w:num w:numId="4" w16cid:durableId="1648129382">
    <w:abstractNumId w:val="2"/>
  </w:num>
  <w:num w:numId="5" w16cid:durableId="1395200898">
    <w:abstractNumId w:val="3"/>
  </w:num>
  <w:num w:numId="6" w16cid:durableId="1858273891">
    <w:abstractNumId w:val="0"/>
  </w:num>
  <w:num w:numId="7" w16cid:durableId="634264011">
    <w:abstractNumId w:val="6"/>
  </w:num>
  <w:num w:numId="8" w16cid:durableId="208274293">
    <w:abstractNumId w:val="8"/>
  </w:num>
  <w:num w:numId="9" w16cid:durableId="721250697">
    <w:abstractNumId w:val="5"/>
  </w:num>
  <w:num w:numId="10" w16cid:durableId="940798220">
    <w:abstractNumId w:val="10"/>
  </w:num>
  <w:num w:numId="11" w16cid:durableId="1621913725">
    <w:abstractNumId w:val="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1A7"/>
    <w:rsid w:val="00001534"/>
    <w:rsid w:val="00004F82"/>
    <w:rsid w:val="000120D2"/>
    <w:rsid w:val="000138E8"/>
    <w:rsid w:val="0001393B"/>
    <w:rsid w:val="00015134"/>
    <w:rsid w:val="00015782"/>
    <w:rsid w:val="00017418"/>
    <w:rsid w:val="000178F4"/>
    <w:rsid w:val="00017C8E"/>
    <w:rsid w:val="000200F6"/>
    <w:rsid w:val="00022E96"/>
    <w:rsid w:val="00023BCF"/>
    <w:rsid w:val="00025AC7"/>
    <w:rsid w:val="0002605E"/>
    <w:rsid w:val="00026EE5"/>
    <w:rsid w:val="000274B1"/>
    <w:rsid w:val="00027FA3"/>
    <w:rsid w:val="00031817"/>
    <w:rsid w:val="000323F8"/>
    <w:rsid w:val="00032A9A"/>
    <w:rsid w:val="0003480D"/>
    <w:rsid w:val="000356CA"/>
    <w:rsid w:val="0003618E"/>
    <w:rsid w:val="00036692"/>
    <w:rsid w:val="00036794"/>
    <w:rsid w:val="00037338"/>
    <w:rsid w:val="00041112"/>
    <w:rsid w:val="00042627"/>
    <w:rsid w:val="000429A3"/>
    <w:rsid w:val="00043523"/>
    <w:rsid w:val="00044247"/>
    <w:rsid w:val="00044857"/>
    <w:rsid w:val="00046DB2"/>
    <w:rsid w:val="000518AD"/>
    <w:rsid w:val="000524D1"/>
    <w:rsid w:val="0005367C"/>
    <w:rsid w:val="00053EEA"/>
    <w:rsid w:val="00054BB2"/>
    <w:rsid w:val="000565EB"/>
    <w:rsid w:val="00057AA8"/>
    <w:rsid w:val="00057CD4"/>
    <w:rsid w:val="00060192"/>
    <w:rsid w:val="000625D4"/>
    <w:rsid w:val="00062CA7"/>
    <w:rsid w:val="000642AB"/>
    <w:rsid w:val="00064E91"/>
    <w:rsid w:val="000657EF"/>
    <w:rsid w:val="00065855"/>
    <w:rsid w:val="00066409"/>
    <w:rsid w:val="000775C7"/>
    <w:rsid w:val="0008061D"/>
    <w:rsid w:val="00081BBE"/>
    <w:rsid w:val="000857E1"/>
    <w:rsid w:val="0008672D"/>
    <w:rsid w:val="00086913"/>
    <w:rsid w:val="000904DC"/>
    <w:rsid w:val="00090ACB"/>
    <w:rsid w:val="00092829"/>
    <w:rsid w:val="00093E35"/>
    <w:rsid w:val="00093FF9"/>
    <w:rsid w:val="00094CED"/>
    <w:rsid w:val="00095845"/>
    <w:rsid w:val="00096859"/>
    <w:rsid w:val="000968A9"/>
    <w:rsid w:val="00096F63"/>
    <w:rsid w:val="00097695"/>
    <w:rsid w:val="000A0472"/>
    <w:rsid w:val="000A2C09"/>
    <w:rsid w:val="000A312E"/>
    <w:rsid w:val="000A424E"/>
    <w:rsid w:val="000A4B6A"/>
    <w:rsid w:val="000A5BB0"/>
    <w:rsid w:val="000A6B80"/>
    <w:rsid w:val="000A6E60"/>
    <w:rsid w:val="000A7DE1"/>
    <w:rsid w:val="000B1406"/>
    <w:rsid w:val="000B2DA8"/>
    <w:rsid w:val="000B665E"/>
    <w:rsid w:val="000B7202"/>
    <w:rsid w:val="000C1399"/>
    <w:rsid w:val="000C1B3C"/>
    <w:rsid w:val="000C27A4"/>
    <w:rsid w:val="000C2CE6"/>
    <w:rsid w:val="000C39C9"/>
    <w:rsid w:val="000C50DA"/>
    <w:rsid w:val="000C676D"/>
    <w:rsid w:val="000D0234"/>
    <w:rsid w:val="000D1952"/>
    <w:rsid w:val="000D26EA"/>
    <w:rsid w:val="000D35E8"/>
    <w:rsid w:val="000D4D3A"/>
    <w:rsid w:val="000D6004"/>
    <w:rsid w:val="000D63F1"/>
    <w:rsid w:val="000D7D53"/>
    <w:rsid w:val="000E04C8"/>
    <w:rsid w:val="000E13F1"/>
    <w:rsid w:val="000E146C"/>
    <w:rsid w:val="000E25EB"/>
    <w:rsid w:val="000E2DB0"/>
    <w:rsid w:val="000E4D10"/>
    <w:rsid w:val="000E658B"/>
    <w:rsid w:val="000E7C24"/>
    <w:rsid w:val="000F02FF"/>
    <w:rsid w:val="000F3087"/>
    <w:rsid w:val="000F3214"/>
    <w:rsid w:val="000F394A"/>
    <w:rsid w:val="000F4FF1"/>
    <w:rsid w:val="000F6C93"/>
    <w:rsid w:val="000F7846"/>
    <w:rsid w:val="000F7A2C"/>
    <w:rsid w:val="00100F81"/>
    <w:rsid w:val="00101511"/>
    <w:rsid w:val="0010264E"/>
    <w:rsid w:val="00102EC9"/>
    <w:rsid w:val="0010411A"/>
    <w:rsid w:val="001041DF"/>
    <w:rsid w:val="0010458D"/>
    <w:rsid w:val="00105E33"/>
    <w:rsid w:val="00107328"/>
    <w:rsid w:val="00111F72"/>
    <w:rsid w:val="001123B0"/>
    <w:rsid w:val="0011240D"/>
    <w:rsid w:val="00114127"/>
    <w:rsid w:val="00114245"/>
    <w:rsid w:val="00117CC0"/>
    <w:rsid w:val="0012515D"/>
    <w:rsid w:val="00126F8A"/>
    <w:rsid w:val="00127F2D"/>
    <w:rsid w:val="001305E4"/>
    <w:rsid w:val="00130A8A"/>
    <w:rsid w:val="00131683"/>
    <w:rsid w:val="00140CDE"/>
    <w:rsid w:val="00141B3A"/>
    <w:rsid w:val="00142424"/>
    <w:rsid w:val="001427E0"/>
    <w:rsid w:val="0014465E"/>
    <w:rsid w:val="001450D0"/>
    <w:rsid w:val="00145EB7"/>
    <w:rsid w:val="00146445"/>
    <w:rsid w:val="00150B6F"/>
    <w:rsid w:val="0015113C"/>
    <w:rsid w:val="001516CA"/>
    <w:rsid w:val="00152BB7"/>
    <w:rsid w:val="001542EE"/>
    <w:rsid w:val="00161F68"/>
    <w:rsid w:val="00163247"/>
    <w:rsid w:val="00164852"/>
    <w:rsid w:val="00165E00"/>
    <w:rsid w:val="0016629F"/>
    <w:rsid w:val="00166537"/>
    <w:rsid w:val="0017103E"/>
    <w:rsid w:val="0017113A"/>
    <w:rsid w:val="00171D8D"/>
    <w:rsid w:val="00172B9F"/>
    <w:rsid w:val="001740BF"/>
    <w:rsid w:val="001745FD"/>
    <w:rsid w:val="00175ED0"/>
    <w:rsid w:val="00176553"/>
    <w:rsid w:val="00176B30"/>
    <w:rsid w:val="00177CEB"/>
    <w:rsid w:val="00177E55"/>
    <w:rsid w:val="001820D3"/>
    <w:rsid w:val="001825D8"/>
    <w:rsid w:val="00185A07"/>
    <w:rsid w:val="0019086C"/>
    <w:rsid w:val="0019427F"/>
    <w:rsid w:val="001952C4"/>
    <w:rsid w:val="00196D82"/>
    <w:rsid w:val="00197AC1"/>
    <w:rsid w:val="001A0B4F"/>
    <w:rsid w:val="001A117B"/>
    <w:rsid w:val="001A1370"/>
    <w:rsid w:val="001A1BF6"/>
    <w:rsid w:val="001A2737"/>
    <w:rsid w:val="001A2F0C"/>
    <w:rsid w:val="001A5978"/>
    <w:rsid w:val="001B1FA9"/>
    <w:rsid w:val="001B2702"/>
    <w:rsid w:val="001B2C59"/>
    <w:rsid w:val="001B5AA4"/>
    <w:rsid w:val="001B6410"/>
    <w:rsid w:val="001C23C8"/>
    <w:rsid w:val="001C250E"/>
    <w:rsid w:val="001C3C50"/>
    <w:rsid w:val="001C4122"/>
    <w:rsid w:val="001C60EF"/>
    <w:rsid w:val="001C636C"/>
    <w:rsid w:val="001C66A8"/>
    <w:rsid w:val="001D22F9"/>
    <w:rsid w:val="001D386E"/>
    <w:rsid w:val="001D3D96"/>
    <w:rsid w:val="001D3F30"/>
    <w:rsid w:val="001D5B2A"/>
    <w:rsid w:val="001D5C47"/>
    <w:rsid w:val="001D61DA"/>
    <w:rsid w:val="001D6CC3"/>
    <w:rsid w:val="001D74D4"/>
    <w:rsid w:val="001E2B5A"/>
    <w:rsid w:val="001E3BA9"/>
    <w:rsid w:val="001E4121"/>
    <w:rsid w:val="001E72A2"/>
    <w:rsid w:val="001F0656"/>
    <w:rsid w:val="001F16CA"/>
    <w:rsid w:val="001F207E"/>
    <w:rsid w:val="001F272C"/>
    <w:rsid w:val="001F3667"/>
    <w:rsid w:val="001F42A0"/>
    <w:rsid w:val="001F643E"/>
    <w:rsid w:val="00200C06"/>
    <w:rsid w:val="00202FE6"/>
    <w:rsid w:val="00203334"/>
    <w:rsid w:val="00204399"/>
    <w:rsid w:val="002047F1"/>
    <w:rsid w:val="002063F3"/>
    <w:rsid w:val="00207A57"/>
    <w:rsid w:val="00207E9F"/>
    <w:rsid w:val="00210143"/>
    <w:rsid w:val="0021093F"/>
    <w:rsid w:val="00211722"/>
    <w:rsid w:val="00211842"/>
    <w:rsid w:val="00211F40"/>
    <w:rsid w:val="00212561"/>
    <w:rsid w:val="00212DDC"/>
    <w:rsid w:val="00213300"/>
    <w:rsid w:val="00213498"/>
    <w:rsid w:val="00213972"/>
    <w:rsid w:val="00214E34"/>
    <w:rsid w:val="002160A7"/>
    <w:rsid w:val="002213A5"/>
    <w:rsid w:val="002236E3"/>
    <w:rsid w:val="00223A81"/>
    <w:rsid w:val="002248B3"/>
    <w:rsid w:val="00225E95"/>
    <w:rsid w:val="00226AD2"/>
    <w:rsid w:val="00226C48"/>
    <w:rsid w:val="00226F36"/>
    <w:rsid w:val="0022722B"/>
    <w:rsid w:val="00230086"/>
    <w:rsid w:val="0023155F"/>
    <w:rsid w:val="00231782"/>
    <w:rsid w:val="0023182D"/>
    <w:rsid w:val="002323FA"/>
    <w:rsid w:val="00232456"/>
    <w:rsid w:val="002336A9"/>
    <w:rsid w:val="0023590D"/>
    <w:rsid w:val="00236A82"/>
    <w:rsid w:val="00236E61"/>
    <w:rsid w:val="00240E67"/>
    <w:rsid w:val="002418FD"/>
    <w:rsid w:val="00241B16"/>
    <w:rsid w:val="00242980"/>
    <w:rsid w:val="002432D8"/>
    <w:rsid w:val="00244022"/>
    <w:rsid w:val="00247E06"/>
    <w:rsid w:val="00251632"/>
    <w:rsid w:val="0025209C"/>
    <w:rsid w:val="002545FD"/>
    <w:rsid w:val="00254861"/>
    <w:rsid w:val="00255317"/>
    <w:rsid w:val="002573A5"/>
    <w:rsid w:val="002607B4"/>
    <w:rsid w:val="00260BC8"/>
    <w:rsid w:val="002635A3"/>
    <w:rsid w:val="00263FDD"/>
    <w:rsid w:val="00264669"/>
    <w:rsid w:val="0026466A"/>
    <w:rsid w:val="00266ABD"/>
    <w:rsid w:val="00270DAF"/>
    <w:rsid w:val="002743B1"/>
    <w:rsid w:val="00275C0D"/>
    <w:rsid w:val="00275FDC"/>
    <w:rsid w:val="00277AC4"/>
    <w:rsid w:val="002814C9"/>
    <w:rsid w:val="0028295D"/>
    <w:rsid w:val="002834B4"/>
    <w:rsid w:val="002874DC"/>
    <w:rsid w:val="002877B1"/>
    <w:rsid w:val="00287CBF"/>
    <w:rsid w:val="00287F70"/>
    <w:rsid w:val="00290304"/>
    <w:rsid w:val="002909FD"/>
    <w:rsid w:val="00290D9B"/>
    <w:rsid w:val="002913D4"/>
    <w:rsid w:val="00294546"/>
    <w:rsid w:val="00295AE7"/>
    <w:rsid w:val="0029717B"/>
    <w:rsid w:val="002975DD"/>
    <w:rsid w:val="00297858"/>
    <w:rsid w:val="002A00CE"/>
    <w:rsid w:val="002A1891"/>
    <w:rsid w:val="002A2CB7"/>
    <w:rsid w:val="002A42E5"/>
    <w:rsid w:val="002A4E07"/>
    <w:rsid w:val="002A5E48"/>
    <w:rsid w:val="002A672E"/>
    <w:rsid w:val="002B033B"/>
    <w:rsid w:val="002B0D96"/>
    <w:rsid w:val="002B2F92"/>
    <w:rsid w:val="002B3256"/>
    <w:rsid w:val="002B70FC"/>
    <w:rsid w:val="002B7F4A"/>
    <w:rsid w:val="002C1B61"/>
    <w:rsid w:val="002C27FB"/>
    <w:rsid w:val="002C293B"/>
    <w:rsid w:val="002C2E87"/>
    <w:rsid w:val="002C4010"/>
    <w:rsid w:val="002C4875"/>
    <w:rsid w:val="002C5586"/>
    <w:rsid w:val="002C5A52"/>
    <w:rsid w:val="002C5C29"/>
    <w:rsid w:val="002C7AE3"/>
    <w:rsid w:val="002C7DE6"/>
    <w:rsid w:val="002C7EAF"/>
    <w:rsid w:val="002D1759"/>
    <w:rsid w:val="002D1C62"/>
    <w:rsid w:val="002D36DB"/>
    <w:rsid w:val="002D408E"/>
    <w:rsid w:val="002D428A"/>
    <w:rsid w:val="002D698D"/>
    <w:rsid w:val="002D6A36"/>
    <w:rsid w:val="002E1427"/>
    <w:rsid w:val="002E4856"/>
    <w:rsid w:val="002E4FD4"/>
    <w:rsid w:val="002E5208"/>
    <w:rsid w:val="002E5886"/>
    <w:rsid w:val="002E5E1D"/>
    <w:rsid w:val="002E6A7E"/>
    <w:rsid w:val="002E6FB2"/>
    <w:rsid w:val="002E70F7"/>
    <w:rsid w:val="002E7A31"/>
    <w:rsid w:val="002F4C9B"/>
    <w:rsid w:val="002F51C0"/>
    <w:rsid w:val="002F5752"/>
    <w:rsid w:val="002F60D8"/>
    <w:rsid w:val="002F61AC"/>
    <w:rsid w:val="00303BBF"/>
    <w:rsid w:val="00304A29"/>
    <w:rsid w:val="00307EED"/>
    <w:rsid w:val="0031246B"/>
    <w:rsid w:val="003125DE"/>
    <w:rsid w:val="00314CD5"/>
    <w:rsid w:val="00314D4B"/>
    <w:rsid w:val="003160AB"/>
    <w:rsid w:val="0031799C"/>
    <w:rsid w:val="0032007B"/>
    <w:rsid w:val="003206A8"/>
    <w:rsid w:val="003206CC"/>
    <w:rsid w:val="003223FF"/>
    <w:rsid w:val="003240C3"/>
    <w:rsid w:val="0032452B"/>
    <w:rsid w:val="003258D4"/>
    <w:rsid w:val="00326D33"/>
    <w:rsid w:val="00327AA5"/>
    <w:rsid w:val="00330714"/>
    <w:rsid w:val="003307D4"/>
    <w:rsid w:val="00331875"/>
    <w:rsid w:val="00332602"/>
    <w:rsid w:val="00333060"/>
    <w:rsid w:val="00333160"/>
    <w:rsid w:val="003337C8"/>
    <w:rsid w:val="00333A33"/>
    <w:rsid w:val="00333EC0"/>
    <w:rsid w:val="00333FB9"/>
    <w:rsid w:val="00334C5B"/>
    <w:rsid w:val="00336093"/>
    <w:rsid w:val="0033670D"/>
    <w:rsid w:val="0034048C"/>
    <w:rsid w:val="00340F23"/>
    <w:rsid w:val="00344684"/>
    <w:rsid w:val="0035000A"/>
    <w:rsid w:val="003501DD"/>
    <w:rsid w:val="0035048A"/>
    <w:rsid w:val="00354D2E"/>
    <w:rsid w:val="00355B18"/>
    <w:rsid w:val="00355ED8"/>
    <w:rsid w:val="0036033C"/>
    <w:rsid w:val="0036207A"/>
    <w:rsid w:val="00363BEC"/>
    <w:rsid w:val="00364219"/>
    <w:rsid w:val="00366D79"/>
    <w:rsid w:val="00367363"/>
    <w:rsid w:val="00367D94"/>
    <w:rsid w:val="0037189B"/>
    <w:rsid w:val="003722CE"/>
    <w:rsid w:val="003724A9"/>
    <w:rsid w:val="00372D5D"/>
    <w:rsid w:val="00374BBD"/>
    <w:rsid w:val="00376C54"/>
    <w:rsid w:val="003777C6"/>
    <w:rsid w:val="003778D1"/>
    <w:rsid w:val="00381B37"/>
    <w:rsid w:val="00383821"/>
    <w:rsid w:val="00384952"/>
    <w:rsid w:val="00386DE0"/>
    <w:rsid w:val="003905D7"/>
    <w:rsid w:val="00391BD6"/>
    <w:rsid w:val="00392840"/>
    <w:rsid w:val="0039299F"/>
    <w:rsid w:val="0039304A"/>
    <w:rsid w:val="00394C52"/>
    <w:rsid w:val="00395415"/>
    <w:rsid w:val="00397F9F"/>
    <w:rsid w:val="003A53ED"/>
    <w:rsid w:val="003A6CFB"/>
    <w:rsid w:val="003A74BD"/>
    <w:rsid w:val="003B06C0"/>
    <w:rsid w:val="003B284C"/>
    <w:rsid w:val="003B399B"/>
    <w:rsid w:val="003B3AB0"/>
    <w:rsid w:val="003B518E"/>
    <w:rsid w:val="003B6C2F"/>
    <w:rsid w:val="003C24E1"/>
    <w:rsid w:val="003C2783"/>
    <w:rsid w:val="003C2BC2"/>
    <w:rsid w:val="003C4DC1"/>
    <w:rsid w:val="003C6646"/>
    <w:rsid w:val="003D098A"/>
    <w:rsid w:val="003D4344"/>
    <w:rsid w:val="003D48C1"/>
    <w:rsid w:val="003D5BE4"/>
    <w:rsid w:val="003D669B"/>
    <w:rsid w:val="003D79B2"/>
    <w:rsid w:val="003E2C5E"/>
    <w:rsid w:val="003E2F62"/>
    <w:rsid w:val="003E5CCF"/>
    <w:rsid w:val="003E6253"/>
    <w:rsid w:val="003F12AA"/>
    <w:rsid w:val="003F1D4E"/>
    <w:rsid w:val="003F22F7"/>
    <w:rsid w:val="003F39F7"/>
    <w:rsid w:val="003F4F55"/>
    <w:rsid w:val="003F53DC"/>
    <w:rsid w:val="0040124D"/>
    <w:rsid w:val="004039DE"/>
    <w:rsid w:val="00404336"/>
    <w:rsid w:val="00406D6D"/>
    <w:rsid w:val="00406F32"/>
    <w:rsid w:val="00407C5E"/>
    <w:rsid w:val="00412390"/>
    <w:rsid w:val="004146ED"/>
    <w:rsid w:val="00415CB0"/>
    <w:rsid w:val="00416341"/>
    <w:rsid w:val="00420465"/>
    <w:rsid w:val="00420A7E"/>
    <w:rsid w:val="00420F6F"/>
    <w:rsid w:val="00421371"/>
    <w:rsid w:val="0042208D"/>
    <w:rsid w:val="0042223D"/>
    <w:rsid w:val="00423769"/>
    <w:rsid w:val="00423AAA"/>
    <w:rsid w:val="00424C9F"/>
    <w:rsid w:val="00425AE8"/>
    <w:rsid w:val="00426095"/>
    <w:rsid w:val="004262EE"/>
    <w:rsid w:val="0042728B"/>
    <w:rsid w:val="004277E2"/>
    <w:rsid w:val="00427AF7"/>
    <w:rsid w:val="00427DC3"/>
    <w:rsid w:val="004304E6"/>
    <w:rsid w:val="004322CB"/>
    <w:rsid w:val="00432DF2"/>
    <w:rsid w:val="00433983"/>
    <w:rsid w:val="00434C30"/>
    <w:rsid w:val="00435120"/>
    <w:rsid w:val="00436C54"/>
    <w:rsid w:val="00436E87"/>
    <w:rsid w:val="004372D5"/>
    <w:rsid w:val="00440097"/>
    <w:rsid w:val="00440B59"/>
    <w:rsid w:val="0044103A"/>
    <w:rsid w:val="0044173C"/>
    <w:rsid w:val="004425D2"/>
    <w:rsid w:val="004429E7"/>
    <w:rsid w:val="00445374"/>
    <w:rsid w:val="00445E36"/>
    <w:rsid w:val="004462BB"/>
    <w:rsid w:val="004470BF"/>
    <w:rsid w:val="004475AA"/>
    <w:rsid w:val="00447AC0"/>
    <w:rsid w:val="00447D90"/>
    <w:rsid w:val="00450051"/>
    <w:rsid w:val="00452072"/>
    <w:rsid w:val="0045222C"/>
    <w:rsid w:val="0046154A"/>
    <w:rsid w:val="0046415B"/>
    <w:rsid w:val="00464E3C"/>
    <w:rsid w:val="004659BA"/>
    <w:rsid w:val="00465E7C"/>
    <w:rsid w:val="00472B20"/>
    <w:rsid w:val="004737B5"/>
    <w:rsid w:val="00475224"/>
    <w:rsid w:val="00476A8B"/>
    <w:rsid w:val="00481390"/>
    <w:rsid w:val="004829CC"/>
    <w:rsid w:val="00484543"/>
    <w:rsid w:val="00484B26"/>
    <w:rsid w:val="00484ED6"/>
    <w:rsid w:val="00486A02"/>
    <w:rsid w:val="00490498"/>
    <w:rsid w:val="004948F8"/>
    <w:rsid w:val="00494ADD"/>
    <w:rsid w:val="00497A76"/>
    <w:rsid w:val="004A0FEC"/>
    <w:rsid w:val="004A19CA"/>
    <w:rsid w:val="004A2650"/>
    <w:rsid w:val="004A27A6"/>
    <w:rsid w:val="004A358C"/>
    <w:rsid w:val="004A44AE"/>
    <w:rsid w:val="004A4950"/>
    <w:rsid w:val="004A4C71"/>
    <w:rsid w:val="004A56DE"/>
    <w:rsid w:val="004A586D"/>
    <w:rsid w:val="004A5A0E"/>
    <w:rsid w:val="004A5E5C"/>
    <w:rsid w:val="004B01E6"/>
    <w:rsid w:val="004B1452"/>
    <w:rsid w:val="004B1748"/>
    <w:rsid w:val="004B2EFE"/>
    <w:rsid w:val="004B2F9B"/>
    <w:rsid w:val="004B526F"/>
    <w:rsid w:val="004B6B6F"/>
    <w:rsid w:val="004C2412"/>
    <w:rsid w:val="004C2689"/>
    <w:rsid w:val="004C3064"/>
    <w:rsid w:val="004C3618"/>
    <w:rsid w:val="004C3D80"/>
    <w:rsid w:val="004C46AA"/>
    <w:rsid w:val="004C5BFF"/>
    <w:rsid w:val="004D09DE"/>
    <w:rsid w:val="004D0AD8"/>
    <w:rsid w:val="004D1F48"/>
    <w:rsid w:val="004D2DB8"/>
    <w:rsid w:val="004D3409"/>
    <w:rsid w:val="004D4E01"/>
    <w:rsid w:val="004E3F15"/>
    <w:rsid w:val="004E6F47"/>
    <w:rsid w:val="004F0169"/>
    <w:rsid w:val="004F0B35"/>
    <w:rsid w:val="004F24E3"/>
    <w:rsid w:val="004F2EF4"/>
    <w:rsid w:val="004F4209"/>
    <w:rsid w:val="004F4359"/>
    <w:rsid w:val="004F4B2A"/>
    <w:rsid w:val="004F588A"/>
    <w:rsid w:val="004F6999"/>
    <w:rsid w:val="004F6B26"/>
    <w:rsid w:val="005001CB"/>
    <w:rsid w:val="0050175C"/>
    <w:rsid w:val="00503434"/>
    <w:rsid w:val="00505949"/>
    <w:rsid w:val="0050684D"/>
    <w:rsid w:val="00507A53"/>
    <w:rsid w:val="0051146C"/>
    <w:rsid w:val="00511F28"/>
    <w:rsid w:val="00513216"/>
    <w:rsid w:val="00515A0F"/>
    <w:rsid w:val="005163E3"/>
    <w:rsid w:val="00517AA5"/>
    <w:rsid w:val="00520FD1"/>
    <w:rsid w:val="00521D32"/>
    <w:rsid w:val="00522266"/>
    <w:rsid w:val="005230F6"/>
    <w:rsid w:val="0052481E"/>
    <w:rsid w:val="00525C21"/>
    <w:rsid w:val="00526827"/>
    <w:rsid w:val="00526FBD"/>
    <w:rsid w:val="00530555"/>
    <w:rsid w:val="0053063A"/>
    <w:rsid w:val="005317D1"/>
    <w:rsid w:val="005332BD"/>
    <w:rsid w:val="00533307"/>
    <w:rsid w:val="005338AC"/>
    <w:rsid w:val="005358B4"/>
    <w:rsid w:val="00535CA0"/>
    <w:rsid w:val="00536770"/>
    <w:rsid w:val="005375F2"/>
    <w:rsid w:val="00540C2A"/>
    <w:rsid w:val="00542DA0"/>
    <w:rsid w:val="00543D57"/>
    <w:rsid w:val="00546601"/>
    <w:rsid w:val="00547217"/>
    <w:rsid w:val="005509FD"/>
    <w:rsid w:val="0055359F"/>
    <w:rsid w:val="00553CBA"/>
    <w:rsid w:val="00556866"/>
    <w:rsid w:val="0055756F"/>
    <w:rsid w:val="00560119"/>
    <w:rsid w:val="00560146"/>
    <w:rsid w:val="0056277A"/>
    <w:rsid w:val="00562B1C"/>
    <w:rsid w:val="005635DC"/>
    <w:rsid w:val="00563CD5"/>
    <w:rsid w:val="0056439E"/>
    <w:rsid w:val="00567B86"/>
    <w:rsid w:val="0057130B"/>
    <w:rsid w:val="0057399F"/>
    <w:rsid w:val="0057408C"/>
    <w:rsid w:val="00574390"/>
    <w:rsid w:val="0057583D"/>
    <w:rsid w:val="005762EF"/>
    <w:rsid w:val="00581117"/>
    <w:rsid w:val="005813D1"/>
    <w:rsid w:val="00582337"/>
    <w:rsid w:val="00584642"/>
    <w:rsid w:val="0058649C"/>
    <w:rsid w:val="0058799B"/>
    <w:rsid w:val="005900DC"/>
    <w:rsid w:val="00591AC6"/>
    <w:rsid w:val="00591E63"/>
    <w:rsid w:val="00592216"/>
    <w:rsid w:val="0059260C"/>
    <w:rsid w:val="00593B14"/>
    <w:rsid w:val="00593D91"/>
    <w:rsid w:val="00594B0F"/>
    <w:rsid w:val="00594BA2"/>
    <w:rsid w:val="00595CC2"/>
    <w:rsid w:val="005977F3"/>
    <w:rsid w:val="005A4B9E"/>
    <w:rsid w:val="005A5AC1"/>
    <w:rsid w:val="005A71F4"/>
    <w:rsid w:val="005A7822"/>
    <w:rsid w:val="005B1151"/>
    <w:rsid w:val="005B4100"/>
    <w:rsid w:val="005B5D50"/>
    <w:rsid w:val="005B633B"/>
    <w:rsid w:val="005B6390"/>
    <w:rsid w:val="005B6F49"/>
    <w:rsid w:val="005C03BA"/>
    <w:rsid w:val="005C2A9F"/>
    <w:rsid w:val="005C35CB"/>
    <w:rsid w:val="005C4BFE"/>
    <w:rsid w:val="005C5BF1"/>
    <w:rsid w:val="005C7F30"/>
    <w:rsid w:val="005D0494"/>
    <w:rsid w:val="005D0CD7"/>
    <w:rsid w:val="005D1EA5"/>
    <w:rsid w:val="005D2AA5"/>
    <w:rsid w:val="005D7B09"/>
    <w:rsid w:val="005E0B1F"/>
    <w:rsid w:val="005E0E46"/>
    <w:rsid w:val="005E2C85"/>
    <w:rsid w:val="005E3041"/>
    <w:rsid w:val="005E4AEC"/>
    <w:rsid w:val="005E617B"/>
    <w:rsid w:val="005E6234"/>
    <w:rsid w:val="005E6E63"/>
    <w:rsid w:val="005E7218"/>
    <w:rsid w:val="005E7316"/>
    <w:rsid w:val="005E7F47"/>
    <w:rsid w:val="005F00AB"/>
    <w:rsid w:val="005F08F0"/>
    <w:rsid w:val="005F22BA"/>
    <w:rsid w:val="005F317F"/>
    <w:rsid w:val="005F345B"/>
    <w:rsid w:val="005F4204"/>
    <w:rsid w:val="005F44F3"/>
    <w:rsid w:val="005F476B"/>
    <w:rsid w:val="005F4EB6"/>
    <w:rsid w:val="005F7ECC"/>
    <w:rsid w:val="006003AD"/>
    <w:rsid w:val="006011C3"/>
    <w:rsid w:val="00601BF4"/>
    <w:rsid w:val="006022CF"/>
    <w:rsid w:val="00602467"/>
    <w:rsid w:val="00603073"/>
    <w:rsid w:val="00604E17"/>
    <w:rsid w:val="00607168"/>
    <w:rsid w:val="00607F9C"/>
    <w:rsid w:val="00611A36"/>
    <w:rsid w:val="00612B31"/>
    <w:rsid w:val="00612CED"/>
    <w:rsid w:val="00614A79"/>
    <w:rsid w:val="00614A9F"/>
    <w:rsid w:val="00617AAE"/>
    <w:rsid w:val="00621556"/>
    <w:rsid w:val="00622304"/>
    <w:rsid w:val="00624F3F"/>
    <w:rsid w:val="00625C8E"/>
    <w:rsid w:val="006279ED"/>
    <w:rsid w:val="00630447"/>
    <w:rsid w:val="00631EBA"/>
    <w:rsid w:val="00632AB6"/>
    <w:rsid w:val="006344E4"/>
    <w:rsid w:val="00634704"/>
    <w:rsid w:val="00635F8C"/>
    <w:rsid w:val="006370AB"/>
    <w:rsid w:val="0064148A"/>
    <w:rsid w:val="00644D61"/>
    <w:rsid w:val="00645A79"/>
    <w:rsid w:val="00645E7B"/>
    <w:rsid w:val="00646258"/>
    <w:rsid w:val="0064645C"/>
    <w:rsid w:val="00646FBF"/>
    <w:rsid w:val="00647091"/>
    <w:rsid w:val="00647505"/>
    <w:rsid w:val="006503B2"/>
    <w:rsid w:val="0065059B"/>
    <w:rsid w:val="006515B9"/>
    <w:rsid w:val="00651BE0"/>
    <w:rsid w:val="00651E97"/>
    <w:rsid w:val="00652C34"/>
    <w:rsid w:val="0065448D"/>
    <w:rsid w:val="0065469C"/>
    <w:rsid w:val="006557BF"/>
    <w:rsid w:val="00655892"/>
    <w:rsid w:val="00661598"/>
    <w:rsid w:val="00662EC9"/>
    <w:rsid w:val="0066391E"/>
    <w:rsid w:val="006645DD"/>
    <w:rsid w:val="00664DA5"/>
    <w:rsid w:val="00665E0F"/>
    <w:rsid w:val="00667485"/>
    <w:rsid w:val="00670EF7"/>
    <w:rsid w:val="0067119C"/>
    <w:rsid w:val="006750C4"/>
    <w:rsid w:val="00675ED1"/>
    <w:rsid w:val="0067738C"/>
    <w:rsid w:val="006774BA"/>
    <w:rsid w:val="006810E4"/>
    <w:rsid w:val="0068142B"/>
    <w:rsid w:val="00682D3F"/>
    <w:rsid w:val="0068330C"/>
    <w:rsid w:val="00683420"/>
    <w:rsid w:val="006842AC"/>
    <w:rsid w:val="006850AF"/>
    <w:rsid w:val="006852D0"/>
    <w:rsid w:val="0068560D"/>
    <w:rsid w:val="00685892"/>
    <w:rsid w:val="006860B3"/>
    <w:rsid w:val="00686787"/>
    <w:rsid w:val="00693B2A"/>
    <w:rsid w:val="0069507E"/>
    <w:rsid w:val="00696DC7"/>
    <w:rsid w:val="006A0E27"/>
    <w:rsid w:val="006A23F8"/>
    <w:rsid w:val="006A3A6F"/>
    <w:rsid w:val="006A3F6F"/>
    <w:rsid w:val="006A4F16"/>
    <w:rsid w:val="006A53A6"/>
    <w:rsid w:val="006A544E"/>
    <w:rsid w:val="006A6823"/>
    <w:rsid w:val="006A77E9"/>
    <w:rsid w:val="006B1DBC"/>
    <w:rsid w:val="006B2C73"/>
    <w:rsid w:val="006B343C"/>
    <w:rsid w:val="006B47F5"/>
    <w:rsid w:val="006B52C6"/>
    <w:rsid w:val="006B7ADB"/>
    <w:rsid w:val="006C125C"/>
    <w:rsid w:val="006C15CE"/>
    <w:rsid w:val="006C1AFD"/>
    <w:rsid w:val="006C2550"/>
    <w:rsid w:val="006C46CE"/>
    <w:rsid w:val="006C4A64"/>
    <w:rsid w:val="006D1D8F"/>
    <w:rsid w:val="006D359F"/>
    <w:rsid w:val="006D5643"/>
    <w:rsid w:val="006D64D8"/>
    <w:rsid w:val="006D7B78"/>
    <w:rsid w:val="006E05AF"/>
    <w:rsid w:val="006E06DC"/>
    <w:rsid w:val="006E0DD5"/>
    <w:rsid w:val="006E16A1"/>
    <w:rsid w:val="006E1E42"/>
    <w:rsid w:val="006E1F84"/>
    <w:rsid w:val="006E619A"/>
    <w:rsid w:val="006E76CF"/>
    <w:rsid w:val="006E775F"/>
    <w:rsid w:val="006F32D1"/>
    <w:rsid w:val="006F35D0"/>
    <w:rsid w:val="006F49EE"/>
    <w:rsid w:val="006F49FA"/>
    <w:rsid w:val="006F4D94"/>
    <w:rsid w:val="006F5436"/>
    <w:rsid w:val="006F65F2"/>
    <w:rsid w:val="006F6EC9"/>
    <w:rsid w:val="00703C7E"/>
    <w:rsid w:val="00703EB5"/>
    <w:rsid w:val="00711A11"/>
    <w:rsid w:val="0071273B"/>
    <w:rsid w:val="00713732"/>
    <w:rsid w:val="00713C0F"/>
    <w:rsid w:val="00714A4D"/>
    <w:rsid w:val="007158A1"/>
    <w:rsid w:val="007158C4"/>
    <w:rsid w:val="00716010"/>
    <w:rsid w:val="00716B40"/>
    <w:rsid w:val="00717016"/>
    <w:rsid w:val="0072114A"/>
    <w:rsid w:val="00721F05"/>
    <w:rsid w:val="0072470C"/>
    <w:rsid w:val="00724F21"/>
    <w:rsid w:val="00725101"/>
    <w:rsid w:val="007256E0"/>
    <w:rsid w:val="00725BFC"/>
    <w:rsid w:val="007266CC"/>
    <w:rsid w:val="0072692B"/>
    <w:rsid w:val="00726C24"/>
    <w:rsid w:val="00726E5C"/>
    <w:rsid w:val="0072703D"/>
    <w:rsid w:val="007271C0"/>
    <w:rsid w:val="00727630"/>
    <w:rsid w:val="00730460"/>
    <w:rsid w:val="007305CF"/>
    <w:rsid w:val="00730DD5"/>
    <w:rsid w:val="0073177A"/>
    <w:rsid w:val="007335AE"/>
    <w:rsid w:val="007343DA"/>
    <w:rsid w:val="00736A98"/>
    <w:rsid w:val="00740CAF"/>
    <w:rsid w:val="00740E86"/>
    <w:rsid w:val="0074196D"/>
    <w:rsid w:val="00743392"/>
    <w:rsid w:val="00744DB7"/>
    <w:rsid w:val="007456A6"/>
    <w:rsid w:val="00747372"/>
    <w:rsid w:val="00747679"/>
    <w:rsid w:val="00753DFC"/>
    <w:rsid w:val="00754244"/>
    <w:rsid w:val="00754C20"/>
    <w:rsid w:val="00755ABE"/>
    <w:rsid w:val="00756AC3"/>
    <w:rsid w:val="00757F81"/>
    <w:rsid w:val="007601A1"/>
    <w:rsid w:val="00761E95"/>
    <w:rsid w:val="007627AD"/>
    <w:rsid w:val="0076385B"/>
    <w:rsid w:val="007638C1"/>
    <w:rsid w:val="00764DC8"/>
    <w:rsid w:val="00765068"/>
    <w:rsid w:val="00765B10"/>
    <w:rsid w:val="00766817"/>
    <w:rsid w:val="00766D1B"/>
    <w:rsid w:val="00767083"/>
    <w:rsid w:val="0076729C"/>
    <w:rsid w:val="0076CF71"/>
    <w:rsid w:val="0077097D"/>
    <w:rsid w:val="007719BA"/>
    <w:rsid w:val="00771E6F"/>
    <w:rsid w:val="00772369"/>
    <w:rsid w:val="00772754"/>
    <w:rsid w:val="00772A78"/>
    <w:rsid w:val="00775EC8"/>
    <w:rsid w:val="007766A1"/>
    <w:rsid w:val="007773C3"/>
    <w:rsid w:val="007800C4"/>
    <w:rsid w:val="00780259"/>
    <w:rsid w:val="007813F3"/>
    <w:rsid w:val="00782582"/>
    <w:rsid w:val="00783712"/>
    <w:rsid w:val="00785BC2"/>
    <w:rsid w:val="00786893"/>
    <w:rsid w:val="00786CA1"/>
    <w:rsid w:val="0078791C"/>
    <w:rsid w:val="00791245"/>
    <w:rsid w:val="00791CF9"/>
    <w:rsid w:val="007940A2"/>
    <w:rsid w:val="00794E1B"/>
    <w:rsid w:val="0079537B"/>
    <w:rsid w:val="00795B70"/>
    <w:rsid w:val="00797929"/>
    <w:rsid w:val="00797B24"/>
    <w:rsid w:val="00797BC9"/>
    <w:rsid w:val="0079F69F"/>
    <w:rsid w:val="007A0B91"/>
    <w:rsid w:val="007A23F2"/>
    <w:rsid w:val="007A2F56"/>
    <w:rsid w:val="007A3B86"/>
    <w:rsid w:val="007A3F6C"/>
    <w:rsid w:val="007A41C7"/>
    <w:rsid w:val="007A4705"/>
    <w:rsid w:val="007A736C"/>
    <w:rsid w:val="007B1EAB"/>
    <w:rsid w:val="007B3BE3"/>
    <w:rsid w:val="007B44A4"/>
    <w:rsid w:val="007B51A2"/>
    <w:rsid w:val="007B62AF"/>
    <w:rsid w:val="007B71F2"/>
    <w:rsid w:val="007B780F"/>
    <w:rsid w:val="007C04AD"/>
    <w:rsid w:val="007C0D71"/>
    <w:rsid w:val="007C200B"/>
    <w:rsid w:val="007C2736"/>
    <w:rsid w:val="007C3F40"/>
    <w:rsid w:val="007C3FC9"/>
    <w:rsid w:val="007C4314"/>
    <w:rsid w:val="007C4AED"/>
    <w:rsid w:val="007C4D96"/>
    <w:rsid w:val="007C6B84"/>
    <w:rsid w:val="007C733B"/>
    <w:rsid w:val="007C7CF3"/>
    <w:rsid w:val="007D036F"/>
    <w:rsid w:val="007D189A"/>
    <w:rsid w:val="007D1924"/>
    <w:rsid w:val="007D1D9F"/>
    <w:rsid w:val="007D32C9"/>
    <w:rsid w:val="007D3E63"/>
    <w:rsid w:val="007D40E4"/>
    <w:rsid w:val="007D4729"/>
    <w:rsid w:val="007D4DC0"/>
    <w:rsid w:val="007D6A8C"/>
    <w:rsid w:val="007E0366"/>
    <w:rsid w:val="007E073C"/>
    <w:rsid w:val="007E07E0"/>
    <w:rsid w:val="007E162F"/>
    <w:rsid w:val="007E17F4"/>
    <w:rsid w:val="007E2683"/>
    <w:rsid w:val="007E47C0"/>
    <w:rsid w:val="007E5D3E"/>
    <w:rsid w:val="007E5DC0"/>
    <w:rsid w:val="007E609D"/>
    <w:rsid w:val="007E6797"/>
    <w:rsid w:val="007F03B2"/>
    <w:rsid w:val="007F179D"/>
    <w:rsid w:val="007F19E4"/>
    <w:rsid w:val="007F1FFC"/>
    <w:rsid w:val="007F25E7"/>
    <w:rsid w:val="007F48B0"/>
    <w:rsid w:val="00800ACD"/>
    <w:rsid w:val="008013F8"/>
    <w:rsid w:val="00803C86"/>
    <w:rsid w:val="00806B9A"/>
    <w:rsid w:val="00807F51"/>
    <w:rsid w:val="00811DDE"/>
    <w:rsid w:val="00814036"/>
    <w:rsid w:val="00814B17"/>
    <w:rsid w:val="00814BA7"/>
    <w:rsid w:val="0081574E"/>
    <w:rsid w:val="00815B33"/>
    <w:rsid w:val="00817B53"/>
    <w:rsid w:val="00817D6D"/>
    <w:rsid w:val="00817E04"/>
    <w:rsid w:val="00821D75"/>
    <w:rsid w:val="00821F81"/>
    <w:rsid w:val="008237F3"/>
    <w:rsid w:val="00824442"/>
    <w:rsid w:val="00825438"/>
    <w:rsid w:val="0082543B"/>
    <w:rsid w:val="00825BB0"/>
    <w:rsid w:val="00825CCE"/>
    <w:rsid w:val="0082788C"/>
    <w:rsid w:val="00830FB3"/>
    <w:rsid w:val="00831242"/>
    <w:rsid w:val="00832038"/>
    <w:rsid w:val="008326BD"/>
    <w:rsid w:val="0083288B"/>
    <w:rsid w:val="00832D6E"/>
    <w:rsid w:val="008335F0"/>
    <w:rsid w:val="008348FB"/>
    <w:rsid w:val="00835F71"/>
    <w:rsid w:val="00836208"/>
    <w:rsid w:val="00840084"/>
    <w:rsid w:val="00842C22"/>
    <w:rsid w:val="00842E77"/>
    <w:rsid w:val="00843FF7"/>
    <w:rsid w:val="008505FD"/>
    <w:rsid w:val="00851C27"/>
    <w:rsid w:val="008524BC"/>
    <w:rsid w:val="00852E3F"/>
    <w:rsid w:val="00853971"/>
    <w:rsid w:val="00854A82"/>
    <w:rsid w:val="008572CD"/>
    <w:rsid w:val="008578C2"/>
    <w:rsid w:val="00857F38"/>
    <w:rsid w:val="008603EE"/>
    <w:rsid w:val="0086057B"/>
    <w:rsid w:val="00861C79"/>
    <w:rsid w:val="00861CB4"/>
    <w:rsid w:val="00862149"/>
    <w:rsid w:val="00862ADC"/>
    <w:rsid w:val="00864142"/>
    <w:rsid w:val="008676D2"/>
    <w:rsid w:val="008678FD"/>
    <w:rsid w:val="00870065"/>
    <w:rsid w:val="00870D91"/>
    <w:rsid w:val="00871986"/>
    <w:rsid w:val="00871FB1"/>
    <w:rsid w:val="00872BED"/>
    <w:rsid w:val="008747F2"/>
    <w:rsid w:val="008772DB"/>
    <w:rsid w:val="00877DF1"/>
    <w:rsid w:val="0088023B"/>
    <w:rsid w:val="0088051B"/>
    <w:rsid w:val="00883287"/>
    <w:rsid w:val="0088393B"/>
    <w:rsid w:val="008847BF"/>
    <w:rsid w:val="00884D2D"/>
    <w:rsid w:val="008851C6"/>
    <w:rsid w:val="00885DCC"/>
    <w:rsid w:val="0088691B"/>
    <w:rsid w:val="008870F2"/>
    <w:rsid w:val="00887532"/>
    <w:rsid w:val="00887D43"/>
    <w:rsid w:val="00890287"/>
    <w:rsid w:val="00890D00"/>
    <w:rsid w:val="008925B9"/>
    <w:rsid w:val="00897211"/>
    <w:rsid w:val="00897240"/>
    <w:rsid w:val="00897E09"/>
    <w:rsid w:val="008A0AD8"/>
    <w:rsid w:val="008A1EC0"/>
    <w:rsid w:val="008A202D"/>
    <w:rsid w:val="008A2782"/>
    <w:rsid w:val="008A3737"/>
    <w:rsid w:val="008A38A5"/>
    <w:rsid w:val="008A58B3"/>
    <w:rsid w:val="008A5A51"/>
    <w:rsid w:val="008A6A8E"/>
    <w:rsid w:val="008B22AD"/>
    <w:rsid w:val="008B270B"/>
    <w:rsid w:val="008B2C79"/>
    <w:rsid w:val="008B42EA"/>
    <w:rsid w:val="008B4538"/>
    <w:rsid w:val="008B568F"/>
    <w:rsid w:val="008C21E7"/>
    <w:rsid w:val="008C2426"/>
    <w:rsid w:val="008C30FD"/>
    <w:rsid w:val="008C3A51"/>
    <w:rsid w:val="008C55A1"/>
    <w:rsid w:val="008D002B"/>
    <w:rsid w:val="008D096B"/>
    <w:rsid w:val="008D1E89"/>
    <w:rsid w:val="008D22F2"/>
    <w:rsid w:val="008D2F52"/>
    <w:rsid w:val="008D3A7C"/>
    <w:rsid w:val="008D5211"/>
    <w:rsid w:val="008D684E"/>
    <w:rsid w:val="008E00F8"/>
    <w:rsid w:val="008E063D"/>
    <w:rsid w:val="008E15F2"/>
    <w:rsid w:val="008E1B9B"/>
    <w:rsid w:val="008E3BDB"/>
    <w:rsid w:val="008E5531"/>
    <w:rsid w:val="008E6772"/>
    <w:rsid w:val="008E7191"/>
    <w:rsid w:val="008E7F26"/>
    <w:rsid w:val="008F0340"/>
    <w:rsid w:val="008F18F1"/>
    <w:rsid w:val="008F2ED9"/>
    <w:rsid w:val="008F3B96"/>
    <w:rsid w:val="008F3EAA"/>
    <w:rsid w:val="008F627F"/>
    <w:rsid w:val="008F6AE7"/>
    <w:rsid w:val="00900033"/>
    <w:rsid w:val="00901648"/>
    <w:rsid w:val="00906B3C"/>
    <w:rsid w:val="009101E4"/>
    <w:rsid w:val="009125B0"/>
    <w:rsid w:val="0091347B"/>
    <w:rsid w:val="00915911"/>
    <w:rsid w:val="0091592C"/>
    <w:rsid w:val="00921587"/>
    <w:rsid w:val="00921E32"/>
    <w:rsid w:val="00922CF5"/>
    <w:rsid w:val="00923996"/>
    <w:rsid w:val="00925FFF"/>
    <w:rsid w:val="0092687D"/>
    <w:rsid w:val="009301CB"/>
    <w:rsid w:val="00931CE9"/>
    <w:rsid w:val="00931ED8"/>
    <w:rsid w:val="00933AC1"/>
    <w:rsid w:val="00935979"/>
    <w:rsid w:val="0094047F"/>
    <w:rsid w:val="00941B22"/>
    <w:rsid w:val="00942CEB"/>
    <w:rsid w:val="00946FB4"/>
    <w:rsid w:val="00947516"/>
    <w:rsid w:val="009476E6"/>
    <w:rsid w:val="00947F73"/>
    <w:rsid w:val="00953832"/>
    <w:rsid w:val="00954960"/>
    <w:rsid w:val="00954FEC"/>
    <w:rsid w:val="00955F36"/>
    <w:rsid w:val="009566AE"/>
    <w:rsid w:val="009566B7"/>
    <w:rsid w:val="009571E9"/>
    <w:rsid w:val="00957EC1"/>
    <w:rsid w:val="009600F9"/>
    <w:rsid w:val="009621C0"/>
    <w:rsid w:val="009637E9"/>
    <w:rsid w:val="009654BB"/>
    <w:rsid w:val="00965A28"/>
    <w:rsid w:val="00965D69"/>
    <w:rsid w:val="00966C13"/>
    <w:rsid w:val="00970DAC"/>
    <w:rsid w:val="00971498"/>
    <w:rsid w:val="00973F3D"/>
    <w:rsid w:val="0097544B"/>
    <w:rsid w:val="00976972"/>
    <w:rsid w:val="00977F80"/>
    <w:rsid w:val="0097FAF1"/>
    <w:rsid w:val="00980B8B"/>
    <w:rsid w:val="009810A7"/>
    <w:rsid w:val="009834EA"/>
    <w:rsid w:val="009840D4"/>
    <w:rsid w:val="0098573A"/>
    <w:rsid w:val="00986788"/>
    <w:rsid w:val="00990CA9"/>
    <w:rsid w:val="00990F29"/>
    <w:rsid w:val="00992C69"/>
    <w:rsid w:val="009934AB"/>
    <w:rsid w:val="0099367A"/>
    <w:rsid w:val="00994692"/>
    <w:rsid w:val="00995CD6"/>
    <w:rsid w:val="009960FC"/>
    <w:rsid w:val="00996FA0"/>
    <w:rsid w:val="009A07B6"/>
    <w:rsid w:val="009A1203"/>
    <w:rsid w:val="009A188B"/>
    <w:rsid w:val="009A2B78"/>
    <w:rsid w:val="009A6329"/>
    <w:rsid w:val="009A66F5"/>
    <w:rsid w:val="009B1159"/>
    <w:rsid w:val="009B14EF"/>
    <w:rsid w:val="009B418D"/>
    <w:rsid w:val="009B4E1F"/>
    <w:rsid w:val="009B6A91"/>
    <w:rsid w:val="009B7041"/>
    <w:rsid w:val="009B789E"/>
    <w:rsid w:val="009B791C"/>
    <w:rsid w:val="009C0417"/>
    <w:rsid w:val="009C06A7"/>
    <w:rsid w:val="009C2150"/>
    <w:rsid w:val="009C30CC"/>
    <w:rsid w:val="009C3287"/>
    <w:rsid w:val="009C69DB"/>
    <w:rsid w:val="009C6F48"/>
    <w:rsid w:val="009C7CF6"/>
    <w:rsid w:val="009D0A0C"/>
    <w:rsid w:val="009D1410"/>
    <w:rsid w:val="009D2CFE"/>
    <w:rsid w:val="009D3181"/>
    <w:rsid w:val="009D501C"/>
    <w:rsid w:val="009D5ABB"/>
    <w:rsid w:val="009E0BF8"/>
    <w:rsid w:val="009E1814"/>
    <w:rsid w:val="009E2087"/>
    <w:rsid w:val="009E5A4D"/>
    <w:rsid w:val="009F089A"/>
    <w:rsid w:val="009F2032"/>
    <w:rsid w:val="009F21AB"/>
    <w:rsid w:val="009F3279"/>
    <w:rsid w:val="009F3842"/>
    <w:rsid w:val="009F418B"/>
    <w:rsid w:val="009F4402"/>
    <w:rsid w:val="009F481F"/>
    <w:rsid w:val="009F5049"/>
    <w:rsid w:val="009F5FA0"/>
    <w:rsid w:val="009F69E4"/>
    <w:rsid w:val="009F74DF"/>
    <w:rsid w:val="009F7E7F"/>
    <w:rsid w:val="00A005EF"/>
    <w:rsid w:val="00A00A37"/>
    <w:rsid w:val="00A00C83"/>
    <w:rsid w:val="00A02464"/>
    <w:rsid w:val="00A02804"/>
    <w:rsid w:val="00A02FDB"/>
    <w:rsid w:val="00A0348A"/>
    <w:rsid w:val="00A038BE"/>
    <w:rsid w:val="00A03992"/>
    <w:rsid w:val="00A0644B"/>
    <w:rsid w:val="00A0768A"/>
    <w:rsid w:val="00A07CF0"/>
    <w:rsid w:val="00A102EC"/>
    <w:rsid w:val="00A114F5"/>
    <w:rsid w:val="00A115B1"/>
    <w:rsid w:val="00A1167C"/>
    <w:rsid w:val="00A12053"/>
    <w:rsid w:val="00A12292"/>
    <w:rsid w:val="00A13F88"/>
    <w:rsid w:val="00A2052A"/>
    <w:rsid w:val="00A217B2"/>
    <w:rsid w:val="00A21A8B"/>
    <w:rsid w:val="00A21EBA"/>
    <w:rsid w:val="00A21EC4"/>
    <w:rsid w:val="00A22F76"/>
    <w:rsid w:val="00A232CD"/>
    <w:rsid w:val="00A23BCE"/>
    <w:rsid w:val="00A2719D"/>
    <w:rsid w:val="00A27836"/>
    <w:rsid w:val="00A301D3"/>
    <w:rsid w:val="00A3026E"/>
    <w:rsid w:val="00A316CF"/>
    <w:rsid w:val="00A324B3"/>
    <w:rsid w:val="00A347EF"/>
    <w:rsid w:val="00A36103"/>
    <w:rsid w:val="00A36431"/>
    <w:rsid w:val="00A4136E"/>
    <w:rsid w:val="00A41A8E"/>
    <w:rsid w:val="00A44D7B"/>
    <w:rsid w:val="00A45235"/>
    <w:rsid w:val="00A458BC"/>
    <w:rsid w:val="00A5195B"/>
    <w:rsid w:val="00A546CC"/>
    <w:rsid w:val="00A5576B"/>
    <w:rsid w:val="00A560C8"/>
    <w:rsid w:val="00A5699B"/>
    <w:rsid w:val="00A57FB3"/>
    <w:rsid w:val="00A61CB5"/>
    <w:rsid w:val="00A63229"/>
    <w:rsid w:val="00A6453A"/>
    <w:rsid w:val="00A65630"/>
    <w:rsid w:val="00A658E3"/>
    <w:rsid w:val="00A6636E"/>
    <w:rsid w:val="00A66A20"/>
    <w:rsid w:val="00A66E00"/>
    <w:rsid w:val="00A70004"/>
    <w:rsid w:val="00A72E50"/>
    <w:rsid w:val="00A73AB9"/>
    <w:rsid w:val="00A7472F"/>
    <w:rsid w:val="00A803F5"/>
    <w:rsid w:val="00A815B5"/>
    <w:rsid w:val="00A8550E"/>
    <w:rsid w:val="00A85574"/>
    <w:rsid w:val="00A85743"/>
    <w:rsid w:val="00A902B3"/>
    <w:rsid w:val="00A912FF"/>
    <w:rsid w:val="00A9159B"/>
    <w:rsid w:val="00A951F8"/>
    <w:rsid w:val="00A9567B"/>
    <w:rsid w:val="00A97A71"/>
    <w:rsid w:val="00AA374B"/>
    <w:rsid w:val="00AA3A39"/>
    <w:rsid w:val="00AA45E7"/>
    <w:rsid w:val="00AA472D"/>
    <w:rsid w:val="00AA69B2"/>
    <w:rsid w:val="00AB118E"/>
    <w:rsid w:val="00AB27FB"/>
    <w:rsid w:val="00AB2E70"/>
    <w:rsid w:val="00AB3419"/>
    <w:rsid w:val="00AB658A"/>
    <w:rsid w:val="00AB7453"/>
    <w:rsid w:val="00AB74B5"/>
    <w:rsid w:val="00AC05C3"/>
    <w:rsid w:val="00AC1131"/>
    <w:rsid w:val="00AC2D41"/>
    <w:rsid w:val="00AC40E2"/>
    <w:rsid w:val="00AC59D2"/>
    <w:rsid w:val="00AC5E01"/>
    <w:rsid w:val="00AC7249"/>
    <w:rsid w:val="00AD09D1"/>
    <w:rsid w:val="00AD0B9B"/>
    <w:rsid w:val="00AD0F03"/>
    <w:rsid w:val="00AD21C0"/>
    <w:rsid w:val="00AD3F28"/>
    <w:rsid w:val="00AD4CFE"/>
    <w:rsid w:val="00AD520B"/>
    <w:rsid w:val="00AD52E7"/>
    <w:rsid w:val="00AD6EDE"/>
    <w:rsid w:val="00AD7674"/>
    <w:rsid w:val="00AD7C73"/>
    <w:rsid w:val="00AE0632"/>
    <w:rsid w:val="00AE1C8B"/>
    <w:rsid w:val="00AE6E80"/>
    <w:rsid w:val="00AE6F2F"/>
    <w:rsid w:val="00AE78F4"/>
    <w:rsid w:val="00AF00B4"/>
    <w:rsid w:val="00AF0602"/>
    <w:rsid w:val="00AF0FBE"/>
    <w:rsid w:val="00AF20BA"/>
    <w:rsid w:val="00AF2122"/>
    <w:rsid w:val="00AF557F"/>
    <w:rsid w:val="00AF5B2E"/>
    <w:rsid w:val="00B00BB6"/>
    <w:rsid w:val="00B01212"/>
    <w:rsid w:val="00B025DF"/>
    <w:rsid w:val="00B03773"/>
    <w:rsid w:val="00B05CAF"/>
    <w:rsid w:val="00B06323"/>
    <w:rsid w:val="00B10AE6"/>
    <w:rsid w:val="00B10D31"/>
    <w:rsid w:val="00B11596"/>
    <w:rsid w:val="00B117E9"/>
    <w:rsid w:val="00B11B9C"/>
    <w:rsid w:val="00B1219C"/>
    <w:rsid w:val="00B133F7"/>
    <w:rsid w:val="00B13AD3"/>
    <w:rsid w:val="00B1585A"/>
    <w:rsid w:val="00B20D6B"/>
    <w:rsid w:val="00B210F0"/>
    <w:rsid w:val="00B2282E"/>
    <w:rsid w:val="00B22DC7"/>
    <w:rsid w:val="00B24084"/>
    <w:rsid w:val="00B24993"/>
    <w:rsid w:val="00B24D77"/>
    <w:rsid w:val="00B25B3A"/>
    <w:rsid w:val="00B2727E"/>
    <w:rsid w:val="00B32735"/>
    <w:rsid w:val="00B32FCA"/>
    <w:rsid w:val="00B335B4"/>
    <w:rsid w:val="00B34CEB"/>
    <w:rsid w:val="00B34DFD"/>
    <w:rsid w:val="00B35A3A"/>
    <w:rsid w:val="00B36086"/>
    <w:rsid w:val="00B3728A"/>
    <w:rsid w:val="00B419D5"/>
    <w:rsid w:val="00B423A6"/>
    <w:rsid w:val="00B4241E"/>
    <w:rsid w:val="00B426AF"/>
    <w:rsid w:val="00B429C4"/>
    <w:rsid w:val="00B43999"/>
    <w:rsid w:val="00B43A68"/>
    <w:rsid w:val="00B471F3"/>
    <w:rsid w:val="00B5005B"/>
    <w:rsid w:val="00B510C5"/>
    <w:rsid w:val="00B51469"/>
    <w:rsid w:val="00B522CB"/>
    <w:rsid w:val="00B52AC2"/>
    <w:rsid w:val="00B5302D"/>
    <w:rsid w:val="00B53EA2"/>
    <w:rsid w:val="00B552D6"/>
    <w:rsid w:val="00B565FA"/>
    <w:rsid w:val="00B56DB9"/>
    <w:rsid w:val="00B5764F"/>
    <w:rsid w:val="00B60710"/>
    <w:rsid w:val="00B60E16"/>
    <w:rsid w:val="00B611A6"/>
    <w:rsid w:val="00B621B3"/>
    <w:rsid w:val="00B62716"/>
    <w:rsid w:val="00B62822"/>
    <w:rsid w:val="00B64323"/>
    <w:rsid w:val="00B64EF7"/>
    <w:rsid w:val="00B670D3"/>
    <w:rsid w:val="00B67CA8"/>
    <w:rsid w:val="00B701F9"/>
    <w:rsid w:val="00B715F7"/>
    <w:rsid w:val="00B72286"/>
    <w:rsid w:val="00B726BA"/>
    <w:rsid w:val="00B726DA"/>
    <w:rsid w:val="00B72820"/>
    <w:rsid w:val="00B74624"/>
    <w:rsid w:val="00B7627C"/>
    <w:rsid w:val="00B77C88"/>
    <w:rsid w:val="00B805D4"/>
    <w:rsid w:val="00B82C27"/>
    <w:rsid w:val="00B82CED"/>
    <w:rsid w:val="00B83C5E"/>
    <w:rsid w:val="00B851DB"/>
    <w:rsid w:val="00B854E2"/>
    <w:rsid w:val="00B85A6F"/>
    <w:rsid w:val="00B87CD1"/>
    <w:rsid w:val="00B90E64"/>
    <w:rsid w:val="00B91311"/>
    <w:rsid w:val="00B923FB"/>
    <w:rsid w:val="00B93225"/>
    <w:rsid w:val="00B93C60"/>
    <w:rsid w:val="00B93CF2"/>
    <w:rsid w:val="00B95565"/>
    <w:rsid w:val="00B96751"/>
    <w:rsid w:val="00B9732F"/>
    <w:rsid w:val="00BA0A2B"/>
    <w:rsid w:val="00BA12DB"/>
    <w:rsid w:val="00BA3008"/>
    <w:rsid w:val="00BA3558"/>
    <w:rsid w:val="00BA4132"/>
    <w:rsid w:val="00BA4348"/>
    <w:rsid w:val="00BA43C0"/>
    <w:rsid w:val="00BA540D"/>
    <w:rsid w:val="00BA6358"/>
    <w:rsid w:val="00BA6CE3"/>
    <w:rsid w:val="00BA7CD0"/>
    <w:rsid w:val="00BB12A2"/>
    <w:rsid w:val="00BB3B09"/>
    <w:rsid w:val="00BB7710"/>
    <w:rsid w:val="00BC10DB"/>
    <w:rsid w:val="00BC1382"/>
    <w:rsid w:val="00BC1A66"/>
    <w:rsid w:val="00BC3B25"/>
    <w:rsid w:val="00BC5F49"/>
    <w:rsid w:val="00BC7B49"/>
    <w:rsid w:val="00BD0AC8"/>
    <w:rsid w:val="00BD17DF"/>
    <w:rsid w:val="00BD21AA"/>
    <w:rsid w:val="00BD390E"/>
    <w:rsid w:val="00BD41B6"/>
    <w:rsid w:val="00BD6559"/>
    <w:rsid w:val="00BD6F2E"/>
    <w:rsid w:val="00BD7C77"/>
    <w:rsid w:val="00BE1214"/>
    <w:rsid w:val="00BE231D"/>
    <w:rsid w:val="00BE2C83"/>
    <w:rsid w:val="00BE4B01"/>
    <w:rsid w:val="00BE4D92"/>
    <w:rsid w:val="00BE5280"/>
    <w:rsid w:val="00BE7DB0"/>
    <w:rsid w:val="00BE7E37"/>
    <w:rsid w:val="00BF20CF"/>
    <w:rsid w:val="00BF27FC"/>
    <w:rsid w:val="00BF2A42"/>
    <w:rsid w:val="00BF3738"/>
    <w:rsid w:val="00BF58F3"/>
    <w:rsid w:val="00BF5C97"/>
    <w:rsid w:val="00BF68F0"/>
    <w:rsid w:val="00BF73F8"/>
    <w:rsid w:val="00BF7C2C"/>
    <w:rsid w:val="00BF7C48"/>
    <w:rsid w:val="00C00281"/>
    <w:rsid w:val="00C01B94"/>
    <w:rsid w:val="00C02265"/>
    <w:rsid w:val="00C0385F"/>
    <w:rsid w:val="00C047DD"/>
    <w:rsid w:val="00C0507D"/>
    <w:rsid w:val="00C052FE"/>
    <w:rsid w:val="00C0566A"/>
    <w:rsid w:val="00C068ED"/>
    <w:rsid w:val="00C076CF"/>
    <w:rsid w:val="00C108CB"/>
    <w:rsid w:val="00C122C4"/>
    <w:rsid w:val="00C122F8"/>
    <w:rsid w:val="00C126E1"/>
    <w:rsid w:val="00C14228"/>
    <w:rsid w:val="00C1449E"/>
    <w:rsid w:val="00C168B7"/>
    <w:rsid w:val="00C17BEC"/>
    <w:rsid w:val="00C22AAD"/>
    <w:rsid w:val="00C23B27"/>
    <w:rsid w:val="00C23BA6"/>
    <w:rsid w:val="00C23EE3"/>
    <w:rsid w:val="00C26620"/>
    <w:rsid w:val="00C27507"/>
    <w:rsid w:val="00C27559"/>
    <w:rsid w:val="00C279A8"/>
    <w:rsid w:val="00C305AA"/>
    <w:rsid w:val="00C3111D"/>
    <w:rsid w:val="00C339C9"/>
    <w:rsid w:val="00C3421B"/>
    <w:rsid w:val="00C36208"/>
    <w:rsid w:val="00C37C9F"/>
    <w:rsid w:val="00C40B6B"/>
    <w:rsid w:val="00C4262A"/>
    <w:rsid w:val="00C43F4B"/>
    <w:rsid w:val="00C440ED"/>
    <w:rsid w:val="00C44B1E"/>
    <w:rsid w:val="00C44E81"/>
    <w:rsid w:val="00C44EC4"/>
    <w:rsid w:val="00C44F5F"/>
    <w:rsid w:val="00C45146"/>
    <w:rsid w:val="00C45D62"/>
    <w:rsid w:val="00C46340"/>
    <w:rsid w:val="00C46A0F"/>
    <w:rsid w:val="00C478C3"/>
    <w:rsid w:val="00C512C9"/>
    <w:rsid w:val="00C51F97"/>
    <w:rsid w:val="00C522F6"/>
    <w:rsid w:val="00C524ED"/>
    <w:rsid w:val="00C5272C"/>
    <w:rsid w:val="00C53CE4"/>
    <w:rsid w:val="00C548E9"/>
    <w:rsid w:val="00C557EF"/>
    <w:rsid w:val="00C55B92"/>
    <w:rsid w:val="00C5768E"/>
    <w:rsid w:val="00C6019C"/>
    <w:rsid w:val="00C606D1"/>
    <w:rsid w:val="00C6146C"/>
    <w:rsid w:val="00C6278F"/>
    <w:rsid w:val="00C644EB"/>
    <w:rsid w:val="00C71742"/>
    <w:rsid w:val="00C724A9"/>
    <w:rsid w:val="00C73B64"/>
    <w:rsid w:val="00C74CDE"/>
    <w:rsid w:val="00C75679"/>
    <w:rsid w:val="00C81943"/>
    <w:rsid w:val="00C81BC1"/>
    <w:rsid w:val="00C84365"/>
    <w:rsid w:val="00C85150"/>
    <w:rsid w:val="00C85699"/>
    <w:rsid w:val="00C87607"/>
    <w:rsid w:val="00C876DE"/>
    <w:rsid w:val="00C90402"/>
    <w:rsid w:val="00C910A6"/>
    <w:rsid w:val="00C914D6"/>
    <w:rsid w:val="00C918B6"/>
    <w:rsid w:val="00C92A4B"/>
    <w:rsid w:val="00C92BE2"/>
    <w:rsid w:val="00C93009"/>
    <w:rsid w:val="00C937A0"/>
    <w:rsid w:val="00C939E8"/>
    <w:rsid w:val="00C944B7"/>
    <w:rsid w:val="00C94B45"/>
    <w:rsid w:val="00C976B1"/>
    <w:rsid w:val="00C97C0A"/>
    <w:rsid w:val="00CA5A97"/>
    <w:rsid w:val="00CA70D1"/>
    <w:rsid w:val="00CA7379"/>
    <w:rsid w:val="00CB1543"/>
    <w:rsid w:val="00CB31DF"/>
    <w:rsid w:val="00CB3487"/>
    <w:rsid w:val="00CB35FC"/>
    <w:rsid w:val="00CB470C"/>
    <w:rsid w:val="00CB7E8F"/>
    <w:rsid w:val="00CC04E9"/>
    <w:rsid w:val="00CC21B8"/>
    <w:rsid w:val="00CC2465"/>
    <w:rsid w:val="00CC25DE"/>
    <w:rsid w:val="00CC3D9E"/>
    <w:rsid w:val="00CC5A3C"/>
    <w:rsid w:val="00CD1B12"/>
    <w:rsid w:val="00CD342A"/>
    <w:rsid w:val="00CD5405"/>
    <w:rsid w:val="00CD5FD6"/>
    <w:rsid w:val="00CE0C3F"/>
    <w:rsid w:val="00CE128D"/>
    <w:rsid w:val="00CE1620"/>
    <w:rsid w:val="00CE1BB4"/>
    <w:rsid w:val="00CE2D32"/>
    <w:rsid w:val="00CE4170"/>
    <w:rsid w:val="00CE41BF"/>
    <w:rsid w:val="00CE4D7D"/>
    <w:rsid w:val="00CE5592"/>
    <w:rsid w:val="00CE69B6"/>
    <w:rsid w:val="00CE7D2E"/>
    <w:rsid w:val="00CF1F65"/>
    <w:rsid w:val="00CF234F"/>
    <w:rsid w:val="00CF2812"/>
    <w:rsid w:val="00CF2C6C"/>
    <w:rsid w:val="00CF6850"/>
    <w:rsid w:val="00CF7493"/>
    <w:rsid w:val="00D01D46"/>
    <w:rsid w:val="00D02FB0"/>
    <w:rsid w:val="00D038DB"/>
    <w:rsid w:val="00D04743"/>
    <w:rsid w:val="00D049DB"/>
    <w:rsid w:val="00D04EA1"/>
    <w:rsid w:val="00D06944"/>
    <w:rsid w:val="00D0792B"/>
    <w:rsid w:val="00D07F01"/>
    <w:rsid w:val="00D10171"/>
    <w:rsid w:val="00D2022D"/>
    <w:rsid w:val="00D230FE"/>
    <w:rsid w:val="00D239FA"/>
    <w:rsid w:val="00D23BBA"/>
    <w:rsid w:val="00D274BB"/>
    <w:rsid w:val="00D27962"/>
    <w:rsid w:val="00D30ECE"/>
    <w:rsid w:val="00D32BA1"/>
    <w:rsid w:val="00D33A74"/>
    <w:rsid w:val="00D340FD"/>
    <w:rsid w:val="00D34CDB"/>
    <w:rsid w:val="00D41113"/>
    <w:rsid w:val="00D419C1"/>
    <w:rsid w:val="00D4209F"/>
    <w:rsid w:val="00D4328A"/>
    <w:rsid w:val="00D45553"/>
    <w:rsid w:val="00D47508"/>
    <w:rsid w:val="00D47EB5"/>
    <w:rsid w:val="00D50BA1"/>
    <w:rsid w:val="00D52448"/>
    <w:rsid w:val="00D53002"/>
    <w:rsid w:val="00D541E6"/>
    <w:rsid w:val="00D5586F"/>
    <w:rsid w:val="00D56381"/>
    <w:rsid w:val="00D6101D"/>
    <w:rsid w:val="00D63232"/>
    <w:rsid w:val="00D6352A"/>
    <w:rsid w:val="00D63653"/>
    <w:rsid w:val="00D65E06"/>
    <w:rsid w:val="00D66832"/>
    <w:rsid w:val="00D66CD1"/>
    <w:rsid w:val="00D703B5"/>
    <w:rsid w:val="00D70D06"/>
    <w:rsid w:val="00D71134"/>
    <w:rsid w:val="00D713E4"/>
    <w:rsid w:val="00D75249"/>
    <w:rsid w:val="00D752A7"/>
    <w:rsid w:val="00D7695F"/>
    <w:rsid w:val="00D76AD2"/>
    <w:rsid w:val="00D77255"/>
    <w:rsid w:val="00D80AD7"/>
    <w:rsid w:val="00D80B02"/>
    <w:rsid w:val="00D834DC"/>
    <w:rsid w:val="00D83DDB"/>
    <w:rsid w:val="00D855F9"/>
    <w:rsid w:val="00D85A39"/>
    <w:rsid w:val="00D85D41"/>
    <w:rsid w:val="00D86753"/>
    <w:rsid w:val="00D904C9"/>
    <w:rsid w:val="00D90E62"/>
    <w:rsid w:val="00D923DE"/>
    <w:rsid w:val="00D9287D"/>
    <w:rsid w:val="00D954D6"/>
    <w:rsid w:val="00D954FE"/>
    <w:rsid w:val="00D9569D"/>
    <w:rsid w:val="00D95F3C"/>
    <w:rsid w:val="00D97AB3"/>
    <w:rsid w:val="00DA0D85"/>
    <w:rsid w:val="00DA19E0"/>
    <w:rsid w:val="00DA2F3A"/>
    <w:rsid w:val="00DA3E8B"/>
    <w:rsid w:val="00DA592F"/>
    <w:rsid w:val="00DA600D"/>
    <w:rsid w:val="00DA6725"/>
    <w:rsid w:val="00DA68F4"/>
    <w:rsid w:val="00DA69AF"/>
    <w:rsid w:val="00DB3EFC"/>
    <w:rsid w:val="00DB6C94"/>
    <w:rsid w:val="00DB70C9"/>
    <w:rsid w:val="00DC129B"/>
    <w:rsid w:val="00DC1342"/>
    <w:rsid w:val="00DC1DE4"/>
    <w:rsid w:val="00DC3067"/>
    <w:rsid w:val="00DC3195"/>
    <w:rsid w:val="00DC335D"/>
    <w:rsid w:val="00DC44AA"/>
    <w:rsid w:val="00DC514A"/>
    <w:rsid w:val="00DC5FD3"/>
    <w:rsid w:val="00DC711B"/>
    <w:rsid w:val="00DD09D0"/>
    <w:rsid w:val="00DD0F48"/>
    <w:rsid w:val="00DD0F70"/>
    <w:rsid w:val="00DD4869"/>
    <w:rsid w:val="00DD4C73"/>
    <w:rsid w:val="00DD51D4"/>
    <w:rsid w:val="00DD6D5F"/>
    <w:rsid w:val="00DE0382"/>
    <w:rsid w:val="00DE1149"/>
    <w:rsid w:val="00DE2222"/>
    <w:rsid w:val="00DE349E"/>
    <w:rsid w:val="00DE4AAD"/>
    <w:rsid w:val="00DE4C04"/>
    <w:rsid w:val="00DE5037"/>
    <w:rsid w:val="00DE61FB"/>
    <w:rsid w:val="00DE7229"/>
    <w:rsid w:val="00DF2F93"/>
    <w:rsid w:val="00DF3342"/>
    <w:rsid w:val="00DF4617"/>
    <w:rsid w:val="00DF4EE4"/>
    <w:rsid w:val="00DF5AE6"/>
    <w:rsid w:val="00DF637C"/>
    <w:rsid w:val="00DF795F"/>
    <w:rsid w:val="00E01E19"/>
    <w:rsid w:val="00E06325"/>
    <w:rsid w:val="00E1089F"/>
    <w:rsid w:val="00E10C1E"/>
    <w:rsid w:val="00E11374"/>
    <w:rsid w:val="00E11EC4"/>
    <w:rsid w:val="00E13C18"/>
    <w:rsid w:val="00E140D8"/>
    <w:rsid w:val="00E1431B"/>
    <w:rsid w:val="00E161C5"/>
    <w:rsid w:val="00E16EBD"/>
    <w:rsid w:val="00E170F9"/>
    <w:rsid w:val="00E17E37"/>
    <w:rsid w:val="00E20EFB"/>
    <w:rsid w:val="00E21859"/>
    <w:rsid w:val="00E23088"/>
    <w:rsid w:val="00E24249"/>
    <w:rsid w:val="00E25E81"/>
    <w:rsid w:val="00E27ADB"/>
    <w:rsid w:val="00E301BB"/>
    <w:rsid w:val="00E30335"/>
    <w:rsid w:val="00E30E13"/>
    <w:rsid w:val="00E323F5"/>
    <w:rsid w:val="00E33FE3"/>
    <w:rsid w:val="00E34411"/>
    <w:rsid w:val="00E345E1"/>
    <w:rsid w:val="00E3664B"/>
    <w:rsid w:val="00E37DE6"/>
    <w:rsid w:val="00E40053"/>
    <w:rsid w:val="00E43962"/>
    <w:rsid w:val="00E446B2"/>
    <w:rsid w:val="00E461E7"/>
    <w:rsid w:val="00E4743B"/>
    <w:rsid w:val="00E5011D"/>
    <w:rsid w:val="00E50F78"/>
    <w:rsid w:val="00E51259"/>
    <w:rsid w:val="00E51AA6"/>
    <w:rsid w:val="00E52056"/>
    <w:rsid w:val="00E52D2F"/>
    <w:rsid w:val="00E532D3"/>
    <w:rsid w:val="00E54C40"/>
    <w:rsid w:val="00E54F22"/>
    <w:rsid w:val="00E55979"/>
    <w:rsid w:val="00E55995"/>
    <w:rsid w:val="00E55F5A"/>
    <w:rsid w:val="00E61095"/>
    <w:rsid w:val="00E638CE"/>
    <w:rsid w:val="00E64223"/>
    <w:rsid w:val="00E64C61"/>
    <w:rsid w:val="00E652A3"/>
    <w:rsid w:val="00E654FE"/>
    <w:rsid w:val="00E70309"/>
    <w:rsid w:val="00E7190A"/>
    <w:rsid w:val="00E72F2A"/>
    <w:rsid w:val="00E7331D"/>
    <w:rsid w:val="00E73F43"/>
    <w:rsid w:val="00E75656"/>
    <w:rsid w:val="00E76263"/>
    <w:rsid w:val="00E768A9"/>
    <w:rsid w:val="00E76C47"/>
    <w:rsid w:val="00E771F6"/>
    <w:rsid w:val="00E77993"/>
    <w:rsid w:val="00E81164"/>
    <w:rsid w:val="00E81C10"/>
    <w:rsid w:val="00E82DB9"/>
    <w:rsid w:val="00E836F7"/>
    <w:rsid w:val="00E83A7E"/>
    <w:rsid w:val="00E84A99"/>
    <w:rsid w:val="00E84FC6"/>
    <w:rsid w:val="00E85D36"/>
    <w:rsid w:val="00E85F6E"/>
    <w:rsid w:val="00E86C4A"/>
    <w:rsid w:val="00E86F5B"/>
    <w:rsid w:val="00E9183F"/>
    <w:rsid w:val="00E92637"/>
    <w:rsid w:val="00E94590"/>
    <w:rsid w:val="00E96F30"/>
    <w:rsid w:val="00E9727F"/>
    <w:rsid w:val="00E97960"/>
    <w:rsid w:val="00E97BFE"/>
    <w:rsid w:val="00EA0859"/>
    <w:rsid w:val="00EA0F55"/>
    <w:rsid w:val="00EA3B5E"/>
    <w:rsid w:val="00EA4D30"/>
    <w:rsid w:val="00EA60B9"/>
    <w:rsid w:val="00EA6F15"/>
    <w:rsid w:val="00EA72E6"/>
    <w:rsid w:val="00EA7E35"/>
    <w:rsid w:val="00EB0598"/>
    <w:rsid w:val="00EB4813"/>
    <w:rsid w:val="00EB52E6"/>
    <w:rsid w:val="00EB5D8C"/>
    <w:rsid w:val="00EB6D2E"/>
    <w:rsid w:val="00EC2AFE"/>
    <w:rsid w:val="00EC322E"/>
    <w:rsid w:val="00EC6374"/>
    <w:rsid w:val="00EC664D"/>
    <w:rsid w:val="00EC6990"/>
    <w:rsid w:val="00EC6D2C"/>
    <w:rsid w:val="00EC6F40"/>
    <w:rsid w:val="00EC73C0"/>
    <w:rsid w:val="00ED101B"/>
    <w:rsid w:val="00ED1A22"/>
    <w:rsid w:val="00ED30ED"/>
    <w:rsid w:val="00ED4003"/>
    <w:rsid w:val="00ED5BBC"/>
    <w:rsid w:val="00ED629D"/>
    <w:rsid w:val="00ED7824"/>
    <w:rsid w:val="00EE012E"/>
    <w:rsid w:val="00EE03DB"/>
    <w:rsid w:val="00EE0477"/>
    <w:rsid w:val="00EE08F6"/>
    <w:rsid w:val="00EE1D51"/>
    <w:rsid w:val="00EE1DCF"/>
    <w:rsid w:val="00EE36C3"/>
    <w:rsid w:val="00EE379A"/>
    <w:rsid w:val="00EE6C40"/>
    <w:rsid w:val="00EE7786"/>
    <w:rsid w:val="00EE7975"/>
    <w:rsid w:val="00EF0565"/>
    <w:rsid w:val="00EF0DE2"/>
    <w:rsid w:val="00EF2C2F"/>
    <w:rsid w:val="00EF33BF"/>
    <w:rsid w:val="00EF4CD2"/>
    <w:rsid w:val="00EF4CF7"/>
    <w:rsid w:val="00EF5B8C"/>
    <w:rsid w:val="00EF6831"/>
    <w:rsid w:val="00EF7CC1"/>
    <w:rsid w:val="00F01FC9"/>
    <w:rsid w:val="00F02D42"/>
    <w:rsid w:val="00F04287"/>
    <w:rsid w:val="00F0508D"/>
    <w:rsid w:val="00F06289"/>
    <w:rsid w:val="00F068D2"/>
    <w:rsid w:val="00F068D9"/>
    <w:rsid w:val="00F115BC"/>
    <w:rsid w:val="00F1308F"/>
    <w:rsid w:val="00F137BE"/>
    <w:rsid w:val="00F1498F"/>
    <w:rsid w:val="00F159BC"/>
    <w:rsid w:val="00F15FAE"/>
    <w:rsid w:val="00F16A5E"/>
    <w:rsid w:val="00F178D5"/>
    <w:rsid w:val="00F203AE"/>
    <w:rsid w:val="00F20B05"/>
    <w:rsid w:val="00F20E45"/>
    <w:rsid w:val="00F21D53"/>
    <w:rsid w:val="00F22705"/>
    <w:rsid w:val="00F228DA"/>
    <w:rsid w:val="00F26D96"/>
    <w:rsid w:val="00F2773A"/>
    <w:rsid w:val="00F301CB"/>
    <w:rsid w:val="00F3041A"/>
    <w:rsid w:val="00F33496"/>
    <w:rsid w:val="00F34027"/>
    <w:rsid w:val="00F34106"/>
    <w:rsid w:val="00F34193"/>
    <w:rsid w:val="00F3436D"/>
    <w:rsid w:val="00F36B4A"/>
    <w:rsid w:val="00F379E2"/>
    <w:rsid w:val="00F37DD9"/>
    <w:rsid w:val="00F401B5"/>
    <w:rsid w:val="00F40832"/>
    <w:rsid w:val="00F42410"/>
    <w:rsid w:val="00F44160"/>
    <w:rsid w:val="00F46A97"/>
    <w:rsid w:val="00F46AB6"/>
    <w:rsid w:val="00F46D52"/>
    <w:rsid w:val="00F4731E"/>
    <w:rsid w:val="00F4737C"/>
    <w:rsid w:val="00F505DF"/>
    <w:rsid w:val="00F56091"/>
    <w:rsid w:val="00F620B3"/>
    <w:rsid w:val="00F62343"/>
    <w:rsid w:val="00F635B3"/>
    <w:rsid w:val="00F6469C"/>
    <w:rsid w:val="00F64AEC"/>
    <w:rsid w:val="00F652E2"/>
    <w:rsid w:val="00F669C4"/>
    <w:rsid w:val="00F66A0C"/>
    <w:rsid w:val="00F70136"/>
    <w:rsid w:val="00F70755"/>
    <w:rsid w:val="00F70C96"/>
    <w:rsid w:val="00F713F1"/>
    <w:rsid w:val="00F71C24"/>
    <w:rsid w:val="00F74F95"/>
    <w:rsid w:val="00F75034"/>
    <w:rsid w:val="00F75064"/>
    <w:rsid w:val="00F76245"/>
    <w:rsid w:val="00F77AFD"/>
    <w:rsid w:val="00F8136E"/>
    <w:rsid w:val="00F81B4C"/>
    <w:rsid w:val="00F82840"/>
    <w:rsid w:val="00F8413E"/>
    <w:rsid w:val="00F84ACE"/>
    <w:rsid w:val="00F86708"/>
    <w:rsid w:val="00F8755C"/>
    <w:rsid w:val="00F87AD2"/>
    <w:rsid w:val="00F87EDD"/>
    <w:rsid w:val="00F9036F"/>
    <w:rsid w:val="00F91360"/>
    <w:rsid w:val="00F9160C"/>
    <w:rsid w:val="00F91823"/>
    <w:rsid w:val="00F953D8"/>
    <w:rsid w:val="00F95C99"/>
    <w:rsid w:val="00FA01A7"/>
    <w:rsid w:val="00FA02D4"/>
    <w:rsid w:val="00FA0738"/>
    <w:rsid w:val="00FA1177"/>
    <w:rsid w:val="00FA2838"/>
    <w:rsid w:val="00FA4711"/>
    <w:rsid w:val="00FA7DBA"/>
    <w:rsid w:val="00FB04E6"/>
    <w:rsid w:val="00FB0E11"/>
    <w:rsid w:val="00FB152A"/>
    <w:rsid w:val="00FB1C20"/>
    <w:rsid w:val="00FB2428"/>
    <w:rsid w:val="00FB2B85"/>
    <w:rsid w:val="00FB3578"/>
    <w:rsid w:val="00FB3A6C"/>
    <w:rsid w:val="00FC06D1"/>
    <w:rsid w:val="00FC081E"/>
    <w:rsid w:val="00FC2048"/>
    <w:rsid w:val="00FC2B13"/>
    <w:rsid w:val="00FC3B6F"/>
    <w:rsid w:val="00FC4CF4"/>
    <w:rsid w:val="00FC527F"/>
    <w:rsid w:val="00FC591C"/>
    <w:rsid w:val="00FC6DA2"/>
    <w:rsid w:val="00FD05C5"/>
    <w:rsid w:val="00FD2B45"/>
    <w:rsid w:val="00FD2EC3"/>
    <w:rsid w:val="00FD311C"/>
    <w:rsid w:val="00FD3538"/>
    <w:rsid w:val="00FD38D8"/>
    <w:rsid w:val="00FD3EDE"/>
    <w:rsid w:val="00FD51B1"/>
    <w:rsid w:val="00FD5254"/>
    <w:rsid w:val="00FD5B01"/>
    <w:rsid w:val="00FD5BAD"/>
    <w:rsid w:val="00FD6A11"/>
    <w:rsid w:val="00FE03CB"/>
    <w:rsid w:val="00FE10BF"/>
    <w:rsid w:val="00FE1A5B"/>
    <w:rsid w:val="00FE3482"/>
    <w:rsid w:val="00FF1869"/>
    <w:rsid w:val="00FF1BF7"/>
    <w:rsid w:val="00FF2DE8"/>
    <w:rsid w:val="00FF3C0D"/>
    <w:rsid w:val="00FF3D55"/>
    <w:rsid w:val="00FF5DF9"/>
    <w:rsid w:val="00FF6201"/>
    <w:rsid w:val="00FF662E"/>
    <w:rsid w:val="00FF6B03"/>
    <w:rsid w:val="00FF6D26"/>
    <w:rsid w:val="00FF6D44"/>
    <w:rsid w:val="00FF7397"/>
    <w:rsid w:val="018262E5"/>
    <w:rsid w:val="01AEF205"/>
    <w:rsid w:val="01E4A65B"/>
    <w:rsid w:val="01F5AE37"/>
    <w:rsid w:val="01FD361B"/>
    <w:rsid w:val="021BC532"/>
    <w:rsid w:val="028EE893"/>
    <w:rsid w:val="02A89DB2"/>
    <w:rsid w:val="02CAEBF8"/>
    <w:rsid w:val="030CBBE3"/>
    <w:rsid w:val="035FD535"/>
    <w:rsid w:val="03AE0A91"/>
    <w:rsid w:val="03B91F45"/>
    <w:rsid w:val="03BA0595"/>
    <w:rsid w:val="042EB408"/>
    <w:rsid w:val="045429A6"/>
    <w:rsid w:val="0468F325"/>
    <w:rsid w:val="04DB7F0E"/>
    <w:rsid w:val="04F79AA3"/>
    <w:rsid w:val="0516C132"/>
    <w:rsid w:val="0519EBB4"/>
    <w:rsid w:val="051EBFDF"/>
    <w:rsid w:val="05852013"/>
    <w:rsid w:val="06A46997"/>
    <w:rsid w:val="06AC1565"/>
    <w:rsid w:val="0769A4E4"/>
    <w:rsid w:val="07BB808C"/>
    <w:rsid w:val="082725EE"/>
    <w:rsid w:val="083DF06B"/>
    <w:rsid w:val="08545641"/>
    <w:rsid w:val="09763AC6"/>
    <w:rsid w:val="09782991"/>
    <w:rsid w:val="09FF366A"/>
    <w:rsid w:val="0A1817A3"/>
    <w:rsid w:val="0A1D88CB"/>
    <w:rsid w:val="0AA6A27B"/>
    <w:rsid w:val="0B1F887D"/>
    <w:rsid w:val="0B7DAE1A"/>
    <w:rsid w:val="0BA156FF"/>
    <w:rsid w:val="0CC17FFC"/>
    <w:rsid w:val="0CD287D8"/>
    <w:rsid w:val="0D5B2E53"/>
    <w:rsid w:val="0D7C32C2"/>
    <w:rsid w:val="0DA9BDD7"/>
    <w:rsid w:val="0DBD624B"/>
    <w:rsid w:val="0DDF9A90"/>
    <w:rsid w:val="0DEFFFBD"/>
    <w:rsid w:val="0DF89A8A"/>
    <w:rsid w:val="0E01F398"/>
    <w:rsid w:val="0E0ECD8F"/>
    <w:rsid w:val="0E28C9D2"/>
    <w:rsid w:val="0E5E7066"/>
    <w:rsid w:val="0F00F27D"/>
    <w:rsid w:val="0F1EF38F"/>
    <w:rsid w:val="0F789E3C"/>
    <w:rsid w:val="10291E73"/>
    <w:rsid w:val="103886E2"/>
    <w:rsid w:val="10989E96"/>
    <w:rsid w:val="10E030CE"/>
    <w:rsid w:val="10F8C08E"/>
    <w:rsid w:val="110B8BD2"/>
    <w:rsid w:val="1125634E"/>
    <w:rsid w:val="119886AF"/>
    <w:rsid w:val="119AC3E0"/>
    <w:rsid w:val="11A9B232"/>
    <w:rsid w:val="11BFCE6D"/>
    <w:rsid w:val="124FD447"/>
    <w:rsid w:val="128535FC"/>
    <w:rsid w:val="128F4153"/>
    <w:rsid w:val="129477B3"/>
    <w:rsid w:val="12C6AF02"/>
    <w:rsid w:val="12CA82D8"/>
    <w:rsid w:val="12EBCA91"/>
    <w:rsid w:val="131D4FDD"/>
    <w:rsid w:val="134495C8"/>
    <w:rsid w:val="1348E22B"/>
    <w:rsid w:val="138FDBC6"/>
    <w:rsid w:val="13F2F245"/>
    <w:rsid w:val="146B727B"/>
    <w:rsid w:val="14901EF5"/>
    <w:rsid w:val="14C143FA"/>
    <w:rsid w:val="154A1A8F"/>
    <w:rsid w:val="15614DAB"/>
    <w:rsid w:val="15AAB822"/>
    <w:rsid w:val="164F4B2A"/>
    <w:rsid w:val="1660A78D"/>
    <w:rsid w:val="166497DF"/>
    <w:rsid w:val="16B1FD02"/>
    <w:rsid w:val="16DDAF8D"/>
    <w:rsid w:val="16E79551"/>
    <w:rsid w:val="17120D02"/>
    <w:rsid w:val="173FC9ED"/>
    <w:rsid w:val="173FD163"/>
    <w:rsid w:val="1744F516"/>
    <w:rsid w:val="17744F53"/>
    <w:rsid w:val="177D42DD"/>
    <w:rsid w:val="177D75AE"/>
    <w:rsid w:val="17822B18"/>
    <w:rsid w:val="1883B48A"/>
    <w:rsid w:val="18CDC0EC"/>
    <w:rsid w:val="18DB9A4E"/>
    <w:rsid w:val="18F95537"/>
    <w:rsid w:val="18F9AD17"/>
    <w:rsid w:val="19BB554B"/>
    <w:rsid w:val="19C8D17C"/>
    <w:rsid w:val="19C9CD9B"/>
    <w:rsid w:val="1A0D8B2C"/>
    <w:rsid w:val="1A2E5F57"/>
    <w:rsid w:val="1A3871F2"/>
    <w:rsid w:val="1A8744C0"/>
    <w:rsid w:val="1A90976C"/>
    <w:rsid w:val="1B322072"/>
    <w:rsid w:val="1B98FF52"/>
    <w:rsid w:val="1BA6C883"/>
    <w:rsid w:val="1BBE3864"/>
    <w:rsid w:val="1C0EC48B"/>
    <w:rsid w:val="1C16AE8B"/>
    <w:rsid w:val="1C53785F"/>
    <w:rsid w:val="1C8C2112"/>
    <w:rsid w:val="1C9D28EE"/>
    <w:rsid w:val="1CB35BF3"/>
    <w:rsid w:val="1CF72DD7"/>
    <w:rsid w:val="1D00AEF4"/>
    <w:rsid w:val="1DCCFA50"/>
    <w:rsid w:val="1DDCDD21"/>
    <w:rsid w:val="1E6AC613"/>
    <w:rsid w:val="1E72A9DE"/>
    <w:rsid w:val="1EA95A53"/>
    <w:rsid w:val="1EF932FB"/>
    <w:rsid w:val="1F3B9A5E"/>
    <w:rsid w:val="1F5D2FCA"/>
    <w:rsid w:val="1FB9CF5D"/>
    <w:rsid w:val="1FF25CA8"/>
    <w:rsid w:val="20059975"/>
    <w:rsid w:val="201DF869"/>
    <w:rsid w:val="202D9FA9"/>
    <w:rsid w:val="203DDE61"/>
    <w:rsid w:val="206FFE22"/>
    <w:rsid w:val="208CD5DF"/>
    <w:rsid w:val="20C52836"/>
    <w:rsid w:val="20E5C990"/>
    <w:rsid w:val="21947C42"/>
    <w:rsid w:val="21970BCE"/>
    <w:rsid w:val="22D79C6C"/>
    <w:rsid w:val="22E43C32"/>
    <w:rsid w:val="2357BA55"/>
    <w:rsid w:val="238BE4F9"/>
    <w:rsid w:val="23B348F0"/>
    <w:rsid w:val="23C688BD"/>
    <w:rsid w:val="241CD2DA"/>
    <w:rsid w:val="2463C220"/>
    <w:rsid w:val="24682E50"/>
    <w:rsid w:val="2470DE4A"/>
    <w:rsid w:val="24C9C01F"/>
    <w:rsid w:val="252B4307"/>
    <w:rsid w:val="252BD41D"/>
    <w:rsid w:val="26A62594"/>
    <w:rsid w:val="26F9588F"/>
    <w:rsid w:val="27080E48"/>
    <w:rsid w:val="271549BC"/>
    <w:rsid w:val="27374094"/>
    <w:rsid w:val="275DAFE2"/>
    <w:rsid w:val="278BD4DE"/>
    <w:rsid w:val="27A352DA"/>
    <w:rsid w:val="27EE86B6"/>
    <w:rsid w:val="27F21E48"/>
    <w:rsid w:val="2828C425"/>
    <w:rsid w:val="284FA61C"/>
    <w:rsid w:val="284FE1AD"/>
    <w:rsid w:val="285106E2"/>
    <w:rsid w:val="289B9637"/>
    <w:rsid w:val="28B5EE61"/>
    <w:rsid w:val="29B1931D"/>
    <w:rsid w:val="29F3F95B"/>
    <w:rsid w:val="29FF5CE7"/>
    <w:rsid w:val="2A51A033"/>
    <w:rsid w:val="2A56E7E9"/>
    <w:rsid w:val="2A65EDCC"/>
    <w:rsid w:val="2A6DB266"/>
    <w:rsid w:val="2A9A415C"/>
    <w:rsid w:val="2ACB7BA7"/>
    <w:rsid w:val="2AE9510A"/>
    <w:rsid w:val="2B4AAADC"/>
    <w:rsid w:val="2BB66E4A"/>
    <w:rsid w:val="2C299B90"/>
    <w:rsid w:val="2C657704"/>
    <w:rsid w:val="2CD66E5B"/>
    <w:rsid w:val="2CE06641"/>
    <w:rsid w:val="2CF03008"/>
    <w:rsid w:val="2D6710EA"/>
    <w:rsid w:val="2D9E62BC"/>
    <w:rsid w:val="2DD342E4"/>
    <w:rsid w:val="2E00AFED"/>
    <w:rsid w:val="2E2D0C12"/>
    <w:rsid w:val="2E35F4BC"/>
    <w:rsid w:val="2E43ADA3"/>
    <w:rsid w:val="2E7B8323"/>
    <w:rsid w:val="2EE29F96"/>
    <w:rsid w:val="2EF66139"/>
    <w:rsid w:val="2F044211"/>
    <w:rsid w:val="2FB1AD79"/>
    <w:rsid w:val="2FCC03A1"/>
    <w:rsid w:val="3071C02A"/>
    <w:rsid w:val="309531B4"/>
    <w:rsid w:val="30D59FB4"/>
    <w:rsid w:val="31129E5B"/>
    <w:rsid w:val="3124F253"/>
    <w:rsid w:val="314D1933"/>
    <w:rsid w:val="316CD615"/>
    <w:rsid w:val="324BC6C9"/>
    <w:rsid w:val="325360CF"/>
    <w:rsid w:val="32724AA8"/>
    <w:rsid w:val="32742C3A"/>
    <w:rsid w:val="32798E94"/>
    <w:rsid w:val="32BE1721"/>
    <w:rsid w:val="32F996AE"/>
    <w:rsid w:val="33729A09"/>
    <w:rsid w:val="3394AB10"/>
    <w:rsid w:val="33C251EE"/>
    <w:rsid w:val="33E7A3DD"/>
    <w:rsid w:val="33FA4359"/>
    <w:rsid w:val="33FE57C2"/>
    <w:rsid w:val="34155EF5"/>
    <w:rsid w:val="345B6425"/>
    <w:rsid w:val="3462D002"/>
    <w:rsid w:val="34704C33"/>
    <w:rsid w:val="347641A5"/>
    <w:rsid w:val="3476A64C"/>
    <w:rsid w:val="349808E7"/>
    <w:rsid w:val="34C9222C"/>
    <w:rsid w:val="35839A5C"/>
    <w:rsid w:val="360B851C"/>
    <w:rsid w:val="36421FC2"/>
    <w:rsid w:val="366543DC"/>
    <w:rsid w:val="3669A8C8"/>
    <w:rsid w:val="3694A8B1"/>
    <w:rsid w:val="3697A9C6"/>
    <w:rsid w:val="36EC55B4"/>
    <w:rsid w:val="37A30084"/>
    <w:rsid w:val="37C89D36"/>
    <w:rsid w:val="37DF4E5E"/>
    <w:rsid w:val="3802BC27"/>
    <w:rsid w:val="3810616E"/>
    <w:rsid w:val="3828F12E"/>
    <w:rsid w:val="385BB151"/>
    <w:rsid w:val="3891A138"/>
    <w:rsid w:val="3893A926"/>
    <w:rsid w:val="389A4E27"/>
    <w:rsid w:val="38C9B0FF"/>
    <w:rsid w:val="38D9E841"/>
    <w:rsid w:val="38F0374D"/>
    <w:rsid w:val="38F8897A"/>
    <w:rsid w:val="391BC1E7"/>
    <w:rsid w:val="391E63BF"/>
    <w:rsid w:val="399C2EA8"/>
    <w:rsid w:val="39A4B2AB"/>
    <w:rsid w:val="39CC2182"/>
    <w:rsid w:val="39D4054D"/>
    <w:rsid w:val="39E8CBF9"/>
    <w:rsid w:val="39E99FB5"/>
    <w:rsid w:val="39F05E4B"/>
    <w:rsid w:val="3A11041E"/>
    <w:rsid w:val="3A1F90C1"/>
    <w:rsid w:val="3A550FD7"/>
    <w:rsid w:val="3AB285C7"/>
    <w:rsid w:val="3AE8DC03"/>
    <w:rsid w:val="3AE9C253"/>
    <w:rsid w:val="3B108772"/>
    <w:rsid w:val="3B522116"/>
    <w:rsid w:val="3B57779A"/>
    <w:rsid w:val="3B84424B"/>
    <w:rsid w:val="3BDABF39"/>
    <w:rsid w:val="3BE7F042"/>
    <w:rsid w:val="3C08D68F"/>
    <w:rsid w:val="3C1AD779"/>
    <w:rsid w:val="3C5D0BB7"/>
    <w:rsid w:val="3C61E769"/>
    <w:rsid w:val="3CDA10B7"/>
    <w:rsid w:val="3D145BBE"/>
    <w:rsid w:val="3D1BE927"/>
    <w:rsid w:val="3D2FECBD"/>
    <w:rsid w:val="3D83F9C5"/>
    <w:rsid w:val="3DAAFB84"/>
    <w:rsid w:val="3DE713AE"/>
    <w:rsid w:val="3DF58BFE"/>
    <w:rsid w:val="3E1F80A6"/>
    <w:rsid w:val="3E824916"/>
    <w:rsid w:val="3EC498BC"/>
    <w:rsid w:val="3ED4D774"/>
    <w:rsid w:val="3F0AF8E2"/>
    <w:rsid w:val="3FC24173"/>
    <w:rsid w:val="3FFC9739"/>
    <w:rsid w:val="4039610D"/>
    <w:rsid w:val="403A0145"/>
    <w:rsid w:val="40801D3F"/>
    <w:rsid w:val="409CDD2E"/>
    <w:rsid w:val="40D2FC7C"/>
    <w:rsid w:val="40D56EED"/>
    <w:rsid w:val="41028339"/>
    <w:rsid w:val="41AC1D80"/>
    <w:rsid w:val="429E539A"/>
    <w:rsid w:val="42E78253"/>
    <w:rsid w:val="43531DD0"/>
    <w:rsid w:val="4355BA39"/>
    <w:rsid w:val="4373EB94"/>
    <w:rsid w:val="43FD686F"/>
    <w:rsid w:val="440FB659"/>
    <w:rsid w:val="441A1517"/>
    <w:rsid w:val="4437D000"/>
    <w:rsid w:val="445484E5"/>
    <w:rsid w:val="44783540"/>
    <w:rsid w:val="44EEEF0E"/>
    <w:rsid w:val="44F104ED"/>
    <w:rsid w:val="44F32115"/>
    <w:rsid w:val="4516E9A0"/>
    <w:rsid w:val="4543244F"/>
    <w:rsid w:val="45B7ED4D"/>
    <w:rsid w:val="45E9FC52"/>
    <w:rsid w:val="4646870C"/>
    <w:rsid w:val="4669F9FE"/>
    <w:rsid w:val="467C6E33"/>
    <w:rsid w:val="46848D8F"/>
    <w:rsid w:val="46E06593"/>
    <w:rsid w:val="47073EF4"/>
    <w:rsid w:val="4750B9BA"/>
    <w:rsid w:val="475D62E2"/>
    <w:rsid w:val="4800A9CE"/>
    <w:rsid w:val="482CAC56"/>
    <w:rsid w:val="48635BA6"/>
    <w:rsid w:val="486B1780"/>
    <w:rsid w:val="4878C682"/>
    <w:rsid w:val="48C00FBE"/>
    <w:rsid w:val="49503812"/>
    <w:rsid w:val="496C557F"/>
    <w:rsid w:val="498BADE4"/>
    <w:rsid w:val="49BA67E9"/>
    <w:rsid w:val="49BE13BD"/>
    <w:rsid w:val="49F0F06D"/>
    <w:rsid w:val="4A2C9910"/>
    <w:rsid w:val="4ACD6EEE"/>
    <w:rsid w:val="4B6D3F7D"/>
    <w:rsid w:val="4BD1CB71"/>
    <w:rsid w:val="4BF4C596"/>
    <w:rsid w:val="4C128A64"/>
    <w:rsid w:val="4C2656C9"/>
    <w:rsid w:val="4C2D09A2"/>
    <w:rsid w:val="4C3C4C3B"/>
    <w:rsid w:val="4CA368AE"/>
    <w:rsid w:val="4CB338DA"/>
    <w:rsid w:val="4CC83E14"/>
    <w:rsid w:val="4CDF62A0"/>
    <w:rsid w:val="4D06D07C"/>
    <w:rsid w:val="4D7D2CEF"/>
    <w:rsid w:val="4DAE5205"/>
    <w:rsid w:val="4DDFA5A5"/>
    <w:rsid w:val="4DFFFADC"/>
    <w:rsid w:val="4E42C5DF"/>
    <w:rsid w:val="4EAC9AF4"/>
    <w:rsid w:val="4EC630B5"/>
    <w:rsid w:val="4ECBDF8F"/>
    <w:rsid w:val="4EF8824F"/>
    <w:rsid w:val="4F0A4AB9"/>
    <w:rsid w:val="4F19663E"/>
    <w:rsid w:val="4F7779F7"/>
    <w:rsid w:val="4F8F7DFC"/>
    <w:rsid w:val="4FAA4488"/>
    <w:rsid w:val="50173538"/>
    <w:rsid w:val="5050E573"/>
    <w:rsid w:val="505FCE27"/>
    <w:rsid w:val="5063F174"/>
    <w:rsid w:val="50BC43B1"/>
    <w:rsid w:val="5124B800"/>
    <w:rsid w:val="51333ABE"/>
    <w:rsid w:val="5169BFD8"/>
    <w:rsid w:val="5190E647"/>
    <w:rsid w:val="51CCA6F0"/>
    <w:rsid w:val="51FC791B"/>
    <w:rsid w:val="5202F04F"/>
    <w:rsid w:val="52220F68"/>
    <w:rsid w:val="52769944"/>
    <w:rsid w:val="534BCAA9"/>
    <w:rsid w:val="53695F1D"/>
    <w:rsid w:val="5377ECBB"/>
    <w:rsid w:val="537F5A14"/>
    <w:rsid w:val="53D2E3DE"/>
    <w:rsid w:val="53FAC6F3"/>
    <w:rsid w:val="545F6D75"/>
    <w:rsid w:val="54A8E108"/>
    <w:rsid w:val="54A9508F"/>
    <w:rsid w:val="54C279C9"/>
    <w:rsid w:val="552F433B"/>
    <w:rsid w:val="553DEE5C"/>
    <w:rsid w:val="554F32EE"/>
    <w:rsid w:val="559BB1C1"/>
    <w:rsid w:val="55BC6202"/>
    <w:rsid w:val="5681D7D4"/>
    <w:rsid w:val="56AFA29C"/>
    <w:rsid w:val="57142DAE"/>
    <w:rsid w:val="574136ED"/>
    <w:rsid w:val="57588D25"/>
    <w:rsid w:val="5793C6B3"/>
    <w:rsid w:val="57ED0301"/>
    <w:rsid w:val="57FD0EBE"/>
    <w:rsid w:val="585D2648"/>
    <w:rsid w:val="58785B60"/>
    <w:rsid w:val="5886981F"/>
    <w:rsid w:val="58BEC537"/>
    <w:rsid w:val="58EA45EC"/>
    <w:rsid w:val="5B2B24F0"/>
    <w:rsid w:val="5B51D416"/>
    <w:rsid w:val="5C019C39"/>
    <w:rsid w:val="5C14CF24"/>
    <w:rsid w:val="5C30CD8A"/>
    <w:rsid w:val="5C3AB569"/>
    <w:rsid w:val="5C68AEC7"/>
    <w:rsid w:val="5C953BE5"/>
    <w:rsid w:val="5CC50AB9"/>
    <w:rsid w:val="5CD48D5F"/>
    <w:rsid w:val="5D33C95B"/>
    <w:rsid w:val="5D5B73C3"/>
    <w:rsid w:val="5D99A237"/>
    <w:rsid w:val="5DEC43C8"/>
    <w:rsid w:val="5E30B184"/>
    <w:rsid w:val="5E9D3F3B"/>
    <w:rsid w:val="5EB35B76"/>
    <w:rsid w:val="5EF82314"/>
    <w:rsid w:val="5EFFBF67"/>
    <w:rsid w:val="5F1FAFF7"/>
    <w:rsid w:val="5F32554F"/>
    <w:rsid w:val="5F42C6D8"/>
    <w:rsid w:val="5F5542C1"/>
    <w:rsid w:val="5F7EA151"/>
    <w:rsid w:val="5F852456"/>
    <w:rsid w:val="6017C908"/>
    <w:rsid w:val="601C0832"/>
    <w:rsid w:val="604CA87D"/>
    <w:rsid w:val="60E91552"/>
    <w:rsid w:val="611C9861"/>
    <w:rsid w:val="611E3230"/>
    <w:rsid w:val="61716406"/>
    <w:rsid w:val="6186F4FB"/>
    <w:rsid w:val="618DEFD5"/>
    <w:rsid w:val="61C1D450"/>
    <w:rsid w:val="6202D99E"/>
    <w:rsid w:val="620A9453"/>
    <w:rsid w:val="62532B94"/>
    <w:rsid w:val="62538656"/>
    <w:rsid w:val="630CB8CC"/>
    <w:rsid w:val="63CA0118"/>
    <w:rsid w:val="63D1D884"/>
    <w:rsid w:val="64426274"/>
    <w:rsid w:val="647F58EF"/>
    <w:rsid w:val="64AD33A8"/>
    <w:rsid w:val="64DF07CC"/>
    <w:rsid w:val="64FD213D"/>
    <w:rsid w:val="657BEBF5"/>
    <w:rsid w:val="658ACC56"/>
    <w:rsid w:val="6596CF27"/>
    <w:rsid w:val="65A196D3"/>
    <w:rsid w:val="65CAF403"/>
    <w:rsid w:val="65E4BD75"/>
    <w:rsid w:val="65F07463"/>
    <w:rsid w:val="665C0FE0"/>
    <w:rsid w:val="66716DDA"/>
    <w:rsid w:val="667ABC26"/>
    <w:rsid w:val="66A7B9A8"/>
    <w:rsid w:val="66B3332D"/>
    <w:rsid w:val="6732E138"/>
    <w:rsid w:val="674BD6C4"/>
    <w:rsid w:val="674FF9E7"/>
    <w:rsid w:val="67AFF538"/>
    <w:rsid w:val="67D066A8"/>
    <w:rsid w:val="689A2B0E"/>
    <w:rsid w:val="68B150BF"/>
    <w:rsid w:val="68D6D0F5"/>
    <w:rsid w:val="6973C012"/>
    <w:rsid w:val="69745665"/>
    <w:rsid w:val="69D61394"/>
    <w:rsid w:val="6A76ADAF"/>
    <w:rsid w:val="6AA16E00"/>
    <w:rsid w:val="6AABAE86"/>
    <w:rsid w:val="6ACF2178"/>
    <w:rsid w:val="6B150A58"/>
    <w:rsid w:val="6B82995A"/>
    <w:rsid w:val="6B8B1B74"/>
    <w:rsid w:val="6BACF78F"/>
    <w:rsid w:val="6C5EE201"/>
    <w:rsid w:val="6CC063C4"/>
    <w:rsid w:val="6CE5ADC4"/>
    <w:rsid w:val="6D05F22B"/>
    <w:rsid w:val="6D066E65"/>
    <w:rsid w:val="6DBD910A"/>
    <w:rsid w:val="6DF291E1"/>
    <w:rsid w:val="6DF366EC"/>
    <w:rsid w:val="6E2917F6"/>
    <w:rsid w:val="6E43716A"/>
    <w:rsid w:val="6E5C681B"/>
    <w:rsid w:val="6E73961A"/>
    <w:rsid w:val="6E9DA064"/>
    <w:rsid w:val="6EAD797A"/>
    <w:rsid w:val="6EC6A0B2"/>
    <w:rsid w:val="6EDCD3B7"/>
    <w:rsid w:val="6EE654D4"/>
    <w:rsid w:val="6FA29D09"/>
    <w:rsid w:val="6FC57CB9"/>
    <w:rsid w:val="6FC8E5DA"/>
    <w:rsid w:val="6FF79FDF"/>
    <w:rsid w:val="7000F810"/>
    <w:rsid w:val="706E5AD2"/>
    <w:rsid w:val="71251361"/>
    <w:rsid w:val="715243B4"/>
    <w:rsid w:val="7170CA62"/>
    <w:rsid w:val="71C2CBA2"/>
    <w:rsid w:val="72257D7A"/>
    <w:rsid w:val="722DA893"/>
    <w:rsid w:val="7263CF4F"/>
    <w:rsid w:val="7269974E"/>
    <w:rsid w:val="72F16E14"/>
    <w:rsid w:val="730D6295"/>
    <w:rsid w:val="7310BB6F"/>
    <w:rsid w:val="73673982"/>
    <w:rsid w:val="74428ECA"/>
    <w:rsid w:val="74C7DF66"/>
    <w:rsid w:val="7508DA46"/>
    <w:rsid w:val="7518DACC"/>
    <w:rsid w:val="751C2386"/>
    <w:rsid w:val="7553399D"/>
    <w:rsid w:val="75B09938"/>
    <w:rsid w:val="75DC341C"/>
    <w:rsid w:val="7608D9AA"/>
    <w:rsid w:val="7741E1C5"/>
    <w:rsid w:val="77B890D1"/>
    <w:rsid w:val="77E39FFA"/>
    <w:rsid w:val="78218261"/>
    <w:rsid w:val="782C67B1"/>
    <w:rsid w:val="783DCCD4"/>
    <w:rsid w:val="785D80F6"/>
    <w:rsid w:val="7864CC24"/>
    <w:rsid w:val="78BF03DE"/>
    <w:rsid w:val="78CF7567"/>
    <w:rsid w:val="78D340C0"/>
    <w:rsid w:val="78DDD964"/>
    <w:rsid w:val="79533242"/>
    <w:rsid w:val="795898FC"/>
    <w:rsid w:val="79A76BCA"/>
    <w:rsid w:val="7A247E8C"/>
    <w:rsid w:val="7A5AAF1C"/>
    <w:rsid w:val="7B163EA9"/>
    <w:rsid w:val="7B58D7B8"/>
    <w:rsid w:val="7B5A6B4F"/>
    <w:rsid w:val="7C0851CC"/>
    <w:rsid w:val="7C09A7B7"/>
    <w:rsid w:val="7C0E627C"/>
    <w:rsid w:val="7C0F451C"/>
    <w:rsid w:val="7CA2CC71"/>
    <w:rsid w:val="7CA599BA"/>
    <w:rsid w:val="7D1C922F"/>
    <w:rsid w:val="7D34FA98"/>
    <w:rsid w:val="7D3F54F6"/>
    <w:rsid w:val="7D64E222"/>
    <w:rsid w:val="7D69ADE9"/>
    <w:rsid w:val="7D70824E"/>
    <w:rsid w:val="7D7B130C"/>
    <w:rsid w:val="7D8E659A"/>
    <w:rsid w:val="7DA936BE"/>
    <w:rsid w:val="7DEE5F59"/>
    <w:rsid w:val="7E3DA0B3"/>
    <w:rsid w:val="7E73C126"/>
    <w:rsid w:val="7EB7860F"/>
    <w:rsid w:val="7F4BF78B"/>
    <w:rsid w:val="7F75904C"/>
    <w:rsid w:val="7F981092"/>
    <w:rsid w:val="7FB4AEF5"/>
    <w:rsid w:val="7FE955E7"/>
    <w:rsid w:val="7FF4CF42"/>
  </w:rsids>
  <m:mathPr>
    <m:mathFont m:val="Cambria Math"/>
    <m:brkBin m:val="before"/>
    <m:brkBinSub m:val="--"/>
    <m:smallFrac m:val="0"/>
    <m:dispDef/>
    <m:lMargin m:val="0"/>
    <m:rMargin m:val="0"/>
    <m:defJc m:val="centerGroup"/>
    <m:wrapIndent m:val="1440"/>
    <m:intLim m:val="subSup"/>
    <m:naryLim m:val="undOvr"/>
  </m:mathPr>
  <w:themeFontLang w:val="en-SG"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619EC"/>
  <w15:docId w15:val="{AE22F37B-FADC-C842-B3F7-0000FCB70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24C9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left w:w="0" w:type="dxa"/>
        <w:right w:w="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8D684E"/>
    <w:pPr>
      <w:tabs>
        <w:tab w:val="center" w:pos="4513"/>
        <w:tab w:val="right" w:pos="9026"/>
      </w:tabs>
      <w:spacing w:line="240" w:lineRule="auto"/>
    </w:pPr>
  </w:style>
  <w:style w:type="character" w:styleId="HeaderChar" w:customStyle="1">
    <w:name w:val="Header Char"/>
    <w:basedOn w:val="DefaultParagraphFont"/>
    <w:link w:val="Header"/>
    <w:uiPriority w:val="99"/>
    <w:rsid w:val="008D684E"/>
  </w:style>
  <w:style w:type="paragraph" w:styleId="Footer">
    <w:name w:val="footer"/>
    <w:basedOn w:val="Normal"/>
    <w:link w:val="FooterChar"/>
    <w:uiPriority w:val="99"/>
    <w:unhideWhenUsed/>
    <w:rsid w:val="008D684E"/>
    <w:pPr>
      <w:tabs>
        <w:tab w:val="center" w:pos="4513"/>
        <w:tab w:val="right" w:pos="9026"/>
      </w:tabs>
      <w:spacing w:line="240" w:lineRule="auto"/>
    </w:pPr>
  </w:style>
  <w:style w:type="character" w:styleId="FooterChar" w:customStyle="1">
    <w:name w:val="Footer Char"/>
    <w:basedOn w:val="DefaultParagraphFont"/>
    <w:link w:val="Footer"/>
    <w:uiPriority w:val="99"/>
    <w:rsid w:val="008D684E"/>
  </w:style>
  <w:style w:type="paragraph" w:styleId="NormalWeb">
    <w:name w:val="Normal (Web)"/>
    <w:basedOn w:val="Normal"/>
    <w:uiPriority w:val="99"/>
    <w:unhideWhenUsed/>
    <w:rsid w:val="0097544B"/>
    <w:pPr>
      <w:spacing w:before="100" w:beforeAutospacing="1" w:after="100" w:afterAutospacing="1" w:line="240" w:lineRule="auto"/>
    </w:pPr>
    <w:rPr>
      <w:rFonts w:ascii="Times New Roman" w:hAnsi="Times New Roman" w:eastAsia="Times New Roman" w:cs="Times New Roman"/>
      <w:sz w:val="24"/>
      <w:szCs w:val="24"/>
      <w:lang w:val="en-SG" w:eastAsia="en-SG" w:bidi="ta-IN"/>
    </w:rPr>
  </w:style>
  <w:style w:type="paragraph" w:styleId="ListParagraph">
    <w:name w:val="List Paragraph"/>
    <w:basedOn w:val="Normal"/>
    <w:uiPriority w:val="34"/>
    <w:qFormat/>
    <w:rsid w:val="00B82CED"/>
    <w:pPr>
      <w:ind w:left="720"/>
      <w:contextualSpacing/>
    </w:pPr>
  </w:style>
  <w:style w:type="table" w:styleId="TableGrid">
    <w:name w:val="Table Grid"/>
    <w:basedOn w:val="TableNormal"/>
    <w:uiPriority w:val="39"/>
    <w:rsid w:val="00AF5B2E"/>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Revision">
    <w:name w:val="Revision"/>
    <w:hidden/>
    <w:uiPriority w:val="99"/>
    <w:semiHidden/>
    <w:rsid w:val="00AB2E70"/>
    <w:pPr>
      <w:spacing w:line="240" w:lineRule="auto"/>
    </w:pPr>
  </w:style>
  <w:style w:type="character" w:styleId="CommentReference">
    <w:name w:val="annotation reference"/>
    <w:basedOn w:val="DefaultParagraphFont"/>
    <w:uiPriority w:val="99"/>
    <w:semiHidden/>
    <w:unhideWhenUsed/>
    <w:rsid w:val="005E0B1F"/>
    <w:rPr>
      <w:sz w:val="16"/>
      <w:szCs w:val="16"/>
    </w:rPr>
  </w:style>
  <w:style w:type="paragraph" w:styleId="CommentText">
    <w:name w:val="annotation text"/>
    <w:basedOn w:val="Normal"/>
    <w:link w:val="CommentTextChar"/>
    <w:uiPriority w:val="99"/>
    <w:semiHidden/>
    <w:unhideWhenUsed/>
    <w:rsid w:val="005E0B1F"/>
    <w:pPr>
      <w:spacing w:line="240" w:lineRule="auto"/>
    </w:pPr>
    <w:rPr>
      <w:sz w:val="20"/>
      <w:szCs w:val="20"/>
    </w:rPr>
  </w:style>
  <w:style w:type="character" w:styleId="CommentTextChar" w:customStyle="1">
    <w:name w:val="Comment Text Char"/>
    <w:basedOn w:val="DefaultParagraphFont"/>
    <w:link w:val="CommentText"/>
    <w:uiPriority w:val="99"/>
    <w:semiHidden/>
    <w:rsid w:val="005E0B1F"/>
    <w:rPr>
      <w:sz w:val="20"/>
      <w:szCs w:val="20"/>
    </w:rPr>
  </w:style>
  <w:style w:type="paragraph" w:styleId="CommentSubject">
    <w:name w:val="annotation subject"/>
    <w:basedOn w:val="CommentText"/>
    <w:next w:val="CommentText"/>
    <w:link w:val="CommentSubjectChar"/>
    <w:uiPriority w:val="99"/>
    <w:semiHidden/>
    <w:unhideWhenUsed/>
    <w:rsid w:val="005E0B1F"/>
    <w:rPr>
      <w:b/>
      <w:bCs/>
    </w:rPr>
  </w:style>
  <w:style w:type="character" w:styleId="CommentSubjectChar" w:customStyle="1">
    <w:name w:val="Comment Subject Char"/>
    <w:basedOn w:val="CommentTextChar"/>
    <w:link w:val="CommentSubject"/>
    <w:uiPriority w:val="99"/>
    <w:semiHidden/>
    <w:rsid w:val="005E0B1F"/>
    <w:rPr>
      <w:b/>
      <w:bCs/>
      <w:sz w:val="20"/>
      <w:szCs w:val="20"/>
    </w:rPr>
  </w:style>
  <w:style w:type="character" w:styleId="Hyperlink">
    <w:name w:val="Hyperlink"/>
    <w:basedOn w:val="DefaultParagraphFont"/>
    <w:uiPriority w:val="99"/>
    <w:unhideWhenUsed/>
    <w:rsid w:val="00344684"/>
    <w:rPr>
      <w:color w:val="0000FF" w:themeColor="hyperlink"/>
      <w:u w:val="single"/>
    </w:rPr>
  </w:style>
  <w:style w:type="character" w:styleId="UnresolvedMention">
    <w:name w:val="Unresolved Mention"/>
    <w:basedOn w:val="DefaultParagraphFont"/>
    <w:uiPriority w:val="99"/>
    <w:semiHidden/>
    <w:unhideWhenUsed/>
    <w:rsid w:val="00344684"/>
    <w:rPr>
      <w:color w:val="605E5C"/>
      <w:shd w:val="clear" w:color="auto" w:fill="E1DFDD"/>
    </w:rPr>
  </w:style>
  <w:style w:type="character" w:styleId="FollowedHyperlink">
    <w:name w:val="FollowedHyperlink"/>
    <w:basedOn w:val="DefaultParagraphFont"/>
    <w:uiPriority w:val="99"/>
    <w:semiHidden/>
    <w:unhideWhenUsed/>
    <w:rsid w:val="007766A1"/>
    <w:rPr>
      <w:color w:val="800080" w:themeColor="followedHyperlink"/>
      <w:u w:val="single"/>
    </w:rPr>
  </w:style>
  <w:style w:type="paragraph" w:styleId="TOCHeading">
    <w:name w:val="TOC Heading"/>
    <w:basedOn w:val="Heading1"/>
    <w:next w:val="Normal"/>
    <w:uiPriority w:val="39"/>
    <w:unhideWhenUsed/>
    <w:qFormat/>
    <w:rsid w:val="00F06289"/>
    <w:pPr>
      <w:spacing w:before="480" w:after="0"/>
      <w:outlineLvl w:val="9"/>
    </w:pPr>
    <w:rPr>
      <w:rFonts w:asciiTheme="majorHAnsi" w:hAnsiTheme="majorHAnsi" w:eastAsiaTheme="majorEastAsia"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F06289"/>
    <w:pPr>
      <w:spacing w:before="120"/>
      <w:ind w:left="220"/>
    </w:pPr>
    <w:rPr>
      <w:rFonts w:asciiTheme="minorHAnsi" w:hAnsiTheme="minorHAnsi"/>
      <w:b/>
      <w:bCs/>
    </w:rPr>
  </w:style>
  <w:style w:type="paragraph" w:styleId="TOC1">
    <w:name w:val="toc 1"/>
    <w:basedOn w:val="Normal"/>
    <w:next w:val="Normal"/>
    <w:autoRedefine/>
    <w:uiPriority w:val="39"/>
    <w:unhideWhenUsed/>
    <w:rsid w:val="00F06289"/>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F06289"/>
    <w:pPr>
      <w:ind w:left="440"/>
    </w:pPr>
    <w:rPr>
      <w:rFonts w:asciiTheme="minorHAnsi" w:hAnsiTheme="minorHAnsi"/>
      <w:sz w:val="20"/>
      <w:szCs w:val="20"/>
    </w:rPr>
  </w:style>
  <w:style w:type="paragraph" w:styleId="TOC4">
    <w:name w:val="toc 4"/>
    <w:basedOn w:val="Normal"/>
    <w:next w:val="Normal"/>
    <w:autoRedefine/>
    <w:uiPriority w:val="39"/>
    <w:semiHidden/>
    <w:unhideWhenUsed/>
    <w:rsid w:val="00F06289"/>
    <w:pPr>
      <w:ind w:left="660"/>
    </w:pPr>
    <w:rPr>
      <w:rFonts w:asciiTheme="minorHAnsi" w:hAnsiTheme="minorHAnsi"/>
      <w:sz w:val="20"/>
      <w:szCs w:val="20"/>
    </w:rPr>
  </w:style>
  <w:style w:type="paragraph" w:styleId="TOC5">
    <w:name w:val="toc 5"/>
    <w:basedOn w:val="Normal"/>
    <w:next w:val="Normal"/>
    <w:autoRedefine/>
    <w:uiPriority w:val="39"/>
    <w:semiHidden/>
    <w:unhideWhenUsed/>
    <w:rsid w:val="00F06289"/>
    <w:pPr>
      <w:ind w:left="880"/>
    </w:pPr>
    <w:rPr>
      <w:rFonts w:asciiTheme="minorHAnsi" w:hAnsiTheme="minorHAnsi"/>
      <w:sz w:val="20"/>
      <w:szCs w:val="20"/>
    </w:rPr>
  </w:style>
  <w:style w:type="paragraph" w:styleId="TOC6">
    <w:name w:val="toc 6"/>
    <w:basedOn w:val="Normal"/>
    <w:next w:val="Normal"/>
    <w:autoRedefine/>
    <w:uiPriority w:val="39"/>
    <w:semiHidden/>
    <w:unhideWhenUsed/>
    <w:rsid w:val="00F06289"/>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F06289"/>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F06289"/>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F06289"/>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13368">
      <w:bodyDiv w:val="1"/>
      <w:marLeft w:val="0"/>
      <w:marRight w:val="0"/>
      <w:marTop w:val="0"/>
      <w:marBottom w:val="0"/>
      <w:divBdr>
        <w:top w:val="none" w:sz="0" w:space="0" w:color="auto"/>
        <w:left w:val="none" w:sz="0" w:space="0" w:color="auto"/>
        <w:bottom w:val="none" w:sz="0" w:space="0" w:color="auto"/>
        <w:right w:val="none" w:sz="0" w:space="0" w:color="auto"/>
      </w:divBdr>
    </w:div>
    <w:div w:id="61219129">
      <w:bodyDiv w:val="1"/>
      <w:marLeft w:val="0"/>
      <w:marRight w:val="0"/>
      <w:marTop w:val="0"/>
      <w:marBottom w:val="0"/>
      <w:divBdr>
        <w:top w:val="none" w:sz="0" w:space="0" w:color="auto"/>
        <w:left w:val="none" w:sz="0" w:space="0" w:color="auto"/>
        <w:bottom w:val="none" w:sz="0" w:space="0" w:color="auto"/>
        <w:right w:val="none" w:sz="0" w:space="0" w:color="auto"/>
      </w:divBdr>
    </w:div>
    <w:div w:id="124978993">
      <w:bodyDiv w:val="1"/>
      <w:marLeft w:val="0"/>
      <w:marRight w:val="0"/>
      <w:marTop w:val="0"/>
      <w:marBottom w:val="0"/>
      <w:divBdr>
        <w:top w:val="none" w:sz="0" w:space="0" w:color="auto"/>
        <w:left w:val="none" w:sz="0" w:space="0" w:color="auto"/>
        <w:bottom w:val="none" w:sz="0" w:space="0" w:color="auto"/>
        <w:right w:val="none" w:sz="0" w:space="0" w:color="auto"/>
      </w:divBdr>
    </w:div>
    <w:div w:id="127358767">
      <w:bodyDiv w:val="1"/>
      <w:marLeft w:val="0"/>
      <w:marRight w:val="0"/>
      <w:marTop w:val="0"/>
      <w:marBottom w:val="0"/>
      <w:divBdr>
        <w:top w:val="none" w:sz="0" w:space="0" w:color="auto"/>
        <w:left w:val="none" w:sz="0" w:space="0" w:color="auto"/>
        <w:bottom w:val="none" w:sz="0" w:space="0" w:color="auto"/>
        <w:right w:val="none" w:sz="0" w:space="0" w:color="auto"/>
      </w:divBdr>
    </w:div>
    <w:div w:id="271740613">
      <w:bodyDiv w:val="1"/>
      <w:marLeft w:val="0"/>
      <w:marRight w:val="0"/>
      <w:marTop w:val="0"/>
      <w:marBottom w:val="0"/>
      <w:divBdr>
        <w:top w:val="none" w:sz="0" w:space="0" w:color="auto"/>
        <w:left w:val="none" w:sz="0" w:space="0" w:color="auto"/>
        <w:bottom w:val="none" w:sz="0" w:space="0" w:color="auto"/>
        <w:right w:val="none" w:sz="0" w:space="0" w:color="auto"/>
      </w:divBdr>
    </w:div>
    <w:div w:id="281038399">
      <w:bodyDiv w:val="1"/>
      <w:marLeft w:val="0"/>
      <w:marRight w:val="0"/>
      <w:marTop w:val="0"/>
      <w:marBottom w:val="0"/>
      <w:divBdr>
        <w:top w:val="none" w:sz="0" w:space="0" w:color="auto"/>
        <w:left w:val="none" w:sz="0" w:space="0" w:color="auto"/>
        <w:bottom w:val="none" w:sz="0" w:space="0" w:color="auto"/>
        <w:right w:val="none" w:sz="0" w:space="0" w:color="auto"/>
      </w:divBdr>
    </w:div>
    <w:div w:id="290943737">
      <w:bodyDiv w:val="1"/>
      <w:marLeft w:val="0"/>
      <w:marRight w:val="0"/>
      <w:marTop w:val="0"/>
      <w:marBottom w:val="0"/>
      <w:divBdr>
        <w:top w:val="none" w:sz="0" w:space="0" w:color="auto"/>
        <w:left w:val="none" w:sz="0" w:space="0" w:color="auto"/>
        <w:bottom w:val="none" w:sz="0" w:space="0" w:color="auto"/>
        <w:right w:val="none" w:sz="0" w:space="0" w:color="auto"/>
      </w:divBdr>
    </w:div>
    <w:div w:id="313144492">
      <w:bodyDiv w:val="1"/>
      <w:marLeft w:val="0"/>
      <w:marRight w:val="0"/>
      <w:marTop w:val="0"/>
      <w:marBottom w:val="0"/>
      <w:divBdr>
        <w:top w:val="none" w:sz="0" w:space="0" w:color="auto"/>
        <w:left w:val="none" w:sz="0" w:space="0" w:color="auto"/>
        <w:bottom w:val="none" w:sz="0" w:space="0" w:color="auto"/>
        <w:right w:val="none" w:sz="0" w:space="0" w:color="auto"/>
      </w:divBdr>
    </w:div>
    <w:div w:id="337781308">
      <w:bodyDiv w:val="1"/>
      <w:marLeft w:val="0"/>
      <w:marRight w:val="0"/>
      <w:marTop w:val="0"/>
      <w:marBottom w:val="0"/>
      <w:divBdr>
        <w:top w:val="none" w:sz="0" w:space="0" w:color="auto"/>
        <w:left w:val="none" w:sz="0" w:space="0" w:color="auto"/>
        <w:bottom w:val="none" w:sz="0" w:space="0" w:color="auto"/>
        <w:right w:val="none" w:sz="0" w:space="0" w:color="auto"/>
      </w:divBdr>
    </w:div>
    <w:div w:id="358430056">
      <w:bodyDiv w:val="1"/>
      <w:marLeft w:val="0"/>
      <w:marRight w:val="0"/>
      <w:marTop w:val="0"/>
      <w:marBottom w:val="0"/>
      <w:divBdr>
        <w:top w:val="none" w:sz="0" w:space="0" w:color="auto"/>
        <w:left w:val="none" w:sz="0" w:space="0" w:color="auto"/>
        <w:bottom w:val="none" w:sz="0" w:space="0" w:color="auto"/>
        <w:right w:val="none" w:sz="0" w:space="0" w:color="auto"/>
      </w:divBdr>
    </w:div>
    <w:div w:id="451948747">
      <w:bodyDiv w:val="1"/>
      <w:marLeft w:val="0"/>
      <w:marRight w:val="0"/>
      <w:marTop w:val="0"/>
      <w:marBottom w:val="0"/>
      <w:divBdr>
        <w:top w:val="none" w:sz="0" w:space="0" w:color="auto"/>
        <w:left w:val="none" w:sz="0" w:space="0" w:color="auto"/>
        <w:bottom w:val="none" w:sz="0" w:space="0" w:color="auto"/>
        <w:right w:val="none" w:sz="0" w:space="0" w:color="auto"/>
      </w:divBdr>
    </w:div>
    <w:div w:id="517890434">
      <w:bodyDiv w:val="1"/>
      <w:marLeft w:val="0"/>
      <w:marRight w:val="0"/>
      <w:marTop w:val="0"/>
      <w:marBottom w:val="0"/>
      <w:divBdr>
        <w:top w:val="none" w:sz="0" w:space="0" w:color="auto"/>
        <w:left w:val="none" w:sz="0" w:space="0" w:color="auto"/>
        <w:bottom w:val="none" w:sz="0" w:space="0" w:color="auto"/>
        <w:right w:val="none" w:sz="0" w:space="0" w:color="auto"/>
      </w:divBdr>
      <w:divsChild>
        <w:div w:id="727415083">
          <w:marLeft w:val="0"/>
          <w:marRight w:val="0"/>
          <w:marTop w:val="0"/>
          <w:marBottom w:val="0"/>
          <w:divBdr>
            <w:top w:val="single" w:sz="2" w:space="0" w:color="auto"/>
            <w:left w:val="single" w:sz="2" w:space="0" w:color="auto"/>
            <w:bottom w:val="single" w:sz="6" w:space="0" w:color="auto"/>
            <w:right w:val="single" w:sz="2" w:space="0" w:color="auto"/>
          </w:divBdr>
          <w:divsChild>
            <w:div w:id="909467432">
              <w:marLeft w:val="0"/>
              <w:marRight w:val="0"/>
              <w:marTop w:val="100"/>
              <w:marBottom w:val="100"/>
              <w:divBdr>
                <w:top w:val="single" w:sz="2" w:space="0" w:color="D9D9E3"/>
                <w:left w:val="single" w:sz="2" w:space="0" w:color="D9D9E3"/>
                <w:bottom w:val="single" w:sz="2" w:space="0" w:color="D9D9E3"/>
                <w:right w:val="single" w:sz="2" w:space="0" w:color="D9D9E3"/>
              </w:divBdr>
              <w:divsChild>
                <w:div w:id="1323578363">
                  <w:marLeft w:val="0"/>
                  <w:marRight w:val="0"/>
                  <w:marTop w:val="0"/>
                  <w:marBottom w:val="0"/>
                  <w:divBdr>
                    <w:top w:val="single" w:sz="2" w:space="0" w:color="D9D9E3"/>
                    <w:left w:val="single" w:sz="2" w:space="0" w:color="D9D9E3"/>
                    <w:bottom w:val="single" w:sz="2" w:space="0" w:color="D9D9E3"/>
                    <w:right w:val="single" w:sz="2" w:space="0" w:color="D9D9E3"/>
                  </w:divBdr>
                  <w:divsChild>
                    <w:div w:id="1270241618">
                      <w:marLeft w:val="0"/>
                      <w:marRight w:val="0"/>
                      <w:marTop w:val="0"/>
                      <w:marBottom w:val="0"/>
                      <w:divBdr>
                        <w:top w:val="single" w:sz="2" w:space="0" w:color="D9D9E3"/>
                        <w:left w:val="single" w:sz="2" w:space="0" w:color="D9D9E3"/>
                        <w:bottom w:val="single" w:sz="2" w:space="0" w:color="D9D9E3"/>
                        <w:right w:val="single" w:sz="2" w:space="0" w:color="D9D9E3"/>
                      </w:divBdr>
                      <w:divsChild>
                        <w:div w:id="217977435">
                          <w:marLeft w:val="0"/>
                          <w:marRight w:val="0"/>
                          <w:marTop w:val="0"/>
                          <w:marBottom w:val="0"/>
                          <w:divBdr>
                            <w:top w:val="single" w:sz="2" w:space="0" w:color="D9D9E3"/>
                            <w:left w:val="single" w:sz="2" w:space="0" w:color="D9D9E3"/>
                            <w:bottom w:val="single" w:sz="2" w:space="0" w:color="D9D9E3"/>
                            <w:right w:val="single" w:sz="2" w:space="0" w:color="D9D9E3"/>
                          </w:divBdr>
                          <w:divsChild>
                            <w:div w:id="1002203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37938389">
      <w:bodyDiv w:val="1"/>
      <w:marLeft w:val="0"/>
      <w:marRight w:val="0"/>
      <w:marTop w:val="0"/>
      <w:marBottom w:val="0"/>
      <w:divBdr>
        <w:top w:val="none" w:sz="0" w:space="0" w:color="auto"/>
        <w:left w:val="none" w:sz="0" w:space="0" w:color="auto"/>
        <w:bottom w:val="none" w:sz="0" w:space="0" w:color="auto"/>
        <w:right w:val="none" w:sz="0" w:space="0" w:color="auto"/>
      </w:divBdr>
    </w:div>
    <w:div w:id="575476483">
      <w:bodyDiv w:val="1"/>
      <w:marLeft w:val="0"/>
      <w:marRight w:val="0"/>
      <w:marTop w:val="0"/>
      <w:marBottom w:val="0"/>
      <w:divBdr>
        <w:top w:val="none" w:sz="0" w:space="0" w:color="auto"/>
        <w:left w:val="none" w:sz="0" w:space="0" w:color="auto"/>
        <w:bottom w:val="none" w:sz="0" w:space="0" w:color="auto"/>
        <w:right w:val="none" w:sz="0" w:space="0" w:color="auto"/>
      </w:divBdr>
    </w:div>
    <w:div w:id="645622424">
      <w:bodyDiv w:val="1"/>
      <w:marLeft w:val="0"/>
      <w:marRight w:val="0"/>
      <w:marTop w:val="0"/>
      <w:marBottom w:val="0"/>
      <w:divBdr>
        <w:top w:val="none" w:sz="0" w:space="0" w:color="auto"/>
        <w:left w:val="none" w:sz="0" w:space="0" w:color="auto"/>
        <w:bottom w:val="none" w:sz="0" w:space="0" w:color="auto"/>
        <w:right w:val="none" w:sz="0" w:space="0" w:color="auto"/>
      </w:divBdr>
    </w:div>
    <w:div w:id="755789558">
      <w:bodyDiv w:val="1"/>
      <w:marLeft w:val="0"/>
      <w:marRight w:val="0"/>
      <w:marTop w:val="0"/>
      <w:marBottom w:val="0"/>
      <w:divBdr>
        <w:top w:val="none" w:sz="0" w:space="0" w:color="auto"/>
        <w:left w:val="none" w:sz="0" w:space="0" w:color="auto"/>
        <w:bottom w:val="none" w:sz="0" w:space="0" w:color="auto"/>
        <w:right w:val="none" w:sz="0" w:space="0" w:color="auto"/>
      </w:divBdr>
    </w:div>
    <w:div w:id="772937266">
      <w:bodyDiv w:val="1"/>
      <w:marLeft w:val="0"/>
      <w:marRight w:val="0"/>
      <w:marTop w:val="0"/>
      <w:marBottom w:val="0"/>
      <w:divBdr>
        <w:top w:val="none" w:sz="0" w:space="0" w:color="auto"/>
        <w:left w:val="none" w:sz="0" w:space="0" w:color="auto"/>
        <w:bottom w:val="none" w:sz="0" w:space="0" w:color="auto"/>
        <w:right w:val="none" w:sz="0" w:space="0" w:color="auto"/>
      </w:divBdr>
      <w:divsChild>
        <w:div w:id="1984694047">
          <w:marLeft w:val="0"/>
          <w:marRight w:val="0"/>
          <w:marTop w:val="0"/>
          <w:marBottom w:val="0"/>
          <w:divBdr>
            <w:top w:val="single" w:sz="2" w:space="0" w:color="auto"/>
            <w:left w:val="single" w:sz="2" w:space="0" w:color="auto"/>
            <w:bottom w:val="single" w:sz="6" w:space="0" w:color="auto"/>
            <w:right w:val="single" w:sz="2" w:space="0" w:color="auto"/>
          </w:divBdr>
          <w:divsChild>
            <w:div w:id="10658333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03641657">
                  <w:marLeft w:val="0"/>
                  <w:marRight w:val="0"/>
                  <w:marTop w:val="0"/>
                  <w:marBottom w:val="0"/>
                  <w:divBdr>
                    <w:top w:val="single" w:sz="2" w:space="0" w:color="D9D9E3"/>
                    <w:left w:val="single" w:sz="2" w:space="0" w:color="D9D9E3"/>
                    <w:bottom w:val="single" w:sz="2" w:space="0" w:color="D9D9E3"/>
                    <w:right w:val="single" w:sz="2" w:space="0" w:color="D9D9E3"/>
                  </w:divBdr>
                  <w:divsChild>
                    <w:div w:id="450248792">
                      <w:marLeft w:val="0"/>
                      <w:marRight w:val="0"/>
                      <w:marTop w:val="0"/>
                      <w:marBottom w:val="0"/>
                      <w:divBdr>
                        <w:top w:val="single" w:sz="2" w:space="0" w:color="D9D9E3"/>
                        <w:left w:val="single" w:sz="2" w:space="0" w:color="D9D9E3"/>
                        <w:bottom w:val="single" w:sz="2" w:space="0" w:color="D9D9E3"/>
                        <w:right w:val="single" w:sz="2" w:space="0" w:color="D9D9E3"/>
                      </w:divBdr>
                      <w:divsChild>
                        <w:div w:id="831222079">
                          <w:marLeft w:val="0"/>
                          <w:marRight w:val="0"/>
                          <w:marTop w:val="0"/>
                          <w:marBottom w:val="0"/>
                          <w:divBdr>
                            <w:top w:val="single" w:sz="2" w:space="0" w:color="D9D9E3"/>
                            <w:left w:val="single" w:sz="2" w:space="0" w:color="D9D9E3"/>
                            <w:bottom w:val="single" w:sz="2" w:space="0" w:color="D9D9E3"/>
                            <w:right w:val="single" w:sz="2" w:space="0" w:color="D9D9E3"/>
                          </w:divBdr>
                          <w:divsChild>
                            <w:div w:id="12710899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78913904">
      <w:bodyDiv w:val="1"/>
      <w:marLeft w:val="0"/>
      <w:marRight w:val="0"/>
      <w:marTop w:val="0"/>
      <w:marBottom w:val="0"/>
      <w:divBdr>
        <w:top w:val="none" w:sz="0" w:space="0" w:color="auto"/>
        <w:left w:val="none" w:sz="0" w:space="0" w:color="auto"/>
        <w:bottom w:val="none" w:sz="0" w:space="0" w:color="auto"/>
        <w:right w:val="none" w:sz="0" w:space="0" w:color="auto"/>
      </w:divBdr>
    </w:div>
    <w:div w:id="807362890">
      <w:bodyDiv w:val="1"/>
      <w:marLeft w:val="0"/>
      <w:marRight w:val="0"/>
      <w:marTop w:val="0"/>
      <w:marBottom w:val="0"/>
      <w:divBdr>
        <w:top w:val="none" w:sz="0" w:space="0" w:color="auto"/>
        <w:left w:val="none" w:sz="0" w:space="0" w:color="auto"/>
        <w:bottom w:val="none" w:sz="0" w:space="0" w:color="auto"/>
        <w:right w:val="none" w:sz="0" w:space="0" w:color="auto"/>
      </w:divBdr>
    </w:div>
    <w:div w:id="822307583">
      <w:bodyDiv w:val="1"/>
      <w:marLeft w:val="0"/>
      <w:marRight w:val="0"/>
      <w:marTop w:val="0"/>
      <w:marBottom w:val="0"/>
      <w:divBdr>
        <w:top w:val="none" w:sz="0" w:space="0" w:color="auto"/>
        <w:left w:val="none" w:sz="0" w:space="0" w:color="auto"/>
        <w:bottom w:val="none" w:sz="0" w:space="0" w:color="auto"/>
        <w:right w:val="none" w:sz="0" w:space="0" w:color="auto"/>
      </w:divBdr>
    </w:div>
    <w:div w:id="829979045">
      <w:bodyDiv w:val="1"/>
      <w:marLeft w:val="0"/>
      <w:marRight w:val="0"/>
      <w:marTop w:val="0"/>
      <w:marBottom w:val="0"/>
      <w:divBdr>
        <w:top w:val="none" w:sz="0" w:space="0" w:color="auto"/>
        <w:left w:val="none" w:sz="0" w:space="0" w:color="auto"/>
        <w:bottom w:val="none" w:sz="0" w:space="0" w:color="auto"/>
        <w:right w:val="none" w:sz="0" w:space="0" w:color="auto"/>
      </w:divBdr>
    </w:div>
    <w:div w:id="840781818">
      <w:bodyDiv w:val="1"/>
      <w:marLeft w:val="0"/>
      <w:marRight w:val="0"/>
      <w:marTop w:val="0"/>
      <w:marBottom w:val="0"/>
      <w:divBdr>
        <w:top w:val="none" w:sz="0" w:space="0" w:color="auto"/>
        <w:left w:val="none" w:sz="0" w:space="0" w:color="auto"/>
        <w:bottom w:val="none" w:sz="0" w:space="0" w:color="auto"/>
        <w:right w:val="none" w:sz="0" w:space="0" w:color="auto"/>
      </w:divBdr>
    </w:div>
    <w:div w:id="846482368">
      <w:bodyDiv w:val="1"/>
      <w:marLeft w:val="0"/>
      <w:marRight w:val="0"/>
      <w:marTop w:val="0"/>
      <w:marBottom w:val="0"/>
      <w:divBdr>
        <w:top w:val="none" w:sz="0" w:space="0" w:color="auto"/>
        <w:left w:val="none" w:sz="0" w:space="0" w:color="auto"/>
        <w:bottom w:val="none" w:sz="0" w:space="0" w:color="auto"/>
        <w:right w:val="none" w:sz="0" w:space="0" w:color="auto"/>
      </w:divBdr>
      <w:divsChild>
        <w:div w:id="198587547">
          <w:marLeft w:val="0"/>
          <w:marRight w:val="0"/>
          <w:marTop w:val="0"/>
          <w:marBottom w:val="0"/>
          <w:divBdr>
            <w:top w:val="single" w:sz="2" w:space="0" w:color="auto"/>
            <w:left w:val="single" w:sz="2" w:space="0" w:color="auto"/>
            <w:bottom w:val="single" w:sz="6" w:space="0" w:color="auto"/>
            <w:right w:val="single" w:sz="2" w:space="0" w:color="auto"/>
          </w:divBdr>
          <w:divsChild>
            <w:div w:id="109559072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0481031">
                  <w:marLeft w:val="0"/>
                  <w:marRight w:val="0"/>
                  <w:marTop w:val="0"/>
                  <w:marBottom w:val="0"/>
                  <w:divBdr>
                    <w:top w:val="single" w:sz="2" w:space="0" w:color="D9D9E3"/>
                    <w:left w:val="single" w:sz="2" w:space="0" w:color="D9D9E3"/>
                    <w:bottom w:val="single" w:sz="2" w:space="0" w:color="D9D9E3"/>
                    <w:right w:val="single" w:sz="2" w:space="0" w:color="D9D9E3"/>
                  </w:divBdr>
                  <w:divsChild>
                    <w:div w:id="946042284">
                      <w:marLeft w:val="0"/>
                      <w:marRight w:val="0"/>
                      <w:marTop w:val="0"/>
                      <w:marBottom w:val="0"/>
                      <w:divBdr>
                        <w:top w:val="single" w:sz="2" w:space="0" w:color="D9D9E3"/>
                        <w:left w:val="single" w:sz="2" w:space="0" w:color="D9D9E3"/>
                        <w:bottom w:val="single" w:sz="2" w:space="0" w:color="D9D9E3"/>
                        <w:right w:val="single" w:sz="2" w:space="0" w:color="D9D9E3"/>
                      </w:divBdr>
                      <w:divsChild>
                        <w:div w:id="1385369853">
                          <w:marLeft w:val="0"/>
                          <w:marRight w:val="0"/>
                          <w:marTop w:val="0"/>
                          <w:marBottom w:val="0"/>
                          <w:divBdr>
                            <w:top w:val="single" w:sz="2" w:space="0" w:color="D9D9E3"/>
                            <w:left w:val="single" w:sz="2" w:space="0" w:color="D9D9E3"/>
                            <w:bottom w:val="single" w:sz="2" w:space="0" w:color="D9D9E3"/>
                            <w:right w:val="single" w:sz="2" w:space="0" w:color="D9D9E3"/>
                          </w:divBdr>
                          <w:divsChild>
                            <w:div w:id="671957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868683588">
      <w:bodyDiv w:val="1"/>
      <w:marLeft w:val="0"/>
      <w:marRight w:val="0"/>
      <w:marTop w:val="0"/>
      <w:marBottom w:val="0"/>
      <w:divBdr>
        <w:top w:val="none" w:sz="0" w:space="0" w:color="auto"/>
        <w:left w:val="none" w:sz="0" w:space="0" w:color="auto"/>
        <w:bottom w:val="none" w:sz="0" w:space="0" w:color="auto"/>
        <w:right w:val="none" w:sz="0" w:space="0" w:color="auto"/>
      </w:divBdr>
    </w:div>
    <w:div w:id="942617363">
      <w:bodyDiv w:val="1"/>
      <w:marLeft w:val="0"/>
      <w:marRight w:val="0"/>
      <w:marTop w:val="0"/>
      <w:marBottom w:val="0"/>
      <w:divBdr>
        <w:top w:val="none" w:sz="0" w:space="0" w:color="auto"/>
        <w:left w:val="none" w:sz="0" w:space="0" w:color="auto"/>
        <w:bottom w:val="none" w:sz="0" w:space="0" w:color="auto"/>
        <w:right w:val="none" w:sz="0" w:space="0" w:color="auto"/>
      </w:divBdr>
      <w:divsChild>
        <w:div w:id="1968703607">
          <w:marLeft w:val="0"/>
          <w:marRight w:val="0"/>
          <w:marTop w:val="0"/>
          <w:marBottom w:val="0"/>
          <w:divBdr>
            <w:top w:val="single" w:sz="2" w:space="0" w:color="auto"/>
            <w:left w:val="single" w:sz="2" w:space="0" w:color="auto"/>
            <w:bottom w:val="single" w:sz="6" w:space="0" w:color="auto"/>
            <w:right w:val="single" w:sz="2" w:space="0" w:color="auto"/>
          </w:divBdr>
          <w:divsChild>
            <w:div w:id="677257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214059">
                  <w:marLeft w:val="0"/>
                  <w:marRight w:val="0"/>
                  <w:marTop w:val="0"/>
                  <w:marBottom w:val="0"/>
                  <w:divBdr>
                    <w:top w:val="single" w:sz="2" w:space="0" w:color="D9D9E3"/>
                    <w:left w:val="single" w:sz="2" w:space="0" w:color="D9D9E3"/>
                    <w:bottom w:val="single" w:sz="2" w:space="0" w:color="D9D9E3"/>
                    <w:right w:val="single" w:sz="2" w:space="0" w:color="D9D9E3"/>
                  </w:divBdr>
                  <w:divsChild>
                    <w:div w:id="1946225387">
                      <w:marLeft w:val="0"/>
                      <w:marRight w:val="0"/>
                      <w:marTop w:val="0"/>
                      <w:marBottom w:val="0"/>
                      <w:divBdr>
                        <w:top w:val="single" w:sz="2" w:space="0" w:color="D9D9E3"/>
                        <w:left w:val="single" w:sz="2" w:space="0" w:color="D9D9E3"/>
                        <w:bottom w:val="single" w:sz="2" w:space="0" w:color="D9D9E3"/>
                        <w:right w:val="single" w:sz="2" w:space="0" w:color="D9D9E3"/>
                      </w:divBdr>
                      <w:divsChild>
                        <w:div w:id="756361405">
                          <w:marLeft w:val="0"/>
                          <w:marRight w:val="0"/>
                          <w:marTop w:val="0"/>
                          <w:marBottom w:val="0"/>
                          <w:divBdr>
                            <w:top w:val="single" w:sz="2" w:space="0" w:color="D9D9E3"/>
                            <w:left w:val="single" w:sz="2" w:space="0" w:color="D9D9E3"/>
                            <w:bottom w:val="single" w:sz="2" w:space="0" w:color="D9D9E3"/>
                            <w:right w:val="single" w:sz="2" w:space="0" w:color="D9D9E3"/>
                          </w:divBdr>
                          <w:divsChild>
                            <w:div w:id="884877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22779830">
      <w:bodyDiv w:val="1"/>
      <w:marLeft w:val="0"/>
      <w:marRight w:val="0"/>
      <w:marTop w:val="0"/>
      <w:marBottom w:val="0"/>
      <w:divBdr>
        <w:top w:val="none" w:sz="0" w:space="0" w:color="auto"/>
        <w:left w:val="none" w:sz="0" w:space="0" w:color="auto"/>
        <w:bottom w:val="none" w:sz="0" w:space="0" w:color="auto"/>
        <w:right w:val="none" w:sz="0" w:space="0" w:color="auto"/>
      </w:divBdr>
    </w:div>
    <w:div w:id="1031765051">
      <w:bodyDiv w:val="1"/>
      <w:marLeft w:val="0"/>
      <w:marRight w:val="0"/>
      <w:marTop w:val="0"/>
      <w:marBottom w:val="0"/>
      <w:divBdr>
        <w:top w:val="none" w:sz="0" w:space="0" w:color="auto"/>
        <w:left w:val="none" w:sz="0" w:space="0" w:color="auto"/>
        <w:bottom w:val="none" w:sz="0" w:space="0" w:color="auto"/>
        <w:right w:val="none" w:sz="0" w:space="0" w:color="auto"/>
      </w:divBdr>
    </w:div>
    <w:div w:id="1074548397">
      <w:bodyDiv w:val="1"/>
      <w:marLeft w:val="0"/>
      <w:marRight w:val="0"/>
      <w:marTop w:val="0"/>
      <w:marBottom w:val="0"/>
      <w:divBdr>
        <w:top w:val="none" w:sz="0" w:space="0" w:color="auto"/>
        <w:left w:val="none" w:sz="0" w:space="0" w:color="auto"/>
        <w:bottom w:val="none" w:sz="0" w:space="0" w:color="auto"/>
        <w:right w:val="none" w:sz="0" w:space="0" w:color="auto"/>
      </w:divBdr>
    </w:div>
    <w:div w:id="1142847768">
      <w:bodyDiv w:val="1"/>
      <w:marLeft w:val="0"/>
      <w:marRight w:val="0"/>
      <w:marTop w:val="0"/>
      <w:marBottom w:val="0"/>
      <w:divBdr>
        <w:top w:val="none" w:sz="0" w:space="0" w:color="auto"/>
        <w:left w:val="none" w:sz="0" w:space="0" w:color="auto"/>
        <w:bottom w:val="none" w:sz="0" w:space="0" w:color="auto"/>
        <w:right w:val="none" w:sz="0" w:space="0" w:color="auto"/>
      </w:divBdr>
    </w:div>
    <w:div w:id="1180974774">
      <w:bodyDiv w:val="1"/>
      <w:marLeft w:val="0"/>
      <w:marRight w:val="0"/>
      <w:marTop w:val="0"/>
      <w:marBottom w:val="0"/>
      <w:divBdr>
        <w:top w:val="none" w:sz="0" w:space="0" w:color="auto"/>
        <w:left w:val="none" w:sz="0" w:space="0" w:color="auto"/>
        <w:bottom w:val="none" w:sz="0" w:space="0" w:color="auto"/>
        <w:right w:val="none" w:sz="0" w:space="0" w:color="auto"/>
      </w:divBdr>
    </w:div>
    <w:div w:id="1221986665">
      <w:bodyDiv w:val="1"/>
      <w:marLeft w:val="0"/>
      <w:marRight w:val="0"/>
      <w:marTop w:val="0"/>
      <w:marBottom w:val="0"/>
      <w:divBdr>
        <w:top w:val="none" w:sz="0" w:space="0" w:color="auto"/>
        <w:left w:val="none" w:sz="0" w:space="0" w:color="auto"/>
        <w:bottom w:val="none" w:sz="0" w:space="0" w:color="auto"/>
        <w:right w:val="none" w:sz="0" w:space="0" w:color="auto"/>
      </w:divBdr>
    </w:div>
    <w:div w:id="1344168621">
      <w:bodyDiv w:val="1"/>
      <w:marLeft w:val="0"/>
      <w:marRight w:val="0"/>
      <w:marTop w:val="0"/>
      <w:marBottom w:val="0"/>
      <w:divBdr>
        <w:top w:val="none" w:sz="0" w:space="0" w:color="auto"/>
        <w:left w:val="none" w:sz="0" w:space="0" w:color="auto"/>
        <w:bottom w:val="none" w:sz="0" w:space="0" w:color="auto"/>
        <w:right w:val="none" w:sz="0" w:space="0" w:color="auto"/>
      </w:divBdr>
    </w:div>
    <w:div w:id="1439370084">
      <w:bodyDiv w:val="1"/>
      <w:marLeft w:val="0"/>
      <w:marRight w:val="0"/>
      <w:marTop w:val="0"/>
      <w:marBottom w:val="0"/>
      <w:divBdr>
        <w:top w:val="none" w:sz="0" w:space="0" w:color="auto"/>
        <w:left w:val="none" w:sz="0" w:space="0" w:color="auto"/>
        <w:bottom w:val="none" w:sz="0" w:space="0" w:color="auto"/>
        <w:right w:val="none" w:sz="0" w:space="0" w:color="auto"/>
      </w:divBdr>
    </w:div>
    <w:div w:id="1508977209">
      <w:bodyDiv w:val="1"/>
      <w:marLeft w:val="0"/>
      <w:marRight w:val="0"/>
      <w:marTop w:val="0"/>
      <w:marBottom w:val="0"/>
      <w:divBdr>
        <w:top w:val="none" w:sz="0" w:space="0" w:color="auto"/>
        <w:left w:val="none" w:sz="0" w:space="0" w:color="auto"/>
        <w:bottom w:val="none" w:sz="0" w:space="0" w:color="auto"/>
        <w:right w:val="none" w:sz="0" w:space="0" w:color="auto"/>
      </w:divBdr>
    </w:div>
    <w:div w:id="1559854443">
      <w:bodyDiv w:val="1"/>
      <w:marLeft w:val="0"/>
      <w:marRight w:val="0"/>
      <w:marTop w:val="0"/>
      <w:marBottom w:val="0"/>
      <w:divBdr>
        <w:top w:val="none" w:sz="0" w:space="0" w:color="auto"/>
        <w:left w:val="none" w:sz="0" w:space="0" w:color="auto"/>
        <w:bottom w:val="none" w:sz="0" w:space="0" w:color="auto"/>
        <w:right w:val="none" w:sz="0" w:space="0" w:color="auto"/>
      </w:divBdr>
    </w:div>
    <w:div w:id="1563711834">
      <w:bodyDiv w:val="1"/>
      <w:marLeft w:val="0"/>
      <w:marRight w:val="0"/>
      <w:marTop w:val="0"/>
      <w:marBottom w:val="0"/>
      <w:divBdr>
        <w:top w:val="none" w:sz="0" w:space="0" w:color="auto"/>
        <w:left w:val="none" w:sz="0" w:space="0" w:color="auto"/>
        <w:bottom w:val="none" w:sz="0" w:space="0" w:color="auto"/>
        <w:right w:val="none" w:sz="0" w:space="0" w:color="auto"/>
      </w:divBdr>
    </w:div>
    <w:div w:id="1604075319">
      <w:bodyDiv w:val="1"/>
      <w:marLeft w:val="0"/>
      <w:marRight w:val="0"/>
      <w:marTop w:val="0"/>
      <w:marBottom w:val="0"/>
      <w:divBdr>
        <w:top w:val="none" w:sz="0" w:space="0" w:color="auto"/>
        <w:left w:val="none" w:sz="0" w:space="0" w:color="auto"/>
        <w:bottom w:val="none" w:sz="0" w:space="0" w:color="auto"/>
        <w:right w:val="none" w:sz="0" w:space="0" w:color="auto"/>
      </w:divBdr>
    </w:div>
    <w:div w:id="1610702131">
      <w:bodyDiv w:val="1"/>
      <w:marLeft w:val="0"/>
      <w:marRight w:val="0"/>
      <w:marTop w:val="0"/>
      <w:marBottom w:val="0"/>
      <w:divBdr>
        <w:top w:val="none" w:sz="0" w:space="0" w:color="auto"/>
        <w:left w:val="none" w:sz="0" w:space="0" w:color="auto"/>
        <w:bottom w:val="none" w:sz="0" w:space="0" w:color="auto"/>
        <w:right w:val="none" w:sz="0" w:space="0" w:color="auto"/>
      </w:divBdr>
    </w:div>
    <w:div w:id="1617177290">
      <w:bodyDiv w:val="1"/>
      <w:marLeft w:val="0"/>
      <w:marRight w:val="0"/>
      <w:marTop w:val="0"/>
      <w:marBottom w:val="0"/>
      <w:divBdr>
        <w:top w:val="none" w:sz="0" w:space="0" w:color="auto"/>
        <w:left w:val="none" w:sz="0" w:space="0" w:color="auto"/>
        <w:bottom w:val="none" w:sz="0" w:space="0" w:color="auto"/>
        <w:right w:val="none" w:sz="0" w:space="0" w:color="auto"/>
      </w:divBdr>
    </w:div>
    <w:div w:id="1691564283">
      <w:bodyDiv w:val="1"/>
      <w:marLeft w:val="0"/>
      <w:marRight w:val="0"/>
      <w:marTop w:val="0"/>
      <w:marBottom w:val="0"/>
      <w:divBdr>
        <w:top w:val="none" w:sz="0" w:space="0" w:color="auto"/>
        <w:left w:val="none" w:sz="0" w:space="0" w:color="auto"/>
        <w:bottom w:val="none" w:sz="0" w:space="0" w:color="auto"/>
        <w:right w:val="none" w:sz="0" w:space="0" w:color="auto"/>
      </w:divBdr>
    </w:div>
    <w:div w:id="1736589562">
      <w:bodyDiv w:val="1"/>
      <w:marLeft w:val="0"/>
      <w:marRight w:val="0"/>
      <w:marTop w:val="0"/>
      <w:marBottom w:val="0"/>
      <w:divBdr>
        <w:top w:val="none" w:sz="0" w:space="0" w:color="auto"/>
        <w:left w:val="none" w:sz="0" w:space="0" w:color="auto"/>
        <w:bottom w:val="none" w:sz="0" w:space="0" w:color="auto"/>
        <w:right w:val="none" w:sz="0" w:space="0" w:color="auto"/>
      </w:divBdr>
      <w:divsChild>
        <w:div w:id="1539707694">
          <w:marLeft w:val="0"/>
          <w:marRight w:val="0"/>
          <w:marTop w:val="0"/>
          <w:marBottom w:val="0"/>
          <w:divBdr>
            <w:top w:val="single" w:sz="2" w:space="0" w:color="auto"/>
            <w:left w:val="single" w:sz="2" w:space="0" w:color="auto"/>
            <w:bottom w:val="single" w:sz="6" w:space="0" w:color="auto"/>
            <w:right w:val="single" w:sz="2" w:space="0" w:color="auto"/>
          </w:divBdr>
          <w:divsChild>
            <w:div w:id="1253708036">
              <w:marLeft w:val="0"/>
              <w:marRight w:val="0"/>
              <w:marTop w:val="100"/>
              <w:marBottom w:val="100"/>
              <w:divBdr>
                <w:top w:val="single" w:sz="2" w:space="0" w:color="D9D9E3"/>
                <w:left w:val="single" w:sz="2" w:space="0" w:color="D9D9E3"/>
                <w:bottom w:val="single" w:sz="2" w:space="0" w:color="D9D9E3"/>
                <w:right w:val="single" w:sz="2" w:space="0" w:color="D9D9E3"/>
              </w:divBdr>
              <w:divsChild>
                <w:div w:id="487869013">
                  <w:marLeft w:val="0"/>
                  <w:marRight w:val="0"/>
                  <w:marTop w:val="0"/>
                  <w:marBottom w:val="0"/>
                  <w:divBdr>
                    <w:top w:val="single" w:sz="2" w:space="0" w:color="D9D9E3"/>
                    <w:left w:val="single" w:sz="2" w:space="0" w:color="D9D9E3"/>
                    <w:bottom w:val="single" w:sz="2" w:space="0" w:color="D9D9E3"/>
                    <w:right w:val="single" w:sz="2" w:space="0" w:color="D9D9E3"/>
                  </w:divBdr>
                  <w:divsChild>
                    <w:div w:id="1672633748">
                      <w:marLeft w:val="0"/>
                      <w:marRight w:val="0"/>
                      <w:marTop w:val="0"/>
                      <w:marBottom w:val="0"/>
                      <w:divBdr>
                        <w:top w:val="single" w:sz="2" w:space="0" w:color="D9D9E3"/>
                        <w:left w:val="single" w:sz="2" w:space="0" w:color="D9D9E3"/>
                        <w:bottom w:val="single" w:sz="2" w:space="0" w:color="D9D9E3"/>
                        <w:right w:val="single" w:sz="2" w:space="0" w:color="D9D9E3"/>
                      </w:divBdr>
                      <w:divsChild>
                        <w:div w:id="948851367">
                          <w:marLeft w:val="0"/>
                          <w:marRight w:val="0"/>
                          <w:marTop w:val="0"/>
                          <w:marBottom w:val="0"/>
                          <w:divBdr>
                            <w:top w:val="single" w:sz="2" w:space="0" w:color="D9D9E3"/>
                            <w:left w:val="single" w:sz="2" w:space="0" w:color="D9D9E3"/>
                            <w:bottom w:val="single" w:sz="2" w:space="0" w:color="D9D9E3"/>
                            <w:right w:val="single" w:sz="2" w:space="0" w:color="D9D9E3"/>
                          </w:divBdr>
                          <w:divsChild>
                            <w:div w:id="163013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58136702">
      <w:bodyDiv w:val="1"/>
      <w:marLeft w:val="0"/>
      <w:marRight w:val="0"/>
      <w:marTop w:val="0"/>
      <w:marBottom w:val="0"/>
      <w:divBdr>
        <w:top w:val="none" w:sz="0" w:space="0" w:color="auto"/>
        <w:left w:val="none" w:sz="0" w:space="0" w:color="auto"/>
        <w:bottom w:val="none" w:sz="0" w:space="0" w:color="auto"/>
        <w:right w:val="none" w:sz="0" w:space="0" w:color="auto"/>
      </w:divBdr>
    </w:div>
    <w:div w:id="1785273894">
      <w:bodyDiv w:val="1"/>
      <w:marLeft w:val="0"/>
      <w:marRight w:val="0"/>
      <w:marTop w:val="0"/>
      <w:marBottom w:val="0"/>
      <w:divBdr>
        <w:top w:val="none" w:sz="0" w:space="0" w:color="auto"/>
        <w:left w:val="none" w:sz="0" w:space="0" w:color="auto"/>
        <w:bottom w:val="none" w:sz="0" w:space="0" w:color="auto"/>
        <w:right w:val="none" w:sz="0" w:space="0" w:color="auto"/>
      </w:divBdr>
    </w:div>
    <w:div w:id="1797869166">
      <w:bodyDiv w:val="1"/>
      <w:marLeft w:val="0"/>
      <w:marRight w:val="0"/>
      <w:marTop w:val="0"/>
      <w:marBottom w:val="0"/>
      <w:divBdr>
        <w:top w:val="none" w:sz="0" w:space="0" w:color="auto"/>
        <w:left w:val="none" w:sz="0" w:space="0" w:color="auto"/>
        <w:bottom w:val="none" w:sz="0" w:space="0" w:color="auto"/>
        <w:right w:val="none" w:sz="0" w:space="0" w:color="auto"/>
      </w:divBdr>
      <w:divsChild>
        <w:div w:id="710686950">
          <w:marLeft w:val="0"/>
          <w:marRight w:val="0"/>
          <w:marTop w:val="0"/>
          <w:marBottom w:val="0"/>
          <w:divBdr>
            <w:top w:val="none" w:sz="0" w:space="0" w:color="auto"/>
            <w:left w:val="none" w:sz="0" w:space="0" w:color="auto"/>
            <w:bottom w:val="none" w:sz="0" w:space="0" w:color="auto"/>
            <w:right w:val="none" w:sz="0" w:space="0" w:color="auto"/>
          </w:divBdr>
          <w:divsChild>
            <w:div w:id="1541013618">
              <w:marLeft w:val="0"/>
              <w:marRight w:val="0"/>
              <w:marTop w:val="0"/>
              <w:marBottom w:val="0"/>
              <w:divBdr>
                <w:top w:val="none" w:sz="0" w:space="0" w:color="auto"/>
                <w:left w:val="none" w:sz="0" w:space="0" w:color="auto"/>
                <w:bottom w:val="none" w:sz="0" w:space="0" w:color="auto"/>
                <w:right w:val="none" w:sz="0" w:space="0" w:color="auto"/>
              </w:divBdr>
              <w:divsChild>
                <w:div w:id="36709217">
                  <w:marLeft w:val="0"/>
                  <w:marRight w:val="0"/>
                  <w:marTop w:val="0"/>
                  <w:marBottom w:val="0"/>
                  <w:divBdr>
                    <w:top w:val="none" w:sz="0" w:space="0" w:color="auto"/>
                    <w:left w:val="none" w:sz="0" w:space="0" w:color="auto"/>
                    <w:bottom w:val="none" w:sz="0" w:space="0" w:color="auto"/>
                    <w:right w:val="none" w:sz="0" w:space="0" w:color="auto"/>
                  </w:divBdr>
                  <w:divsChild>
                    <w:div w:id="169865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045987">
      <w:bodyDiv w:val="1"/>
      <w:marLeft w:val="0"/>
      <w:marRight w:val="0"/>
      <w:marTop w:val="0"/>
      <w:marBottom w:val="0"/>
      <w:divBdr>
        <w:top w:val="none" w:sz="0" w:space="0" w:color="auto"/>
        <w:left w:val="none" w:sz="0" w:space="0" w:color="auto"/>
        <w:bottom w:val="none" w:sz="0" w:space="0" w:color="auto"/>
        <w:right w:val="none" w:sz="0" w:space="0" w:color="auto"/>
      </w:divBdr>
      <w:divsChild>
        <w:div w:id="1930311199">
          <w:marLeft w:val="0"/>
          <w:marRight w:val="0"/>
          <w:marTop w:val="0"/>
          <w:marBottom w:val="0"/>
          <w:divBdr>
            <w:top w:val="single" w:sz="2" w:space="0" w:color="auto"/>
            <w:left w:val="single" w:sz="2" w:space="0" w:color="auto"/>
            <w:bottom w:val="single" w:sz="6" w:space="0" w:color="auto"/>
            <w:right w:val="single" w:sz="2" w:space="0" w:color="auto"/>
          </w:divBdr>
          <w:divsChild>
            <w:div w:id="403576666">
              <w:marLeft w:val="0"/>
              <w:marRight w:val="0"/>
              <w:marTop w:val="100"/>
              <w:marBottom w:val="100"/>
              <w:divBdr>
                <w:top w:val="single" w:sz="2" w:space="0" w:color="D9D9E3"/>
                <w:left w:val="single" w:sz="2" w:space="0" w:color="D9D9E3"/>
                <w:bottom w:val="single" w:sz="2" w:space="0" w:color="D9D9E3"/>
                <w:right w:val="single" w:sz="2" w:space="0" w:color="D9D9E3"/>
              </w:divBdr>
              <w:divsChild>
                <w:div w:id="385615639">
                  <w:marLeft w:val="0"/>
                  <w:marRight w:val="0"/>
                  <w:marTop w:val="0"/>
                  <w:marBottom w:val="0"/>
                  <w:divBdr>
                    <w:top w:val="single" w:sz="2" w:space="0" w:color="D9D9E3"/>
                    <w:left w:val="single" w:sz="2" w:space="0" w:color="D9D9E3"/>
                    <w:bottom w:val="single" w:sz="2" w:space="0" w:color="D9D9E3"/>
                    <w:right w:val="single" w:sz="2" w:space="0" w:color="D9D9E3"/>
                  </w:divBdr>
                  <w:divsChild>
                    <w:div w:id="1833985372">
                      <w:marLeft w:val="0"/>
                      <w:marRight w:val="0"/>
                      <w:marTop w:val="0"/>
                      <w:marBottom w:val="0"/>
                      <w:divBdr>
                        <w:top w:val="single" w:sz="2" w:space="0" w:color="D9D9E3"/>
                        <w:left w:val="single" w:sz="2" w:space="0" w:color="D9D9E3"/>
                        <w:bottom w:val="single" w:sz="2" w:space="0" w:color="D9D9E3"/>
                        <w:right w:val="single" w:sz="2" w:space="0" w:color="D9D9E3"/>
                      </w:divBdr>
                      <w:divsChild>
                        <w:div w:id="1350176515">
                          <w:marLeft w:val="0"/>
                          <w:marRight w:val="0"/>
                          <w:marTop w:val="0"/>
                          <w:marBottom w:val="0"/>
                          <w:divBdr>
                            <w:top w:val="single" w:sz="2" w:space="0" w:color="D9D9E3"/>
                            <w:left w:val="single" w:sz="2" w:space="0" w:color="D9D9E3"/>
                            <w:bottom w:val="single" w:sz="2" w:space="0" w:color="D9D9E3"/>
                            <w:right w:val="single" w:sz="2" w:space="0" w:color="D9D9E3"/>
                          </w:divBdr>
                          <w:divsChild>
                            <w:div w:id="1339188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00046088">
      <w:bodyDiv w:val="1"/>
      <w:marLeft w:val="0"/>
      <w:marRight w:val="0"/>
      <w:marTop w:val="0"/>
      <w:marBottom w:val="0"/>
      <w:divBdr>
        <w:top w:val="none" w:sz="0" w:space="0" w:color="auto"/>
        <w:left w:val="none" w:sz="0" w:space="0" w:color="auto"/>
        <w:bottom w:val="none" w:sz="0" w:space="0" w:color="auto"/>
        <w:right w:val="none" w:sz="0" w:space="0" w:color="auto"/>
      </w:divBdr>
    </w:div>
    <w:div w:id="1901555206">
      <w:bodyDiv w:val="1"/>
      <w:marLeft w:val="0"/>
      <w:marRight w:val="0"/>
      <w:marTop w:val="0"/>
      <w:marBottom w:val="0"/>
      <w:divBdr>
        <w:top w:val="none" w:sz="0" w:space="0" w:color="auto"/>
        <w:left w:val="none" w:sz="0" w:space="0" w:color="auto"/>
        <w:bottom w:val="none" w:sz="0" w:space="0" w:color="auto"/>
        <w:right w:val="none" w:sz="0" w:space="0" w:color="auto"/>
      </w:divBdr>
    </w:div>
    <w:div w:id="2012637158">
      <w:bodyDiv w:val="1"/>
      <w:marLeft w:val="0"/>
      <w:marRight w:val="0"/>
      <w:marTop w:val="0"/>
      <w:marBottom w:val="0"/>
      <w:divBdr>
        <w:top w:val="none" w:sz="0" w:space="0" w:color="auto"/>
        <w:left w:val="none" w:sz="0" w:space="0" w:color="auto"/>
        <w:bottom w:val="none" w:sz="0" w:space="0" w:color="auto"/>
        <w:right w:val="none" w:sz="0" w:space="0" w:color="auto"/>
      </w:divBdr>
    </w:div>
    <w:div w:id="2047100631">
      <w:bodyDiv w:val="1"/>
      <w:marLeft w:val="0"/>
      <w:marRight w:val="0"/>
      <w:marTop w:val="0"/>
      <w:marBottom w:val="0"/>
      <w:divBdr>
        <w:top w:val="none" w:sz="0" w:space="0" w:color="auto"/>
        <w:left w:val="none" w:sz="0" w:space="0" w:color="auto"/>
        <w:bottom w:val="none" w:sz="0" w:space="0" w:color="auto"/>
        <w:right w:val="none" w:sz="0" w:space="0" w:color="auto"/>
      </w:divBdr>
    </w:div>
    <w:div w:id="2065831228">
      <w:bodyDiv w:val="1"/>
      <w:marLeft w:val="0"/>
      <w:marRight w:val="0"/>
      <w:marTop w:val="0"/>
      <w:marBottom w:val="0"/>
      <w:divBdr>
        <w:top w:val="none" w:sz="0" w:space="0" w:color="auto"/>
        <w:left w:val="none" w:sz="0" w:space="0" w:color="auto"/>
        <w:bottom w:val="none" w:sz="0" w:space="0" w:color="auto"/>
        <w:right w:val="none" w:sz="0" w:space="0" w:color="auto"/>
      </w:divBdr>
    </w:div>
    <w:div w:id="212411193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webSettings>
</file>

<file path=word/_rels/document.xml.rels>&#65279;<?xml version="1.0" encoding="utf-8"?><Relationships xmlns="http://schemas.openxmlformats.org/package/2006/relationships"><Relationship Type="http://schemas.openxmlformats.org/officeDocument/2006/relationships/image" Target="media/image5.png" Id="rId13" /><Relationship Type="http://schemas.openxmlformats.org/officeDocument/2006/relationships/hyperlink" Target="https://data.gov.sg/dataset/median-monthly-basic-and-gross-wages-of-common-occupations-by-establishment-size-in-all-industries" TargetMode="External" Id="rId18" /><Relationship Type="http://schemas.openxmlformats.org/officeDocument/2006/relationships/hyperlink" Target="https://www.ura.gov.sg/maps/api/" TargetMode="External" Id="rId26" /><Relationship Type="http://schemas.openxmlformats.org/officeDocument/2006/relationships/hyperlink" Target="https://www.straitstimes.com/multimedia/graphics/2021/06/singapore-census-2020/index.html?shell" TargetMode="External" Id="rId39" /><Relationship Type="http://schemas.openxmlformats.org/officeDocument/2006/relationships/hyperlink" Target="https://www.singstat.gov.sg/find-data/search-by-theme/industry/energy-and-utilities/latest-data" TargetMode="External" Id="rId21" /><Relationship Type="http://schemas.openxmlformats.org/officeDocument/2006/relationships/hyperlink" Target="https://datamall.lta.gov.sg/content/datamall/en/dynamic-data.html" TargetMode="External" Id="rId34" /><Relationship Type="http://schemas.openxmlformats.org/officeDocument/2006/relationships/hyperlink" Target="https://dollarsandsense.sg/earning-much-peers-much-average-salary-singapore-every-age-group/" TargetMode="External" Id="rId42" /><Relationship Type="http://schemas.openxmlformats.org/officeDocument/2006/relationships/hyperlink" Target="https://www.rapidmts.com/singapores-transport-system/" TargetMode="External" Id="rId47" /><Relationship Type="http://schemas.openxmlformats.org/officeDocument/2006/relationships/header" Target="header1.xml" Id="rId50" /><Relationship Type="http://schemas.openxmlformats.org/officeDocument/2006/relationships/theme" Target="theme/theme1.xml" Id="rId55"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hyperlink" Target="https://www.onemap.gov.sg/docs/" TargetMode="External" Id="rId29" /><Relationship Type="http://schemas.openxmlformats.org/officeDocument/2006/relationships/image" Target="media/image3.png" Id="rId11" /><Relationship Type="http://schemas.openxmlformats.org/officeDocument/2006/relationships/image" Target="media/image10.png" Id="rId24" /><Relationship Type="http://schemas.openxmlformats.org/officeDocument/2006/relationships/hyperlink" Target="https://github.com/hxchua/datadoubleconfirm/blob/master/datasets/mrtfaretime.csv" TargetMode="External" Id="rId32" /><Relationship Type="http://schemas.openxmlformats.org/officeDocument/2006/relationships/hyperlink" Target="https://stats.mom.gov.sg/Pages/HoursWorkedTimeSeries.aspx" TargetMode="External" Id="rId37" /><Relationship Type="http://schemas.openxmlformats.org/officeDocument/2006/relationships/hyperlink" Target="https://www.singstat.gov.sg/-/media/files/publications/population/population2021.pdf" TargetMode="External" Id="rId40" /><Relationship Type="http://schemas.openxmlformats.org/officeDocument/2006/relationships/hyperlink" Target="https://www.channelnewsasia.com/singapore/singapore-property-outlook-2023-prices-analysts-3162431" TargetMode="External" Id="rId45" /><Relationship Type="http://schemas.openxmlformats.org/officeDocument/2006/relationships/footer" Target="footer2.xml" Id="rId53" /><Relationship Type="http://schemas.openxmlformats.org/officeDocument/2006/relationships/webSettings" Target="webSettings.xml" Id="rId5" /><Relationship Type="http://schemas.openxmlformats.org/officeDocument/2006/relationships/image" Target="media/image2.png" Id="rId10" /><Relationship Type="http://schemas.openxmlformats.org/officeDocument/2006/relationships/hyperlink" Target="https://www-moh-gov-sg-admin.cwp.sg/docs/librariesprovider5/integrated-shield-plans-documents/sep-2022/v8-comparison-of-std-ips---sep-2022.pdf" TargetMode="External" Id="rId19" /><Relationship Type="http://schemas.openxmlformats.org/officeDocument/2006/relationships/hyperlink" Target="https://datamall.lta.gov.sg/content/datamall/en/dynamic-data.html" TargetMode="External" Id="rId31" /><Relationship Type="http://schemas.openxmlformats.org/officeDocument/2006/relationships/hyperlink" Target="https://www.bloomberg.com/news/articles/2022-09-13/six-out-of-10-people-say-singapore-property-is-unaffordable" TargetMode="External" Id="rId44" /><Relationship Type="http://schemas.openxmlformats.org/officeDocument/2006/relationships/header" Target="header2.xml" Id="rId52" /><Relationship Type="http://schemas.openxmlformats.org/officeDocument/2006/relationships/settings" Target="settings.xml" Id="rId4" /><Relationship Type="http://schemas.openxmlformats.org/officeDocument/2006/relationships/hyperlink" Target="https://forms.gle/7G3CzdiVziQz8vnWA" TargetMode="External" Id="rId9" /><Relationship Type="http://schemas.openxmlformats.org/officeDocument/2006/relationships/image" Target="media/image6.png" Id="rId14" /><Relationship Type="http://schemas.openxmlformats.org/officeDocument/2006/relationships/hyperlink" Target="https://www.singstat.gov.sg/find-data/search-by-theme/households/household-expenditure/latest-data" TargetMode="External" Id="rId22" /><Relationship Type="http://schemas.openxmlformats.org/officeDocument/2006/relationships/hyperlink" Target="https://data.gov.sg/dataset/resale-flat-prices" TargetMode="External" Id="rId27" /><Relationship Type="http://schemas.openxmlformats.org/officeDocument/2006/relationships/image" Target="media/image11.png" Id="rId30" /><Relationship Type="http://schemas.openxmlformats.org/officeDocument/2006/relationships/image" Target="media/image12.jpg" Id="rId35" /><Relationship Type="http://schemas.openxmlformats.org/officeDocument/2006/relationships/hyperlink" Target="https://www.asiaone.com/money/cost-living-singapore-2022-how-much-salary-live-comfortably-here" TargetMode="External" Id="rId43" /><Relationship Type="http://schemas.openxmlformats.org/officeDocument/2006/relationships/hyperlink" Target="https://link.springer.com/chapter/10.1007/978-1-4684-4001-0_5" TargetMode="External" Id="rId48" /><Relationship Type="http://schemas.microsoft.com/office/2020/10/relationships/intelligence" Target="intelligence2.xml" Id="rId56" /><Relationship Type="http://schemas.openxmlformats.org/officeDocument/2006/relationships/image" Target="media/image1.png" Id="rId8" /><Relationship Type="http://schemas.openxmlformats.org/officeDocument/2006/relationships/footer" Target="footer1.xml" Id="rId51"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jpeg" Id="rId17" /><Relationship Type="http://schemas.openxmlformats.org/officeDocument/2006/relationships/hyperlink" Target="https://www.btohq.com/bto-top-tracker/1" TargetMode="External" Id="rId25" /><Relationship Type="http://schemas.openxmlformats.org/officeDocument/2006/relationships/hyperlink" Target="https://datamall.lta.gov.sg/content/datamall/en/dynamic-data.html" TargetMode="External" Id="rId33" /><Relationship Type="http://schemas.openxmlformats.org/officeDocument/2006/relationships/hyperlink" Target="https://developer.ssg-wsg.gov.sg/webapp/docs/product/6kYpfJEWVb7NyYVVHvUmHi" TargetMode="External" Id="rId38" /><Relationship Type="http://schemas.openxmlformats.org/officeDocument/2006/relationships/hyperlink" Target="https://www.forbes.com/sites/jonathanburgos/2022/10/31/singapore-housing-market-defies-global-downturn-and-curbs-amid-soaring-rents/?sh=7dcd220f1869" TargetMode="External" Id="rId46" /><Relationship Type="http://schemas.openxmlformats.org/officeDocument/2006/relationships/hyperlink" Target="https://data.gov.sg/dataset/consumer-price-index-cpi-monthly-seasonally-adjusted" TargetMode="External" Id="rId20" /><Relationship Type="http://schemas.openxmlformats.org/officeDocument/2006/relationships/hyperlink" Target="https://www.sc.com/sg/stories/financial-tips/are-you-earning-enough-singapores-average-household-income-revealed/" TargetMode="External" Id="rId41" /><Relationship Type="http://schemas.openxmlformats.org/officeDocument/2006/relationships/fontTable" Target="fontTable.xml" Id="rId54"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hyperlink" Target="https://www.singstat.gov.sg/find-data/search-by-theme/households/household-income/latest-data" TargetMode="External" Id="rId23" /><Relationship Type="http://schemas.openxmlformats.org/officeDocument/2006/relationships/hyperlink" Target="https://www.onemap.gov.sg/docs/" TargetMode="External" Id="rId28" /><Relationship Type="http://schemas.openxmlformats.org/officeDocument/2006/relationships/hyperlink" Target="https://stats.mom.gov.sg/Pages/Singapore-Yearbook-Of-Manpower-Statistics-2022-Training-and-Higher-Education.aspx" TargetMode="External" Id="rId36" /><Relationship Type="http://schemas.openxmlformats.org/officeDocument/2006/relationships/hyperlink" Target="https://www.researchgate.net/publication/316066488_Mixed_Signals_Do_College_Graduates_Have_the_Soft_Skills_That_Employers_Want" TargetMode="External" Id="rId49" /><Relationship Type="http://schemas.openxmlformats.org/officeDocument/2006/relationships/glossaryDocument" Target="glossary/document.xml" Id="R68054d5274a74cb1" /></Relationships>
</file>

<file path=word/_rels/header1.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986564f9-fcbb-434e-b7e2-7ef3facaa96d}"/>
      </w:docPartPr>
      <w:docPartBody>
        <w:p w14:paraId="2700C6F4">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61722-924F-5B4E-B099-0E33F5C7138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VICKNESWARAN S/O SOMU THEVAR R</dc:creator>
  <keywords/>
  <lastModifiedBy>Karthik Gangula</lastModifiedBy>
  <revision>1064</revision>
  <dcterms:created xsi:type="dcterms:W3CDTF">2023-01-02T21:55:00.0000000Z</dcterms:created>
  <dcterms:modified xsi:type="dcterms:W3CDTF">2023-02-03T14:07:47.3805272Z</dcterms:modified>
</coreProperties>
</file>