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MITRE ATT&amp;CK API – Complete Beginner to Advanced Guide</w:t>
      </w:r>
    </w:p>
    <w:p>
      <w:r>
        <w:br/>
        <w:t>1. Introduction</w:t>
        <w:br/>
        <w:t>MITRE ATT&amp;CK is a globally accessible knowledge base of adversary tactics and techniques based on real-world observations. It helps security teams understand attacker behavior and improve detection and response.</w:t>
        <w:br/>
        <w:br/>
        <w:t>2. Key Concepts</w:t>
        <w:br/>
        <w:t>- Tactics: High-level attacker goals</w:t>
        <w:br/>
        <w:t>- Techniques: Ways attackers achieve goals</w:t>
        <w:br/>
        <w:t>- STIX: JSON-based format for threat intelligence</w:t>
        <w:br/>
        <w:t>- TAXII: API protocol to exchange threat intelligence over HTTPS</w:t>
        <w:br/>
        <w:br/>
        <w:t>3. Ways to Access MITRE ATT&amp;CK Data</w:t>
        <w:br/>
        <w:t>A. TAXII API (Official Method)</w:t>
        <w:br/>
        <w:t>B. Python Libraries</w:t>
        <w:br/>
        <w:t>C. GitHub Dataset</w:t>
        <w:br/>
        <w:t>D. ATTACK Workbench API</w:t>
        <w:br/>
        <w:br/>
        <w:t>4. TAXII API Detailed Steps</w:t>
        <w:br/>
        <w:t>Step 1: Discovery Endpoint</w:t>
        <w:br/>
        <w:t>GET https://attack-taxii.mitre.org/taxii2/</w:t>
        <w:br/>
        <w:br/>
        <w:t>Step 2: API Root</w:t>
        <w:br/>
        <w:t>GET https://attack-taxii.mitre.org/api/v21/</w:t>
        <w:br/>
        <w:br/>
        <w:t>Step 3: List Collections</w:t>
        <w:br/>
        <w:t>GET /api/v21/collections/</w:t>
        <w:br/>
        <w:br/>
        <w:t>Step 4: Fetch Data</w:t>
        <w:br/>
        <w:t>GET /collections/{id}/objects/</w:t>
        <w:br/>
        <w:br/>
        <w:t>Headers Required:</w:t>
        <w:br/>
        <w:t>Accept: application/taxii+json;version=2.1</w:t>
        <w:br/>
        <w:br/>
        <w:t>5. Python Integration Example</w:t>
        <w:br/>
        <w:t>Install:</w:t>
        <w:br/>
        <w:t>pip install taxii2-client stix2</w:t>
        <w:br/>
        <w:br/>
        <w:t>Sample Code:</w:t>
        <w:br/>
        <w:t>from taxii2client.v21 import Server</w:t>
        <w:br/>
        <w:t>from stix2 import TAXIICollectionSource, Filter</w:t>
        <w:br/>
        <w:br/>
        <w:t>server = Server('https://attack-taxii.mitre.org/taxii2/')</w:t>
        <w:br/>
        <w:t>api_root = server.api_roots[0]</w:t>
        <w:br/>
        <w:t>collection = api_root.collections[0]</w:t>
        <w:br/>
        <w:t>source = TAXIICollectionSource(collection)</w:t>
        <w:br/>
        <w:br/>
        <w:t>techniques = source.query([Filter('type', '=', 'attack-pattern')])</w:t>
        <w:br/>
        <w:br/>
        <w:t>6. Using mitreattack-python</w:t>
        <w:br/>
        <w:t>pip install mitreattack-python</w:t>
        <w:br/>
        <w:br/>
        <w:t>Load dataset and query techniques locally</w:t>
        <w:br/>
        <w:br/>
        <w:t>7. Best Practices</w:t>
        <w:br/>
        <w:t>- Use TAXII for live updates</w:t>
        <w:br/>
        <w:t>- Use local JSON for heavy processing</w:t>
        <w:br/>
        <w:t>- Cache responses</w:t>
        <w:br/>
        <w:t>- Understand STIX object relationships</w:t>
        <w:br/>
        <w:br/>
        <w:t>8. Conclusion</w:t>
        <w:br/>
        <w:t>MITRE ATT&amp;CK provides multiple integration methods. TAXII API is best for real-time access while Python libraries simplify querying.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