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Get Census Data </w:t>
      </w:r>
      <w:r w:rsidDel="00000000" w:rsidR="00000000" w:rsidRPr="00000000">
        <w:rPr>
          <w:rtl w:val="0"/>
        </w:rPr>
        <w:t xml:space="preserve">--&gt;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https://censusindia.gov.in/2011census/dchb/DCHB.html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This data consists of a lot of information but we used only 17 parameters.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 api to get the important data from the database.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: State, District, Sub-district, Village, Block, Panchayat,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Required Information:</w:t>
      </w:r>
      <w:r w:rsidDel="00000000" w:rsidR="00000000" w:rsidRPr="00000000">
        <w:rPr>
          <w:rtl w:val="0"/>
        </w:rPr>
        <w:t xml:space="preserve">  Total population, Male/Female population, Total households, Total Geographical area(km^2)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 with an </w:t>
      </w:r>
      <w:r w:rsidDel="00000000" w:rsidR="00000000" w:rsidRPr="00000000">
        <w:rPr>
          <w:b w:val="1"/>
          <w:rtl w:val="0"/>
        </w:rPr>
        <w:t xml:space="preserve">Analytics 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 Add A map to the application which provides population information state wise, city wise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In color gradient.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map with color gradient for state wise population using jvector map.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https://jvectormap.com/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Explored a lot of resources for adding city populations with color gradients on the map.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https://youtu.be/OunoJaa-dnU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https://www.geoconcept.in/census-area-maps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https://www.covid19india.org/state/MH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https://youtu.be/nVFOFT20K-c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https://www.mapmyindia.com/api/advanced-maps/geoanalytics-web-js/geoAnalytics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https://www.mapmyindia.com/api/advanced-maps/doc/sample/mapmyindia-maps-geoanalytics-apis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https://jvectormap.com/examples/drill-down/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https://geojson.io/#map=5/21.861/82.793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https://leafletjs.com/examples.html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b w:val="1"/>
        <w:sz w:val="36"/>
        <w:szCs w:val="36"/>
      </w:rPr>
    </w:pPr>
    <w:r w:rsidDel="00000000" w:rsidR="00000000" w:rsidRPr="00000000">
      <w:rPr>
        <w:b w:val="1"/>
        <w:rtl w:val="0"/>
      </w:rPr>
      <w:t xml:space="preserve">                                          </w:t>
    </w:r>
    <w:r w:rsidDel="00000000" w:rsidR="00000000" w:rsidRPr="00000000">
      <w:rPr>
        <w:b w:val="1"/>
        <w:sz w:val="36"/>
        <w:szCs w:val="36"/>
        <w:rtl w:val="0"/>
      </w:rPr>
      <w:t xml:space="preserve">  Edgistify Internship</w:t>
    </w:r>
  </w:p>
  <w:p w:rsidR="00000000" w:rsidDel="00000000" w:rsidP="00000000" w:rsidRDefault="00000000" w:rsidRPr="00000000" w14:paraId="0000001E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                       Surendra Singh Gangwar</w:t>
    </w:r>
  </w:p>
  <w:p w:rsidR="00000000" w:rsidDel="00000000" w:rsidP="00000000" w:rsidRDefault="00000000" w:rsidRPr="00000000" w14:paraId="0000001F">
    <w:pPr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nVFOFT20K-c" TargetMode="External"/><Relationship Id="rId10" Type="http://schemas.openxmlformats.org/officeDocument/2006/relationships/hyperlink" Target="https://www.covid19india.org/state/MH" TargetMode="External"/><Relationship Id="rId13" Type="http://schemas.openxmlformats.org/officeDocument/2006/relationships/hyperlink" Target="https://www.mapmyindia.com/api/advanced-maps/doc/sample/mapmyindia-maps-geoanalytics-apis" TargetMode="External"/><Relationship Id="rId12" Type="http://schemas.openxmlformats.org/officeDocument/2006/relationships/hyperlink" Target="https://www.mapmyindia.com/api/advanced-maps/geoanalytics-web-js/geoAnalyti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oconcept.in/census-area-maps" TargetMode="External"/><Relationship Id="rId15" Type="http://schemas.openxmlformats.org/officeDocument/2006/relationships/hyperlink" Target="https://geojson.io/#map=5/21.861/82.793" TargetMode="External"/><Relationship Id="rId14" Type="http://schemas.openxmlformats.org/officeDocument/2006/relationships/hyperlink" Target="https://jvectormap.com/examples/drill-down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leafletjs.com/exampl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ensusindia.gov.in/2011census/dchb/DCHB.html" TargetMode="External"/><Relationship Id="rId7" Type="http://schemas.openxmlformats.org/officeDocument/2006/relationships/hyperlink" Target="https://jvectormap.com/" TargetMode="External"/><Relationship Id="rId8" Type="http://schemas.openxmlformats.org/officeDocument/2006/relationships/hyperlink" Target="https://youtu.be/OunoJaa-d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