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28"/>
          <w:szCs w:val="28"/>
        </w:rPr>
      </w:pPr>
      <w:r w:rsidDel="00000000" w:rsidR="00000000" w:rsidRPr="00000000">
        <w:rPr>
          <w:rFonts w:ascii="Georgia" w:cs="Georgia" w:eastAsia="Georgia" w:hAnsi="Georgia"/>
          <w:b w:val="1"/>
          <w:sz w:val="36"/>
          <w:szCs w:val="36"/>
          <w:rtl w:val="0"/>
        </w:rPr>
        <w:t xml:space="preserve">An Analysis Of Hybrid Approaches For Intrusion Detection</w:t>
      </w: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                                        Group No</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8"/>
          <w:szCs w:val="28"/>
          <w:rtl w:val="0"/>
        </w:rPr>
        <w:t xml:space="preserve">  </w:t>
      </w:r>
      <w:r w:rsidDel="00000000" w:rsidR="00000000" w:rsidRPr="00000000">
        <w:rPr>
          <w:b w:val="1"/>
          <w:sz w:val="32"/>
          <w:szCs w:val="32"/>
          <w:rtl w:val="0"/>
        </w:rPr>
        <w:t xml:space="preserve">13</w:t>
      </w: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10">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1">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2">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3">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4">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5">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A">
      <w:pP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Group Members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sz w:val="32"/>
          <w:szCs w:val="32"/>
          <w:rtl w:val="0"/>
        </w:rPr>
        <w:t xml:space="preserve">Mentors:</w:t>
      </w:r>
    </w:p>
    <w:p w:rsidR="00000000" w:rsidDel="00000000" w:rsidP="00000000" w:rsidRDefault="00000000" w:rsidRPr="00000000" w14:paraId="0000001B">
      <w:pP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Abhinav Jaiswal                   </w:t>
      </w:r>
      <w:r w:rsidDel="00000000" w:rsidR="00000000" w:rsidRPr="00000000">
        <w:rPr>
          <w:sz w:val="27"/>
          <w:szCs w:val="27"/>
          <w:rtl w:val="0"/>
        </w:rPr>
        <w:t xml:space="preserve">2016</w:t>
      </w:r>
      <w:r w:rsidDel="00000000" w:rsidR="00000000" w:rsidRPr="00000000">
        <w:rPr>
          <w:rFonts w:ascii="Georgia" w:cs="Georgia" w:eastAsia="Georgia" w:hAnsi="Georgia"/>
          <w:sz w:val="27"/>
          <w:szCs w:val="27"/>
          <w:rtl w:val="0"/>
        </w:rPr>
        <w:t xml:space="preserve">-IPG-</w:t>
      </w:r>
      <w:r w:rsidDel="00000000" w:rsidR="00000000" w:rsidRPr="00000000">
        <w:rPr>
          <w:sz w:val="27"/>
          <w:szCs w:val="27"/>
          <w:rtl w:val="0"/>
        </w:rPr>
        <w:t xml:space="preserve">004</w:t>
      </w:r>
      <w:r w:rsidDel="00000000" w:rsidR="00000000" w:rsidRPr="00000000">
        <w:rPr>
          <w:rFonts w:ascii="Georgia" w:cs="Georgia" w:eastAsia="Georgia" w:hAnsi="Georgia"/>
          <w:sz w:val="27"/>
          <w:szCs w:val="27"/>
          <w:rtl w:val="0"/>
        </w:rPr>
        <w:t xml:space="preserve">                Dr. Saumya Bhadauria</w:t>
      </w:r>
    </w:p>
    <w:p w:rsidR="00000000" w:rsidDel="00000000" w:rsidP="00000000" w:rsidRDefault="00000000" w:rsidRPr="00000000" w14:paraId="0000001C">
      <w:pP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Mohit Kumar                        </w:t>
      </w:r>
      <w:r w:rsidDel="00000000" w:rsidR="00000000" w:rsidRPr="00000000">
        <w:rPr>
          <w:sz w:val="27"/>
          <w:szCs w:val="27"/>
          <w:rtl w:val="0"/>
        </w:rPr>
        <w:t xml:space="preserve">2016</w:t>
      </w:r>
      <w:r w:rsidDel="00000000" w:rsidR="00000000" w:rsidRPr="00000000">
        <w:rPr>
          <w:rFonts w:ascii="Georgia" w:cs="Georgia" w:eastAsia="Georgia" w:hAnsi="Georgia"/>
          <w:sz w:val="27"/>
          <w:szCs w:val="27"/>
          <w:rtl w:val="0"/>
        </w:rPr>
        <w:t xml:space="preserve">-IPG-</w:t>
      </w:r>
      <w:r w:rsidDel="00000000" w:rsidR="00000000" w:rsidRPr="00000000">
        <w:rPr>
          <w:sz w:val="27"/>
          <w:szCs w:val="27"/>
          <w:rtl w:val="0"/>
        </w:rPr>
        <w:t xml:space="preserve">053</w:t>
      </w:r>
      <w:r w:rsidDel="00000000" w:rsidR="00000000" w:rsidRPr="00000000">
        <w:rPr>
          <w:rFonts w:ascii="Georgia" w:cs="Georgia" w:eastAsia="Georgia" w:hAnsi="Georgia"/>
          <w:sz w:val="27"/>
          <w:szCs w:val="27"/>
          <w:rtl w:val="0"/>
        </w:rPr>
        <w:t xml:space="preserve">                 Dr. Santosh Singh Rathore</w:t>
      </w:r>
    </w:p>
    <w:p w:rsidR="00000000" w:rsidDel="00000000" w:rsidP="00000000" w:rsidRDefault="00000000" w:rsidRPr="00000000" w14:paraId="0000001D">
      <w:pPr>
        <w:rPr>
          <w:rFonts w:ascii="Open Sans" w:cs="Open Sans" w:eastAsia="Open Sans" w:hAnsi="Open Sans"/>
        </w:rPr>
      </w:pPr>
      <w:r w:rsidDel="00000000" w:rsidR="00000000" w:rsidRPr="00000000">
        <w:rPr>
          <w:rFonts w:ascii="Georgia" w:cs="Georgia" w:eastAsia="Georgia" w:hAnsi="Georgia"/>
          <w:sz w:val="27"/>
          <w:szCs w:val="27"/>
          <w:rtl w:val="0"/>
        </w:rPr>
        <w:t xml:space="preserve">Surendra Singh Gangwar   </w:t>
      </w:r>
      <w:r w:rsidDel="00000000" w:rsidR="00000000" w:rsidRPr="00000000">
        <w:rPr>
          <w:sz w:val="27"/>
          <w:szCs w:val="27"/>
          <w:rtl w:val="0"/>
        </w:rPr>
        <w:t xml:space="preserve">2016</w:t>
      </w:r>
      <w:r w:rsidDel="00000000" w:rsidR="00000000" w:rsidRPr="00000000">
        <w:rPr>
          <w:rFonts w:ascii="Georgia" w:cs="Georgia" w:eastAsia="Georgia" w:hAnsi="Georgia"/>
          <w:sz w:val="27"/>
          <w:szCs w:val="27"/>
          <w:rtl w:val="0"/>
        </w:rPr>
        <w:t xml:space="preserve">-IPG-</w:t>
      </w:r>
      <w:r w:rsidDel="00000000" w:rsidR="00000000" w:rsidRPr="00000000">
        <w:rPr>
          <w:sz w:val="27"/>
          <w:szCs w:val="27"/>
          <w:rtl w:val="0"/>
        </w:rPr>
        <w:t xml:space="preserve">107</w:t>
      </w:r>
      <w:r w:rsidDel="00000000" w:rsidR="00000000" w:rsidRPr="00000000">
        <w:rPr>
          <w:rFonts w:ascii="Georgia" w:cs="Georgia" w:eastAsia="Georgia" w:hAnsi="Georgia"/>
          <w:sz w:val="27"/>
          <w:szCs w:val="27"/>
          <w:rtl w:val="0"/>
        </w:rPr>
        <w:t xml:space="preserve">                                </w:t>
      </w:r>
      <w:r w:rsidDel="00000000" w:rsidR="00000000" w:rsidRPr="00000000">
        <w:rPr>
          <w:rtl w:val="0"/>
        </w:rPr>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sz w:val="32"/>
          <w:szCs w:val="32"/>
        </w:rPr>
      </w:pPr>
      <w:r w:rsidDel="00000000" w:rsidR="00000000" w:rsidRPr="00000000">
        <w:rPr>
          <w:rFonts w:ascii="Georgia" w:cs="Georgia" w:eastAsia="Georgia" w:hAnsi="Georgia"/>
          <w:b w:val="1"/>
          <w:color w:val="2e2e2e"/>
          <w:sz w:val="32"/>
          <w:szCs w:val="32"/>
          <w:u w:val="single"/>
          <w:rtl w:val="0"/>
        </w:rPr>
        <w:t xml:space="preserve">Background:</w:t>
      </w: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14:paraId="00000021">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2">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recent years, there has been a revolutionary change in the field of networking, use of the internet is growing day by day and so is a risk of intrusion.</w:t>
      </w:r>
    </w:p>
    <w:p w:rsidR="00000000" w:rsidDel="00000000" w:rsidP="00000000" w:rsidRDefault="00000000" w:rsidRPr="00000000" w14:paraId="00000023">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2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Nowadays it is very crucial to have a secure network because of increasing dependability on the internet and to achieve high-level security, the only way it can be possible is through intrusion detection, it is an efficient technique which is capable of the classifying the network attacks.</w:t>
      </w:r>
    </w:p>
    <w:p w:rsidR="00000000" w:rsidDel="00000000" w:rsidP="00000000" w:rsidRDefault="00000000" w:rsidRPr="00000000" w14:paraId="00000025">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6">
      <w:pPr>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Today[1], the web is broadly utilized in various organizations and the business prerequisites have caused enterprises to convey their very own data frameworks on the web, </w:t>
      </w:r>
      <w:r w:rsidDel="00000000" w:rsidR="00000000" w:rsidRPr="00000000">
        <w:rPr>
          <w:rFonts w:ascii="Georgia" w:cs="Georgia" w:eastAsia="Georgia" w:hAnsi="Georgia"/>
          <w:color w:val="2e2e2e"/>
          <w:sz w:val="28"/>
          <w:szCs w:val="28"/>
          <w:rtl w:val="0"/>
        </w:rPr>
        <w:t xml:space="preserve">Due to large dependability on an information system, it became a major bottleneck,  and thus the target for the intruders.</w:t>
      </w:r>
    </w:p>
    <w:p w:rsidR="00000000" w:rsidDel="00000000" w:rsidP="00000000" w:rsidRDefault="00000000" w:rsidRPr="00000000" w14:paraId="00000027">
      <w:pPr>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color w:val="2e2e2e"/>
          <w:sz w:val="32"/>
          <w:szCs w:val="32"/>
          <w:u w:val="single"/>
        </w:rPr>
      </w:pPr>
      <w:r w:rsidDel="00000000" w:rsidR="00000000" w:rsidRPr="00000000">
        <w:rPr>
          <w:rFonts w:ascii="Georgia" w:cs="Georgia" w:eastAsia="Georgia" w:hAnsi="Georgia"/>
          <w:color w:val="2e2e2e"/>
          <w:sz w:val="28"/>
          <w:szCs w:val="28"/>
          <w:rtl w:val="0"/>
        </w:rPr>
        <w:t xml:space="preserve">Advancement in Machine learning (ML) and Deep learning (DL) techniques made IDS algorithms result in less error rate and more accurate to classify various attacks. In this work, we present an ensembling approach with a mixture of expert for intrusion detection that would provide a better prediction performance than any single classifier. </w:t>
      </w:r>
      <w:r w:rsidDel="00000000" w:rsidR="00000000" w:rsidRPr="00000000">
        <w:rPr>
          <w:rtl w:val="0"/>
        </w:rPr>
      </w:r>
    </w:p>
    <w:p w:rsidR="00000000" w:rsidDel="00000000" w:rsidP="00000000" w:rsidRDefault="00000000" w:rsidRPr="00000000" w14:paraId="00000029">
      <w:pPr>
        <w:rPr>
          <w:rFonts w:ascii="Georgia" w:cs="Georgia" w:eastAsia="Georgia" w:hAnsi="Georgia"/>
          <w:b w:val="1"/>
          <w:color w:val="2e2e2e"/>
          <w:sz w:val="32"/>
          <w:szCs w:val="32"/>
          <w:u w:val="single"/>
        </w:rPr>
      </w:pPr>
      <w:r w:rsidDel="00000000" w:rsidR="00000000" w:rsidRPr="00000000">
        <w:rPr>
          <w:rtl w:val="0"/>
        </w:rPr>
      </w:r>
    </w:p>
    <w:p w:rsidR="00000000" w:rsidDel="00000000" w:rsidP="00000000" w:rsidRDefault="00000000" w:rsidRPr="00000000" w14:paraId="0000002A">
      <w:pPr>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u w:val="single"/>
          <w:rtl w:val="0"/>
        </w:rPr>
        <w:t xml:space="preserve">Motivation:</w:t>
      </w:r>
    </w:p>
    <w:p w:rsidR="00000000" w:rsidDel="00000000" w:rsidP="00000000" w:rsidRDefault="00000000" w:rsidRPr="00000000" w14:paraId="0000002B">
      <w:pPr>
        <w:rPr>
          <w:rFonts w:ascii="Georgia" w:cs="Georgia" w:eastAsia="Georgia" w:hAnsi="Georgia"/>
          <w:b w:val="1"/>
          <w:color w:val="2e2e2e"/>
          <w:sz w:val="32"/>
          <w:szCs w:val="32"/>
          <w:highlight w:val="yellow"/>
          <w:u w:val="single"/>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e2e2e"/>
          <w:sz w:val="27"/>
          <w:szCs w:val="27"/>
          <w:shd w:fill="cfe2f3" w:val="clear"/>
        </w:rPr>
      </w:pPr>
      <w:r w:rsidDel="00000000" w:rsidR="00000000" w:rsidRPr="00000000">
        <w:rPr>
          <w:rFonts w:ascii="Georgia" w:cs="Georgia" w:eastAsia="Georgia" w:hAnsi="Georgia"/>
          <w:color w:val="2e2e2e"/>
          <w:sz w:val="27"/>
          <w:szCs w:val="27"/>
          <w:shd w:fill="cfe2f3" w:val="clear"/>
          <w:rtl w:val="0"/>
        </w:rPr>
        <w:t xml:space="preserve">Intrusion detection is the problem of identifying unauthorized users accessing the system in an unauthorized manner and authorized users who exceed their privileges. Detecting an intrusion is based on the belief that intruder’s behavior differs from a legitimate user. An intrusion detection system monitors security related events and continuously check for malicious activity. </w:t>
      </w:r>
    </w:p>
    <w:p w:rsidR="00000000" w:rsidDel="00000000" w:rsidP="00000000" w:rsidRDefault="00000000" w:rsidRPr="00000000" w14:paraId="0000002D">
      <w:pPr>
        <w:rPr>
          <w:rFonts w:ascii="Georgia" w:cs="Georgia" w:eastAsia="Georgia" w:hAnsi="Georgia"/>
          <w:color w:val="2e2e2e"/>
          <w:sz w:val="27"/>
          <w:szCs w:val="27"/>
          <w:shd w:fill="cfe2f3" w:val="clear"/>
        </w:rPr>
      </w:pPr>
      <w:r w:rsidDel="00000000" w:rsidR="00000000" w:rsidRPr="00000000">
        <w:rPr>
          <w:rtl w:val="0"/>
        </w:rPr>
      </w:r>
    </w:p>
    <w:p w:rsidR="00000000" w:rsidDel="00000000" w:rsidP="00000000" w:rsidRDefault="00000000" w:rsidRPr="00000000" w14:paraId="0000002E">
      <w:pPr>
        <w:rPr>
          <w:rFonts w:ascii="Georgia" w:cs="Georgia" w:eastAsia="Georgia" w:hAnsi="Georgia"/>
          <w:color w:val="2e2e2e"/>
          <w:sz w:val="27"/>
          <w:szCs w:val="27"/>
          <w:shd w:fill="cfe2f3" w:val="clear"/>
        </w:rPr>
      </w:pPr>
      <w:r w:rsidDel="00000000" w:rsidR="00000000" w:rsidRPr="00000000">
        <w:rPr>
          <w:rFonts w:ascii="Georgia" w:cs="Georgia" w:eastAsia="Georgia" w:hAnsi="Georgia"/>
          <w:color w:val="2e2e2e"/>
          <w:sz w:val="27"/>
          <w:szCs w:val="27"/>
          <w:shd w:fill="cfe2f3" w:val="clear"/>
          <w:rtl w:val="0"/>
        </w:rPr>
        <w:t xml:space="preserve">Previous work in intrusion detection in the field of machine learning includes implementation of different models of both supervised and unsupervised learning algorithms to solve the classification problem of intrusion detection whether a given connection is normal or malicious. It may be possible that some feature in the trace file is not recognized by one model and another one can handle it so using more than one models together can increase the accuracy of result from the previous one.</w:t>
      </w:r>
    </w:p>
    <w:p w:rsidR="00000000" w:rsidDel="00000000" w:rsidP="00000000" w:rsidRDefault="00000000" w:rsidRPr="00000000" w14:paraId="0000002F">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30">
      <w:pPr>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The goal of any machine learning problem is to develop a single model that predict or classify the required outcome. Ensemble learning is an effective technique to increase classification and prediction accuracy. Motivation includes the ensemble approach combines several machine learning techniques into one model in order to reduce loss and variance. Ensemble learning algorithms include namely stacking and the mixture of experts. Stacking trains different models with the entire dataset, then a new model trained with the predictions of the previously trained models. Advantage of using such type of learning is overcome the feature capturing that is not handled by one model can be handled by other models. The mixture-of-expert method based on the divide and conquer approach technique that subdivides the problem based on input regions and trains different models with specific input regions of the problem. So that each model has its own contribution in the final output of the problem.</w:t>
      </w:r>
    </w:p>
    <w:p w:rsidR="00000000" w:rsidDel="00000000" w:rsidP="00000000" w:rsidRDefault="00000000" w:rsidRPr="00000000" w14:paraId="00000031">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33">
      <w:pPr>
        <w:rPr>
          <w:rFonts w:ascii="Georgia" w:cs="Georgia" w:eastAsia="Georgia" w:hAnsi="Georgia"/>
          <w:color w:val="2e2e2e"/>
          <w:sz w:val="27"/>
          <w:szCs w:val="27"/>
        </w:rPr>
      </w:pPr>
      <w:r w:rsidDel="00000000" w:rsidR="00000000" w:rsidRPr="00000000">
        <w:rPr>
          <w:rFonts w:ascii="Georgia" w:cs="Georgia" w:eastAsia="Georgia" w:hAnsi="Georgia"/>
          <w:b w:val="1"/>
          <w:color w:val="2e2e2e"/>
          <w:sz w:val="32"/>
          <w:szCs w:val="32"/>
          <w:u w:val="single"/>
          <w:rtl w:val="0"/>
        </w:rPr>
        <w:t xml:space="preserve">Objective: </w:t>
      </w:r>
      <w:r w:rsidDel="00000000" w:rsidR="00000000" w:rsidRPr="00000000">
        <w:rPr>
          <w:rtl w:val="0"/>
        </w:rPr>
      </w:r>
    </w:p>
    <w:p w:rsidR="00000000" w:rsidDel="00000000" w:rsidP="00000000" w:rsidRDefault="00000000" w:rsidRPr="00000000" w14:paraId="00000034">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35">
      <w:pPr>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The main objectives of our project can be summarized in the following points:</w:t>
      </w:r>
    </w:p>
    <w:p w:rsidR="00000000" w:rsidDel="00000000" w:rsidP="00000000" w:rsidRDefault="00000000" w:rsidRPr="00000000" w14:paraId="00000036">
      <w:pPr>
        <w:numPr>
          <w:ilvl w:val="0"/>
          <w:numId w:val="1"/>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color w:val="2e2e2e"/>
          <w:sz w:val="27"/>
          <w:szCs w:val="27"/>
          <w:rtl w:val="0"/>
        </w:rPr>
        <w:t xml:space="preserve">Our main goal is to propose a method using Mixture of experts technique that would provide a high accuracy rate for intrusion detection with the deep learning approach</w:t>
      </w:r>
    </w:p>
    <w:p w:rsidR="00000000" w:rsidDel="00000000" w:rsidP="00000000" w:rsidRDefault="00000000" w:rsidRPr="00000000" w14:paraId="00000037">
      <w:pPr>
        <w:ind w:left="720" w:firstLine="0"/>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 </w:t>
      </w:r>
    </w:p>
    <w:p w:rsidR="00000000" w:rsidDel="00000000" w:rsidP="00000000" w:rsidRDefault="00000000" w:rsidRPr="00000000" w14:paraId="00000038">
      <w:pPr>
        <w:numPr>
          <w:ilvl w:val="0"/>
          <w:numId w:val="1"/>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color w:val="2e2e2e"/>
          <w:sz w:val="27"/>
          <w:szCs w:val="27"/>
          <w:rtl w:val="0"/>
        </w:rPr>
        <w:t xml:space="preserve">To prepare a comparative study of our proposed model with other existing approaches.</w:t>
      </w:r>
    </w:p>
    <w:p w:rsidR="00000000" w:rsidDel="00000000" w:rsidP="00000000" w:rsidRDefault="00000000" w:rsidRPr="00000000" w14:paraId="00000039">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3A">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u w:val="single"/>
          <w:rtl w:val="0"/>
        </w:rPr>
        <w:t xml:space="preserve">Timeline:</w:t>
      </w:r>
    </w:p>
    <w:p w:rsidR="00000000" w:rsidDel="00000000" w:rsidP="00000000" w:rsidRDefault="00000000" w:rsidRPr="00000000" w14:paraId="0000003C">
      <w:pPr>
        <w:rPr>
          <w:rFonts w:ascii="Georgia" w:cs="Georgia" w:eastAsia="Georgia" w:hAnsi="Georgia"/>
          <w:b w:val="1"/>
          <w:color w:val="2e2e2e"/>
          <w:sz w:val="27"/>
          <w:szCs w:val="27"/>
          <w:u w:val="single"/>
        </w:rPr>
      </w:pPr>
      <w:r w:rsidDel="00000000" w:rsidR="00000000" w:rsidRPr="00000000">
        <w:rPr>
          <w:rtl w:val="0"/>
        </w:rPr>
      </w:r>
    </w:p>
    <w:p w:rsidR="00000000" w:rsidDel="00000000" w:rsidP="00000000" w:rsidRDefault="00000000" w:rsidRPr="00000000" w14:paraId="0000003D">
      <w:pPr>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In order to achieve our aforementioned objective, we can divide our project work into various phases, each phase has its own subphases. We summarize the workflow of our project through the following given Gantt chart.</w:t>
      </w:r>
    </w:p>
    <w:p w:rsidR="00000000" w:rsidDel="00000000" w:rsidP="00000000" w:rsidRDefault="00000000" w:rsidRPr="00000000" w14:paraId="0000003E">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2e2e2e"/>
          <w:sz w:val="32"/>
          <w:szCs w:val="32"/>
          <w:u w:val="single"/>
        </w:rPr>
      </w:pPr>
      <w:r w:rsidDel="00000000" w:rsidR="00000000" w:rsidRPr="00000000">
        <w:rPr>
          <w:rFonts w:ascii="Georgia" w:cs="Georgia" w:eastAsia="Georgia" w:hAnsi="Georgia"/>
          <w:b w:val="1"/>
          <w:color w:val="2e2e2e"/>
          <w:sz w:val="32"/>
          <w:szCs w:val="32"/>
          <w:u w:val="single"/>
          <w:rtl w:val="0"/>
        </w:rPr>
        <w:t xml:space="preserve">Phase 1</w:t>
      </w:r>
      <w:r w:rsidDel="00000000" w:rsidR="00000000" w:rsidRPr="00000000">
        <w:rPr>
          <w:rFonts w:ascii="Georgia" w:cs="Georgia" w:eastAsia="Georgia" w:hAnsi="Georgia"/>
          <w:color w:val="2e2e2e"/>
          <w:sz w:val="32"/>
          <w:szCs w:val="32"/>
          <w:u w:val="single"/>
          <w:rtl w:val="0"/>
        </w:rPr>
        <w:t xml:space="preserve">  </w:t>
      </w:r>
    </w:p>
    <w:p w:rsidR="00000000" w:rsidDel="00000000" w:rsidP="00000000" w:rsidRDefault="00000000" w:rsidRPr="00000000" w14:paraId="00000041">
      <w:pPr>
        <w:rPr>
          <w:rFonts w:ascii="Georgia" w:cs="Georgia" w:eastAsia="Georgia" w:hAnsi="Georgia"/>
          <w:sz w:val="32"/>
          <w:szCs w:val="32"/>
          <w:u w:val="single"/>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Literature Review</w:t>
      </w:r>
    </w:p>
    <w:p w:rsidR="00000000" w:rsidDel="00000000" w:rsidP="00000000" w:rsidRDefault="00000000" w:rsidRPr="00000000" w14:paraId="00000043">
      <w:pPr>
        <w:numPr>
          <w:ilvl w:val="0"/>
          <w:numId w:val="2"/>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sz w:val="27"/>
          <w:szCs w:val="27"/>
          <w:rtl w:val="0"/>
        </w:rPr>
        <w:t xml:space="preserve">Identifying the research gap</w:t>
      </w:r>
      <w:r w:rsidDel="00000000" w:rsidR="00000000" w:rsidRPr="00000000">
        <w:rPr>
          <w:rFonts w:ascii="Georgia" w:cs="Georgia" w:eastAsia="Georgia" w:hAnsi="Georgia"/>
          <w:color w:val="2e2e2e"/>
          <w:sz w:val="27"/>
          <w:szCs w:val="27"/>
          <w:rtl w:val="0"/>
        </w:rPr>
        <w:t xml:space="preserve"> </w:t>
      </w:r>
    </w:p>
    <w:p w:rsidR="00000000" w:rsidDel="00000000" w:rsidP="00000000" w:rsidRDefault="00000000" w:rsidRPr="00000000" w14:paraId="00000044">
      <w:pPr>
        <w:numPr>
          <w:ilvl w:val="0"/>
          <w:numId w:val="2"/>
        </w:numPr>
        <w:ind w:left="720" w:hanging="36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Selection of the problem</w:t>
      </w:r>
    </w:p>
    <w:p w:rsidR="00000000" w:rsidDel="00000000" w:rsidP="00000000" w:rsidRDefault="00000000" w:rsidRPr="00000000" w14:paraId="00000045">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46">
      <w:pPr>
        <w:ind w:left="0" w:firstLine="0"/>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u w:val="single"/>
          <w:rtl w:val="0"/>
        </w:rPr>
        <w:t xml:space="preserve">Phase 2</w:t>
      </w:r>
    </w:p>
    <w:p w:rsidR="00000000" w:rsidDel="00000000" w:rsidP="00000000" w:rsidRDefault="00000000" w:rsidRPr="00000000" w14:paraId="00000047">
      <w:pPr>
        <w:ind w:left="0" w:firstLine="0"/>
        <w:rPr>
          <w:rFonts w:ascii="Georgia" w:cs="Georgia" w:eastAsia="Georgia" w:hAnsi="Georgia"/>
          <w:b w:val="1"/>
          <w:color w:val="2e2e2e"/>
          <w:sz w:val="32"/>
          <w:szCs w:val="32"/>
          <w:u w:val="single"/>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color w:val="2e2e2e"/>
          <w:sz w:val="27"/>
          <w:szCs w:val="27"/>
          <w:rtl w:val="0"/>
        </w:rPr>
        <w:t xml:space="preserve">Data Preprocessing</w:t>
      </w:r>
    </w:p>
    <w:p w:rsidR="00000000" w:rsidDel="00000000" w:rsidP="00000000" w:rsidRDefault="00000000" w:rsidRPr="00000000" w14:paraId="00000049">
      <w:pPr>
        <w:numPr>
          <w:ilvl w:val="0"/>
          <w:numId w:val="4"/>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color w:val="2e2e2e"/>
          <w:sz w:val="27"/>
          <w:szCs w:val="27"/>
          <w:rtl w:val="0"/>
        </w:rPr>
        <w:t xml:space="preserve">In-depth analysis of various ensemble model approaches</w:t>
      </w:r>
    </w:p>
    <w:p w:rsidR="00000000" w:rsidDel="00000000" w:rsidP="00000000" w:rsidRDefault="00000000" w:rsidRPr="00000000" w14:paraId="0000004A">
      <w:pPr>
        <w:ind w:left="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4B">
      <w:pPr>
        <w:ind w:left="0" w:firstLine="0"/>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u w:val="single"/>
          <w:rtl w:val="0"/>
        </w:rPr>
        <w:t xml:space="preserve">Phase 3</w:t>
      </w:r>
    </w:p>
    <w:p w:rsidR="00000000" w:rsidDel="00000000" w:rsidP="00000000" w:rsidRDefault="00000000" w:rsidRPr="00000000" w14:paraId="0000004C">
      <w:pPr>
        <w:ind w:left="0" w:firstLine="0"/>
        <w:rPr>
          <w:rFonts w:ascii="Georgia" w:cs="Georgia" w:eastAsia="Georgia" w:hAnsi="Georgia"/>
          <w:b w:val="1"/>
          <w:color w:val="2e2e2e"/>
          <w:sz w:val="32"/>
          <w:szCs w:val="32"/>
          <w:u w:val="single"/>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Coding and Implementation of separate machine learning and deep learning models</w:t>
      </w:r>
    </w:p>
    <w:p w:rsidR="00000000" w:rsidDel="00000000" w:rsidP="00000000" w:rsidRDefault="00000000" w:rsidRPr="00000000" w14:paraId="0000004E">
      <w:pPr>
        <w:numPr>
          <w:ilvl w:val="0"/>
          <w:numId w:val="3"/>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color w:val="2e2e2e"/>
          <w:sz w:val="27"/>
          <w:szCs w:val="27"/>
          <w:rtl w:val="0"/>
        </w:rPr>
        <w:t xml:space="preserve">Integration of the models according to the required model </w:t>
      </w:r>
    </w:p>
    <w:p w:rsidR="00000000" w:rsidDel="00000000" w:rsidP="00000000" w:rsidRDefault="00000000" w:rsidRPr="00000000" w14:paraId="0000004F">
      <w:pPr>
        <w:numPr>
          <w:ilvl w:val="0"/>
          <w:numId w:val="3"/>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color w:val="2e2e2e"/>
          <w:sz w:val="27"/>
          <w:szCs w:val="27"/>
          <w:rtl w:val="0"/>
        </w:rPr>
        <w:t xml:space="preserve">Training, testing, and validation</w:t>
      </w:r>
    </w:p>
    <w:p w:rsidR="00000000" w:rsidDel="00000000" w:rsidP="00000000" w:rsidRDefault="00000000" w:rsidRPr="00000000" w14:paraId="00000050">
      <w:pPr>
        <w:ind w:left="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1">
      <w:pPr>
        <w:ind w:left="0" w:firstLine="0"/>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u w:val="single"/>
          <w:rtl w:val="0"/>
        </w:rPr>
        <w:t xml:space="preserve">Phase 4</w:t>
      </w:r>
    </w:p>
    <w:p w:rsidR="00000000" w:rsidDel="00000000" w:rsidP="00000000" w:rsidRDefault="00000000" w:rsidRPr="00000000" w14:paraId="00000052">
      <w:pPr>
        <w:ind w:left="0" w:firstLine="0"/>
        <w:rPr>
          <w:rFonts w:ascii="Georgia" w:cs="Georgia" w:eastAsia="Georgia" w:hAnsi="Georgia"/>
          <w:b w:val="1"/>
          <w:color w:val="2e2e2e"/>
          <w:sz w:val="32"/>
          <w:szCs w:val="32"/>
          <w:u w:val="single"/>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Result Analysis</w:t>
      </w:r>
    </w:p>
    <w:p w:rsidR="00000000" w:rsidDel="00000000" w:rsidP="00000000" w:rsidRDefault="00000000" w:rsidRPr="00000000" w14:paraId="00000054">
      <w:pPr>
        <w:numPr>
          <w:ilvl w:val="0"/>
          <w:numId w:val="5"/>
        </w:numPr>
        <w:ind w:left="720" w:hanging="360"/>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Conclusion</w:t>
      </w:r>
    </w:p>
    <w:p w:rsidR="00000000" w:rsidDel="00000000" w:rsidP="00000000" w:rsidRDefault="00000000" w:rsidRPr="00000000" w14:paraId="00000055">
      <w:pPr>
        <w:numPr>
          <w:ilvl w:val="0"/>
          <w:numId w:val="5"/>
        </w:numPr>
        <w:ind w:left="720" w:hanging="360"/>
        <w:rPr>
          <w:rFonts w:ascii="Georgia" w:cs="Georgia" w:eastAsia="Georgia" w:hAnsi="Georgia"/>
          <w:color w:val="2e2e2e"/>
          <w:sz w:val="27"/>
          <w:szCs w:val="27"/>
          <w:u w:val="none"/>
        </w:rPr>
      </w:pPr>
      <w:r w:rsidDel="00000000" w:rsidR="00000000" w:rsidRPr="00000000">
        <w:rPr>
          <w:rFonts w:ascii="Georgia" w:cs="Georgia" w:eastAsia="Georgia" w:hAnsi="Georgia"/>
          <w:color w:val="2e2e2e"/>
          <w:sz w:val="27"/>
          <w:szCs w:val="27"/>
          <w:rtl w:val="0"/>
        </w:rPr>
        <w:t xml:space="preserve">Report Writing</w:t>
      </w:r>
    </w:p>
    <w:p w:rsidR="00000000" w:rsidDel="00000000" w:rsidP="00000000" w:rsidRDefault="00000000" w:rsidRPr="00000000" w14:paraId="00000056">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7">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8">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9">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A">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B">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C">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D">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E">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5F">
      <w:pPr>
        <w:ind w:left="720" w:firstLine="0"/>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60">
      <w:pPr>
        <w:ind w:left="0" w:firstLine="0"/>
        <w:rPr>
          <w:rFonts w:ascii="Georgia" w:cs="Georgia" w:eastAsia="Georgia" w:hAnsi="Georgia"/>
          <w:b w:val="1"/>
          <w:color w:val="2e2e2e"/>
          <w:sz w:val="32"/>
          <w:szCs w:val="32"/>
        </w:rPr>
      </w:pPr>
      <w:r w:rsidDel="00000000" w:rsidR="00000000" w:rsidRPr="00000000">
        <w:rPr>
          <w:rFonts w:ascii="Georgia" w:cs="Georgia" w:eastAsia="Georgia" w:hAnsi="Georgia"/>
          <w:b w:val="1"/>
          <w:color w:val="2e2e2e"/>
          <w:sz w:val="32"/>
          <w:szCs w:val="32"/>
          <w:rtl w:val="0"/>
        </w:rPr>
        <w:t xml:space="preserve">                                     </w:t>
      </w:r>
    </w:p>
    <w:p w:rsidR="00000000" w:rsidDel="00000000" w:rsidP="00000000" w:rsidRDefault="00000000" w:rsidRPr="00000000" w14:paraId="00000061">
      <w:pPr>
        <w:ind w:left="0" w:firstLine="0"/>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rtl w:val="0"/>
        </w:rPr>
        <w:t xml:space="preserve">   </w:t>
      </w:r>
      <w:r w:rsidDel="00000000" w:rsidR="00000000" w:rsidRPr="00000000">
        <w:rPr>
          <w:rFonts w:ascii="Georgia" w:cs="Georgia" w:eastAsia="Georgia" w:hAnsi="Georgia"/>
          <w:b w:val="1"/>
          <w:color w:val="2e2e2e"/>
          <w:sz w:val="32"/>
          <w:szCs w:val="32"/>
          <w:u w:val="single"/>
          <w:rtl w:val="0"/>
        </w:rPr>
        <w:t xml:space="preserve">GANTT CHART</w:t>
      </w:r>
    </w:p>
    <w:p w:rsidR="00000000" w:rsidDel="00000000" w:rsidP="00000000" w:rsidRDefault="00000000" w:rsidRPr="00000000" w14:paraId="00000062">
      <w:pPr>
        <w:ind w:left="0" w:firstLine="0"/>
        <w:rPr>
          <w:rFonts w:ascii="Georgia" w:cs="Georgia" w:eastAsia="Georgia" w:hAnsi="Georgia"/>
          <w:b w:val="1"/>
          <w:color w:val="2e2e2e"/>
          <w:sz w:val="32"/>
          <w:szCs w:val="32"/>
          <w:u w:val="single"/>
        </w:rPr>
      </w:pPr>
      <w:r w:rsidDel="00000000" w:rsidR="00000000" w:rsidRPr="00000000">
        <w:rPr>
          <w:rtl w:val="0"/>
        </w:rPr>
      </w:r>
    </w:p>
    <w:p w:rsidR="00000000" w:rsidDel="00000000" w:rsidP="00000000" w:rsidRDefault="00000000" w:rsidRPr="00000000" w14:paraId="00000063">
      <w:pPr>
        <w:ind w:left="0" w:firstLine="0"/>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u w:val="single"/>
        </w:rPr>
        <w:drawing>
          <wp:inline distB="114300" distT="114300" distL="114300" distR="114300">
            <wp:extent cx="575310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31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Georgia" w:cs="Georgia" w:eastAsia="Georgia" w:hAnsi="Georgia"/>
          <w:b w:val="1"/>
          <w:color w:val="2e2e2e"/>
          <w:sz w:val="32"/>
          <w:szCs w:val="32"/>
          <w:u w:val="single"/>
        </w:rPr>
      </w:pPr>
      <w:r w:rsidDel="00000000" w:rsidR="00000000" w:rsidRPr="00000000">
        <w:rPr>
          <w:rtl w:val="0"/>
        </w:rPr>
      </w:r>
    </w:p>
    <w:p w:rsidR="00000000" w:rsidDel="00000000" w:rsidP="00000000" w:rsidRDefault="00000000" w:rsidRPr="00000000" w14:paraId="00000065">
      <w:pPr>
        <w:ind w:left="0" w:firstLine="0"/>
        <w:rPr>
          <w:rFonts w:ascii="Georgia" w:cs="Georgia" w:eastAsia="Georgia" w:hAnsi="Georgia"/>
          <w:b w:val="1"/>
          <w:color w:val="2e2e2e"/>
          <w:sz w:val="32"/>
          <w:szCs w:val="32"/>
          <w:u w:val="single"/>
        </w:rPr>
      </w:pPr>
      <w:r w:rsidDel="00000000" w:rsidR="00000000" w:rsidRPr="00000000">
        <w:rPr>
          <w:rFonts w:ascii="Georgia" w:cs="Georgia" w:eastAsia="Georgia" w:hAnsi="Georgia"/>
          <w:b w:val="1"/>
          <w:color w:val="2e2e2e"/>
          <w:sz w:val="32"/>
          <w:szCs w:val="32"/>
          <w:u w:val="single"/>
          <w:rtl w:val="0"/>
        </w:rPr>
        <w:t xml:space="preserve">References:</w:t>
      </w:r>
    </w:p>
    <w:p w:rsidR="00000000" w:rsidDel="00000000" w:rsidP="00000000" w:rsidRDefault="00000000" w:rsidRPr="00000000" w14:paraId="00000066">
      <w:pPr>
        <w:ind w:left="0" w:firstLine="0"/>
        <w:rPr>
          <w:rFonts w:ascii="Georgia" w:cs="Georgia" w:eastAsia="Georgia" w:hAnsi="Georgia"/>
          <w:color w:val="2e2e2e"/>
          <w:sz w:val="32"/>
          <w:szCs w:val="32"/>
        </w:rPr>
      </w:pPr>
      <w:r w:rsidDel="00000000" w:rsidR="00000000" w:rsidRPr="00000000">
        <w:rPr>
          <w:rtl w:val="0"/>
        </w:rPr>
      </w:r>
    </w:p>
    <w:p w:rsidR="00000000" w:rsidDel="00000000" w:rsidP="00000000" w:rsidRDefault="00000000" w:rsidRPr="00000000" w14:paraId="00000067">
      <w:pPr>
        <w:ind w:left="0" w:firstLine="0"/>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[1]G. C. Kessler, “Defenses against distributed denial of service attacks,” SANS Institute, vol. 2002, 2000.</w:t>
      </w:r>
    </w:p>
    <w:p w:rsidR="00000000" w:rsidDel="00000000" w:rsidP="00000000" w:rsidRDefault="00000000" w:rsidRPr="00000000" w14:paraId="00000068">
      <w:pPr>
        <w:ind w:left="0" w:firstLine="0"/>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069">
      <w:pPr>
        <w:ind w:left="0" w:firstLine="0"/>
        <w:rPr>
          <w:rFonts w:ascii="Georgia" w:cs="Georgia" w:eastAsia="Georgia" w:hAnsi="Georgia"/>
          <w:color w:val="2e2e2e"/>
          <w:sz w:val="28"/>
          <w:szCs w:val="28"/>
        </w:rPr>
      </w:pPr>
      <w:r w:rsidDel="00000000" w:rsidR="00000000" w:rsidRPr="00000000">
        <w:rPr>
          <w:rFonts w:ascii="Georgia" w:cs="Georgia" w:eastAsia="Georgia" w:hAnsi="Georgia"/>
          <w:color w:val="2e2e2e"/>
          <w:sz w:val="28"/>
          <w:szCs w:val="28"/>
          <w:rtl w:val="0"/>
        </w:rPr>
        <w:t xml:space="preserve">[2]C. Guo, Y. Ping, N. Liu, S. S. Luo, "A two-level hybrid approach for intrusion detection", Neurocomputing, vol. 214, pp. 391-400, 2016. </w:t>
      </w:r>
    </w:p>
    <w:p w:rsidR="00000000" w:rsidDel="00000000" w:rsidP="00000000" w:rsidRDefault="00000000" w:rsidRPr="00000000" w14:paraId="0000006A">
      <w:pPr>
        <w:ind w:left="0" w:firstLine="0"/>
        <w:rPr>
          <w:rFonts w:ascii="Georgia" w:cs="Georgia" w:eastAsia="Georgia" w:hAnsi="Georgia"/>
          <w:color w:val="2e2e2e"/>
          <w:sz w:val="28"/>
          <w:szCs w:val="28"/>
        </w:rPr>
      </w:pPr>
      <w:r w:rsidDel="00000000" w:rsidR="00000000" w:rsidRPr="00000000">
        <w:rPr>
          <w:rtl w:val="0"/>
        </w:rPr>
      </w:r>
    </w:p>
    <w:p w:rsidR="00000000" w:rsidDel="00000000" w:rsidP="00000000" w:rsidRDefault="00000000" w:rsidRPr="00000000" w14:paraId="0000006B">
      <w:pPr>
        <w:ind w:left="0" w:firstLine="0"/>
        <w:rPr>
          <w:rFonts w:ascii="Georgia" w:cs="Georgia" w:eastAsia="Georgia" w:hAnsi="Georgia"/>
          <w:color w:val="333333"/>
          <w:sz w:val="28"/>
          <w:szCs w:val="28"/>
          <w:shd w:fill="fcfcfc" w:val="clear"/>
        </w:rPr>
      </w:pPr>
      <w:r w:rsidDel="00000000" w:rsidR="00000000" w:rsidRPr="00000000">
        <w:rPr>
          <w:rFonts w:ascii="Georgia" w:cs="Georgia" w:eastAsia="Georgia" w:hAnsi="Georgia"/>
          <w:color w:val="2e2e2e"/>
          <w:sz w:val="28"/>
          <w:szCs w:val="28"/>
          <w:rtl w:val="0"/>
        </w:rPr>
        <w:t xml:space="preserve">[3]</w:t>
      </w:r>
      <w:r w:rsidDel="00000000" w:rsidR="00000000" w:rsidRPr="00000000">
        <w:rPr>
          <w:rFonts w:ascii="Georgia" w:cs="Georgia" w:eastAsia="Georgia" w:hAnsi="Georgia"/>
          <w:color w:val="333333"/>
          <w:sz w:val="28"/>
          <w:szCs w:val="28"/>
          <w:shd w:fill="fcfcfc" w:val="clear"/>
          <w:rtl w:val="0"/>
        </w:rPr>
        <w:t xml:space="preserve">Bauer, E., &amp; Kohavi, R. (1999). An empirical comparison of voting classification algorithms: Bagging, boosting, and variants. </w:t>
      </w:r>
      <w:r w:rsidDel="00000000" w:rsidR="00000000" w:rsidRPr="00000000">
        <w:rPr>
          <w:rFonts w:ascii="Georgia" w:cs="Georgia" w:eastAsia="Georgia" w:hAnsi="Georgia"/>
          <w:i w:val="1"/>
          <w:color w:val="333333"/>
          <w:sz w:val="28"/>
          <w:szCs w:val="28"/>
          <w:shd w:fill="fcfcfc" w:val="clear"/>
          <w:rtl w:val="0"/>
        </w:rPr>
        <w:t xml:space="preserve">Machine Learning</w:t>
      </w:r>
      <w:r w:rsidDel="00000000" w:rsidR="00000000" w:rsidRPr="00000000">
        <w:rPr>
          <w:rFonts w:ascii="Georgia" w:cs="Georgia" w:eastAsia="Georgia" w:hAnsi="Georgia"/>
          <w:color w:val="333333"/>
          <w:sz w:val="28"/>
          <w:szCs w:val="28"/>
          <w:shd w:fill="fcfcfc" w:val="clear"/>
          <w:rtl w:val="0"/>
        </w:rPr>
        <w:t xml:space="preserve">, 36(1/2), 105–139.</w:t>
      </w:r>
    </w:p>
    <w:p w:rsidR="00000000" w:rsidDel="00000000" w:rsidP="00000000" w:rsidRDefault="00000000" w:rsidRPr="00000000" w14:paraId="0000006C">
      <w:pPr>
        <w:ind w:left="0" w:firstLine="0"/>
        <w:rPr>
          <w:rFonts w:ascii="Georgia" w:cs="Georgia" w:eastAsia="Georgia" w:hAnsi="Georgia"/>
          <w:color w:val="333333"/>
          <w:sz w:val="28"/>
          <w:szCs w:val="28"/>
          <w:shd w:fill="fcfcfc" w:val="clear"/>
        </w:rPr>
      </w:pPr>
      <w:r w:rsidDel="00000000" w:rsidR="00000000" w:rsidRPr="00000000">
        <w:rPr>
          <w:rtl w:val="0"/>
        </w:rPr>
      </w:r>
    </w:p>
    <w:p w:rsidR="00000000" w:rsidDel="00000000" w:rsidP="00000000" w:rsidRDefault="00000000" w:rsidRPr="00000000" w14:paraId="0000006D">
      <w:pPr>
        <w:ind w:left="0" w:firstLine="0"/>
        <w:rPr>
          <w:rFonts w:ascii="Georgia" w:cs="Georgia" w:eastAsia="Georgia" w:hAnsi="Georgia"/>
          <w:color w:val="333333"/>
          <w:sz w:val="28"/>
          <w:szCs w:val="28"/>
          <w:shd w:fill="fcfcfc" w:val="clear"/>
        </w:rPr>
      </w:pPr>
      <w:r w:rsidDel="00000000" w:rsidR="00000000" w:rsidRPr="00000000">
        <w:rPr>
          <w:rFonts w:ascii="Cardo" w:cs="Cardo" w:eastAsia="Cardo" w:hAnsi="Cardo"/>
          <w:color w:val="333333"/>
          <w:sz w:val="28"/>
          <w:szCs w:val="28"/>
          <w:shd w:fill="fcfcfc" w:val="clear"/>
          <w:rtl w:val="0"/>
        </w:rPr>
        <w:t xml:space="preserve">[4]Chen K, Xu L, Chi H (1999) Improved learning algorithms for the mixture of experts in multiclass classiﬁcation. Neural Netw 12(9):1229–1252 </w:t>
      </w:r>
    </w:p>
    <w:p w:rsidR="00000000" w:rsidDel="00000000" w:rsidP="00000000" w:rsidRDefault="00000000" w:rsidRPr="00000000" w14:paraId="0000006E">
      <w:pPr>
        <w:ind w:left="0" w:firstLine="0"/>
        <w:rPr>
          <w:rFonts w:ascii="Georgia" w:cs="Georgia" w:eastAsia="Georgia" w:hAnsi="Georgia"/>
          <w:color w:val="333333"/>
          <w:sz w:val="28"/>
          <w:szCs w:val="28"/>
          <w:shd w:fill="fcfcfc" w:val="clear"/>
        </w:rPr>
      </w:pPr>
      <w:r w:rsidDel="00000000" w:rsidR="00000000" w:rsidRPr="00000000">
        <w:rPr>
          <w:rtl w:val="0"/>
        </w:rPr>
      </w:r>
    </w:p>
    <w:p w:rsidR="00000000" w:rsidDel="00000000" w:rsidP="00000000" w:rsidRDefault="00000000" w:rsidRPr="00000000" w14:paraId="0000006F">
      <w:pPr>
        <w:ind w:left="0" w:firstLine="0"/>
        <w:rPr>
          <w:rFonts w:ascii="Georgia" w:cs="Georgia" w:eastAsia="Georgia" w:hAnsi="Georgia"/>
          <w:sz w:val="28"/>
          <w:szCs w:val="28"/>
          <w:shd w:fill="fcfcfc" w:val="clear"/>
        </w:rPr>
      </w:pPr>
      <w:r w:rsidDel="00000000" w:rsidR="00000000" w:rsidRPr="00000000">
        <w:rPr>
          <w:rFonts w:ascii="Georgia" w:cs="Georgia" w:eastAsia="Georgia" w:hAnsi="Georgia"/>
          <w:color w:val="333333"/>
          <w:sz w:val="28"/>
          <w:szCs w:val="28"/>
          <w:shd w:fill="fcfcfc" w:val="clear"/>
          <w:rtl w:val="0"/>
        </w:rPr>
        <w:t xml:space="preserve">[5]</w:t>
      </w:r>
      <w:r w:rsidDel="00000000" w:rsidR="00000000" w:rsidRPr="00000000">
        <w:rPr>
          <w:rFonts w:ascii="Georgia" w:cs="Georgia" w:eastAsia="Georgia" w:hAnsi="Georgia"/>
          <w:sz w:val="28"/>
          <w:szCs w:val="28"/>
          <w:highlight w:val="white"/>
          <w:rtl w:val="0"/>
        </w:rPr>
        <w:t xml:space="preserve">A survey of intrusion detection systems based on ensemble and hybrid classifiers </w:t>
      </w:r>
      <w:r w:rsidDel="00000000" w:rsidR="00000000" w:rsidRPr="00000000">
        <w:rPr>
          <w:rFonts w:ascii="Georgia" w:cs="Georgia" w:eastAsia="Georgia" w:hAnsi="Georgia"/>
          <w:sz w:val="28"/>
          <w:szCs w:val="28"/>
          <w:shd w:fill="fcfcfc" w:val="clear"/>
          <w:rtl w:val="0"/>
        </w:rPr>
        <w:t xml:space="preserve">AA Aburomman, MBI ReazComputers &amp; Security 65, 135-152</w:t>
      </w:r>
    </w:p>
    <w:p w:rsidR="00000000" w:rsidDel="00000000" w:rsidP="00000000" w:rsidRDefault="00000000" w:rsidRPr="00000000" w14:paraId="00000070">
      <w:pPr>
        <w:ind w:left="0" w:firstLine="0"/>
        <w:rPr>
          <w:rFonts w:ascii="Georgia" w:cs="Georgia" w:eastAsia="Georgia" w:hAnsi="Georgia"/>
          <w:sz w:val="28"/>
          <w:szCs w:val="28"/>
          <w:shd w:fill="fcfcfc" w:val="clear"/>
        </w:rPr>
      </w:pPr>
      <w:r w:rsidDel="00000000" w:rsidR="00000000" w:rsidRPr="00000000">
        <w:rPr>
          <w:rtl w:val="0"/>
        </w:rPr>
      </w:r>
    </w:p>
    <w:p w:rsidR="00000000" w:rsidDel="00000000" w:rsidP="00000000" w:rsidRDefault="00000000" w:rsidRPr="00000000" w14:paraId="00000071">
      <w:pPr>
        <w:ind w:left="0" w:firstLine="0"/>
        <w:rPr>
          <w:rFonts w:ascii="Georgia" w:cs="Georgia" w:eastAsia="Georgia" w:hAnsi="Georgia"/>
          <w:sz w:val="28"/>
          <w:szCs w:val="28"/>
          <w:shd w:fill="fcfcfc" w:val="clear"/>
        </w:rPr>
      </w:pPr>
      <w:r w:rsidDel="00000000" w:rsidR="00000000" w:rsidRPr="00000000">
        <w:rPr>
          <w:rFonts w:ascii="Georgia" w:cs="Georgia" w:eastAsia="Georgia" w:hAnsi="Georgia"/>
          <w:sz w:val="28"/>
          <w:szCs w:val="28"/>
          <w:shd w:fill="fcfcfc" w:val="clear"/>
          <w:rtl w:val="0"/>
        </w:rPr>
        <w:t xml:space="preserve">[6]</w:t>
      </w:r>
      <w:r w:rsidDel="00000000" w:rsidR="00000000" w:rsidRPr="00000000">
        <w:rPr>
          <w:rFonts w:ascii="Georgia" w:cs="Georgia" w:eastAsia="Georgia" w:hAnsi="Georgia"/>
          <w:sz w:val="28"/>
          <w:szCs w:val="28"/>
          <w:shd w:fill="fcfcfc" w:val="clear"/>
          <w:rtl w:val="0"/>
        </w:rPr>
        <w:t xml:space="preserve">Adaptive and online network intrusion detection system using clustering and Extreme Learning Machines.</w:t>
      </w:r>
      <w:r w:rsidDel="00000000" w:rsidR="00000000" w:rsidRPr="00000000">
        <w:rPr>
          <w:rFonts w:ascii="Georgia" w:cs="Georgia" w:eastAsia="Georgia" w:hAnsi="Georgia"/>
          <w:color w:val="5a5a5a"/>
          <w:sz w:val="28"/>
          <w:szCs w:val="28"/>
          <w:shd w:fill="fcfcfc" w:val="clear"/>
          <w:rtl w:val="0"/>
        </w:rPr>
        <w:t xml:space="preserve"> </w:t>
      </w:r>
      <w:r w:rsidDel="00000000" w:rsidR="00000000" w:rsidRPr="00000000">
        <w:rPr>
          <w:rFonts w:ascii="Georgia" w:cs="Georgia" w:eastAsia="Georgia" w:hAnsi="Georgia"/>
          <w:sz w:val="28"/>
          <w:szCs w:val="28"/>
          <w:shd w:fill="fcfcfc" w:val="clear"/>
          <w:rtl w:val="0"/>
        </w:rPr>
        <w:t xml:space="preserve">Roshan Kokabha, Setareh; Miche, Yoan; Akusok, Anton; Lendasse, Amaury.</w:t>
      </w:r>
      <w:r w:rsidDel="00000000" w:rsidR="00000000" w:rsidRPr="00000000">
        <w:rPr>
          <w:rFonts w:ascii="Georgia" w:cs="Georgia" w:eastAsia="Georgia" w:hAnsi="Georgia"/>
          <w:sz w:val="28"/>
          <w:szCs w:val="28"/>
          <w:highlight w:val="white"/>
          <w:rtl w:val="0"/>
        </w:rPr>
        <w:t xml:space="preserve">Vol. 355, No. 4, 2018, p. 1752-1779.</w:t>
      </w:r>
      <w:r w:rsidDel="00000000" w:rsidR="00000000" w:rsidRPr="00000000">
        <w:rPr>
          <w:rtl w:val="0"/>
        </w:rPr>
      </w:r>
    </w:p>
    <w:p w:rsidR="00000000" w:rsidDel="00000000" w:rsidP="00000000" w:rsidRDefault="00000000" w:rsidRPr="00000000" w14:paraId="00000072">
      <w:pPr>
        <w:ind w:left="0" w:firstLine="0"/>
        <w:rPr>
          <w:rFonts w:ascii="Georgia" w:cs="Georgia" w:eastAsia="Georgia" w:hAnsi="Georgia"/>
          <w:color w:val="333333"/>
          <w:sz w:val="28"/>
          <w:szCs w:val="28"/>
          <w:shd w:fill="fcfcfc" w:val="clea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