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239AE" w14:textId="79891066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已有模块/资产</w:t>
      </w:r>
    </w:p>
    <w:p w14:paraId="191BA13A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文档与整体蓝图</w:t>
      </w:r>
    </w:p>
    <w:p w14:paraId="5404FFD1" w14:textId="77777777" w:rsidR="002A707E" w:rsidRPr="002A707E" w:rsidRDefault="002A707E" w:rsidP="002A707E">
      <w:pPr>
        <w:numPr>
          <w:ilvl w:val="0"/>
          <w:numId w:val="1"/>
        </w:numPr>
        <w:rPr>
          <w:rFonts w:hint="eastAsia"/>
        </w:rPr>
      </w:pPr>
      <w:r w:rsidRPr="002A707E">
        <w:t xml:space="preserve">多智能体方法论与团队分工（感知→策略→决策/风控→执行）与“主席/基金经理”整合机制已清晰，作为系统最高层约束与协同框架。 </w:t>
      </w:r>
    </w:p>
    <w:p w14:paraId="5ED6D548" w14:textId="77777777" w:rsidR="002A707E" w:rsidRPr="002A707E" w:rsidRDefault="002A707E" w:rsidP="002A707E">
      <w:pPr>
        <w:numPr>
          <w:ilvl w:val="0"/>
          <w:numId w:val="1"/>
        </w:numPr>
        <w:rPr>
          <w:rFonts w:hint="eastAsia"/>
        </w:rPr>
      </w:pPr>
      <w:r w:rsidRPr="002A707E">
        <w:t>功能目标：低频（每周≤3次）可执行决策；以基本面/动量/情绪因子为核心；“可验证（回测）+ 可视化（曲线/雷达/表格）”。</w:t>
      </w:r>
    </w:p>
    <w:p w14:paraId="72C11B9F" w14:textId="77777777" w:rsidR="002A707E" w:rsidRPr="002A707E" w:rsidRDefault="002A707E" w:rsidP="002A707E">
      <w:pPr>
        <w:numPr>
          <w:ilvl w:val="0"/>
          <w:numId w:val="1"/>
        </w:numPr>
        <w:rPr>
          <w:rFonts w:hint="eastAsia"/>
        </w:rPr>
      </w:pPr>
      <w:r w:rsidRPr="002A707E">
        <w:t xml:space="preserve">架构设计与模块划分（后端 </w:t>
      </w:r>
      <w:proofErr w:type="spellStart"/>
      <w:r w:rsidRPr="002A707E">
        <w:t>FastAPI</w:t>
      </w:r>
      <w:proofErr w:type="spellEnd"/>
      <w:r w:rsidRPr="002A707E">
        <w:t xml:space="preserve">、SQLite；前端 </w:t>
      </w:r>
      <w:proofErr w:type="spellStart"/>
      <w:r w:rsidRPr="002A707E">
        <w:t>React+ECharts</w:t>
      </w:r>
      <w:proofErr w:type="spellEnd"/>
      <w:r w:rsidRPr="002A707E">
        <w:t xml:space="preserve">；orchestrator 把数据→因子→评分→组合→回测串一条主链路）均已定稿。 </w:t>
      </w:r>
    </w:p>
    <w:p w14:paraId="754D9540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已规划/落位的代码结构（文件架构）</w:t>
      </w:r>
    </w:p>
    <w:p w14:paraId="3C63A712" w14:textId="77777777" w:rsidR="002A707E" w:rsidRPr="002A707E" w:rsidRDefault="002A707E" w:rsidP="002A707E">
      <w:pPr>
        <w:numPr>
          <w:ilvl w:val="0"/>
          <w:numId w:val="2"/>
        </w:numPr>
        <w:rPr>
          <w:rFonts w:hint="eastAsia"/>
        </w:rPr>
      </w:pPr>
      <w:r w:rsidRPr="002A707E">
        <w:t xml:space="preserve">后端 backend/ 下的 </w:t>
      </w:r>
      <w:r w:rsidRPr="002A707E">
        <w:rPr>
          <w:b/>
          <w:bCs/>
        </w:rPr>
        <w:t xml:space="preserve">agents / ingestion / factors / scoring / portfolio / </w:t>
      </w:r>
      <w:proofErr w:type="spellStart"/>
      <w:r w:rsidRPr="002A707E">
        <w:rPr>
          <w:b/>
          <w:bCs/>
        </w:rPr>
        <w:t>backtest</w:t>
      </w:r>
      <w:proofErr w:type="spellEnd"/>
      <w:r w:rsidRPr="002A707E">
        <w:rPr>
          <w:b/>
          <w:bCs/>
        </w:rPr>
        <w:t xml:space="preserve"> / sentiment / orchestrator / </w:t>
      </w:r>
      <w:proofErr w:type="spellStart"/>
      <w:r w:rsidRPr="002A707E">
        <w:rPr>
          <w:b/>
          <w:bCs/>
        </w:rPr>
        <w:t>api</w:t>
      </w:r>
      <w:proofErr w:type="spellEnd"/>
      <w:r w:rsidRPr="002A707E">
        <w:rPr>
          <w:b/>
          <w:bCs/>
        </w:rPr>
        <w:t xml:space="preserve"> / storage</w:t>
      </w:r>
      <w:r w:rsidRPr="002A707E">
        <w:t xml:space="preserve"> 等目录与关键文件名已在文件树中固定；这为“只增不破”的增量式开发提供了落点。</w:t>
      </w:r>
    </w:p>
    <w:p w14:paraId="560D29E4" w14:textId="77777777" w:rsidR="002A707E" w:rsidRPr="002A707E" w:rsidRDefault="002A707E" w:rsidP="002A707E">
      <w:pPr>
        <w:numPr>
          <w:ilvl w:val="0"/>
          <w:numId w:val="2"/>
        </w:numPr>
        <w:rPr>
          <w:rFonts w:hint="eastAsia"/>
        </w:rPr>
      </w:pPr>
      <w:r w:rsidRPr="002A707E">
        <w:t>稳定 API 设计（/prices, /fundamentals, /news, /analyze, /portfolio/propose, /</w:t>
      </w:r>
      <w:proofErr w:type="spellStart"/>
      <w:r w:rsidRPr="002A707E">
        <w:t>backtest</w:t>
      </w:r>
      <w:proofErr w:type="spellEnd"/>
      <w:r w:rsidRPr="002A707E">
        <w:t>/run…）已对外约定，便于前后端并行与回归测试。</w:t>
      </w:r>
    </w:p>
    <w:p w14:paraId="520CED30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数据与因子/评分契约</w:t>
      </w:r>
    </w:p>
    <w:p w14:paraId="54F430B7" w14:textId="77777777" w:rsidR="002A707E" w:rsidRPr="002A707E" w:rsidRDefault="002A707E" w:rsidP="002A707E">
      <w:pPr>
        <w:numPr>
          <w:ilvl w:val="0"/>
          <w:numId w:val="3"/>
        </w:numPr>
        <w:rPr>
          <w:rFonts w:hint="eastAsia"/>
        </w:rPr>
      </w:pPr>
      <w:r w:rsidRPr="002A707E">
        <w:t>SQLite 数据模型（</w:t>
      </w:r>
      <w:proofErr w:type="spellStart"/>
      <w:r w:rsidRPr="002A707E">
        <w:t>prices_daily</w:t>
      </w:r>
      <w:proofErr w:type="spellEnd"/>
      <w:r w:rsidRPr="002A707E">
        <w:t>、fundamentals、</w:t>
      </w:r>
      <w:proofErr w:type="spellStart"/>
      <w:r w:rsidRPr="002A707E">
        <w:t>news_raw</w:t>
      </w:r>
      <w:proofErr w:type="spellEnd"/>
      <w:r w:rsidRPr="002A707E">
        <w:t>/</w:t>
      </w:r>
      <w:proofErr w:type="spellStart"/>
      <w:r w:rsidRPr="002A707E">
        <w:t>news_scores</w:t>
      </w:r>
      <w:proofErr w:type="spellEnd"/>
      <w:r w:rsidRPr="002A707E">
        <w:t>、</w:t>
      </w:r>
      <w:proofErr w:type="spellStart"/>
      <w:r w:rsidRPr="002A707E">
        <w:t>factors_daily</w:t>
      </w:r>
      <w:proofErr w:type="spellEnd"/>
      <w:r w:rsidRPr="002A707E">
        <w:t>、</w:t>
      </w:r>
      <w:proofErr w:type="spellStart"/>
      <w:r w:rsidRPr="002A707E">
        <w:t>scores_daily</w:t>
      </w:r>
      <w:proofErr w:type="spellEnd"/>
      <w:r w:rsidRPr="002A707E">
        <w:t>、portfolios、</w:t>
      </w:r>
      <w:proofErr w:type="spellStart"/>
      <w:r w:rsidRPr="002A707E">
        <w:t>backtest_results</w:t>
      </w:r>
      <w:proofErr w:type="spellEnd"/>
      <w:r w:rsidRPr="002A707E">
        <w:t>…）与 JSON 字段使用范围已定义；后续落表/迁移有据可依。</w:t>
      </w:r>
    </w:p>
    <w:p w14:paraId="36FDB3FF" w14:textId="77777777" w:rsidR="002A707E" w:rsidRPr="002A707E" w:rsidRDefault="002A707E" w:rsidP="002A707E">
      <w:pPr>
        <w:numPr>
          <w:ilvl w:val="0"/>
          <w:numId w:val="3"/>
        </w:numPr>
        <w:rPr>
          <w:rFonts w:hint="eastAsia"/>
        </w:rPr>
      </w:pPr>
      <w:r w:rsidRPr="002A707E">
        <w:t>聚合评分契约：score = 100*(0.25</w:t>
      </w:r>
      <w:r w:rsidRPr="002A707E">
        <w:rPr>
          <w:i/>
          <w:iCs/>
        </w:rPr>
        <w:t>价值 + 0.20</w:t>
      </w:r>
      <w:r w:rsidRPr="002A707E">
        <w:t>质量 + 0.35</w:t>
      </w:r>
      <w:r w:rsidRPr="002A707E">
        <w:rPr>
          <w:i/>
          <w:iCs/>
        </w:rPr>
        <w:t>动量 + 0.20</w:t>
      </w:r>
      <w:r w:rsidRPr="002A707E">
        <w:t xml:space="preserve">情绪)，并记录 </w:t>
      </w:r>
      <w:proofErr w:type="spellStart"/>
      <w:r w:rsidRPr="002A707E">
        <w:t>version_tag</w:t>
      </w:r>
      <w:proofErr w:type="spellEnd"/>
      <w:r w:rsidRPr="002A707E">
        <w:t>；这已成为后续模块的一致接口。</w:t>
      </w:r>
    </w:p>
    <w:p w14:paraId="3DEF1D78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多智能体层（角色与编排）</w:t>
      </w:r>
    </w:p>
    <w:p w14:paraId="194A6AA6" w14:textId="77777777" w:rsidR="002A707E" w:rsidRPr="002A707E" w:rsidRDefault="002A707E" w:rsidP="002A707E">
      <w:pPr>
        <w:numPr>
          <w:ilvl w:val="0"/>
          <w:numId w:val="4"/>
        </w:numPr>
        <w:rPr>
          <w:rFonts w:hint="eastAsia"/>
        </w:rPr>
      </w:pPr>
      <w:r w:rsidRPr="002A707E">
        <w:t>角色清单与职责边界：</w:t>
      </w:r>
      <w:proofErr w:type="spellStart"/>
      <w:r w:rsidRPr="002A707E">
        <w:t>DataIngestor</w:t>
      </w:r>
      <w:proofErr w:type="spellEnd"/>
      <w:r w:rsidRPr="002A707E">
        <w:t xml:space="preserve"> → </w:t>
      </w:r>
      <w:proofErr w:type="spellStart"/>
      <w:r w:rsidRPr="002A707E">
        <w:t>DataCleaner</w:t>
      </w:r>
      <w:proofErr w:type="spellEnd"/>
      <w:r w:rsidRPr="002A707E">
        <w:t xml:space="preserve"> → </w:t>
      </w:r>
      <w:proofErr w:type="spellStart"/>
      <w:r w:rsidRPr="002A707E">
        <w:t>SignalResearcher</w:t>
      </w:r>
      <w:proofErr w:type="spellEnd"/>
      <w:r w:rsidRPr="002A707E">
        <w:t xml:space="preserve"> → </w:t>
      </w:r>
      <w:proofErr w:type="spellStart"/>
      <w:r w:rsidRPr="002A707E">
        <w:t>BacktestEngineer</w:t>
      </w:r>
      <w:proofErr w:type="spellEnd"/>
      <w:r w:rsidRPr="002A707E">
        <w:t xml:space="preserve"> → </w:t>
      </w:r>
      <w:proofErr w:type="spellStart"/>
      <w:r w:rsidRPr="002A707E">
        <w:t>RiskManager</w:t>
      </w:r>
      <w:proofErr w:type="spellEnd"/>
      <w:r w:rsidRPr="002A707E">
        <w:t xml:space="preserve"> → </w:t>
      </w:r>
      <w:proofErr w:type="spellStart"/>
      <w:r w:rsidRPr="002A707E">
        <w:t>PortfolioManager</w:t>
      </w:r>
      <w:proofErr w:type="spellEnd"/>
      <w:r w:rsidRPr="002A707E">
        <w:t xml:space="preserve"> → </w:t>
      </w:r>
      <w:proofErr w:type="spellStart"/>
      <w:r w:rsidRPr="002A707E">
        <w:t>ReportWriter</w:t>
      </w:r>
      <w:proofErr w:type="spellEnd"/>
      <w:r w:rsidRPr="002A707E">
        <w:t xml:space="preserve">；主席/基金经理做最终加权整合，风险官具有否决/约束权。 </w:t>
      </w:r>
    </w:p>
    <w:p w14:paraId="56EA24EA" w14:textId="77777777" w:rsidR="002A707E" w:rsidRPr="002A707E" w:rsidRDefault="002A707E" w:rsidP="002A707E">
      <w:pPr>
        <w:numPr>
          <w:ilvl w:val="0"/>
          <w:numId w:val="4"/>
        </w:numPr>
        <w:rPr>
          <w:rFonts w:hint="eastAsia"/>
        </w:rPr>
      </w:pPr>
      <w:r w:rsidRPr="002A707E">
        <w:t>编排策略：主链“串行”+ 局部并行、重试与降级、全链路 trace/metrics 与消息协议建议（</w:t>
      </w:r>
      <w:proofErr w:type="spellStart"/>
      <w:r w:rsidRPr="002A707E">
        <w:t>trace_id</w:t>
      </w:r>
      <w:proofErr w:type="spellEnd"/>
      <w:r w:rsidRPr="002A707E">
        <w:t xml:space="preserve"> / scene / agent / payload / meta …）已定义。</w:t>
      </w:r>
    </w:p>
    <w:p w14:paraId="6F971134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实施节奏与可验收里程碑</w:t>
      </w:r>
    </w:p>
    <w:p w14:paraId="117BDCD2" w14:textId="77777777" w:rsidR="002A707E" w:rsidRPr="002A707E" w:rsidRDefault="002A707E" w:rsidP="002A707E">
      <w:pPr>
        <w:numPr>
          <w:ilvl w:val="0"/>
          <w:numId w:val="5"/>
        </w:numPr>
        <w:rPr>
          <w:rFonts w:hint="eastAsia"/>
        </w:rPr>
      </w:pPr>
      <w:r w:rsidRPr="002A707E">
        <w:t xml:space="preserve">里程碑 0–6 的“目标—接口—可视化—DoD”闭环验收清单已经给出，便于按周落地与演示（单票页→情绪→评分→组合→回测→日报）。 </w:t>
      </w:r>
    </w:p>
    <w:p w14:paraId="57D3318A" w14:textId="77777777" w:rsidR="002A707E" w:rsidRPr="002A707E" w:rsidRDefault="002A707E" w:rsidP="002A707E">
      <w:pPr>
        <w:numPr>
          <w:ilvl w:val="0"/>
          <w:numId w:val="5"/>
        </w:numPr>
        <w:rPr>
          <w:rFonts w:hint="eastAsia"/>
        </w:rPr>
      </w:pPr>
      <w:r w:rsidRPr="002A707E">
        <w:t>多智能体视角的第1–4周滚动目标（编排落地→</w:t>
      </w:r>
      <w:proofErr w:type="spellStart"/>
      <w:r w:rsidRPr="002A707E">
        <w:t>Ingest+Clean→Research+Backtest→Risk+PM+Report</w:t>
      </w:r>
      <w:proofErr w:type="spellEnd"/>
      <w:r w:rsidRPr="002A707E">
        <w:t>）已就绪。</w:t>
      </w:r>
    </w:p>
    <w:p w14:paraId="5C205F63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你现有/可用的外部资源与基础设施</w:t>
      </w:r>
    </w:p>
    <w:p w14:paraId="60F83427" w14:textId="77777777" w:rsidR="002A707E" w:rsidRPr="002A707E" w:rsidRDefault="002A707E" w:rsidP="002A707E">
      <w:pPr>
        <w:numPr>
          <w:ilvl w:val="0"/>
          <w:numId w:val="6"/>
        </w:numPr>
        <w:rPr>
          <w:rFonts w:hint="eastAsia"/>
        </w:rPr>
      </w:pPr>
      <w:proofErr w:type="spellStart"/>
      <w:r w:rsidRPr="002A707E">
        <w:t>AlphaVantage</w:t>
      </w:r>
      <w:proofErr w:type="spellEnd"/>
      <w:r w:rsidRPr="002A707E">
        <w:t xml:space="preserve"> 与 news.com 账户/API、GPT-5/Claude、SQLite 本地库、GitHub 版本管理等均已具备；（对话中你也已确认 </w:t>
      </w:r>
      <w:r w:rsidRPr="002A707E">
        <w:rPr>
          <w:b/>
          <w:bCs/>
        </w:rPr>
        <w:t>价格拉取</w:t>
      </w:r>
      <w:r w:rsidRPr="002A707E">
        <w:t xml:space="preserve"> 与 </w:t>
      </w:r>
      <w:r w:rsidRPr="002A707E">
        <w:rPr>
          <w:b/>
          <w:bCs/>
        </w:rPr>
        <w:t>新闻情绪</w:t>
      </w:r>
      <w:r w:rsidRPr="002A707E">
        <w:t xml:space="preserve"> 模块可用）。</w:t>
      </w:r>
    </w:p>
    <w:p w14:paraId="2CF5982E" w14:textId="77777777" w:rsidR="002A707E" w:rsidRPr="002A707E" w:rsidRDefault="00000000" w:rsidP="002A707E">
      <w:pPr>
        <w:rPr>
          <w:rFonts w:hint="eastAsia"/>
        </w:rPr>
      </w:pPr>
      <w:r>
        <w:pict w14:anchorId="52E9E525">
          <v:rect id="_x0000_i1025" style="width:0;height:1.5pt" o:hralign="center" o:hrstd="t" o:hr="t" fillcolor="#a0a0a0" stroked="f"/>
        </w:pict>
      </w:r>
    </w:p>
    <w:p w14:paraId="64DBF8A5" w14:textId="1B5E80AC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已完成/已可用的</w:t>
      </w:r>
      <w:r>
        <w:rPr>
          <w:rFonts w:hint="eastAsia"/>
          <w:b/>
          <w:bCs/>
        </w:rPr>
        <w:t>模块</w:t>
      </w:r>
    </w:p>
    <w:p w14:paraId="65DECD45" w14:textId="77777777" w:rsidR="002A707E" w:rsidRPr="002A707E" w:rsidRDefault="002A707E" w:rsidP="002A707E">
      <w:pPr>
        <w:numPr>
          <w:ilvl w:val="0"/>
          <w:numId w:val="7"/>
        </w:numPr>
        <w:rPr>
          <w:rFonts w:hint="eastAsia"/>
        </w:rPr>
      </w:pPr>
      <w:r w:rsidRPr="002A707E">
        <w:rPr>
          <w:rFonts w:ascii="Segoe UI Emoji" w:hAnsi="Segoe UI Emoji" w:cs="Segoe UI Emoji"/>
        </w:rPr>
        <w:t>✅</w:t>
      </w:r>
      <w:r w:rsidRPr="002A707E">
        <w:t xml:space="preserve"> </w:t>
      </w:r>
      <w:r w:rsidRPr="002A707E">
        <w:rPr>
          <w:b/>
          <w:bCs/>
        </w:rPr>
        <w:t>价格获取/入库</w:t>
      </w:r>
      <w:r w:rsidRPr="002A707E">
        <w:t>（</w:t>
      </w:r>
      <w:proofErr w:type="spellStart"/>
      <w:r w:rsidRPr="002A707E">
        <w:t>AlphaVantage</w:t>
      </w:r>
      <w:proofErr w:type="spellEnd"/>
      <w:r w:rsidRPr="002A707E">
        <w:t>）：你已能拉取价格数据并写入本地库，/prices 路由已作为最低保障接口；（你曾反馈“数据已入库，图还没出来”，属于前端连通性/可视化待完善）。</w:t>
      </w:r>
    </w:p>
    <w:p w14:paraId="2F75CF85" w14:textId="77777777" w:rsidR="002A707E" w:rsidRPr="002A707E" w:rsidRDefault="002A707E" w:rsidP="002A707E">
      <w:pPr>
        <w:numPr>
          <w:ilvl w:val="0"/>
          <w:numId w:val="7"/>
        </w:numPr>
        <w:rPr>
          <w:rFonts w:hint="eastAsia"/>
        </w:rPr>
      </w:pPr>
      <w:r w:rsidRPr="002A707E">
        <w:rPr>
          <w:rFonts w:ascii="Segoe UI Emoji" w:hAnsi="Segoe UI Emoji" w:cs="Segoe UI Emoji"/>
        </w:rPr>
        <w:t>✅</w:t>
      </w:r>
      <w:r w:rsidRPr="002A707E">
        <w:t xml:space="preserve"> </w:t>
      </w:r>
      <w:r w:rsidRPr="002A707E">
        <w:rPr>
          <w:b/>
          <w:bCs/>
        </w:rPr>
        <w:t>新闻→情绪</w:t>
      </w:r>
      <w:r w:rsidRPr="002A707E">
        <w:t>：已具备拉取 news 源与情绪计算的通路（news.com；情绪∈[-1,1]），后端 sentiment 契约与前端时间轴/饼图设计已明确。</w:t>
      </w:r>
    </w:p>
    <w:p w14:paraId="55A6FA08" w14:textId="77777777" w:rsidR="002A707E" w:rsidRPr="002A707E" w:rsidRDefault="002A707E" w:rsidP="002A707E">
      <w:pPr>
        <w:numPr>
          <w:ilvl w:val="0"/>
          <w:numId w:val="7"/>
        </w:numPr>
        <w:rPr>
          <w:rFonts w:hint="eastAsia"/>
        </w:rPr>
      </w:pPr>
      <w:r w:rsidRPr="002A707E">
        <w:rPr>
          <w:rFonts w:ascii="Segoe UI Emoji" w:hAnsi="Segoe UI Emoji" w:cs="Segoe UI Emoji"/>
        </w:rPr>
        <w:t>✅</w:t>
      </w:r>
      <w:r w:rsidRPr="002A707E">
        <w:t xml:space="preserve"> </w:t>
      </w:r>
      <w:r w:rsidRPr="002A707E">
        <w:rPr>
          <w:b/>
          <w:bCs/>
        </w:rPr>
        <w:t>评分契约/权重</w:t>
      </w:r>
      <w:r w:rsidRPr="002A707E">
        <w:t xml:space="preserve">：统一到 0–100，含 </w:t>
      </w:r>
      <w:proofErr w:type="spellStart"/>
      <w:r w:rsidRPr="002A707E">
        <w:t>version_tag</w:t>
      </w:r>
      <w:proofErr w:type="spellEnd"/>
      <w:r w:rsidRPr="002A707E">
        <w:t>，用于 Watchlist 与 Portfolio。</w:t>
      </w:r>
    </w:p>
    <w:p w14:paraId="01D2E126" w14:textId="77777777" w:rsidR="002A707E" w:rsidRPr="002A707E" w:rsidRDefault="002A707E" w:rsidP="002A707E">
      <w:pPr>
        <w:numPr>
          <w:ilvl w:val="0"/>
          <w:numId w:val="7"/>
        </w:numPr>
        <w:rPr>
          <w:rFonts w:hint="eastAsia"/>
        </w:rPr>
      </w:pPr>
      <w:r w:rsidRPr="002A707E">
        <w:rPr>
          <w:rFonts w:ascii="Segoe UI Emoji" w:hAnsi="Segoe UI Emoji" w:cs="Segoe UI Emoji"/>
        </w:rPr>
        <w:t>✅</w:t>
      </w:r>
      <w:r w:rsidRPr="002A707E">
        <w:t xml:space="preserve"> </w:t>
      </w:r>
      <w:r w:rsidRPr="002A707E">
        <w:rPr>
          <w:b/>
          <w:bCs/>
        </w:rPr>
        <w:t>文件架构</w:t>
      </w:r>
      <w:r w:rsidRPr="002A707E">
        <w:t>：各模块落位清晰（见 FILE_TREE），支持“新增 agent 与 orchestrator，不破坏现有 API”。</w:t>
      </w:r>
    </w:p>
    <w:p w14:paraId="121412EC" w14:textId="77777777" w:rsidR="002A707E" w:rsidRPr="002A707E" w:rsidRDefault="002A707E" w:rsidP="002A707E">
      <w:pPr>
        <w:numPr>
          <w:ilvl w:val="0"/>
          <w:numId w:val="7"/>
        </w:numPr>
        <w:rPr>
          <w:rFonts w:hint="eastAsia"/>
        </w:rPr>
      </w:pPr>
      <w:r w:rsidRPr="002A707E">
        <w:rPr>
          <w:rFonts w:ascii="Segoe UI Emoji" w:hAnsi="Segoe UI Emoji" w:cs="Segoe UI Emoji"/>
        </w:rPr>
        <w:t>✅</w:t>
      </w:r>
      <w:r w:rsidRPr="002A707E">
        <w:t xml:space="preserve"> </w:t>
      </w:r>
      <w:r w:rsidRPr="002A707E">
        <w:rPr>
          <w:b/>
          <w:bCs/>
        </w:rPr>
        <w:t>里程碑验收标准</w:t>
      </w:r>
      <w:r w:rsidRPr="002A707E">
        <w:t>：每一步的输入输出、图表与 DoD 条目已可直接对照执行。</w:t>
      </w:r>
    </w:p>
    <w:p w14:paraId="1B715D6D" w14:textId="77777777" w:rsidR="00B05A77" w:rsidRPr="00B05A77" w:rsidRDefault="002A707E" w:rsidP="00B05A77">
      <w:pPr>
        <w:rPr>
          <w:rFonts w:hint="eastAsia"/>
        </w:rPr>
      </w:pPr>
      <w:r w:rsidRPr="002A707E">
        <w:t>小结：目前“数据→(情绪)→评分”的</w:t>
      </w:r>
      <w:r w:rsidRPr="002A707E">
        <w:rPr>
          <w:b/>
          <w:bCs/>
        </w:rPr>
        <w:t>关键契约</w:t>
      </w:r>
      <w:r w:rsidRPr="002A707E">
        <w:t>与</w:t>
      </w:r>
      <w:r w:rsidRPr="002A707E">
        <w:rPr>
          <w:b/>
          <w:bCs/>
        </w:rPr>
        <w:t>接口</w:t>
      </w:r>
      <w:r w:rsidRPr="002A707E">
        <w:t>都已定型；数据侧（价格/新闻）你已可调用，主干开发的风险最低。</w:t>
      </w:r>
      <w:r w:rsidR="00B05A77">
        <w:br/>
      </w:r>
      <w:r w:rsidR="00B05A77">
        <w:br/>
      </w:r>
      <w:r w:rsidR="00B05A77" w:rsidRPr="00B05A77">
        <w:t xml:space="preserve">我来帮你做一个阶段性的小结，补充进知识库。结合你的 </w:t>
      </w:r>
      <w:r w:rsidR="00B05A77" w:rsidRPr="00B05A77">
        <w:rPr>
          <w:b/>
          <w:bCs/>
        </w:rPr>
        <w:t>已有模块.docx</w:t>
      </w:r>
      <w:r w:rsidR="00B05A77" w:rsidRPr="00B05A77">
        <w:t>、架构文档和我们最近完成的调试记录，可以这样写：</w:t>
      </w:r>
    </w:p>
    <w:p w14:paraId="6719E15B" w14:textId="77777777" w:rsidR="00B05A77" w:rsidRPr="00B05A77" w:rsidRDefault="00000000" w:rsidP="00B05A77">
      <w:pPr>
        <w:rPr>
          <w:rFonts w:hint="eastAsia"/>
        </w:rPr>
      </w:pPr>
      <w:r>
        <w:pict w14:anchorId="067A16F5">
          <v:rect id="_x0000_i1026" style="width:0;height:1.5pt" o:hralign="center" o:hrstd="t" o:hr="t" fillcolor="#a0a0a0" stroked="f"/>
        </w:pict>
      </w:r>
    </w:p>
    <w:p w14:paraId="547BE67C" w14:textId="77777777" w:rsidR="00B05A77" w:rsidRPr="00B05A77" w:rsidRDefault="00B05A77" w:rsidP="00B05A77">
      <w:pPr>
        <w:rPr>
          <w:rFonts w:hint="eastAsia"/>
          <w:b/>
          <w:bCs/>
        </w:rPr>
      </w:pPr>
      <w:r w:rsidRPr="00B05A77">
        <w:rPr>
          <w:b/>
          <w:bCs/>
        </w:rPr>
        <w:t>1. 已完成的核心 Agents</w:t>
      </w:r>
    </w:p>
    <w:p w14:paraId="30461756" w14:textId="77777777" w:rsidR="00B05A77" w:rsidRPr="00B05A77" w:rsidRDefault="00B05A77" w:rsidP="00B05A77">
      <w:pPr>
        <w:numPr>
          <w:ilvl w:val="0"/>
          <w:numId w:val="10"/>
        </w:numPr>
        <w:rPr>
          <w:rFonts w:hint="eastAsia"/>
        </w:rPr>
      </w:pPr>
      <w:proofErr w:type="spellStart"/>
      <w:r w:rsidRPr="00B05A77">
        <w:rPr>
          <w:b/>
          <w:bCs/>
        </w:rPr>
        <w:t>DataIngestor</w:t>
      </w:r>
      <w:proofErr w:type="spellEnd"/>
      <w:r w:rsidRPr="00B05A77">
        <w:rPr>
          <w:b/>
          <w:bCs/>
        </w:rPr>
        <w:t xml:space="preserve"> / </w:t>
      </w:r>
      <w:proofErr w:type="spellStart"/>
      <w:r w:rsidRPr="00B05A77">
        <w:rPr>
          <w:b/>
          <w:bCs/>
        </w:rPr>
        <w:t>DataCleaner</w:t>
      </w:r>
      <w:proofErr w:type="spellEnd"/>
      <w:r w:rsidRPr="00B05A77">
        <w:br/>
        <w:t xml:space="preserve">从 </w:t>
      </w:r>
      <w:proofErr w:type="spellStart"/>
      <w:r w:rsidRPr="00B05A77">
        <w:t>AlphaVantage</w:t>
      </w:r>
      <w:proofErr w:type="spellEnd"/>
      <w:r w:rsidRPr="00B05A77">
        <w:t>、News API 拉取原始股价和新闻数据，清洗成结构化格式。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已通过测试：价格、新闻获取与落库。</w:t>
      </w:r>
    </w:p>
    <w:p w14:paraId="0BFA147D" w14:textId="77777777" w:rsidR="00B05A77" w:rsidRPr="00B05A77" w:rsidRDefault="00B05A77" w:rsidP="00B05A77">
      <w:pPr>
        <w:numPr>
          <w:ilvl w:val="0"/>
          <w:numId w:val="10"/>
        </w:numPr>
        <w:rPr>
          <w:rFonts w:hint="eastAsia"/>
        </w:rPr>
      </w:pPr>
      <w:proofErr w:type="spellStart"/>
      <w:r w:rsidRPr="00B05A77">
        <w:rPr>
          <w:b/>
          <w:bCs/>
        </w:rPr>
        <w:t>SignalResearcher</w:t>
      </w:r>
      <w:proofErr w:type="spellEnd"/>
      <w:r w:rsidRPr="00B05A77">
        <w:br/>
        <w:t>把行情、新闻和情绪整合为研究因子。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已完成因子抽取接口；兼容 </w:t>
      </w:r>
      <w:proofErr w:type="spellStart"/>
      <w:r w:rsidRPr="00B05A77">
        <w:t>AgentContext</w:t>
      </w:r>
      <w:proofErr w:type="spellEnd"/>
      <w:r w:rsidRPr="00B05A77">
        <w:t xml:space="preserve"> | </w:t>
      </w:r>
      <w:proofErr w:type="spellStart"/>
      <w:r w:rsidRPr="00B05A77">
        <w:t>dict</w:t>
      </w:r>
      <w:proofErr w:type="spellEnd"/>
      <w:r w:rsidRPr="00B05A77">
        <w:t xml:space="preserve"> | None。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单测验证 factors 字段输出。</w:t>
      </w:r>
    </w:p>
    <w:p w14:paraId="13F0B583" w14:textId="77777777" w:rsidR="00B05A77" w:rsidRPr="00B05A77" w:rsidRDefault="00B05A77" w:rsidP="00B05A77">
      <w:pPr>
        <w:numPr>
          <w:ilvl w:val="0"/>
          <w:numId w:val="10"/>
        </w:numPr>
        <w:rPr>
          <w:rFonts w:hint="eastAsia"/>
        </w:rPr>
      </w:pPr>
      <w:proofErr w:type="spellStart"/>
      <w:r w:rsidRPr="00B05A77">
        <w:rPr>
          <w:b/>
          <w:bCs/>
        </w:rPr>
        <w:t>RiskManager</w:t>
      </w:r>
      <w:proofErr w:type="spellEnd"/>
      <w:r w:rsidRPr="00B05A77">
        <w:br/>
        <w:t>提供单票、行业、仓位数量等约束，能自动生成 fallback 权重。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已修复 proposal/candidates 输入兼容问题。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可返回 kept、concentration、actions，满足测试要求。</w:t>
      </w:r>
    </w:p>
    <w:p w14:paraId="14701B9D" w14:textId="77777777" w:rsidR="00B05A77" w:rsidRPr="00B05A77" w:rsidRDefault="00B05A77" w:rsidP="00B05A77">
      <w:pPr>
        <w:numPr>
          <w:ilvl w:val="0"/>
          <w:numId w:val="10"/>
        </w:numPr>
        <w:rPr>
          <w:rFonts w:hint="eastAsia"/>
        </w:rPr>
      </w:pPr>
      <w:proofErr w:type="spellStart"/>
      <w:r w:rsidRPr="00B05A77">
        <w:rPr>
          <w:b/>
          <w:bCs/>
        </w:rPr>
        <w:t>PortfolioManager</w:t>
      </w:r>
      <w:proofErr w:type="spellEnd"/>
      <w:r w:rsidRPr="00B05A77">
        <w:br/>
        <w:t>组合建议生成与权重分配。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与 </w:t>
      </w:r>
      <w:proofErr w:type="spellStart"/>
      <w:r w:rsidRPr="00B05A77">
        <w:t>RiskManager</w:t>
      </w:r>
      <w:proofErr w:type="spellEnd"/>
      <w:r w:rsidRPr="00B05A77">
        <w:t xml:space="preserve"> 串联；支持快照持久化。</w:t>
      </w:r>
    </w:p>
    <w:p w14:paraId="2BE01247" w14:textId="77777777" w:rsidR="00B05A77" w:rsidRPr="00B05A77" w:rsidRDefault="00B05A77" w:rsidP="00B05A77">
      <w:pPr>
        <w:numPr>
          <w:ilvl w:val="0"/>
          <w:numId w:val="10"/>
        </w:numPr>
        <w:rPr>
          <w:rFonts w:hint="eastAsia"/>
        </w:rPr>
      </w:pPr>
      <w:proofErr w:type="spellStart"/>
      <w:r w:rsidRPr="00B05A77">
        <w:rPr>
          <w:b/>
          <w:bCs/>
        </w:rPr>
        <w:t>BacktestEngineer</w:t>
      </w:r>
      <w:proofErr w:type="spellEnd"/>
      <w:r w:rsidRPr="00B05A77">
        <w:br/>
        <w:t>简化版回测引擎，支持窗口期回测与 NAV 序列输出。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已在 /orchestrator/</w:t>
      </w:r>
      <w:proofErr w:type="spellStart"/>
      <w:r w:rsidRPr="00B05A77">
        <w:t>propose_backtest</w:t>
      </w:r>
      <w:proofErr w:type="spellEnd"/>
      <w:r w:rsidRPr="00B05A77">
        <w:t xml:space="preserve"> 流程中联通。</w:t>
      </w:r>
    </w:p>
    <w:p w14:paraId="4E2A0921" w14:textId="77777777" w:rsidR="00B05A77" w:rsidRPr="00B05A77" w:rsidRDefault="00B05A77" w:rsidP="00B05A77">
      <w:pPr>
        <w:rPr>
          <w:rFonts w:hint="eastAsia"/>
          <w:b/>
          <w:bCs/>
        </w:rPr>
      </w:pPr>
      <w:r w:rsidRPr="00B05A77">
        <w:rPr>
          <w:b/>
          <w:bCs/>
        </w:rPr>
        <w:t>2. Orchestrator &amp; Pipeline</w:t>
      </w:r>
    </w:p>
    <w:p w14:paraId="3DAD20F0" w14:textId="77777777" w:rsidR="00B05A77" w:rsidRPr="00B05A77" w:rsidRDefault="00B05A77" w:rsidP="00B05A77">
      <w:pPr>
        <w:numPr>
          <w:ilvl w:val="0"/>
          <w:numId w:val="11"/>
        </w:numPr>
        <w:rPr>
          <w:rFonts w:hint="eastAsia"/>
        </w:rPr>
      </w:pPr>
      <w:r w:rsidRPr="00B05A77">
        <w:rPr>
          <w:b/>
          <w:bCs/>
        </w:rPr>
        <w:t>Orchestrator 路由</w:t>
      </w:r>
    </w:p>
    <w:p w14:paraId="35D56AE2" w14:textId="77777777" w:rsidR="00B05A77" w:rsidRPr="00B05A77" w:rsidRDefault="00B05A77" w:rsidP="00B05A77">
      <w:pPr>
        <w:numPr>
          <w:ilvl w:val="1"/>
          <w:numId w:val="11"/>
        </w:numPr>
        <w:rPr>
          <w:rFonts w:hint="eastAsia"/>
        </w:rPr>
      </w:pPr>
      <w:r w:rsidRPr="00B05A77">
        <w:t>/dispatch: Ingest → Clean → Research</w:t>
      </w:r>
    </w:p>
    <w:p w14:paraId="577235D2" w14:textId="77777777" w:rsidR="00B05A77" w:rsidRPr="00B05A77" w:rsidRDefault="00B05A77" w:rsidP="00B05A77">
      <w:pPr>
        <w:numPr>
          <w:ilvl w:val="1"/>
          <w:numId w:val="11"/>
        </w:numPr>
        <w:rPr>
          <w:rFonts w:hint="eastAsia"/>
        </w:rPr>
      </w:pPr>
      <w:r w:rsidRPr="00B05A77">
        <w:t>/propose: Portfolio → Risk → fallback</w:t>
      </w:r>
    </w:p>
    <w:p w14:paraId="53878B56" w14:textId="77777777" w:rsidR="00B05A77" w:rsidRPr="00B05A77" w:rsidRDefault="00B05A77" w:rsidP="00B05A77">
      <w:pPr>
        <w:numPr>
          <w:ilvl w:val="1"/>
          <w:numId w:val="11"/>
        </w:numPr>
        <w:rPr>
          <w:rFonts w:hint="eastAsia"/>
        </w:rPr>
      </w:pPr>
      <w:r w:rsidRPr="00B05A77">
        <w:t>/</w:t>
      </w:r>
      <w:proofErr w:type="spellStart"/>
      <w:r w:rsidRPr="00B05A77">
        <w:t>propose_backtest</w:t>
      </w:r>
      <w:proofErr w:type="spellEnd"/>
      <w:r w:rsidRPr="00B05A77">
        <w:t xml:space="preserve">: Propose → Risk → </w:t>
      </w:r>
      <w:proofErr w:type="spellStart"/>
      <w:r w:rsidRPr="00B05A77">
        <w:t>Backtest</w:t>
      </w:r>
      <w:proofErr w:type="spellEnd"/>
      <w:r w:rsidRPr="00B05A77">
        <w:t xml:space="preserve"> → 可视化结果</w:t>
      </w:r>
    </w:p>
    <w:p w14:paraId="11F9381D" w14:textId="77777777" w:rsidR="00B05A77" w:rsidRPr="00B05A77" w:rsidRDefault="00B05A77" w:rsidP="00B05A77">
      <w:pPr>
        <w:numPr>
          <w:ilvl w:val="0"/>
          <w:numId w:val="11"/>
        </w:numPr>
        <w:rPr>
          <w:rFonts w:hint="eastAsia"/>
        </w:rPr>
      </w:pPr>
      <w:r w:rsidRPr="00B05A77">
        <w:rPr>
          <w:b/>
          <w:bCs/>
        </w:rPr>
        <w:t>Pipeline</w:t>
      </w:r>
      <w:r w:rsidRPr="00B05A77">
        <w:br/>
        <w:t xml:space="preserve">提供 </w:t>
      </w:r>
      <w:proofErr w:type="spellStart"/>
      <w:r w:rsidRPr="00B05A77">
        <w:t>run_pipeline</w:t>
      </w:r>
      <w:proofErr w:type="spellEnd"/>
      <w:r w:rsidRPr="00B05A77">
        <w:t xml:space="preserve"> / </w:t>
      </w:r>
      <w:proofErr w:type="spellStart"/>
      <w:r w:rsidRPr="00B05A77">
        <w:t>run_portfolio_pipeline</w:t>
      </w:r>
      <w:proofErr w:type="spellEnd"/>
      <w:r w:rsidRPr="00B05A77">
        <w:t xml:space="preserve"> 封装，单测已通过。</w:t>
      </w:r>
    </w:p>
    <w:p w14:paraId="20EA6A28" w14:textId="77777777" w:rsidR="00B05A77" w:rsidRPr="00B05A77" w:rsidRDefault="00B05A77" w:rsidP="00B05A77">
      <w:pPr>
        <w:rPr>
          <w:rFonts w:hint="eastAsia"/>
          <w:b/>
          <w:bCs/>
        </w:rPr>
      </w:pPr>
      <w:r w:rsidRPr="00B05A77">
        <w:rPr>
          <w:b/>
          <w:bCs/>
        </w:rPr>
        <w:t>3. API 层</w:t>
      </w:r>
    </w:p>
    <w:p w14:paraId="5BF74E28" w14:textId="77777777" w:rsidR="00B05A77" w:rsidRPr="00B05A77" w:rsidRDefault="00B05A77" w:rsidP="00B05A77">
      <w:pPr>
        <w:numPr>
          <w:ilvl w:val="0"/>
          <w:numId w:val="12"/>
        </w:numPr>
        <w:rPr>
          <w:rFonts w:hint="eastAsia"/>
        </w:rPr>
      </w:pPr>
      <w:r w:rsidRPr="00B05A77">
        <w:rPr>
          <w:b/>
          <w:bCs/>
        </w:rPr>
        <w:t>健康检查 &amp; Schema</w:t>
      </w:r>
      <w:r w:rsidRPr="00B05A77">
        <w:t xml:space="preserve"> /health</w:t>
      </w:r>
    </w:p>
    <w:p w14:paraId="397E3544" w14:textId="77777777" w:rsidR="00B05A77" w:rsidRPr="00B05A77" w:rsidRDefault="00B05A77" w:rsidP="00B05A77">
      <w:pPr>
        <w:numPr>
          <w:ilvl w:val="0"/>
          <w:numId w:val="12"/>
        </w:numPr>
        <w:rPr>
          <w:rFonts w:hint="eastAsia"/>
        </w:rPr>
      </w:pPr>
      <w:r w:rsidRPr="00B05A77">
        <w:rPr>
          <w:b/>
          <w:bCs/>
        </w:rPr>
        <w:t>价格、新闻、指标、基本面</w:t>
      </w:r>
      <w:r w:rsidRPr="00B05A77">
        <w:t xml:space="preserve"> /prices /news /metrics /fundamentals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fundamentals 路由已修复 502，支持 mock 与容错。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metrics 路由可返回关键财务/市场指标。</w:t>
      </w:r>
    </w:p>
    <w:p w14:paraId="39CE3849" w14:textId="77777777" w:rsidR="00B05A77" w:rsidRPr="00B05A77" w:rsidRDefault="00B05A77" w:rsidP="00B05A77">
      <w:pPr>
        <w:rPr>
          <w:rFonts w:hint="eastAsia"/>
          <w:b/>
          <w:bCs/>
        </w:rPr>
      </w:pPr>
      <w:r w:rsidRPr="00B05A77">
        <w:rPr>
          <w:b/>
          <w:bCs/>
        </w:rPr>
        <w:t>4. 持久化与快照</w:t>
      </w:r>
    </w:p>
    <w:p w14:paraId="37522668" w14:textId="77777777" w:rsidR="00B05A77" w:rsidRPr="00B05A77" w:rsidRDefault="00B05A77" w:rsidP="00B05A77">
      <w:pPr>
        <w:numPr>
          <w:ilvl w:val="0"/>
          <w:numId w:val="13"/>
        </w:numPr>
        <w:rPr>
          <w:rFonts w:hint="eastAsia"/>
        </w:rPr>
      </w:pPr>
      <w:r w:rsidRPr="00B05A77">
        <w:t>SQLite 已建立基础 schema。</w:t>
      </w:r>
    </w:p>
    <w:p w14:paraId="65982E1C" w14:textId="77777777" w:rsidR="00B05A77" w:rsidRPr="00B05A77" w:rsidRDefault="00B05A77" w:rsidP="00B05A77">
      <w:pPr>
        <w:numPr>
          <w:ilvl w:val="0"/>
          <w:numId w:val="13"/>
        </w:numPr>
        <w:rPr>
          <w:rFonts w:hint="eastAsia"/>
        </w:rPr>
      </w:pPr>
      <w:r w:rsidRPr="00B05A77">
        <w:t xml:space="preserve">/propose 返回结果可落盘至 </w:t>
      </w:r>
      <w:proofErr w:type="spellStart"/>
      <w:r w:rsidRPr="00B05A77">
        <w:t>portfolio_snapshots</w:t>
      </w:r>
      <w:proofErr w:type="spellEnd"/>
      <w:r w:rsidRPr="00B05A77">
        <w:t xml:space="preserve"> / </w:t>
      </w:r>
      <w:proofErr w:type="spellStart"/>
      <w:r w:rsidRPr="00B05A77">
        <w:t>backtest_results</w:t>
      </w:r>
      <w:proofErr w:type="spellEnd"/>
      <w:r w:rsidRPr="00B05A77">
        <w:t>。</w:t>
      </w:r>
    </w:p>
    <w:p w14:paraId="1A2DC935" w14:textId="77777777" w:rsidR="00B05A77" w:rsidRPr="00B05A77" w:rsidRDefault="00B05A77" w:rsidP="00B05A77">
      <w:pPr>
        <w:numPr>
          <w:ilvl w:val="0"/>
          <w:numId w:val="13"/>
        </w:numPr>
        <w:rPr>
          <w:rFonts w:hint="eastAsia"/>
        </w:rPr>
      </w:pPr>
      <w:r w:rsidRPr="00B05A77">
        <w:t>单测验证了版本控制与快照回放。</w:t>
      </w:r>
    </w:p>
    <w:p w14:paraId="698CB258" w14:textId="77777777" w:rsidR="00B05A77" w:rsidRPr="00B05A77" w:rsidRDefault="00B05A77" w:rsidP="00B05A77">
      <w:pPr>
        <w:rPr>
          <w:rFonts w:hint="eastAsia"/>
          <w:b/>
          <w:bCs/>
        </w:rPr>
      </w:pPr>
      <w:r w:rsidRPr="00B05A77">
        <w:rPr>
          <w:b/>
          <w:bCs/>
        </w:rPr>
        <w:t>5. 测试与质量保障</w:t>
      </w:r>
    </w:p>
    <w:p w14:paraId="55A2CDBB" w14:textId="77777777" w:rsidR="00B05A77" w:rsidRPr="00B05A77" w:rsidRDefault="00B05A77" w:rsidP="00B05A77">
      <w:pPr>
        <w:numPr>
          <w:ilvl w:val="0"/>
          <w:numId w:val="14"/>
        </w:numPr>
        <w:rPr>
          <w:rFonts w:hint="eastAsia"/>
        </w:rPr>
      </w:pPr>
      <w:r w:rsidRPr="00B05A77">
        <w:rPr>
          <w:b/>
          <w:bCs/>
        </w:rPr>
        <w:t>20 个单测全部通过</w:t>
      </w:r>
      <w:r w:rsidRPr="00B05A77">
        <w:t>（</w:t>
      </w:r>
      <w:proofErr w:type="spellStart"/>
      <w:r w:rsidRPr="00B05A77">
        <w:t>pytest</w:t>
      </w:r>
      <w:proofErr w:type="spellEnd"/>
      <w:r w:rsidRPr="00B05A77">
        <w:t xml:space="preserve"> -q backend/tests）。</w:t>
      </w:r>
    </w:p>
    <w:p w14:paraId="61BB711F" w14:textId="77777777" w:rsidR="00B05A77" w:rsidRPr="00B05A77" w:rsidRDefault="00B05A77" w:rsidP="00B05A77">
      <w:pPr>
        <w:numPr>
          <w:ilvl w:val="0"/>
          <w:numId w:val="14"/>
        </w:numPr>
        <w:rPr>
          <w:rFonts w:hint="eastAsia"/>
        </w:rPr>
      </w:pPr>
      <w:r w:rsidRPr="00B05A77">
        <w:t>包含研究链、组合、回测、持久化、API mock 等全链路。</w:t>
      </w:r>
    </w:p>
    <w:p w14:paraId="6EEFAB91" w14:textId="77777777" w:rsidR="00B05A77" w:rsidRPr="00B05A77" w:rsidRDefault="00B05A77" w:rsidP="00B05A77">
      <w:pPr>
        <w:numPr>
          <w:ilvl w:val="0"/>
          <w:numId w:val="14"/>
        </w:numPr>
        <w:rPr>
          <w:rFonts w:hint="eastAsia"/>
        </w:rPr>
      </w:pPr>
      <w:proofErr w:type="spellStart"/>
      <w:r w:rsidRPr="00B05A77">
        <w:t>pytest</w:t>
      </w:r>
      <w:proofErr w:type="spellEnd"/>
      <w:r w:rsidRPr="00B05A77">
        <w:t>-html 报告已归档（unit.html）。</w:t>
      </w:r>
    </w:p>
    <w:p w14:paraId="7B95DCCC" w14:textId="77777777" w:rsidR="00B05A77" w:rsidRPr="00B05A77" w:rsidRDefault="00000000" w:rsidP="00B05A77">
      <w:pPr>
        <w:rPr>
          <w:rFonts w:hint="eastAsia"/>
        </w:rPr>
      </w:pPr>
      <w:r>
        <w:pict w14:anchorId="14CF7585">
          <v:rect id="_x0000_i1027" style="width:0;height:1.5pt" o:hralign="center" o:hrstd="t" o:hr="t" fillcolor="#a0a0a0" stroked="f"/>
        </w:pict>
      </w:r>
    </w:p>
    <w:p w14:paraId="3F447984" w14:textId="77777777" w:rsidR="00B05A77" w:rsidRPr="00B05A77" w:rsidRDefault="00B05A77" w:rsidP="00B05A77">
      <w:pPr>
        <w:rPr>
          <w:rFonts w:hint="eastAsia"/>
          <w:b/>
          <w:bCs/>
        </w:rPr>
      </w:pPr>
      <w:r w:rsidRPr="00B05A77">
        <w:rPr>
          <w:b/>
          <w:bCs/>
        </w:rPr>
        <w:t>下一阶段建议</w:t>
      </w:r>
    </w:p>
    <w:p w14:paraId="40F69D16" w14:textId="77777777" w:rsidR="00B05A77" w:rsidRPr="00B05A77" w:rsidRDefault="00B05A77" w:rsidP="00B05A77">
      <w:pPr>
        <w:numPr>
          <w:ilvl w:val="0"/>
          <w:numId w:val="15"/>
        </w:numPr>
        <w:rPr>
          <w:rFonts w:hint="eastAsia"/>
        </w:rPr>
      </w:pPr>
      <w:r w:rsidRPr="00B05A77">
        <w:t xml:space="preserve">引入 </w:t>
      </w:r>
      <w:r w:rsidRPr="00B05A77">
        <w:rPr>
          <w:b/>
          <w:bCs/>
        </w:rPr>
        <w:t>新智能体层</w:t>
      </w:r>
      <w:r w:rsidRPr="00B05A77">
        <w:t xml:space="preserve">（来自 </w:t>
      </w:r>
      <w:r w:rsidRPr="00B05A77">
        <w:rPr>
          <w:i/>
          <w:iCs/>
        </w:rPr>
        <w:t>智能体定义.docx</w:t>
      </w:r>
      <w:r w:rsidRPr="00B05A77">
        <w:t>）：</w:t>
      </w:r>
      <w:r w:rsidRPr="00B05A77">
        <w:br/>
        <w:t>新闻/舆情、宏观、财报、技术面、价值投资、量化、宏观策略、主席/执行等。</w:t>
      </w:r>
      <w:r w:rsidRPr="00B05A77">
        <w:br/>
        <w:t>这些将在现有 pipeline 基础上逐步扩展。</w:t>
      </w:r>
    </w:p>
    <w:p w14:paraId="4FF5308E" w14:textId="77777777" w:rsidR="00B05A77" w:rsidRPr="00B05A77" w:rsidRDefault="00B05A77" w:rsidP="00B05A77">
      <w:pPr>
        <w:numPr>
          <w:ilvl w:val="0"/>
          <w:numId w:val="15"/>
        </w:numPr>
        <w:rPr>
          <w:rFonts w:hint="eastAsia"/>
        </w:rPr>
      </w:pPr>
      <w:r w:rsidRPr="00B05A77">
        <w:t xml:space="preserve">增加 </w:t>
      </w:r>
      <w:r w:rsidRPr="00B05A77">
        <w:rPr>
          <w:b/>
          <w:bCs/>
        </w:rPr>
        <w:t>可视化路由</w:t>
      </w:r>
      <w:r w:rsidRPr="00B05A77">
        <w:t>：组合权重饼图、因子雷达图、回测曲线，接入前端 monitor 页面。</w:t>
      </w:r>
    </w:p>
    <w:p w14:paraId="0C549014" w14:textId="77777777" w:rsidR="00B05A77" w:rsidRPr="00B05A77" w:rsidRDefault="00B05A77" w:rsidP="00B05A77">
      <w:pPr>
        <w:numPr>
          <w:ilvl w:val="0"/>
          <w:numId w:val="15"/>
        </w:numPr>
        <w:rPr>
          <w:rFonts w:hint="eastAsia"/>
        </w:rPr>
      </w:pPr>
      <w:r w:rsidRPr="00B05A77">
        <w:t xml:space="preserve">加强 </w:t>
      </w:r>
      <w:r w:rsidRPr="00B05A77">
        <w:rPr>
          <w:b/>
          <w:bCs/>
        </w:rPr>
        <w:t>持久化与回溯</w:t>
      </w:r>
      <w:r w:rsidRPr="00B05A77">
        <w:t>：把 trace 与决策链完整落盘，便于复盘与调试。</w:t>
      </w:r>
    </w:p>
    <w:p w14:paraId="2726B058" w14:textId="62EA9714" w:rsidR="002A707E" w:rsidRDefault="002A707E" w:rsidP="002A707E"/>
    <w:p w14:paraId="4E7A6716" w14:textId="6221994E" w:rsidR="007B7806" w:rsidRPr="007B7806" w:rsidRDefault="007B7806" w:rsidP="007B7806">
      <w:pPr>
        <w:numPr>
          <w:ilvl w:val="0"/>
          <w:numId w:val="16"/>
        </w:numPr>
      </w:pPr>
      <w:r w:rsidRPr="007B7806">
        <w:t xml:space="preserve">新智能体层（Agent Layer）已落位：backend/agents/agent_layer.py（顺序执行）、registry.py（注入九类 agent：新闻/舆情、宏观、财报、技术面、价值、量化、宏观策略、主席、执行），并以轻量 </w:t>
      </w:r>
      <w:proofErr w:type="spellStart"/>
      <w:r w:rsidRPr="007B7806">
        <w:t>ResearchContext</w:t>
      </w:r>
      <w:proofErr w:type="spellEnd"/>
      <w:r w:rsidRPr="007B7806">
        <w:t xml:space="preserve"> 贯穿，保持与你既有“</w:t>
      </w:r>
      <w:r w:rsidRPr="007B7806">
        <w:rPr>
          <w:b/>
          <w:bCs/>
        </w:rPr>
        <w:t>数据→因子→评分→组合→回测</w:t>
      </w:r>
      <w:r w:rsidRPr="007B7806">
        <w:t>”总架构一致（不破坏原 API/Schema）。这与设计文档中“Agents/Orchestrator/Shared Services 三层”一致，也对应既定消息协议与可观测性目标。</w:t>
      </w:r>
    </w:p>
    <w:p w14:paraId="48D18538" w14:textId="77777777" w:rsidR="007B7806" w:rsidRPr="007B7806" w:rsidRDefault="007B7806" w:rsidP="007B7806">
      <w:pPr>
        <w:numPr>
          <w:ilvl w:val="0"/>
          <w:numId w:val="16"/>
        </w:numPr>
      </w:pPr>
      <w:r w:rsidRPr="007B7806">
        <w:rPr>
          <w:b/>
          <w:bCs/>
        </w:rPr>
        <w:t>Deterministic Mock</w:t>
      </w:r>
      <w:r w:rsidRPr="007B7806">
        <w:t xml:space="preserve">：/orchestrator/dispatch 在 </w:t>
      </w:r>
      <w:proofErr w:type="spellStart"/>
      <w:r w:rsidRPr="007B7806">
        <w:t>params.mock</w:t>
      </w:r>
      <w:proofErr w:type="spellEnd"/>
      <w:r w:rsidRPr="007B7806">
        <w:t xml:space="preserve">=True 时，产出稳定的四因子与 score，便于 </w:t>
      </w:r>
      <w:proofErr w:type="spellStart"/>
      <w:r w:rsidRPr="007B7806">
        <w:t>Smoketest</w:t>
      </w:r>
      <w:proofErr w:type="spellEnd"/>
      <w:r w:rsidRPr="007B7806">
        <w:t>/UT 回归；与功能描述中“评分=多因子加权，需有可视化可回测”的目标一致。</w:t>
      </w:r>
    </w:p>
    <w:p w14:paraId="28F08119" w14:textId="77777777" w:rsidR="007B7806" w:rsidRPr="007B7806" w:rsidRDefault="007B7806" w:rsidP="007B7806">
      <w:pPr>
        <w:numPr>
          <w:ilvl w:val="0"/>
          <w:numId w:val="16"/>
        </w:numPr>
      </w:pPr>
      <w:r w:rsidRPr="007B7806">
        <w:rPr>
          <w:b/>
          <w:bCs/>
        </w:rPr>
        <w:t>兜底与拍平</w:t>
      </w:r>
      <w:r w:rsidRPr="007B7806">
        <w:t>：/orchestrator/propose 缺关键字段时自动风控兜底；/orchestrator/</w:t>
      </w:r>
      <w:proofErr w:type="spellStart"/>
      <w:r w:rsidRPr="007B7806">
        <w:t>propose_backtest</w:t>
      </w:r>
      <w:proofErr w:type="spellEnd"/>
      <w:r w:rsidRPr="007B7806">
        <w:t xml:space="preserve"> 把回测字段拍平到 context 顶层（dates/nav/drawdown/</w:t>
      </w:r>
      <w:proofErr w:type="spellStart"/>
      <w:r w:rsidRPr="007B7806">
        <w:t>benchmark_nav</w:t>
      </w:r>
      <w:proofErr w:type="spellEnd"/>
      <w:r w:rsidRPr="007B7806">
        <w:t>/metrics），便于前端曲线渲染，对齐“回测可视化（净值/回撤/指标）”。</w:t>
      </w:r>
    </w:p>
    <w:p w14:paraId="29EABC3F" w14:textId="77777777" w:rsidR="007B7806" w:rsidRPr="007B7806" w:rsidRDefault="007B7806" w:rsidP="002A707E">
      <w:pPr>
        <w:rPr>
          <w:rFonts w:hint="eastAsia"/>
        </w:rPr>
      </w:pPr>
    </w:p>
    <w:p w14:paraId="6C43E595" w14:textId="71C28DCB" w:rsidR="00291513" w:rsidRPr="002A707E" w:rsidRDefault="00291513">
      <w:pPr>
        <w:rPr>
          <w:rFonts w:hint="eastAsia"/>
        </w:rPr>
      </w:pPr>
    </w:p>
    <w:sectPr w:rsidR="00291513" w:rsidRPr="002A7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A5BF4"/>
    <w:multiLevelType w:val="multilevel"/>
    <w:tmpl w:val="D18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538B8"/>
    <w:multiLevelType w:val="multilevel"/>
    <w:tmpl w:val="698E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35229"/>
    <w:multiLevelType w:val="multilevel"/>
    <w:tmpl w:val="5FEA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75427"/>
    <w:multiLevelType w:val="multilevel"/>
    <w:tmpl w:val="61C6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E41A9"/>
    <w:multiLevelType w:val="multilevel"/>
    <w:tmpl w:val="540E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F5860"/>
    <w:multiLevelType w:val="multilevel"/>
    <w:tmpl w:val="6A0C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A72E6"/>
    <w:multiLevelType w:val="multilevel"/>
    <w:tmpl w:val="7A2A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20249"/>
    <w:multiLevelType w:val="multilevel"/>
    <w:tmpl w:val="9D02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E4CA7"/>
    <w:multiLevelType w:val="multilevel"/>
    <w:tmpl w:val="BD88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0224D2"/>
    <w:multiLevelType w:val="multilevel"/>
    <w:tmpl w:val="99F4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1F75CE"/>
    <w:multiLevelType w:val="multilevel"/>
    <w:tmpl w:val="73A2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9655ED"/>
    <w:multiLevelType w:val="multilevel"/>
    <w:tmpl w:val="33D27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361A82"/>
    <w:multiLevelType w:val="multilevel"/>
    <w:tmpl w:val="5870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31E43"/>
    <w:multiLevelType w:val="multilevel"/>
    <w:tmpl w:val="712E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4663F9"/>
    <w:multiLevelType w:val="multilevel"/>
    <w:tmpl w:val="21E6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F373A0"/>
    <w:multiLevelType w:val="multilevel"/>
    <w:tmpl w:val="42EA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552660">
    <w:abstractNumId w:val="10"/>
  </w:num>
  <w:num w:numId="2" w16cid:durableId="1230261591">
    <w:abstractNumId w:val="9"/>
  </w:num>
  <w:num w:numId="3" w16cid:durableId="387144812">
    <w:abstractNumId w:val="8"/>
  </w:num>
  <w:num w:numId="4" w16cid:durableId="1900704252">
    <w:abstractNumId w:val="13"/>
  </w:num>
  <w:num w:numId="5" w16cid:durableId="1368291023">
    <w:abstractNumId w:val="6"/>
  </w:num>
  <w:num w:numId="6" w16cid:durableId="1978800495">
    <w:abstractNumId w:val="5"/>
  </w:num>
  <w:num w:numId="7" w16cid:durableId="1702437250">
    <w:abstractNumId w:val="12"/>
  </w:num>
  <w:num w:numId="8" w16cid:durableId="2070037084">
    <w:abstractNumId w:val="11"/>
  </w:num>
  <w:num w:numId="9" w16cid:durableId="321586134">
    <w:abstractNumId w:val="2"/>
  </w:num>
  <w:num w:numId="10" w16cid:durableId="1383363515">
    <w:abstractNumId w:val="0"/>
  </w:num>
  <w:num w:numId="11" w16cid:durableId="1710446750">
    <w:abstractNumId w:val="4"/>
  </w:num>
  <w:num w:numId="12" w16cid:durableId="1130637298">
    <w:abstractNumId w:val="14"/>
  </w:num>
  <w:num w:numId="13" w16cid:durableId="771822452">
    <w:abstractNumId w:val="7"/>
  </w:num>
  <w:num w:numId="14" w16cid:durableId="1313177052">
    <w:abstractNumId w:val="1"/>
  </w:num>
  <w:num w:numId="15" w16cid:durableId="1147011951">
    <w:abstractNumId w:val="3"/>
  </w:num>
  <w:num w:numId="16" w16cid:durableId="18460485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7E"/>
    <w:rsid w:val="00291513"/>
    <w:rsid w:val="002A707E"/>
    <w:rsid w:val="002E10E0"/>
    <w:rsid w:val="00477F94"/>
    <w:rsid w:val="007B7806"/>
    <w:rsid w:val="00954ED8"/>
    <w:rsid w:val="00B05A77"/>
    <w:rsid w:val="00B9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234C"/>
  <w15:chartTrackingRefBased/>
  <w15:docId w15:val="{908F791F-7A8C-44A8-8A87-406E26B8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70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7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0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70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70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707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70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70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70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70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7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7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70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707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A70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70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70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70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70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A7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70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A70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7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A70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70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70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7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A70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707E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B05A77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9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4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1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530</Words>
  <Characters>3023</Characters>
  <Application>Microsoft Office Word</Application>
  <DocSecurity>0</DocSecurity>
  <Lines>25</Lines>
  <Paragraphs>7</Paragraphs>
  <ScaleCrop>false</ScaleCrop>
  <Company>111.com.cn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Gang</dc:creator>
  <cp:keywords/>
  <dc:description/>
  <cp:lastModifiedBy>Yu Gang</cp:lastModifiedBy>
  <cp:revision>3</cp:revision>
  <dcterms:created xsi:type="dcterms:W3CDTF">2025-09-14T09:39:00Z</dcterms:created>
  <dcterms:modified xsi:type="dcterms:W3CDTF">2025-09-16T13:10:00Z</dcterms:modified>
</cp:coreProperties>
</file>