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Test User</w:t>
      </w:r>
      <w:r>
        <w:rPr>
          <w:b/>
          <w:bCs/>
          <w:color w:val="2E7D6B"/>
        </w:rPr>
        <w:t xml:space="preserve"/>
      </w:r>
    </w:p>
    <w:p>
      <w:pPr>
        <w:spacing w:after="120"/>
      </w:pPr>
      <w:r>
        <w:rPr>
          <w:b/>
          <w:bCs/>
          <w:color w:val="1B2A4E"/>
        </w:rPr>
        <w:t xml:space="preserve">Address: Test Address</w:t>
      </w:r>
      <w:r>
        <w:rPr>
          <w:b/>
          <w:bCs/>
          <w:color w:val="2E7D6B"/>
        </w:rPr>
        <w:t xml:space="preserve"/>
      </w:r>
    </w:p>
    <w:p>
      <w:pPr>
        <w:spacing w:after="200"/>
      </w:pPr>
      <w:r>
        <w:rPr>
          <w:b/>
          <w:bCs/>
          <w:color w:val="1B2A4E"/>
        </w:rPr>
        <w:t xml:space="preserve">Contact No.: +1234567890   |   Email: test@test.com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31 Dec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e0b92edea6d4f3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e0b92edea6d4f3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