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Divgi</w:t>
      </w:r>
      <w:r w:rsidR="0051234B">
        <w:rPr>
          <w:b/>
          <w:bCs/>
          <w:color w:val="65AADB"/>
        </w:rPr>
        <w:t xml:space="preserve"/>
      </w:r>
      <w:r w:rsidRPr="0051234B" w:rsidR="0051234B">
        <w:rPr>
          <w:b/>
          <w:bCs/>
          <w:color w:val="65AADB"/>
        </w:rPr>
        <w:t/>
      </w:r>
    </w:p>
    <w:p w:rsidRPr="008A11B7" w:rsidR="008A11B7" w:rsidP="00761776" w:rsidRDefault="00000000" w14:paraId="42D26814" w14:textId="1CEF93D8">
      <w:pPr>
        <w:rPr>
          <w:b/>
        </w:rPr>
      </w:pPr>
      <w:r>
        <w:rPr>
          <w:b/>
          <w:bCs/>
          <w:color w:val="65AADB"/>
        </w:rPr>
        <w:t>Name: Ganesh Belavi</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BTSS/FY2026-27/PR-0017</w:t>
      </w:r>
      <w:r w:rsidRPr="008A11B7" w:rsidR="008A11B7">
        <w:rPr>
          <w:b/>
          <w:lang w:val="en-US"/>
        </w:rPr>
        <w:t xml:space="preserve"/>
      </w:r>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sidR="008A11B7">
        <w:rPr>
          <w:b/>
          <w:lang w:val="en-US"/>
        </w:rPr>
        <w:t>Date: 12-09-2026</w:t>
      </w:r>
      <w:r w:rsidRPr="008A11B7" w:rsidR="008A11B7">
        <w:rPr>
          <w:lang w:val="en-US"/>
        </w:rPr>
        <w:t xml:space="preserve"/>
      </w:r>
      <w:r w:rsidRPr="008A11B7" w:rsidR="008A11B7">
        <w:t/>
      </w:r>
    </w:p>
    <w:p w:rsidR="007A261B" w:rsidRDefault="00000000" w14:paraId="5FC5D630" w14:textId="77777777">
      <w:pPr>
        <w:spacing w:after="120"/>
      </w:pPr>
      <w:r>
        <w:rPr>
          <w:b/>
          <w:bCs/>
          <w:color w:val="65AADB"/>
        </w:rPr>
        <w:t>Address: Ingali</w:t>
      </w:r>
    </w:p>
    <w:p w:rsidR="007A261B" w:rsidRDefault="00000000" w14:paraId="43B6CCF3" w14:textId="77777777">
      <w:pPr>
        <w:spacing w:after="200"/>
      </w:pPr>
      <w:r>
        <w:rPr>
          <w:b/>
          <w:bCs/>
          <w:color w:val="65AADB"/>
        </w:rPr>
        <w:t>Contact No.: 06362280471   |   Email: ganeshbelavi2002@gmail.com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Audit Tracker, Email Notificationss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Audit Tracker, Email Notificationss.</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Divgi.</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Divgi.</w:t>
      </w:r>
      <w:r>
        <w:rPr>
          <w:b/>
          <w:bCs/>
          <w:color w:val="65AADB"/>
        </w:rPr>
        <w:t/>
      </w:r>
      <w:r>
        <w:t/>
      </w:r>
    </w:p>
    <w:p w:rsidR="007A261B" w:rsidRDefault="00000000" w14:paraId="7A4FFDE9" w14:textId="77777777">
      <w:pPr>
        <w:spacing w:after="100"/>
      </w:pPr>
      <w:r>
        <w:t xml:space="preserve">Digitization of Audit Tracker, Email Notificationss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Audit Tracker, Email Notificationss</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7A261B" w:rsidRDefault="00000000" w14:paraId="1AA93FC7" w14:textId="306CC65A">
      <w:pPr>
        <w:pBdr>
          <w:bottom w:val="single" w:color="65AADB" w:sz="6" w:space="4"/>
        </w:pBdr>
        <w:spacing w:before="300" w:after="150"/>
      </w:pPr>
      <w:r>
        <w:rPr>
          <w:b/>
          <w:bCs/>
          <w:caps/>
          <w:color w:val="65AADB"/>
          <w:sz w:val="26"/>
          <w:szCs w:val="26"/>
        </w:rPr>
        <w:lastRenderedPageBreak/>
        <w:t>Scope</w:t>
      </w:r>
    </w:p>
    <w:tbl>
      <w:tblPr>
        <w:tblW w:w="8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tblGrid>
      <w:tr w:rsidR="006E7B34" w:rsidTr="006E7B34" w14:paraId="0D7D79E7" w14:textId="77777777">
        <w:trPr>
          <w:tblHeader/>
        </w:trPr>
        <w:tc>
          <w:tcPr>
            <w:tcW w:w="2089" w:type="dxa"/>
            <w:shd w:val="clear" w:color="auto" w:fill="65AADB"/>
            <w:tcMar>
              <w:top w:w="80" w:type="dxa"/>
              <w:left w:w="120" w:type="dxa"/>
              <w:bottom w:w="80" w:type="dxa"/>
              <w:right w:w="120" w:type="dxa"/>
            </w:tcMar>
            <w:vAlign w:val="center"/>
          </w:tcPr>
          <w:p w:rsidR="006E7B34" w:rsidRDefault="006E7B34" w14:paraId="6A0068BB" w14:textId="77777777">
            <w:r>
              <w:rPr>
                <w:b/>
                <w:bCs/>
                <w:color w:val="FFFFFF"/>
              </w:rPr>
              <w:t>Pillar</w:t>
            </w:r>
          </w:p>
        </w:tc>
        <w:tc>
          <w:tcPr>
            <w:tcW w:w="4789" w:type="dxa"/>
            <w:tcBorders>
              <w:bottom w:val="single" w:color="auto" w:sz="4" w:space="0"/>
            </w:tcBorders>
            <w:shd w:val="clear" w:color="auto" w:fill="65AADB"/>
            <w:tcMar>
              <w:top w:w="80" w:type="dxa"/>
              <w:left w:w="120" w:type="dxa"/>
              <w:bottom w:w="80" w:type="dxa"/>
              <w:right w:w="120" w:type="dxa"/>
            </w:tcMar>
            <w:vAlign w:val="center"/>
          </w:tcPr>
          <w:p w:rsidR="006E7B34" w:rsidRDefault="006E7B34"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6E7B34" w:rsidRDefault="006E7B34" w14:paraId="2A580B92" w14:textId="77777777">
            <w:r>
              <w:rPr>
                <w:b/>
                <w:bCs/>
                <w:color w:val="FFFFFF"/>
              </w:rPr>
              <w:t>Selected</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Overall</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Email Notificationss</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Quality</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Audit Tracker</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
              <w:t>1</w:t>
            </w:r>
          </w:p>
        </w:tc>
        <w:tc>
          <w:tcPr>
            <w:tcW w:w="5300" w:type="dxa"/>
            <w:tcMar>
              <w:top w:w="80" w:type="dxa"/>
              <w:left w:w="120" w:type="dxa"/>
              <w:bottom w:w="80" w:type="dxa"/>
              <w:right w:w="120" w:type="dxa"/>
            </w:tcMar>
          </w:tcPr>
          <w:p>
            <w:r>
              <w:t>Product License - Audit Tracker, Email Notificationss (single installation). Scope as listed above.</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Audit Tracker:</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Users: 1</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Installations: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Sites: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Effort: 0.5 Man Month</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1,00,000.00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75,015.00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Subtotal:</w:t>
            </w:r>
          </w:p>
        </w:tc>
        <w:tc>
          <w:tcPr>
            <w:tcW w:w="3000" w:type="dxa"/>
            <w:tcMar>
              <w:top w:w="80" w:type="dxa"/>
              <w:left w:w="120" w:type="dxa"/>
              <w:bottom w:w="80" w:type="dxa"/>
              <w:right w:w="120" w:type="dxa"/>
            </w:tcMar>
          </w:tcPr>
          <w:p>
            <w:r>
              <w:t>1,75,015.00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(2.00%):</w:t>
            </w:r>
          </w:p>
        </w:tc>
        <w:tc>
          <w:tcPr>
            <w:tcW w:w="3000" w:type="dxa"/>
            <w:tcMar>
              <w:top w:w="80" w:type="dxa"/>
              <w:left w:w="120" w:type="dxa"/>
              <w:bottom w:w="80" w:type="dxa"/>
              <w:right w:w="120" w:type="dxa"/>
            </w:tcMar>
          </w:tcPr>
          <w:p>
            <w:r>
              <w:t>3,500.30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Module Final Price:</w:t>
            </w:r>
          </w:p>
        </w:tc>
        <w:tc>
          <w:tcPr>
            <w:tcW w:w="3000" w:type="dxa"/>
            <w:tcMar>
              <w:top w:w="80" w:type="dxa"/>
              <w:left w:w="120" w:type="dxa"/>
              <w:bottom w:w="80" w:type="dxa"/>
              <w:right w:w="120" w:type="dxa"/>
            </w:tcMar>
          </w:tcPr>
          <w:p>
            <w:r>
              <w:rPr>
                <w:b/>
              </w:rPr>
              <w:t>1,71,514.70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Email Notificationss:</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Users: 1</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Installations: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Sites: 1</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Effort: 1 Man Month</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2,10,000.00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Subtotal:</w:t>
            </w:r>
          </w:p>
        </w:tc>
        <w:tc>
          <w:tcPr>
            <w:tcW w:w="3000" w:type="dxa"/>
            <w:tcMar>
              <w:top w:w="80" w:type="dxa"/>
              <w:left w:w="120" w:type="dxa"/>
              <w:bottom w:w="80" w:type="dxa"/>
              <w:right w:w="120" w:type="dxa"/>
            </w:tcMar>
          </w:tcPr>
          <w:p>
            <w:r>
              <w:t>2,60,000.00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(2.00%):</w:t>
            </w:r>
          </w:p>
        </w:tc>
        <w:tc>
          <w:tcPr>
            <w:tcW w:w="3000" w:type="dxa"/>
            <w:tcMar>
              <w:top w:w="80" w:type="dxa"/>
              <w:left w:w="120" w:type="dxa"/>
              <w:bottom w:w="80" w:type="dxa"/>
              <w:right w:w="120" w:type="dxa"/>
            </w:tcMar>
          </w:tcPr>
          <w:p>
            <w:r>
              <w:t>5,200.00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Module Final Price:</w:t>
            </w:r>
          </w:p>
        </w:tc>
        <w:tc>
          <w:tcPr>
            <w:tcW w:w="3000" w:type="dxa"/>
            <w:tcMar>
              <w:top w:w="80" w:type="dxa"/>
              <w:left w:w="120" w:type="dxa"/>
              <w:bottom w:w="80" w:type="dxa"/>
              <w:right w:w="120" w:type="dxa"/>
            </w:tcMar>
          </w:tcPr>
          <w:p>
            <w:r>
              <w:rPr>
                <w:b/>
              </w:rPr>
              <w:t>2,54,800.00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Overall Calculation:</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1,50,000.00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2,85,015.00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Subtotal:</w:t>
            </w:r>
          </w:p>
        </w:tc>
        <w:tc>
          <w:tcPr>
            <w:tcW w:w="3000" w:type="dxa"/>
            <w:tcMar>
              <w:top w:w="80" w:type="dxa"/>
              <w:left w:w="120" w:type="dxa"/>
              <w:bottom w:w="80" w:type="dxa"/>
              <w:right w:w="120" w:type="dxa"/>
            </w:tcMar>
          </w:tcPr>
          <w:p>
            <w:r>
              <w:t>4,35,015.00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(2.00%):</w:t>
            </w:r>
          </w:p>
        </w:tc>
        <w:tc>
          <w:tcPr>
            <w:tcW w:w="3000" w:type="dxa"/>
            <w:tcMar>
              <w:top w:w="80" w:type="dxa"/>
              <w:left w:w="120" w:type="dxa"/>
              <w:bottom w:w="80" w:type="dxa"/>
              <w:right w:w="120" w:type="dxa"/>
            </w:tcMar>
          </w:tcPr>
          <w:p>
            <w:r>
              <w:t>8,700.30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Final Price:</w:t>
            </w:r>
          </w:p>
        </w:tc>
        <w:tc>
          <w:tcPr>
            <w:tcW w:w="3000" w:type="dxa"/>
            <w:tcMar>
              <w:top w:w="80" w:type="dxa"/>
              <w:left w:w="120" w:type="dxa"/>
              <w:bottom w:w="80" w:type="dxa"/>
              <w:right w:w="120" w:type="dxa"/>
            </w:tcMar>
          </w:tcPr>
          <w:p>
            <w:r>
              <w:rPr>
                <w:b/>
              </w:rPr>
              <w:t>4,26,314.70</w:t>
            </w:r>
          </w:p>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As done by BlechTek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t>Master updation, new feature implementation.</w:t>
            </w:r>
          </w:p>
        </w:tc>
        <w:tc>
          <w:tcPr>
            <w:tcW w:w="3000" w:type="dxa"/>
            <w:tcMar>
              <w:top w:w="80" w:type="dxa"/>
              <w:left w:w="120" w:type="dxa"/>
              <w:bottom w:w="80" w:type="dxa"/>
              <w:right w:w="120" w:type="dxa"/>
            </w:tcMar>
          </w:tcPr>
          <w:p w:rsidR="00166090" w:rsidRDefault="00000000" w14:paraId="141292CE" w14:textId="77777777">
            <w:r>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lastRenderedPageBreak/>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11-09-2026.</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lastRenderedPageBreak/>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For BlechTek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FC4E1D" w:rsidRDefault="00FC4E1D" w14:paraId="166B9A3C" w14:textId="77777777">
      <w:pPr>
        <w:spacing w:after="20"/>
      </w:pPr>
    </w:p>
    <w:p w:rsidR="00FC4E1D" w:rsidRDefault="00FC4E1D" w14:paraId="1A52D2C7" w14:textId="77777777">
      <w:pPr>
        <w:spacing w:after="20"/>
      </w:pPr>
    </w:p>
    <w:p w:rsidR="00FC4E1D" w:rsidRDefault="00FC4E1D" w14:paraId="4A626819" w14:textId="77777777">
      <w:pPr>
        <w:spacing w:after="20"/>
      </w:pPr>
    </w:p>
    <w:p w:rsidR="00FC4E1D" w:rsidRDefault="00FC4E1D" w14:paraId="0AB6A7B9" w14:textId="77777777">
      <w:pPr>
        <w:spacing w:after="20"/>
      </w:pPr>
    </w:p>
    <w:p w:rsidR="00FC4E1D" w:rsidRDefault="00FC4E1D" w14:paraId="55A09A17"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A2AB5" w14:textId="77777777" w:rsidR="00603399" w:rsidRDefault="00603399">
      <w:pPr>
        <w:spacing w:line="240" w:lineRule="auto"/>
      </w:pPr>
      <w:r>
        <w:separator/>
      </w:r>
    </w:p>
  </w:endnote>
  <w:endnote w:type="continuationSeparator" w:id="0">
    <w:p w14:paraId="57C09F1D" w14:textId="77777777" w:rsidR="00603399" w:rsidRDefault="006033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r>
      <w:rPr>
        <w:color w:val="5B6478"/>
        <w:sz w:val="16"/>
        <w:szCs w:val="16"/>
      </w:rPr>
      <w:t>BlechTek Software Solutions LLP</w:t>
    </w:r>
  </w:p>
  <w:p w14:paraId="5A184660" w14:textId="77777777" w:rsidR="007A261B" w:rsidRDefault="00000000">
    <w:pPr>
      <w:jc w:val="center"/>
    </w:pPr>
    <w:r>
      <w:rPr>
        <w:color w:val="5B6478"/>
        <w:sz w:val="14"/>
        <w:szCs w:val="14"/>
      </w:rPr>
      <w:t>Address: S.NO. 257/2/2A/4 ABC Business Center, S Floor, Opp. WindMill Village Road, WindMill Village, Bavdhan,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72D02" w14:textId="77777777" w:rsidR="00603399" w:rsidRDefault="00603399">
      <w:pPr>
        <w:spacing w:line="240" w:lineRule="auto"/>
      </w:pPr>
      <w:r>
        <w:separator/>
      </w:r>
    </w:p>
  </w:footnote>
  <w:footnote w:type="continuationSeparator" w:id="0">
    <w:p w14:paraId="34A3A80D" w14:textId="77777777" w:rsidR="00603399" w:rsidRDefault="006033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r>
      <w:rPr>
        <w:b/>
        <w:bCs/>
        <w:color w:val="65AADB"/>
        <w:sz w:val="24"/>
        <w:szCs w:val="24"/>
      </w:rPr>
      <w:t>BlechTek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0272"/>
    <w:rsid w:val="00026672"/>
    <w:rsid w:val="00053048"/>
    <w:rsid w:val="000A5796"/>
    <w:rsid w:val="00110453"/>
    <w:rsid w:val="00131575"/>
    <w:rsid w:val="00166090"/>
    <w:rsid w:val="00196ED9"/>
    <w:rsid w:val="00217AD5"/>
    <w:rsid w:val="00240E4F"/>
    <w:rsid w:val="00293E91"/>
    <w:rsid w:val="0029793A"/>
    <w:rsid w:val="002B20AC"/>
    <w:rsid w:val="002D104D"/>
    <w:rsid w:val="003855C4"/>
    <w:rsid w:val="003B061A"/>
    <w:rsid w:val="00420E08"/>
    <w:rsid w:val="004B7F37"/>
    <w:rsid w:val="0051234B"/>
    <w:rsid w:val="00522787"/>
    <w:rsid w:val="005A46AC"/>
    <w:rsid w:val="005D4E90"/>
    <w:rsid w:val="00603399"/>
    <w:rsid w:val="00642E85"/>
    <w:rsid w:val="00662890"/>
    <w:rsid w:val="006A16F3"/>
    <w:rsid w:val="006B213C"/>
    <w:rsid w:val="006B4BB6"/>
    <w:rsid w:val="006E6D25"/>
    <w:rsid w:val="006E7B34"/>
    <w:rsid w:val="00731B05"/>
    <w:rsid w:val="00761776"/>
    <w:rsid w:val="00761F3D"/>
    <w:rsid w:val="00787C3F"/>
    <w:rsid w:val="0079140E"/>
    <w:rsid w:val="007A261B"/>
    <w:rsid w:val="00800092"/>
    <w:rsid w:val="008A11B7"/>
    <w:rsid w:val="009D676D"/>
    <w:rsid w:val="009F1752"/>
    <w:rsid w:val="00BE6CA4"/>
    <w:rsid w:val="00C0412F"/>
    <w:rsid w:val="00C75774"/>
    <w:rsid w:val="00CE05CD"/>
    <w:rsid w:val="00D02067"/>
    <w:rsid w:val="00DC3F5B"/>
    <w:rsid w:val="00E359DE"/>
    <w:rsid w:val="00E36BA7"/>
    <w:rsid w:val="00E91F85"/>
    <w:rsid w:val="00EA7232"/>
    <w:rsid w:val="00FC4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TotalTime>
  <Pages>4</Pages>
  <Words>786</Words>
  <Characters>4485</Characters>
  <Application>Microsoft Office Word</Application>
  <DocSecurity>0</DocSecurity>
  <Lines>37</Lines>
  <Paragraphs>10</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168</cp:revision>
  <dcterms:created xsi:type="dcterms:W3CDTF">2026-08-11T09:39:00Z</dcterms:created>
  <dcterms:modified xsi:type="dcterms:W3CDTF">2026-09-10T04:59:00Z</dcterms:modified>
</cp:coreProperties>
</file>