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Ganesh Belavi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BTSS/FY2026-27/PR-0045</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08-09-2027</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Ganesh Belavi.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Ganesh Belavi.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1,55,000.00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08-09-2027.</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