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d</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Ganesh Belavi</w:t>
            </w:r>
          </w:p>
          <w:p>
            <w:r>
              <w:rPr>
                <w:rFonts w:ascii="Segoe UI" w:hAnsi="Segoe UI" w:eastAsia="Segoe UI" w:cs="Segoe UI"/>
                <w:b/>
                <w:bCs/>
                <w:color w:val="65AADB"/>
                <w:sz w:val="20"/>
                <w:szCs w:val="20"/>
              </w:rPr>
              <w:t xml:space="preserve">Address: Ingali</w:t>
            </w:r>
          </w:p>
          <w:p>
            <w:r>
              <w:rPr>
                <w:rFonts w:ascii="Segoe UI" w:hAnsi="Segoe UI" w:eastAsia="Segoe UI" w:cs="Segoe UI"/>
                <w:b/>
                <w:bCs/>
                <w:color w:val="65AADB"/>
                <w:sz w:val="20"/>
                <w:szCs w:val="20"/>
              </w:rPr>
              <w:t xml:space="preserve">Contact No.: +916362280471</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BTSS/FY2025-26/PR-0008</w:t>
            </w:r>
          </w:p>
          <w:p>
            <w:r>
              <w:rPr>
                <w:rFonts w:ascii="Segoe UI" w:hAnsi="Segoe UI" w:eastAsia="Segoe UI" w:cs="Segoe UI"/>
                <w:b/>
                <w:bCs/>
                <w:color w:val="65AADB"/>
                <w:sz w:val="20"/>
                <w:szCs w:val="20"/>
              </w:rPr>
              <w:t xml:space="preserve">Date: 15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d.</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d.</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15 Aug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7f97497fa05041e2"/>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7f97497fa05041e2"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