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Multi-Location (Extra cost, applicable for LPA only)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Multi-Location (Extra cost, applicable for LPA only).</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Email Notifications &amp; Multi-Location (Extra cost, applicable for LPA only)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Multi-Location (Extra cost, applicable for LPA only)</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Multi-Location (Extra cost, applicable for LPA only)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