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5F32" w14:textId="72B165C2" w:rsidR="00972587" w:rsidRDefault="00972587" w:rsidP="00972587">
      <w:pPr>
        <w:jc w:val="center"/>
        <w:rPr>
          <w:b/>
          <w:bCs/>
          <w:sz w:val="36"/>
          <w:szCs w:val="36"/>
        </w:rPr>
      </w:pPr>
      <w:r w:rsidRPr="00972587">
        <w:rPr>
          <w:b/>
          <w:bCs/>
          <w:sz w:val="36"/>
          <w:szCs w:val="36"/>
        </w:rPr>
        <w:t>Ticketing App with RabbitMQ(Instead of NATS)</w:t>
      </w:r>
    </w:p>
    <w:p w14:paraId="1874FE3F" w14:textId="243FF748" w:rsidR="00DB1786" w:rsidRDefault="00DB1786" w:rsidP="00DB1786">
      <w:pPr>
        <w:rPr>
          <w:sz w:val="28"/>
          <w:szCs w:val="28"/>
        </w:rPr>
      </w:pPr>
      <w:r>
        <w:rPr>
          <w:sz w:val="28"/>
          <w:szCs w:val="28"/>
        </w:rPr>
        <w:t>1. Install Docker Desktop</w:t>
      </w:r>
    </w:p>
    <w:p w14:paraId="68B5662D" w14:textId="2B31694D" w:rsidR="00DB1786" w:rsidRDefault="00DB1786" w:rsidP="00DB1786">
      <w:pPr>
        <w:rPr>
          <w:sz w:val="28"/>
          <w:szCs w:val="28"/>
        </w:rPr>
      </w:pPr>
      <w:r>
        <w:rPr>
          <w:sz w:val="28"/>
          <w:szCs w:val="28"/>
        </w:rPr>
        <w:t>2. Open Docker Desktop &amp; Enable Kubernetes</w:t>
      </w:r>
    </w:p>
    <w:p w14:paraId="766D306C" w14:textId="4D85FFAC" w:rsidR="00DB1786" w:rsidRDefault="00DB1786" w:rsidP="00DB1786">
      <w:pPr>
        <w:rPr>
          <w:sz w:val="28"/>
          <w:szCs w:val="28"/>
        </w:rPr>
      </w:pPr>
      <w:r>
        <w:rPr>
          <w:sz w:val="28"/>
          <w:szCs w:val="28"/>
        </w:rPr>
        <w:t>3. Start Kubernetets</w:t>
      </w:r>
    </w:p>
    <w:p w14:paraId="490AA229" w14:textId="6AB56A21" w:rsidR="00DB1786" w:rsidRDefault="00DB1786" w:rsidP="00DB1786">
      <w:pPr>
        <w:rPr>
          <w:sz w:val="28"/>
          <w:szCs w:val="28"/>
        </w:rPr>
      </w:pPr>
      <w:r>
        <w:rPr>
          <w:sz w:val="28"/>
          <w:szCs w:val="28"/>
        </w:rPr>
        <w:t xml:space="preserve">4. Install Skaffold ( choco install skaffold </w:t>
      </w:r>
      <w:r w:rsidRPr="00DB1786">
        <w:rPr>
          <w:sz w:val="28"/>
          <w:szCs w:val="28"/>
        </w:rPr>
        <w:sym w:font="Wingdings" w:char="F0E0"/>
      </w:r>
      <w:r>
        <w:rPr>
          <w:sz w:val="28"/>
          <w:szCs w:val="28"/>
        </w:rPr>
        <w:t>chocolatey shd be installed 1st)</w:t>
      </w:r>
    </w:p>
    <w:p w14:paraId="675157D1" w14:textId="75AC61D1" w:rsidR="00DB1786" w:rsidRDefault="008A33E7" w:rsidP="00DB1786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DB1786">
        <w:rPr>
          <w:sz w:val="28"/>
          <w:szCs w:val="28"/>
        </w:rPr>
        <w:t>. Install Ingress-Nginx</w:t>
      </w:r>
      <w:r w:rsidR="003F4672">
        <w:rPr>
          <w:sz w:val="28"/>
          <w:szCs w:val="28"/>
        </w:rPr>
        <w:t xml:space="preserve"> (</w:t>
      </w:r>
      <w:r w:rsidR="00F50BCB">
        <w:rPr>
          <w:sz w:val="28"/>
          <w:szCs w:val="28"/>
        </w:rPr>
        <w:t xml:space="preserve">To define </w:t>
      </w:r>
      <w:r w:rsidR="003F4672">
        <w:rPr>
          <w:sz w:val="28"/>
          <w:szCs w:val="28"/>
        </w:rPr>
        <w:t>Routing-rules )</w:t>
      </w:r>
    </w:p>
    <w:p w14:paraId="31A8371E" w14:textId="76517506" w:rsidR="002A2FBF" w:rsidRDefault="003F4672" w:rsidP="002A2FBF">
      <w:pPr>
        <w:ind w:firstLine="720"/>
      </w:pPr>
      <w:hyperlink r:id="rId5" w:anchor="quick-start" w:history="1">
        <w:r w:rsidRPr="00E736B6">
          <w:rPr>
            <w:rStyle w:val="Hyperlink"/>
            <w:color w:val="345964" w:themeColor="hyperlink" w:themeShade="BF"/>
            <w:sz w:val="28"/>
            <w:szCs w:val="28"/>
          </w:rPr>
          <w:t>https://kubernetes.github.io/ingress-nginx/deploy/#quick-start</w:t>
        </w:r>
      </w:hyperlink>
      <w:r w:rsidR="002A2FBF">
        <w:t xml:space="preserve"> </w:t>
      </w:r>
    </w:p>
    <w:p w14:paraId="1516191F" w14:textId="57A0BDFB" w:rsidR="00F50BCB" w:rsidRPr="00654E2D" w:rsidRDefault="00F50BCB" w:rsidP="00264783">
      <w:pPr>
        <w:rPr>
          <w:sz w:val="28"/>
          <w:szCs w:val="28"/>
        </w:rPr>
      </w:pPr>
      <w:r>
        <w:sym w:font="Wingdings" w:char="F0E0"/>
      </w:r>
      <w:r>
        <w:t xml:space="preserve"> </w:t>
      </w:r>
      <w:r w:rsidRPr="00654E2D">
        <w:rPr>
          <w:sz w:val="28"/>
          <w:szCs w:val="28"/>
        </w:rPr>
        <w:t xml:space="preserve">Check by: Open </w:t>
      </w:r>
      <w:r w:rsidR="00264783" w:rsidRPr="00654E2D">
        <w:rPr>
          <w:sz w:val="28"/>
          <w:szCs w:val="28"/>
        </w:rPr>
        <w:t>Terminal/</w:t>
      </w:r>
      <w:r w:rsidRPr="00654E2D">
        <w:rPr>
          <w:sz w:val="28"/>
          <w:szCs w:val="28"/>
        </w:rPr>
        <w:t>WindowsPsh as administrator &amp; Run:</w:t>
      </w:r>
    </w:p>
    <w:p w14:paraId="32FB2C90" w14:textId="2F4B08B5" w:rsidR="00F50BCB" w:rsidRPr="003F4672" w:rsidRDefault="00264783" w:rsidP="002A2FBF">
      <w:pPr>
        <w:ind w:firstLine="720"/>
        <w:rPr>
          <w:color w:val="0B769F" w:themeColor="accent4" w:themeShade="BF"/>
          <w:sz w:val="28"/>
          <w:szCs w:val="28"/>
        </w:rPr>
      </w:pPr>
      <w:r>
        <w:rPr>
          <w:color w:val="0B769F" w:themeColor="accent4" w:themeShade="BF"/>
          <w:sz w:val="28"/>
          <w:szCs w:val="28"/>
        </w:rPr>
        <w:tab/>
      </w:r>
      <w:r>
        <w:rPr>
          <w:color w:val="0B769F" w:themeColor="accent4" w:themeShade="BF"/>
          <w:sz w:val="28"/>
          <w:szCs w:val="28"/>
        </w:rPr>
        <w:tab/>
      </w:r>
      <w:r w:rsidRPr="00264783">
        <w:rPr>
          <w:color w:val="0B769F" w:themeColor="accent4" w:themeShade="BF"/>
          <w:sz w:val="28"/>
          <w:szCs w:val="28"/>
          <w:highlight w:val="cyan"/>
        </w:rPr>
        <w:t>netstat -anb</w:t>
      </w:r>
      <w:r>
        <w:rPr>
          <w:color w:val="0B769F" w:themeColor="accent4" w:themeShade="BF"/>
          <w:sz w:val="28"/>
          <w:szCs w:val="28"/>
        </w:rPr>
        <w:t xml:space="preserve">  </w:t>
      </w:r>
      <w:r w:rsidRPr="00264783">
        <w:rPr>
          <w:color w:val="0B769F" w:themeColor="accent4" w:themeShade="BF"/>
          <w:sz w:val="28"/>
          <w:szCs w:val="28"/>
        </w:rPr>
        <w:sym w:font="Wingdings" w:char="F0E0"/>
      </w:r>
      <w:r>
        <w:rPr>
          <w:color w:val="0B769F" w:themeColor="accent4" w:themeShade="BF"/>
          <w:sz w:val="28"/>
          <w:szCs w:val="28"/>
        </w:rPr>
        <w:t xml:space="preserve"> Docker shd run on Port 80</w:t>
      </w:r>
    </w:p>
    <w:p w14:paraId="54F51D16" w14:textId="79CC8781" w:rsidR="002A2FBF" w:rsidRDefault="002A2FBF" w:rsidP="00DB1786">
      <w:pPr>
        <w:rPr>
          <w:sz w:val="28"/>
          <w:szCs w:val="28"/>
        </w:rPr>
      </w:pPr>
      <w:r>
        <w:rPr>
          <w:sz w:val="28"/>
          <w:szCs w:val="28"/>
        </w:rPr>
        <w:t xml:space="preserve">6. Install </w:t>
      </w:r>
      <w:r w:rsidRPr="002A2FBF">
        <w:rPr>
          <w:sz w:val="28"/>
          <w:szCs w:val="28"/>
          <w:highlight w:val="lightGray"/>
        </w:rPr>
        <w:t>rabbitmq</w:t>
      </w:r>
      <w:r>
        <w:rPr>
          <w:sz w:val="28"/>
          <w:szCs w:val="28"/>
        </w:rPr>
        <w:t xml:space="preserve"> server on your local, </w:t>
      </w:r>
      <w:r w:rsidR="008036ED">
        <w:rPr>
          <w:sz w:val="28"/>
          <w:szCs w:val="28"/>
        </w:rPr>
        <w:t xml:space="preserve">And </w:t>
      </w:r>
      <w:r>
        <w:rPr>
          <w:sz w:val="28"/>
          <w:szCs w:val="28"/>
        </w:rPr>
        <w:t xml:space="preserve">enable </w:t>
      </w:r>
      <w:r w:rsidRPr="002A2FBF">
        <w:rPr>
          <w:sz w:val="28"/>
          <w:szCs w:val="28"/>
          <w:highlight w:val="lightGray"/>
        </w:rPr>
        <w:t>rabbitmq_delayed_message_exchange</w:t>
      </w:r>
      <w:r>
        <w:rPr>
          <w:sz w:val="28"/>
          <w:szCs w:val="28"/>
        </w:rPr>
        <w:t xml:space="preserve"> plugin</w:t>
      </w:r>
    </w:p>
    <w:p w14:paraId="3D579501" w14:textId="3627EA63" w:rsidR="008036ED" w:rsidRDefault="008036ED" w:rsidP="00F50BCB">
      <w:pPr>
        <w:ind w:firstLine="720"/>
        <w:rPr>
          <w:sz w:val="28"/>
          <w:szCs w:val="28"/>
        </w:rPr>
      </w:pPr>
      <w:r>
        <w:rPr>
          <w:sz w:val="28"/>
          <w:szCs w:val="28"/>
        </w:rPr>
        <w:t>(See “Install RabbitMQ on Windows” documentation)</w:t>
      </w:r>
    </w:p>
    <w:p w14:paraId="5A2D7BEF" w14:textId="08A33FE9" w:rsidR="002A2FBF" w:rsidRDefault="002A2FBF" w:rsidP="00DB1786">
      <w:pPr>
        <w:rPr>
          <w:sz w:val="28"/>
          <w:szCs w:val="28"/>
        </w:rPr>
      </w:pPr>
      <w:r>
        <w:rPr>
          <w:sz w:val="28"/>
          <w:szCs w:val="28"/>
        </w:rPr>
        <w:t>7.Create CloudAMQP account, and create an Instance &amp; Get the Instance’s URL</w:t>
      </w:r>
      <w:r w:rsidR="00242C01">
        <w:rPr>
          <w:sz w:val="28"/>
          <w:szCs w:val="28"/>
        </w:rPr>
        <w:t xml:space="preserve"> </w:t>
      </w:r>
      <w:r w:rsidR="00242C01" w:rsidRPr="00242C01">
        <w:rPr>
          <w:sz w:val="28"/>
          <w:szCs w:val="28"/>
        </w:rPr>
        <w:sym w:font="Wingdings" w:char="F0E8"/>
      </w:r>
      <w:r w:rsidR="00242C01">
        <w:rPr>
          <w:sz w:val="28"/>
          <w:szCs w:val="28"/>
        </w:rPr>
        <w:t xml:space="preserve"> RABBITMQ_URL</w:t>
      </w:r>
    </w:p>
    <w:p w14:paraId="615B01F2" w14:textId="3ABAE343" w:rsidR="008A33E7" w:rsidRDefault="00242C01" w:rsidP="00DB1786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DB1786">
        <w:rPr>
          <w:sz w:val="28"/>
          <w:szCs w:val="28"/>
        </w:rPr>
        <w:t>. Add Secrets to K8s cluster – And make available to micro-services via k8s-config-files(env variables)</w:t>
      </w:r>
    </w:p>
    <w:p w14:paraId="33461535" w14:textId="6514B6EB" w:rsidR="0001089B" w:rsidRPr="00D4543E" w:rsidRDefault="0001089B" w:rsidP="00D4543E">
      <w:pPr>
        <w:rPr>
          <w:color w:val="0070C0"/>
        </w:rPr>
      </w:pPr>
      <w:r w:rsidRPr="0001089B">
        <w:rPr>
          <w:color w:val="0070C0"/>
          <w:highlight w:val="lightGray"/>
        </w:rPr>
        <w:t>kubectl create secret generic jwt-secret --from-literal=JWT_KEY=my-jwt-secret-key</w:t>
      </w:r>
    </w:p>
    <w:p w14:paraId="6D3F5C2D" w14:textId="77777777" w:rsidR="00D4543E" w:rsidRPr="00D4543E" w:rsidRDefault="00D4543E" w:rsidP="00D4543E">
      <w:pPr>
        <w:rPr>
          <w:color w:val="0070C0"/>
          <w:highlight w:val="lightGray"/>
        </w:rPr>
      </w:pPr>
      <w:r w:rsidRPr="00D4543E">
        <w:rPr>
          <w:color w:val="0070C0"/>
          <w:highlight w:val="lightGray"/>
        </w:rPr>
        <w:t>kubectl create secret generic stripe-secret --from-literal STRIPE_KEY=&lt;Stripe_Secret_Key&gt;</w:t>
      </w:r>
    </w:p>
    <w:p w14:paraId="5FA37E90" w14:textId="59706BBA" w:rsidR="00972587" w:rsidRDefault="00242C01" w:rsidP="00972587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972587">
        <w:rPr>
          <w:sz w:val="28"/>
          <w:szCs w:val="28"/>
        </w:rPr>
        <w:t>. infra/k8s (sibling to all micro-services)</w:t>
      </w:r>
    </w:p>
    <w:p w14:paraId="07C504B3" w14:textId="1B47620E" w:rsidR="00972587" w:rsidRDefault="00972587" w:rsidP="0001089B">
      <w:pPr>
        <w:ind w:left="720"/>
        <w:rPr>
          <w:sz w:val="28"/>
          <w:szCs w:val="28"/>
        </w:rPr>
      </w:pPr>
      <w:r>
        <w:rPr>
          <w:sz w:val="28"/>
          <w:szCs w:val="28"/>
        </w:rPr>
        <w:t>K8s config files(Deployments &amp; Services) for all micro-services &amp; mongodb (depl &amp; srv) for each micro-service.</w:t>
      </w:r>
    </w:p>
    <w:p w14:paraId="39034105" w14:textId="77777777" w:rsidR="0001089B" w:rsidRPr="0001089B" w:rsidRDefault="0001089B" w:rsidP="0001089B">
      <w:pPr>
        <w:ind w:left="720" w:firstLine="720"/>
      </w:pPr>
      <w:r w:rsidRPr="0001089B">
        <w:t>0. ingress-srv.yaml</w:t>
      </w:r>
    </w:p>
    <w:p w14:paraId="4CE23322" w14:textId="77777777" w:rsidR="0001089B" w:rsidRPr="0001089B" w:rsidRDefault="0001089B" w:rsidP="0001089B">
      <w:pPr>
        <w:ind w:left="1440"/>
      </w:pPr>
      <w:r w:rsidRPr="0001089B">
        <w:t xml:space="preserve">1. auth-depl.yaml </w:t>
      </w:r>
      <w:r w:rsidRPr="0001089B">
        <w:sym w:font="Wingdings" w:char="F0E0"/>
      </w:r>
      <w:r w:rsidRPr="0001089B">
        <w:t xml:space="preserve"> (auth depl &amp; srv) </w:t>
      </w:r>
      <w:r w:rsidRPr="0001089B">
        <w:sym w:font="Wingdings" w:char="F0E0"/>
      </w:r>
      <w:r w:rsidRPr="0001089B">
        <w:t xml:space="preserve"> JWT_KEY, </w:t>
      </w:r>
      <w:r w:rsidRPr="0001089B">
        <w:rPr>
          <w:highlight w:val="lightGray"/>
        </w:rPr>
        <w:t>MONGO_URI=</w:t>
      </w:r>
      <w:r w:rsidRPr="0001089B">
        <w:rPr>
          <w:rFonts w:ascii="Consolas" w:eastAsia="Times New Roman" w:hAnsi="Consolas" w:cs="Times New Roman"/>
          <w:color w:val="CE9178"/>
          <w:kern w:val="0"/>
          <w:sz w:val="20"/>
          <w:szCs w:val="20"/>
          <w:highlight w:val="lightGray"/>
          <w14:ligatures w14:val="none"/>
        </w:rPr>
        <w:t xml:space="preserve"> </w:t>
      </w:r>
      <w:r w:rsidRPr="0001089B">
        <w:rPr>
          <w:highlight w:val="lightGray"/>
        </w:rPr>
        <w:t>mongodb://auth-mongo-srv:27017/auth</w:t>
      </w:r>
    </w:p>
    <w:p w14:paraId="1CD08E3F" w14:textId="5CAA7458" w:rsidR="0001089B" w:rsidRPr="0001089B" w:rsidRDefault="0001089B" w:rsidP="00D4543E">
      <w:pPr>
        <w:ind w:left="720"/>
      </w:pPr>
      <w:r w:rsidRPr="0001089B">
        <w:tab/>
        <w:t>2. auth-mongo-depl.yaml</w:t>
      </w:r>
      <w:r w:rsidR="00D4543E">
        <w:t xml:space="preserve"> </w:t>
      </w:r>
      <w:r w:rsidR="00D4543E">
        <w:sym w:font="Wingdings" w:char="F0E0"/>
      </w:r>
      <w:r w:rsidR="00D4543E">
        <w:t xml:space="preserve"> port: </w:t>
      </w:r>
      <w:r w:rsidR="00D4543E" w:rsidRPr="00D4543E">
        <w:t>27017</w:t>
      </w:r>
    </w:p>
    <w:p w14:paraId="07EDDA23" w14:textId="77777777" w:rsidR="0001089B" w:rsidRPr="0001089B" w:rsidRDefault="0001089B" w:rsidP="0001089B">
      <w:pPr>
        <w:ind w:left="720"/>
      </w:pPr>
      <w:r w:rsidRPr="0001089B">
        <w:lastRenderedPageBreak/>
        <w:tab/>
        <w:t xml:space="preserve">3.  tickets-depl.yaml </w:t>
      </w:r>
      <w:r w:rsidRPr="0001089B">
        <w:sym w:font="Wingdings" w:char="F0E0"/>
      </w:r>
      <w:r w:rsidRPr="0001089B">
        <w:t xml:space="preserve"> JWT_KEY, MONGO_URI</w:t>
      </w:r>
    </w:p>
    <w:p w14:paraId="4AD61C9F" w14:textId="77777777" w:rsidR="0001089B" w:rsidRPr="0001089B" w:rsidRDefault="0001089B" w:rsidP="0001089B">
      <w:pPr>
        <w:ind w:left="720"/>
      </w:pPr>
      <w:r w:rsidRPr="0001089B">
        <w:tab/>
        <w:t>4. tickets-mongo-depl.yaml</w:t>
      </w:r>
    </w:p>
    <w:p w14:paraId="1314EA8A" w14:textId="77777777" w:rsidR="0001089B" w:rsidRPr="0001089B" w:rsidRDefault="0001089B" w:rsidP="0001089B">
      <w:pPr>
        <w:ind w:left="720"/>
      </w:pPr>
      <w:r w:rsidRPr="0001089B">
        <w:tab/>
        <w:t xml:space="preserve">5. orders-depl.yaml </w:t>
      </w:r>
      <w:r w:rsidRPr="0001089B">
        <w:sym w:font="Wingdings" w:char="F0E0"/>
      </w:r>
      <w:r w:rsidRPr="0001089B">
        <w:t xml:space="preserve"> JWT_KEY, MONGO_URI</w:t>
      </w:r>
    </w:p>
    <w:p w14:paraId="24765D64" w14:textId="77777777" w:rsidR="0001089B" w:rsidRPr="0001089B" w:rsidRDefault="0001089B" w:rsidP="0001089B">
      <w:pPr>
        <w:ind w:left="720"/>
      </w:pPr>
      <w:r w:rsidRPr="0001089B">
        <w:tab/>
        <w:t>6. orders-mongo-depl.yaml</w:t>
      </w:r>
    </w:p>
    <w:p w14:paraId="6BE99413" w14:textId="7C53A67F" w:rsidR="0001089B" w:rsidRPr="0001089B" w:rsidRDefault="0001089B" w:rsidP="00D4543E">
      <w:pPr>
        <w:ind w:left="720"/>
      </w:pPr>
      <w:r w:rsidRPr="0001089B">
        <w:tab/>
        <w:t xml:space="preserve">7. payments-depl.yaml </w:t>
      </w:r>
      <w:r w:rsidRPr="0001089B">
        <w:sym w:font="Wingdings" w:char="F0E0"/>
      </w:r>
      <w:r w:rsidRPr="0001089B">
        <w:t xml:space="preserve"> JWT_KEY, MONGO_URI</w:t>
      </w:r>
      <w:r w:rsidR="00D4543E">
        <w:t xml:space="preserve">, </w:t>
      </w:r>
      <w:r w:rsidR="00D4543E" w:rsidRPr="00D4543E">
        <w:t>STRIPE_KEY</w:t>
      </w:r>
    </w:p>
    <w:p w14:paraId="7AE2996E" w14:textId="7B9BBEDA" w:rsidR="0001089B" w:rsidRPr="0001089B" w:rsidRDefault="0001089B" w:rsidP="0001089B">
      <w:pPr>
        <w:ind w:left="720"/>
      </w:pPr>
      <w:r w:rsidRPr="0001089B">
        <w:tab/>
        <w:t>8. payments</w:t>
      </w:r>
      <w:r w:rsidR="00D4543E">
        <w:t>—mongo-</w:t>
      </w:r>
      <w:r w:rsidRPr="0001089B">
        <w:t xml:space="preserve">depl.yaml </w:t>
      </w:r>
    </w:p>
    <w:p w14:paraId="62250CF7" w14:textId="77777777" w:rsidR="0001089B" w:rsidRPr="0001089B" w:rsidRDefault="0001089B" w:rsidP="0001089B">
      <w:pPr>
        <w:ind w:left="720"/>
      </w:pPr>
      <w:r w:rsidRPr="0001089B">
        <w:tab/>
        <w:t>9. expiration-depl.yaml</w:t>
      </w:r>
    </w:p>
    <w:p w14:paraId="0179CEE8" w14:textId="35ED7876" w:rsidR="0001089B" w:rsidRDefault="0001089B" w:rsidP="0001089B">
      <w:pPr>
        <w:ind w:left="1440"/>
      </w:pPr>
      <w:r w:rsidRPr="0001089B">
        <w:t>10. client-depl.yaml</w:t>
      </w:r>
    </w:p>
    <w:p w14:paraId="2C9C8ABC" w14:textId="0689DE3D" w:rsidR="003D4673" w:rsidRPr="0001089B" w:rsidRDefault="003D4673" w:rsidP="0001089B">
      <w:pPr>
        <w:ind w:left="1440"/>
      </w:pPr>
      <w:r>
        <w:t>11. rabbitmq-depl.yaml (No need if we have running CloudAMQP Instance)</w:t>
      </w:r>
    </w:p>
    <w:p w14:paraId="33FB4CE3" w14:textId="77777777" w:rsidR="0001089B" w:rsidRDefault="0001089B" w:rsidP="00972587">
      <w:pPr>
        <w:rPr>
          <w:sz w:val="28"/>
          <w:szCs w:val="28"/>
        </w:rPr>
      </w:pPr>
    </w:p>
    <w:p w14:paraId="53A00CED" w14:textId="028A39E6" w:rsidR="00972587" w:rsidRDefault="00242C01" w:rsidP="00972587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="00972587">
        <w:rPr>
          <w:sz w:val="28"/>
          <w:szCs w:val="28"/>
        </w:rPr>
        <w:t>. skaffold.yaml (sibling to all micro-services)</w:t>
      </w:r>
    </w:p>
    <w:p w14:paraId="34C2580A" w14:textId="4828275F" w:rsidR="00972587" w:rsidRDefault="00972587" w:rsidP="00972587">
      <w:pPr>
        <w:ind w:left="720"/>
        <w:rPr>
          <w:color w:val="000000" w:themeColor="text1"/>
        </w:rPr>
      </w:pPr>
      <w:r w:rsidRPr="0001089B">
        <w:rPr>
          <w:color w:val="000000" w:themeColor="text1"/>
        </w:rPr>
        <w:sym w:font="Wingdings" w:char="F0E0"/>
      </w:r>
      <w:r w:rsidRPr="0001089B">
        <w:rPr>
          <w:color w:val="000000" w:themeColor="text1"/>
        </w:rPr>
        <w:t xml:space="preserve"> For manual syncing of changes in micro-services and syncing with their respective K8s config files.</w:t>
      </w:r>
    </w:p>
    <w:p w14:paraId="13835052" w14:textId="7D7EA8E7" w:rsidR="0001089B" w:rsidRPr="00242C01" w:rsidRDefault="00242C01" w:rsidP="0001089B">
      <w:pPr>
        <w:rPr>
          <w:color w:val="000000" w:themeColor="text1"/>
        </w:rPr>
      </w:pPr>
      <w:r w:rsidRPr="00242C01">
        <w:rPr>
          <w:color w:val="000000" w:themeColor="text1"/>
        </w:rPr>
        <w:t>11</w:t>
      </w:r>
      <w:r w:rsidR="0001089B" w:rsidRPr="00242C01">
        <w:rPr>
          <w:color w:val="000000" w:themeColor="text1"/>
        </w:rPr>
        <w:t xml:space="preserve">. </w:t>
      </w:r>
      <w:r w:rsidR="0001089B" w:rsidRPr="00242C01">
        <w:rPr>
          <w:b/>
          <w:bCs/>
          <w:color w:val="000000" w:themeColor="text1"/>
        </w:rPr>
        <w:t xml:space="preserve">Dockerfile </w:t>
      </w:r>
      <w:r w:rsidR="00D4543E" w:rsidRPr="00242C01">
        <w:rPr>
          <w:color w:val="000000" w:themeColor="text1"/>
        </w:rPr>
        <w:t>and</w:t>
      </w:r>
      <w:r w:rsidR="0001089B" w:rsidRPr="00242C01">
        <w:rPr>
          <w:b/>
          <w:bCs/>
          <w:color w:val="000000" w:themeColor="text1"/>
        </w:rPr>
        <w:t xml:space="preserve"> .dockerignore</w:t>
      </w:r>
      <w:r w:rsidR="0001089B" w:rsidRPr="00242C01">
        <w:rPr>
          <w:color w:val="000000" w:themeColor="text1"/>
        </w:rPr>
        <w:t xml:space="preserve"> for all micro-services</w:t>
      </w:r>
    </w:p>
    <w:p w14:paraId="048801A8" w14:textId="6C645A76" w:rsidR="00D4543E" w:rsidRDefault="00BB6A61" w:rsidP="0001089B">
      <w:pPr>
        <w:rPr>
          <w:color w:val="000000" w:themeColor="text1"/>
        </w:rPr>
      </w:pPr>
      <w:r>
        <w:rPr>
          <w:color w:val="000000" w:themeColor="text1"/>
        </w:rPr>
        <w:t>1</w:t>
      </w:r>
      <w:r w:rsidR="00242C01">
        <w:rPr>
          <w:color w:val="000000" w:themeColor="text1"/>
        </w:rPr>
        <w:t>2</w:t>
      </w:r>
      <w:r>
        <w:rPr>
          <w:color w:val="000000" w:themeColor="text1"/>
        </w:rPr>
        <w:t>. Publish Common Sharing Code (among micro-services) to NPM &amp; install it &amp;  use</w:t>
      </w:r>
    </w:p>
    <w:p w14:paraId="75E88A81" w14:textId="26F2B142" w:rsidR="00BB6A61" w:rsidRPr="00BB6A61" w:rsidRDefault="00BB6A61" w:rsidP="00BB6A61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 w:rsidRPr="00BB6A61">
        <w:rPr>
          <w:color w:val="000000" w:themeColor="text1"/>
          <w:highlight w:val="lightGray"/>
        </w:rPr>
        <w:t>git init</w:t>
      </w:r>
    </w:p>
    <w:p w14:paraId="6214F95F" w14:textId="403374C4" w:rsidR="00BB6A61" w:rsidRPr="00BB6A61" w:rsidRDefault="00BB6A61" w:rsidP="00BB6A61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 w:rsidRPr="00BB6A61">
        <w:rPr>
          <w:color w:val="000000" w:themeColor="text1"/>
          <w:highlight w:val="lightGray"/>
        </w:rPr>
        <w:t>git add .</w:t>
      </w:r>
    </w:p>
    <w:p w14:paraId="6C0E7EFE" w14:textId="0FBA9748" w:rsidR="00BB6A61" w:rsidRPr="00BB6A61" w:rsidRDefault="00BB6A61" w:rsidP="00BB6A61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 w:rsidRPr="00BB6A61">
        <w:rPr>
          <w:color w:val="000000" w:themeColor="text1"/>
          <w:highlight w:val="lightGray"/>
        </w:rPr>
        <w:t>git commit -m “message”</w:t>
      </w:r>
    </w:p>
    <w:p w14:paraId="570174A8" w14:textId="6F0C47B1" w:rsidR="00BB6A61" w:rsidRPr="00BB6A61" w:rsidRDefault="00BB6A61" w:rsidP="00BB6A61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>
        <w:rPr>
          <w:color w:val="000000" w:themeColor="text1"/>
          <w:highlight w:val="lightGray"/>
        </w:rPr>
        <w:t xml:space="preserve">( </w:t>
      </w:r>
      <w:r w:rsidRPr="00BB6A61">
        <w:rPr>
          <w:color w:val="000000" w:themeColor="text1"/>
          <w:highlight w:val="lightGray"/>
        </w:rPr>
        <w:t>npm version patch</w:t>
      </w:r>
      <w:r>
        <w:rPr>
          <w:color w:val="000000" w:themeColor="text1"/>
          <w:highlight w:val="lightGray"/>
        </w:rPr>
        <w:t xml:space="preserve"> </w:t>
      </w:r>
      <w:r w:rsidRPr="00BB6A61">
        <w:rPr>
          <w:color w:val="000000" w:themeColor="text1"/>
          <w:highlight w:val="lightGray"/>
        </w:rPr>
        <w:sym w:font="Wingdings" w:char="F0E0"/>
      </w:r>
      <w:r>
        <w:rPr>
          <w:color w:val="000000" w:themeColor="text1"/>
          <w:highlight w:val="lightGray"/>
        </w:rPr>
        <w:t xml:space="preserve"> Only after 1</w:t>
      </w:r>
      <w:r w:rsidRPr="00BB6A61">
        <w:rPr>
          <w:color w:val="000000" w:themeColor="text1"/>
          <w:highlight w:val="lightGray"/>
          <w:vertAlign w:val="superscript"/>
        </w:rPr>
        <w:t>st</w:t>
      </w:r>
      <w:r>
        <w:rPr>
          <w:color w:val="000000" w:themeColor="text1"/>
          <w:highlight w:val="lightGray"/>
        </w:rPr>
        <w:t xml:space="preserve"> time, but not for 1</w:t>
      </w:r>
      <w:r w:rsidRPr="00BB6A61">
        <w:rPr>
          <w:color w:val="000000" w:themeColor="text1"/>
          <w:highlight w:val="lightGray"/>
          <w:vertAlign w:val="superscript"/>
        </w:rPr>
        <w:t>st</w:t>
      </w:r>
      <w:r>
        <w:rPr>
          <w:color w:val="000000" w:themeColor="text1"/>
          <w:highlight w:val="lightGray"/>
        </w:rPr>
        <w:t xml:space="preserve"> time)</w:t>
      </w:r>
    </w:p>
    <w:p w14:paraId="3B393A8A" w14:textId="2B03FB32" w:rsidR="00306465" w:rsidRDefault="00BB6A61" w:rsidP="00306465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 w:rsidRPr="00BB6A61">
        <w:rPr>
          <w:color w:val="000000" w:themeColor="text1"/>
          <w:highlight w:val="lightGray"/>
        </w:rPr>
        <w:t xml:space="preserve">npm publish –access public (If auth error? </w:t>
      </w:r>
      <w:r w:rsidRPr="00BB6A61">
        <w:rPr>
          <w:highlight w:val="lightGray"/>
        </w:rPr>
        <w:sym w:font="Wingdings" w:char="F0E0"/>
      </w:r>
      <w:r w:rsidRPr="00BB6A61">
        <w:rPr>
          <w:color w:val="000000" w:themeColor="text1"/>
          <w:highlight w:val="lightGray"/>
        </w:rPr>
        <w:t xml:space="preserve">  npm login &amp; this step)</w:t>
      </w:r>
    </w:p>
    <w:p w14:paraId="71DEC3CF" w14:textId="77884896" w:rsidR="00306465" w:rsidRPr="00306465" w:rsidRDefault="00306465" w:rsidP="00306465">
      <w:pPr>
        <w:pStyle w:val="ListParagraph"/>
        <w:numPr>
          <w:ilvl w:val="1"/>
          <w:numId w:val="1"/>
        </w:numPr>
        <w:spacing w:line="240" w:lineRule="auto"/>
        <w:rPr>
          <w:color w:val="000000" w:themeColor="text1"/>
          <w:highlight w:val="lightGray"/>
        </w:rPr>
      </w:pPr>
      <w:r>
        <w:rPr>
          <w:color w:val="000000" w:themeColor="text1"/>
          <w:highlight w:val="lightGray"/>
        </w:rPr>
        <w:t>Install latest version in all micro-services</w:t>
      </w:r>
    </w:p>
    <w:p w14:paraId="0E74AA60" w14:textId="5A4942D6" w:rsidR="00BB6A61" w:rsidRDefault="00BB6A61" w:rsidP="00BB6A61">
      <w:pPr>
        <w:spacing w:line="240" w:lineRule="auto"/>
        <w:rPr>
          <w:color w:val="000000" w:themeColor="text1"/>
          <w:sz w:val="28"/>
          <w:szCs w:val="28"/>
        </w:rPr>
      </w:pPr>
      <w:r w:rsidRPr="00BB6A61">
        <w:rPr>
          <w:color w:val="000000" w:themeColor="text1"/>
          <w:sz w:val="28"/>
          <w:szCs w:val="28"/>
        </w:rPr>
        <w:t>1</w:t>
      </w:r>
      <w:r w:rsidR="00242C01">
        <w:rPr>
          <w:color w:val="000000" w:themeColor="text1"/>
          <w:sz w:val="28"/>
          <w:szCs w:val="28"/>
        </w:rPr>
        <w:t>3</w:t>
      </w:r>
      <w:r w:rsidR="00CA3EC4">
        <w:rPr>
          <w:color w:val="000000" w:themeColor="text1"/>
          <w:sz w:val="28"/>
          <w:szCs w:val="28"/>
        </w:rPr>
        <w:t xml:space="preserve">. Maintain version </w:t>
      </w:r>
      <w:r w:rsidR="0067573B">
        <w:rPr>
          <w:color w:val="000000" w:themeColor="text1"/>
          <w:sz w:val="28"/>
          <w:szCs w:val="28"/>
        </w:rPr>
        <w:t>for Docs/records in Mongodb. To Solve concurrency issues arising from message deliveries.</w:t>
      </w:r>
    </w:p>
    <w:p w14:paraId="665AD4C1" w14:textId="71F0AB95" w:rsidR="0067573B" w:rsidRDefault="0067573B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Plugin</w:t>
      </w:r>
      <w:r w:rsidRPr="0067573B">
        <w:rPr>
          <w:color w:val="000000" w:themeColor="text1"/>
          <w:sz w:val="28"/>
          <w:szCs w:val="28"/>
        </w:rPr>
        <w:sym w:font="Wingdings" w:char="F0E0"/>
      </w:r>
      <w:r>
        <w:rPr>
          <w:color w:val="000000" w:themeColor="text1"/>
          <w:sz w:val="28"/>
          <w:szCs w:val="28"/>
        </w:rPr>
        <w:t xml:space="preserve"> </w:t>
      </w:r>
      <w:r w:rsidRPr="0067573B">
        <w:rPr>
          <w:color w:val="000000" w:themeColor="text1"/>
          <w:sz w:val="28"/>
          <w:szCs w:val="28"/>
          <w:highlight w:val="lightGray"/>
        </w:rPr>
        <w:t>mongoose-update-if-current</w:t>
      </w:r>
    </w:p>
    <w:p w14:paraId="4B4D0301" w14:textId="59ED7427" w:rsidR="00F50BCB" w:rsidRDefault="00264783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14. Map App domain(ticketing.dev) to localhost by adding below line to </w:t>
      </w:r>
      <w:r w:rsidRPr="00264783">
        <w:rPr>
          <w:color w:val="000000" w:themeColor="text1"/>
          <w:sz w:val="28"/>
          <w:szCs w:val="28"/>
          <w:highlight w:val="lightGray"/>
        </w:rPr>
        <w:t>C:/Windows/System32/drivers/etc/hosts</w:t>
      </w:r>
      <w:r>
        <w:rPr>
          <w:color w:val="000000" w:themeColor="text1"/>
          <w:sz w:val="28"/>
          <w:szCs w:val="28"/>
        </w:rPr>
        <w:t>.</w:t>
      </w:r>
    </w:p>
    <w:p w14:paraId="31BBBD36" w14:textId="790E5699" w:rsidR="00264783" w:rsidRDefault="00264783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  <w:r w:rsidRPr="00264783">
        <w:rPr>
          <w:color w:val="000000" w:themeColor="text1"/>
          <w:sz w:val="28"/>
          <w:szCs w:val="28"/>
          <w:highlight w:val="yellow"/>
        </w:rPr>
        <w:t>127.0.0.1 ticketing.dev</w:t>
      </w:r>
    </w:p>
    <w:p w14:paraId="581143A0" w14:textId="77777777" w:rsidR="00C82938" w:rsidRDefault="00C82938" w:rsidP="00BB6A61">
      <w:pPr>
        <w:spacing w:line="240" w:lineRule="auto"/>
        <w:rPr>
          <w:color w:val="000000" w:themeColor="text1"/>
          <w:sz w:val="28"/>
          <w:szCs w:val="28"/>
        </w:rPr>
      </w:pPr>
    </w:p>
    <w:p w14:paraId="52DFF542" w14:textId="77777777" w:rsidR="00C82938" w:rsidRDefault="00C82938" w:rsidP="00BB6A61">
      <w:pPr>
        <w:spacing w:line="240" w:lineRule="auto"/>
        <w:rPr>
          <w:color w:val="000000" w:themeColor="text1"/>
          <w:sz w:val="28"/>
          <w:szCs w:val="28"/>
        </w:rPr>
      </w:pPr>
    </w:p>
    <w:p w14:paraId="0AD2BFF5" w14:textId="5332A3C8" w:rsidR="00C82938" w:rsidRPr="00C82938" w:rsidRDefault="00C82938" w:rsidP="00BB6A61">
      <w:pPr>
        <w:spacing w:line="240" w:lineRule="auto"/>
        <w:rPr>
          <w:b/>
          <w:bCs/>
          <w:color w:val="FF0000"/>
          <w:sz w:val="40"/>
          <w:szCs w:val="40"/>
        </w:rPr>
      </w:pPr>
      <w:r w:rsidRPr="00C82938">
        <w:rPr>
          <w:b/>
          <w:bCs/>
          <w:color w:val="FF0000"/>
          <w:sz w:val="40"/>
          <w:szCs w:val="40"/>
        </w:rPr>
        <w:lastRenderedPageBreak/>
        <w:t>Start The APP:</w:t>
      </w:r>
    </w:p>
    <w:p w14:paraId="146F2697" w14:textId="1200FF40" w:rsidR="0067573B" w:rsidRDefault="0067573B" w:rsidP="00BB6A61">
      <w:pPr>
        <w:spacing w:line="240" w:lineRule="auto"/>
        <w:rPr>
          <w:color w:val="000000" w:themeColor="text1"/>
          <w:sz w:val="28"/>
          <w:szCs w:val="28"/>
        </w:rPr>
      </w:pPr>
      <w:r w:rsidRPr="000960D5">
        <w:rPr>
          <w:color w:val="FF0000"/>
          <w:sz w:val="36"/>
          <w:szCs w:val="36"/>
        </w:rPr>
        <w:t>1</w:t>
      </w:r>
      <w:r w:rsidR="00F50BCB" w:rsidRPr="000960D5">
        <w:rPr>
          <w:color w:val="FF0000"/>
          <w:sz w:val="36"/>
          <w:szCs w:val="36"/>
        </w:rPr>
        <w:t>5</w:t>
      </w:r>
      <w:r>
        <w:rPr>
          <w:color w:val="000000" w:themeColor="text1"/>
          <w:sz w:val="28"/>
          <w:szCs w:val="28"/>
        </w:rPr>
        <w:t>.</w:t>
      </w:r>
      <w:r w:rsidR="00F50BCB">
        <w:rPr>
          <w:color w:val="000000" w:themeColor="text1"/>
          <w:sz w:val="28"/>
          <w:szCs w:val="28"/>
        </w:rPr>
        <w:t xml:space="preserve"> For Stripe </w:t>
      </w:r>
      <w:r w:rsidR="00F50BCB" w:rsidRPr="00F50BCB">
        <w:rPr>
          <w:color w:val="000000" w:themeColor="text1"/>
          <w:sz w:val="28"/>
          <w:szCs w:val="28"/>
        </w:rPr>
        <w:sym w:font="Wingdings" w:char="F0E0"/>
      </w:r>
      <w:r w:rsidR="00F50BCB">
        <w:rPr>
          <w:color w:val="000000" w:themeColor="text1"/>
          <w:sz w:val="28"/>
          <w:szCs w:val="28"/>
        </w:rPr>
        <w:t xml:space="preserve"> use stripe webhook endpoints</w:t>
      </w:r>
    </w:p>
    <w:p w14:paraId="24A26300" w14:textId="52DAED52" w:rsidR="00F50BCB" w:rsidRDefault="00F50BCB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And for testing purpose: Open Terminal &amp; Run:</w:t>
      </w:r>
    </w:p>
    <w:p w14:paraId="743DCD9D" w14:textId="020600C4" w:rsidR="00654E2D" w:rsidRDefault="00F50BCB" w:rsidP="00BB6A61">
      <w:pPr>
        <w:spacing w:line="240" w:lineRule="auto"/>
        <w:rPr>
          <w:color w:val="000000" w:themeColor="text1"/>
        </w:rPr>
      </w:pPr>
      <w:r w:rsidRPr="00F50BCB">
        <w:rPr>
          <w:color w:val="000000" w:themeColor="text1"/>
          <w:highlight w:val="cyan"/>
        </w:rPr>
        <w:t>stripe listen --forward-to https://ticketing.dev/api/payments/webhooks/stripe --skip-verify</w:t>
      </w:r>
    </w:p>
    <w:p w14:paraId="3D2D6ABF" w14:textId="77777777" w:rsidR="00654E2D" w:rsidRDefault="00654E2D" w:rsidP="00BB6A61">
      <w:pPr>
        <w:spacing w:line="240" w:lineRule="auto"/>
        <w:rPr>
          <w:color w:val="000000" w:themeColor="text1"/>
        </w:rPr>
      </w:pPr>
    </w:p>
    <w:p w14:paraId="47E407C9" w14:textId="5C7F0317" w:rsidR="00654E2D" w:rsidRDefault="00654E2D" w:rsidP="00BB6A61">
      <w:pPr>
        <w:spacing w:line="240" w:lineRule="auto"/>
        <w:rPr>
          <w:color w:val="000000" w:themeColor="text1"/>
        </w:rPr>
      </w:pPr>
      <w:r w:rsidRPr="000960D5">
        <w:rPr>
          <w:color w:val="FF0000"/>
          <w:sz w:val="32"/>
          <w:szCs w:val="32"/>
        </w:rPr>
        <w:t>16</w:t>
      </w:r>
      <w:r>
        <w:rPr>
          <w:color w:val="000000" w:themeColor="text1"/>
        </w:rPr>
        <w:t xml:space="preserve">. Then Run </w:t>
      </w:r>
      <w:r w:rsidRPr="00654E2D">
        <w:rPr>
          <w:color w:val="000000" w:themeColor="text1"/>
          <w:highlight w:val="cyan"/>
        </w:rPr>
        <w:t>skaffold dev</w:t>
      </w:r>
      <w:r>
        <w:rPr>
          <w:color w:val="000000" w:themeColor="text1"/>
        </w:rPr>
        <w:t xml:space="preserve"> to start app on docker</w:t>
      </w:r>
    </w:p>
    <w:p w14:paraId="7E51FA29" w14:textId="6FB08730" w:rsidR="00654E2D" w:rsidRPr="00654E2D" w:rsidRDefault="00654E2D" w:rsidP="00BB6A61">
      <w:pPr>
        <w:spacing w:line="240" w:lineRule="auto"/>
        <w:rPr>
          <w:color w:val="000000" w:themeColor="text1"/>
        </w:rPr>
      </w:pPr>
      <w:r w:rsidRPr="000960D5">
        <w:rPr>
          <w:color w:val="FF0000"/>
          <w:sz w:val="32"/>
          <w:szCs w:val="32"/>
        </w:rPr>
        <w:t>17</w:t>
      </w:r>
      <w:r>
        <w:rPr>
          <w:color w:val="000000" w:themeColor="text1"/>
        </w:rPr>
        <w:t xml:space="preserve">. Go to </w:t>
      </w:r>
      <w:r w:rsidRPr="00250088">
        <w:rPr>
          <w:color w:val="000000" w:themeColor="text1"/>
          <w:highlight w:val="lightGray"/>
        </w:rPr>
        <w:t>ticketing.dev</w:t>
      </w:r>
      <w:r w:rsidR="00250088">
        <w:rPr>
          <w:color w:val="000000" w:themeColor="text1"/>
        </w:rPr>
        <w:t xml:space="preserve"> website in browser, and type </w:t>
      </w:r>
      <w:r w:rsidR="00250088" w:rsidRPr="00250088">
        <w:rPr>
          <w:color w:val="000000" w:themeColor="text1"/>
          <w:highlight w:val="yellow"/>
        </w:rPr>
        <w:t>thisisunsafe</w:t>
      </w:r>
      <w:r w:rsidR="00250088">
        <w:rPr>
          <w:color w:val="000000" w:themeColor="text1"/>
        </w:rPr>
        <w:t xml:space="preserve"> on the page itself, that’ll load the app for you</w:t>
      </w:r>
    </w:p>
    <w:p w14:paraId="53D6AD9E" w14:textId="77777777" w:rsidR="008A4FB5" w:rsidRDefault="008A4FB5" w:rsidP="00BB6A61">
      <w:pPr>
        <w:spacing w:line="240" w:lineRule="auto"/>
        <w:rPr>
          <w:color w:val="000000" w:themeColor="text1"/>
          <w:sz w:val="28"/>
          <w:szCs w:val="28"/>
        </w:rPr>
      </w:pPr>
    </w:p>
    <w:p w14:paraId="0B7B1205" w14:textId="77777777" w:rsidR="00B818EE" w:rsidRDefault="00B818EE" w:rsidP="00BB6A61">
      <w:pPr>
        <w:spacing w:line="240" w:lineRule="auto"/>
        <w:rPr>
          <w:color w:val="000000" w:themeColor="text1"/>
          <w:sz w:val="28"/>
          <w:szCs w:val="28"/>
        </w:rPr>
      </w:pPr>
    </w:p>
    <w:p w14:paraId="3D062BC3" w14:textId="77777777" w:rsidR="00B818EE" w:rsidRDefault="00B818EE" w:rsidP="00BB6A61">
      <w:pPr>
        <w:spacing w:line="240" w:lineRule="auto"/>
        <w:rPr>
          <w:color w:val="000000" w:themeColor="text1"/>
          <w:sz w:val="28"/>
          <w:szCs w:val="28"/>
        </w:rPr>
      </w:pPr>
    </w:p>
    <w:p w14:paraId="44113920" w14:textId="06ED23A1" w:rsidR="00B818EE" w:rsidRPr="00C41C6F" w:rsidRDefault="00B818EE" w:rsidP="00BB6A61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C41C6F">
        <w:rPr>
          <w:b/>
          <w:bCs/>
          <w:color w:val="000000" w:themeColor="text1"/>
          <w:sz w:val="28"/>
          <w:szCs w:val="28"/>
        </w:rPr>
        <w:t>Take a look at below image to get clarity on flow of publishing &amp; consuming messages.</w:t>
      </w:r>
    </w:p>
    <w:p w14:paraId="115BBB57" w14:textId="6F5590A3" w:rsidR="00B818EE" w:rsidRDefault="00B818EE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Publish : Micro-Service </w:t>
      </w:r>
      <w:r w:rsidRPr="00B818EE">
        <w:rPr>
          <w:color w:val="000000" w:themeColor="text1"/>
          <w:sz w:val="28"/>
          <w:szCs w:val="28"/>
        </w:rPr>
        <w:sym w:font="Wingdings" w:char="F0E0"/>
      </w:r>
      <w:r>
        <w:rPr>
          <w:color w:val="000000" w:themeColor="text1"/>
          <w:sz w:val="28"/>
          <w:szCs w:val="28"/>
        </w:rPr>
        <w:t xml:space="preserve"> Its own Exchange</w:t>
      </w:r>
    </w:p>
    <w:p w14:paraId="09AF7713" w14:textId="600CA5C5" w:rsidR="00B818EE" w:rsidRDefault="00B818EE" w:rsidP="00BB6A61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Consume: Queue </w:t>
      </w:r>
      <w:r w:rsidRPr="00B818EE">
        <w:rPr>
          <w:color w:val="000000" w:themeColor="text1"/>
          <w:sz w:val="28"/>
          <w:szCs w:val="28"/>
        </w:rPr>
        <w:sym w:font="Wingdings" w:char="F0DF"/>
      </w:r>
      <w:r>
        <w:rPr>
          <w:color w:val="000000" w:themeColor="text1"/>
          <w:sz w:val="28"/>
          <w:szCs w:val="28"/>
        </w:rPr>
        <w:t xml:space="preserve"> Exchanges (Other micro-service’s)</w:t>
      </w:r>
    </w:p>
    <w:p w14:paraId="465E64D5" w14:textId="6F0571F1" w:rsidR="008A4FB5" w:rsidRPr="00BB6A61" w:rsidRDefault="008A4FB5" w:rsidP="008A4FB5">
      <w:pPr>
        <w:spacing w:line="240" w:lineRule="auto"/>
        <w:ind w:right="-1440" w:hanging="1440"/>
        <w:rPr>
          <w:color w:val="000000" w:themeColor="text1"/>
          <w:sz w:val="28"/>
          <w:szCs w:val="28"/>
        </w:rPr>
      </w:pPr>
      <w:r w:rsidRPr="008A4FB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EF10AAF" wp14:editId="6EDEAFFE">
            <wp:extent cx="7734300" cy="6648450"/>
            <wp:effectExtent l="0" t="0" r="0" b="0"/>
            <wp:docPr id="12488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0324" cy="667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FB5" w:rsidRPr="00BB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A2416"/>
    <w:multiLevelType w:val="hybridMultilevel"/>
    <w:tmpl w:val="494C6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25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587"/>
    <w:rsid w:val="0001089B"/>
    <w:rsid w:val="00040117"/>
    <w:rsid w:val="000960D5"/>
    <w:rsid w:val="00160AFE"/>
    <w:rsid w:val="00242C01"/>
    <w:rsid w:val="00250088"/>
    <w:rsid w:val="00264783"/>
    <w:rsid w:val="002A2FBF"/>
    <w:rsid w:val="00306465"/>
    <w:rsid w:val="003D4673"/>
    <w:rsid w:val="003E47F6"/>
    <w:rsid w:val="003F4672"/>
    <w:rsid w:val="00441CA2"/>
    <w:rsid w:val="00486474"/>
    <w:rsid w:val="00521D18"/>
    <w:rsid w:val="00654E2D"/>
    <w:rsid w:val="0067573B"/>
    <w:rsid w:val="00684664"/>
    <w:rsid w:val="006905BF"/>
    <w:rsid w:val="00743D7D"/>
    <w:rsid w:val="008036ED"/>
    <w:rsid w:val="008A33E7"/>
    <w:rsid w:val="008A4FB5"/>
    <w:rsid w:val="00953894"/>
    <w:rsid w:val="00972587"/>
    <w:rsid w:val="00B818EE"/>
    <w:rsid w:val="00BB6A61"/>
    <w:rsid w:val="00C1253F"/>
    <w:rsid w:val="00C41C6F"/>
    <w:rsid w:val="00C505C2"/>
    <w:rsid w:val="00C82938"/>
    <w:rsid w:val="00CA3EC4"/>
    <w:rsid w:val="00D36A2D"/>
    <w:rsid w:val="00D4543E"/>
    <w:rsid w:val="00DB1786"/>
    <w:rsid w:val="00DB2376"/>
    <w:rsid w:val="00E2459B"/>
    <w:rsid w:val="00E662E8"/>
    <w:rsid w:val="00EC3307"/>
    <w:rsid w:val="00F25F26"/>
    <w:rsid w:val="00F50BCB"/>
    <w:rsid w:val="00F7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5E53"/>
  <w15:chartTrackingRefBased/>
  <w15:docId w15:val="{1EE31E63-365C-4598-A3CA-32611EAF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6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6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ubernetes.github.io/ingress-nginx/deplo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402</Words>
  <Characters>2541</Characters>
  <Application>Microsoft Office Word</Application>
  <DocSecurity>0</DocSecurity>
  <Lines>70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3</cp:revision>
  <dcterms:created xsi:type="dcterms:W3CDTF">2025-03-27T10:22:00Z</dcterms:created>
  <dcterms:modified xsi:type="dcterms:W3CDTF">2026-01-12T06:06:00Z</dcterms:modified>
</cp:coreProperties>
</file>