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CC19F" w14:textId="77777777" w:rsidR="00E43B4E" w:rsidRPr="005E56D2" w:rsidRDefault="00E43B4E" w:rsidP="005E56D2">
      <w:pPr>
        <w:spacing w:after="80"/>
        <w:jc w:val="center"/>
        <w:rPr>
          <w:rFonts w:asciiTheme="minorHAnsi" w:hAnsiTheme="minorHAnsi"/>
          <w:b/>
          <w:bCs/>
          <w:sz w:val="40"/>
          <w:szCs w:val="40"/>
        </w:rPr>
      </w:pPr>
    </w:p>
    <w:p w14:paraId="76A8D586" w14:textId="7D8C6B1A" w:rsidR="00E43B4E" w:rsidRPr="005E56D2" w:rsidRDefault="00E43B4E" w:rsidP="005E56D2">
      <w:pPr>
        <w:spacing w:after="80"/>
        <w:jc w:val="center"/>
        <w:rPr>
          <w:rFonts w:asciiTheme="minorHAnsi" w:hAnsiTheme="minorHAnsi"/>
          <w:b/>
          <w:bCs/>
          <w:sz w:val="40"/>
          <w:szCs w:val="40"/>
        </w:rPr>
      </w:pPr>
      <w:r w:rsidRPr="005E56D2">
        <w:rPr>
          <w:rFonts w:asciiTheme="minorHAnsi" w:hAnsiTheme="minorHAnsi"/>
          <w:b/>
          <w:bCs/>
          <w:sz w:val="40"/>
          <w:szCs w:val="40"/>
        </w:rPr>
        <w:t>Ganiu Mustapha</w:t>
      </w:r>
    </w:p>
    <w:p w14:paraId="0BB143B9" w14:textId="77777777" w:rsidR="00E43B4E" w:rsidRPr="005E56D2" w:rsidRDefault="00E43B4E" w:rsidP="005E56D2">
      <w:pPr>
        <w:spacing w:after="80"/>
        <w:jc w:val="center"/>
        <w:rPr>
          <w:rFonts w:asciiTheme="minorHAnsi" w:hAnsiTheme="minorHAnsi"/>
          <w:b/>
          <w:bCs/>
          <w:sz w:val="40"/>
          <w:szCs w:val="40"/>
        </w:rPr>
      </w:pPr>
    </w:p>
    <w:p w14:paraId="1AB048C7" w14:textId="54E67DB7" w:rsidR="00E43B4E" w:rsidRPr="005E56D2" w:rsidRDefault="00E43B4E" w:rsidP="005E56D2">
      <w:pPr>
        <w:spacing w:after="80"/>
        <w:jc w:val="center"/>
        <w:rPr>
          <w:rFonts w:asciiTheme="minorHAnsi" w:hAnsiTheme="minorHAnsi"/>
          <w:b/>
          <w:bCs/>
          <w:sz w:val="40"/>
          <w:szCs w:val="40"/>
        </w:rPr>
      </w:pPr>
      <w:r w:rsidRPr="005E56D2">
        <w:rPr>
          <w:rFonts w:asciiTheme="minorHAnsi" w:hAnsiTheme="minorHAnsi"/>
          <w:b/>
          <w:bCs/>
          <w:sz w:val="40"/>
          <w:szCs w:val="40"/>
        </w:rPr>
        <w:t>Module 4 Assignment</w:t>
      </w:r>
    </w:p>
    <w:p w14:paraId="00DF3522" w14:textId="77777777" w:rsidR="00E43B4E" w:rsidRPr="005E56D2" w:rsidRDefault="00E43B4E" w:rsidP="005E56D2">
      <w:pPr>
        <w:spacing w:after="80"/>
        <w:jc w:val="center"/>
        <w:rPr>
          <w:rFonts w:asciiTheme="minorHAnsi" w:hAnsiTheme="minorHAnsi"/>
          <w:b/>
          <w:bCs/>
          <w:sz w:val="40"/>
          <w:szCs w:val="40"/>
        </w:rPr>
      </w:pPr>
    </w:p>
    <w:p w14:paraId="4DE03690" w14:textId="77777777" w:rsidR="00E43B4E" w:rsidRPr="005E56D2" w:rsidRDefault="00E43B4E" w:rsidP="005E56D2">
      <w:pPr>
        <w:spacing w:after="80"/>
        <w:jc w:val="center"/>
        <w:rPr>
          <w:rFonts w:asciiTheme="minorHAnsi" w:hAnsiTheme="minorHAnsi"/>
          <w:b/>
          <w:bCs/>
          <w:sz w:val="40"/>
          <w:szCs w:val="40"/>
        </w:rPr>
      </w:pPr>
    </w:p>
    <w:p w14:paraId="09892914" w14:textId="77777777" w:rsidR="00E43B4E" w:rsidRPr="005E56D2" w:rsidRDefault="00E43B4E" w:rsidP="005E56D2">
      <w:pPr>
        <w:spacing w:after="80"/>
        <w:jc w:val="center"/>
        <w:rPr>
          <w:rFonts w:asciiTheme="minorHAnsi" w:hAnsiTheme="minorHAnsi"/>
          <w:b/>
          <w:bCs/>
          <w:sz w:val="40"/>
          <w:szCs w:val="40"/>
        </w:rPr>
      </w:pPr>
    </w:p>
    <w:p w14:paraId="195F1B4C" w14:textId="77777777" w:rsidR="00E43B4E" w:rsidRPr="005E56D2" w:rsidRDefault="00E43B4E" w:rsidP="005E56D2">
      <w:pPr>
        <w:spacing w:after="80"/>
        <w:jc w:val="center"/>
        <w:rPr>
          <w:rFonts w:asciiTheme="minorHAnsi" w:hAnsiTheme="minorHAnsi"/>
          <w:b/>
          <w:bCs/>
          <w:sz w:val="40"/>
          <w:szCs w:val="40"/>
        </w:rPr>
      </w:pPr>
    </w:p>
    <w:p w14:paraId="6466AA57" w14:textId="30B1B5D3" w:rsidR="00816BAE" w:rsidRPr="005E56D2" w:rsidRDefault="00000000" w:rsidP="005E56D2">
      <w:pPr>
        <w:spacing w:after="80"/>
        <w:jc w:val="center"/>
        <w:rPr>
          <w:rFonts w:asciiTheme="minorHAnsi" w:hAnsiTheme="minorHAnsi"/>
          <w:b/>
          <w:bCs/>
          <w:sz w:val="44"/>
          <w:szCs w:val="44"/>
        </w:rPr>
      </w:pPr>
      <w:r w:rsidRPr="005E56D2">
        <w:rPr>
          <w:rFonts w:asciiTheme="minorHAnsi" w:hAnsiTheme="minorHAnsi"/>
          <w:b/>
          <w:bCs/>
          <w:sz w:val="44"/>
          <w:szCs w:val="44"/>
        </w:rPr>
        <w:t xml:space="preserve">K-Means Python Application </w:t>
      </w:r>
      <w:r w:rsidR="00E43B4E" w:rsidRPr="005E56D2">
        <w:rPr>
          <w:rFonts w:asciiTheme="minorHAnsi" w:hAnsiTheme="minorHAnsi"/>
          <w:b/>
          <w:bCs/>
          <w:sz w:val="44"/>
          <w:szCs w:val="44"/>
        </w:rPr>
        <w:t xml:space="preserve">- </w:t>
      </w:r>
      <w:r w:rsidRPr="005E56D2">
        <w:rPr>
          <w:rFonts w:asciiTheme="minorHAnsi" w:hAnsiTheme="minorHAnsi"/>
          <w:b/>
          <w:bCs/>
          <w:sz w:val="44"/>
          <w:szCs w:val="44"/>
        </w:rPr>
        <w:t>Executive Summary</w:t>
      </w:r>
    </w:p>
    <w:p w14:paraId="38730816" w14:textId="77777777" w:rsidR="00E43B4E" w:rsidRPr="005E56D2" w:rsidRDefault="00E43B4E" w:rsidP="005E56D2">
      <w:pPr>
        <w:spacing w:after="80"/>
        <w:jc w:val="center"/>
        <w:rPr>
          <w:rFonts w:asciiTheme="minorHAnsi" w:hAnsiTheme="minorHAnsi"/>
          <w:b/>
          <w:bCs/>
          <w:sz w:val="44"/>
          <w:szCs w:val="44"/>
        </w:rPr>
      </w:pPr>
    </w:p>
    <w:p w14:paraId="0926BF91" w14:textId="77777777" w:rsidR="00E43B4E" w:rsidRPr="005E56D2" w:rsidRDefault="00E43B4E" w:rsidP="005E56D2">
      <w:pPr>
        <w:spacing w:after="80"/>
        <w:jc w:val="center"/>
        <w:rPr>
          <w:rFonts w:asciiTheme="minorHAnsi" w:hAnsiTheme="minorHAnsi"/>
          <w:b/>
          <w:bCs/>
          <w:sz w:val="44"/>
          <w:szCs w:val="44"/>
        </w:rPr>
      </w:pPr>
    </w:p>
    <w:p w14:paraId="610C57AC" w14:textId="77777777" w:rsidR="00E43B4E" w:rsidRPr="005E56D2" w:rsidRDefault="00E43B4E" w:rsidP="005E56D2">
      <w:pPr>
        <w:spacing w:after="80"/>
        <w:jc w:val="center"/>
        <w:rPr>
          <w:rFonts w:asciiTheme="minorHAnsi" w:hAnsiTheme="minorHAnsi"/>
          <w:b/>
          <w:bCs/>
          <w:sz w:val="44"/>
          <w:szCs w:val="44"/>
        </w:rPr>
      </w:pPr>
    </w:p>
    <w:p w14:paraId="6C5F4A3A" w14:textId="77777777" w:rsidR="00E43B4E" w:rsidRPr="005E56D2" w:rsidRDefault="00E43B4E" w:rsidP="005E56D2">
      <w:pPr>
        <w:spacing w:after="80"/>
        <w:jc w:val="center"/>
        <w:rPr>
          <w:rFonts w:asciiTheme="minorHAnsi" w:hAnsiTheme="minorHAnsi"/>
          <w:b/>
          <w:bCs/>
          <w:sz w:val="44"/>
          <w:szCs w:val="44"/>
        </w:rPr>
      </w:pPr>
    </w:p>
    <w:p w14:paraId="4D6E3052" w14:textId="77777777" w:rsidR="00E43B4E" w:rsidRPr="005E56D2" w:rsidRDefault="00E43B4E" w:rsidP="005E56D2">
      <w:pPr>
        <w:spacing w:after="80"/>
        <w:jc w:val="center"/>
        <w:rPr>
          <w:rFonts w:asciiTheme="minorHAnsi" w:hAnsiTheme="minorHAnsi"/>
          <w:b/>
          <w:bCs/>
          <w:sz w:val="44"/>
          <w:szCs w:val="44"/>
        </w:rPr>
      </w:pPr>
    </w:p>
    <w:p w14:paraId="636C49DA" w14:textId="77777777" w:rsidR="00E43B4E" w:rsidRPr="005E56D2" w:rsidRDefault="00E43B4E" w:rsidP="005E56D2">
      <w:pPr>
        <w:spacing w:after="80"/>
        <w:jc w:val="center"/>
        <w:rPr>
          <w:rFonts w:asciiTheme="minorHAnsi" w:hAnsiTheme="minorHAnsi"/>
          <w:b/>
          <w:bCs/>
          <w:sz w:val="40"/>
          <w:szCs w:val="40"/>
        </w:rPr>
      </w:pPr>
      <w:r w:rsidRPr="005E56D2">
        <w:rPr>
          <w:rFonts w:asciiTheme="minorHAnsi" w:hAnsiTheme="minorHAnsi"/>
          <w:b/>
          <w:bCs/>
          <w:sz w:val="40"/>
          <w:szCs w:val="40"/>
        </w:rPr>
        <w:t>BAN6440</w:t>
      </w:r>
    </w:p>
    <w:p w14:paraId="51A1A751" w14:textId="42CD9224" w:rsidR="00E43B4E" w:rsidRPr="005E56D2" w:rsidRDefault="00000000" w:rsidP="005E56D2">
      <w:pPr>
        <w:spacing w:after="80"/>
        <w:jc w:val="center"/>
        <w:rPr>
          <w:rFonts w:asciiTheme="minorHAnsi" w:hAnsiTheme="minorHAnsi"/>
          <w:b/>
          <w:bCs/>
          <w:sz w:val="40"/>
          <w:szCs w:val="40"/>
        </w:rPr>
      </w:pPr>
      <w:r w:rsidRPr="00AC4B60">
        <w:rPr>
          <w:rFonts w:asciiTheme="minorHAnsi" w:hAnsiTheme="minorHAnsi"/>
          <w:b/>
          <w:bCs/>
          <w:sz w:val="40"/>
          <w:szCs w:val="40"/>
        </w:rPr>
        <w:t>May 2026</w:t>
      </w:r>
    </w:p>
    <w:p w14:paraId="6DC4AF58" w14:textId="17408E3C" w:rsidR="00816BAE" w:rsidRPr="00E43B4E" w:rsidRDefault="00E43B4E" w:rsidP="005E56D2">
      <w:pPr>
        <w:rPr>
          <w:rFonts w:asciiTheme="minorHAnsi" w:hAnsiTheme="minorHAnsi"/>
          <w:sz w:val="22"/>
          <w:szCs w:val="22"/>
        </w:rPr>
      </w:pPr>
      <w:r w:rsidRPr="00E43B4E">
        <w:rPr>
          <w:rFonts w:asciiTheme="minorHAnsi" w:hAnsiTheme="minorHAnsi"/>
          <w:sz w:val="22"/>
          <w:szCs w:val="22"/>
        </w:rPr>
        <w:br w:type="page"/>
      </w:r>
    </w:p>
    <w:p w14:paraId="33D2F4A6" w14:textId="77777777" w:rsidR="00816BAE" w:rsidRPr="00E43B4E" w:rsidRDefault="00000000" w:rsidP="005E56D2">
      <w:pPr>
        <w:pStyle w:val="Heading1"/>
        <w:rPr>
          <w:rFonts w:asciiTheme="minorHAnsi" w:hAnsiTheme="minorHAnsi"/>
        </w:rPr>
      </w:pPr>
      <w:r w:rsidRPr="00E43B4E">
        <w:rPr>
          <w:rFonts w:asciiTheme="minorHAnsi" w:hAnsiTheme="minorHAnsi"/>
        </w:rPr>
        <w:lastRenderedPageBreak/>
        <w:t>1. Purpose and Scope</w:t>
      </w:r>
    </w:p>
    <w:p w14:paraId="3F005BE5" w14:textId="77777777" w:rsidR="00816BAE" w:rsidRPr="00E43B4E" w:rsidRDefault="00000000" w:rsidP="005E56D2">
      <w:pPr>
        <w:spacing w:after="140"/>
        <w:rPr>
          <w:rFonts w:asciiTheme="minorHAnsi" w:hAnsiTheme="minorHAnsi"/>
        </w:rPr>
      </w:pPr>
      <w:r w:rsidRPr="00E43B4E">
        <w:rPr>
          <w:rFonts w:asciiTheme="minorHAnsi" w:hAnsiTheme="minorHAnsi"/>
        </w:rPr>
        <w:t>This assignment develops a functional K-Means clustering application in Python, applied to inventory SKU segmentation at Dangote Cement Plc. The dataset is drawn from the UCI Machine Learning Repository Online Retail dataset, hosted on the AWS Registry of Open Data, which contains 541,909 transactions across approximately 4,000 retail SKUs. For this implementation, 180 SKUs are extracted and enriched with four engineered features representative of the Dangote Cement inventory context established in Modules 1 through 3: consumption velocity (units/month), lead-time variability (weeks), stockout frequency (events/month), and unit cost in Naira.</w:t>
      </w:r>
    </w:p>
    <w:p w14:paraId="0BD246FF" w14:textId="2CA22E35" w:rsidR="00816BAE" w:rsidRDefault="00000000" w:rsidP="005E56D2">
      <w:pPr>
        <w:spacing w:after="140"/>
        <w:rPr>
          <w:rFonts w:asciiTheme="minorHAnsi" w:hAnsiTheme="minorHAnsi"/>
        </w:rPr>
      </w:pPr>
      <w:r w:rsidRPr="00E43B4E">
        <w:rPr>
          <w:rFonts w:asciiTheme="minorHAnsi" w:hAnsiTheme="minorHAnsi"/>
        </w:rPr>
        <w:t xml:space="preserve">The objective is to cluster SKUs into four </w:t>
      </w:r>
      <w:r w:rsidR="00E43B4E" w:rsidRPr="00E43B4E">
        <w:rPr>
          <w:rFonts w:asciiTheme="minorHAnsi" w:hAnsiTheme="minorHAnsi"/>
        </w:rPr>
        <w:t>behavioral</w:t>
      </w:r>
      <w:r w:rsidRPr="00E43B4E">
        <w:rPr>
          <w:rFonts w:asciiTheme="minorHAnsi" w:hAnsiTheme="minorHAnsi"/>
        </w:rPr>
        <w:t xml:space="preserve"> segments, each mapped to a distinct replenishment policy, enabling Dangote Cement’s Supply Chain team to move from a single uniform reorder policy to a differentiated, data-driven approach.</w:t>
      </w:r>
    </w:p>
    <w:p w14:paraId="570C7F9C" w14:textId="426EBAA1" w:rsidR="00313F97" w:rsidRPr="00E43B4E" w:rsidRDefault="00313F97" w:rsidP="005E56D2">
      <w:pPr>
        <w:spacing w:after="140"/>
        <w:rPr>
          <w:rFonts w:asciiTheme="minorHAnsi" w:hAnsiTheme="minorHAnsi"/>
        </w:rPr>
      </w:pPr>
      <w:r w:rsidRPr="00313F97">
        <w:rPr>
          <w:rFonts w:asciiTheme="minorHAnsi" w:hAnsiTheme="minorHAnsi"/>
        </w:rPr>
        <w:t>Development was carried out in Visual Studio Code; all code is IDE-agnostic and was verified to run without errors.</w:t>
      </w:r>
    </w:p>
    <w:p w14:paraId="1CFA6035" w14:textId="3C24FEA7" w:rsidR="00816BAE" w:rsidRPr="00E43B4E" w:rsidRDefault="00B77ED8" w:rsidP="005E56D2">
      <w:pPr>
        <w:rPr>
          <w:rFonts w:asciiTheme="minorHAnsi" w:hAnsiTheme="minorHAnsi"/>
        </w:rPr>
      </w:pPr>
      <w:r w:rsidRPr="00B77ED8">
        <w:rPr>
          <w:rFonts w:asciiTheme="minorHAnsi" w:hAnsiTheme="minorHAnsi"/>
          <w:b/>
          <w:bCs/>
        </w:rPr>
        <w:t>GitHub repository link</w:t>
      </w:r>
      <w:r>
        <w:rPr>
          <w:rFonts w:asciiTheme="minorHAnsi" w:hAnsiTheme="minorHAnsi"/>
        </w:rPr>
        <w:t xml:space="preserve">: </w:t>
      </w:r>
      <w:hyperlink r:id="rId5" w:history="1">
        <w:r w:rsidRPr="0059243A">
          <w:rPr>
            <w:rStyle w:val="Hyperlink"/>
            <w:rFonts w:asciiTheme="minorHAnsi" w:hAnsiTheme="minorHAnsi"/>
          </w:rPr>
          <w:t>https://github.com/ganiuofficial/K-Means-Pyton-Application</w:t>
        </w:r>
      </w:hyperlink>
      <w:r>
        <w:rPr>
          <w:rFonts w:asciiTheme="minorHAnsi" w:hAnsiTheme="minorHAnsi"/>
        </w:rPr>
        <w:t xml:space="preserve"> </w:t>
      </w:r>
    </w:p>
    <w:p w14:paraId="4C49943D" w14:textId="77777777" w:rsidR="00816BAE" w:rsidRPr="00E43B4E" w:rsidRDefault="00000000" w:rsidP="005E56D2">
      <w:pPr>
        <w:pStyle w:val="Heading1"/>
        <w:rPr>
          <w:rFonts w:asciiTheme="minorHAnsi" w:hAnsiTheme="minorHAnsi"/>
        </w:rPr>
      </w:pPr>
      <w:r w:rsidRPr="00E43B4E">
        <w:rPr>
          <w:rFonts w:asciiTheme="minorHAnsi" w:hAnsiTheme="minorHAnsi"/>
        </w:rPr>
        <w:t>2. Dataset Selection and Preprocessing</w:t>
      </w:r>
    </w:p>
    <w:p w14:paraId="3DC8D0D6" w14:textId="16D60993" w:rsidR="00816BAE" w:rsidRPr="00E43B4E" w:rsidRDefault="00000000" w:rsidP="005E56D2">
      <w:pPr>
        <w:spacing w:after="140"/>
        <w:rPr>
          <w:rFonts w:asciiTheme="minorHAnsi" w:hAnsiTheme="minorHAnsi"/>
        </w:rPr>
      </w:pPr>
      <w:r w:rsidRPr="00E43B4E">
        <w:rPr>
          <w:rFonts w:asciiTheme="minorHAnsi" w:hAnsiTheme="minorHAnsi"/>
        </w:rPr>
        <w:t xml:space="preserve">Dataset: UCI Online Retail Dataset </w:t>
      </w:r>
      <w:r w:rsidR="00E43B4E">
        <w:rPr>
          <w:rFonts w:asciiTheme="minorHAnsi" w:hAnsiTheme="minorHAnsi"/>
        </w:rPr>
        <w:t xml:space="preserve">- </w:t>
      </w:r>
      <w:r w:rsidRPr="00E43B4E">
        <w:rPr>
          <w:rFonts w:asciiTheme="minorHAnsi" w:hAnsiTheme="minorHAnsi"/>
        </w:rPr>
        <w:t>Registry of Open Data on AWS (Chen et al., 2012). The dataset covers a UK-based online retailer’s transactions between 2010 and 2011, providing SKU-level demand, quantity, and pricing data from which inventory-relevant features were engineered.</w:t>
      </w:r>
    </w:p>
    <w:p w14:paraId="5C007210" w14:textId="77777777" w:rsidR="00816BAE" w:rsidRPr="00E43B4E" w:rsidRDefault="00000000" w:rsidP="005E56D2">
      <w:pPr>
        <w:spacing w:after="140"/>
        <w:rPr>
          <w:rFonts w:asciiTheme="minorHAnsi" w:hAnsiTheme="minorHAnsi"/>
        </w:rPr>
      </w:pPr>
      <w:r w:rsidRPr="00E43B4E">
        <w:rPr>
          <w:rFonts w:asciiTheme="minorHAnsi" w:hAnsiTheme="minorHAnsi"/>
        </w:rPr>
        <w:t>Preprocessing steps performed in the application:</w:t>
      </w:r>
    </w:p>
    <w:p w14:paraId="1824C53A" w14:textId="77777777" w:rsidR="00816BAE" w:rsidRPr="00E43B4E" w:rsidRDefault="00000000" w:rsidP="005E56D2">
      <w:pPr>
        <w:pStyle w:val="ListParagraph"/>
        <w:numPr>
          <w:ilvl w:val="0"/>
          <w:numId w:val="2"/>
        </w:numPr>
        <w:spacing w:after="80"/>
        <w:rPr>
          <w:rFonts w:asciiTheme="minorHAnsi" w:hAnsiTheme="minorHAnsi"/>
        </w:rPr>
      </w:pPr>
      <w:r w:rsidRPr="00E43B4E">
        <w:rPr>
          <w:rFonts w:asciiTheme="minorHAnsi" w:hAnsiTheme="minorHAnsi"/>
        </w:rPr>
        <w:t>Null removal: rows with missing feature values dropped (dropna).</w:t>
      </w:r>
    </w:p>
    <w:p w14:paraId="55AF0DBF" w14:textId="77777777" w:rsidR="00816BAE" w:rsidRPr="00E43B4E" w:rsidRDefault="00000000" w:rsidP="005E56D2">
      <w:pPr>
        <w:pStyle w:val="ListParagraph"/>
        <w:numPr>
          <w:ilvl w:val="0"/>
          <w:numId w:val="2"/>
        </w:numPr>
        <w:spacing w:after="80"/>
        <w:rPr>
          <w:rFonts w:asciiTheme="minorHAnsi" w:hAnsiTheme="minorHAnsi"/>
        </w:rPr>
      </w:pPr>
      <w:r w:rsidRPr="00E43B4E">
        <w:rPr>
          <w:rFonts w:asciiTheme="minorHAnsi" w:hAnsiTheme="minorHAnsi"/>
        </w:rPr>
        <w:t>Deduplication: duplicate SKU IDs removed.</w:t>
      </w:r>
    </w:p>
    <w:p w14:paraId="37AF43C3" w14:textId="77777777" w:rsidR="00816BAE" w:rsidRPr="00E43B4E" w:rsidRDefault="00000000" w:rsidP="005E56D2">
      <w:pPr>
        <w:pStyle w:val="ListParagraph"/>
        <w:numPr>
          <w:ilvl w:val="0"/>
          <w:numId w:val="2"/>
        </w:numPr>
        <w:spacing w:after="80"/>
        <w:rPr>
          <w:rFonts w:asciiTheme="minorHAnsi" w:hAnsiTheme="minorHAnsi"/>
        </w:rPr>
      </w:pPr>
      <w:r w:rsidRPr="00E43B4E">
        <w:rPr>
          <w:rFonts w:asciiTheme="minorHAnsi" w:hAnsiTheme="minorHAnsi"/>
        </w:rPr>
        <w:t>Log-transformation: consumption_velocity, stockout_frequency, and unit_cost_naira log1p-transformed to reduce the influence of extreme outliers on Euclidean distance calculations.</w:t>
      </w:r>
    </w:p>
    <w:p w14:paraId="59C74E7B" w14:textId="1C15C08E" w:rsidR="00816BAE" w:rsidRPr="00E43B4E" w:rsidRDefault="00000000" w:rsidP="005E56D2">
      <w:pPr>
        <w:pStyle w:val="ListParagraph"/>
        <w:numPr>
          <w:ilvl w:val="0"/>
          <w:numId w:val="2"/>
        </w:numPr>
        <w:spacing w:after="80"/>
        <w:rPr>
          <w:rFonts w:asciiTheme="minorHAnsi" w:hAnsiTheme="minorHAnsi"/>
        </w:rPr>
      </w:pPr>
      <w:r w:rsidRPr="00E43B4E">
        <w:rPr>
          <w:rFonts w:asciiTheme="minorHAnsi" w:hAnsiTheme="minorHAnsi"/>
        </w:rPr>
        <w:t>StandardScaler: all features normali</w:t>
      </w:r>
      <w:r w:rsidR="00E43B4E">
        <w:rPr>
          <w:rFonts w:asciiTheme="minorHAnsi" w:hAnsiTheme="minorHAnsi"/>
        </w:rPr>
        <w:t>z</w:t>
      </w:r>
      <w:r w:rsidRPr="00E43B4E">
        <w:rPr>
          <w:rFonts w:asciiTheme="minorHAnsi" w:hAnsiTheme="minorHAnsi"/>
        </w:rPr>
        <w:t>ed to zero mean and unit variance, ensuring that high-magnitude unit cost values (up to ₦5.7M) do not dominate distance calculations over low-magnitude lead-time variance values.</w:t>
      </w:r>
    </w:p>
    <w:p w14:paraId="4E1A98D4" w14:textId="77777777" w:rsidR="00816BAE" w:rsidRPr="00E43B4E" w:rsidRDefault="00816BAE" w:rsidP="005E56D2">
      <w:pPr>
        <w:rPr>
          <w:rFonts w:asciiTheme="minorHAnsi" w:hAnsiTheme="minorHAnsi"/>
        </w:rPr>
      </w:pPr>
    </w:p>
    <w:p w14:paraId="6D65D62E" w14:textId="77777777" w:rsidR="00816BAE" w:rsidRPr="00E43B4E" w:rsidRDefault="00000000" w:rsidP="005E56D2">
      <w:pPr>
        <w:pStyle w:val="Heading1"/>
        <w:rPr>
          <w:rFonts w:asciiTheme="minorHAnsi" w:hAnsiTheme="minorHAnsi"/>
        </w:rPr>
      </w:pPr>
      <w:r w:rsidRPr="00E43B4E">
        <w:rPr>
          <w:rFonts w:asciiTheme="minorHAnsi" w:hAnsiTheme="minorHAnsi"/>
        </w:rPr>
        <w:t>3. Clustering Results</w:t>
      </w:r>
    </w:p>
    <w:p w14:paraId="76D68264" w14:textId="602F0772" w:rsidR="00816BAE" w:rsidRPr="00E43B4E" w:rsidRDefault="00000000" w:rsidP="005E56D2">
      <w:pPr>
        <w:spacing w:after="140"/>
        <w:rPr>
          <w:rFonts w:asciiTheme="minorHAnsi" w:hAnsiTheme="minorHAnsi"/>
        </w:rPr>
      </w:pPr>
      <w:r w:rsidRPr="00E43B4E">
        <w:rPr>
          <w:rFonts w:asciiTheme="minorHAnsi" w:hAnsiTheme="minorHAnsi"/>
        </w:rPr>
        <w:t xml:space="preserve">Optimal k was determined using the Elbow Method and Silhouette Analysis across k </w:t>
      </w:r>
      <w:r w:rsidRPr="00E43B4E">
        <w:rPr>
          <w:rFonts w:ascii="Cambria Math" w:hAnsi="Cambria Math" w:cs="Cambria Math"/>
        </w:rPr>
        <w:t>∈</w:t>
      </w:r>
      <w:r w:rsidRPr="00E43B4E">
        <w:rPr>
          <w:rFonts w:asciiTheme="minorHAnsi" w:hAnsiTheme="minorHAnsi"/>
        </w:rPr>
        <w:t xml:space="preserve"> {2</w:t>
      </w:r>
      <w:r w:rsidRPr="00E43B4E">
        <w:rPr>
          <w:rFonts w:ascii="Aptos" w:hAnsi="Aptos" w:cs="Aptos"/>
        </w:rPr>
        <w:t>–</w:t>
      </w:r>
      <w:r w:rsidRPr="00E43B4E">
        <w:rPr>
          <w:rFonts w:asciiTheme="minorHAnsi" w:hAnsiTheme="minorHAnsi"/>
        </w:rPr>
        <w:t xml:space="preserve">8}. The elbow plot showed diminishing inertia reduction beyond k=4; however, the automated silhouette </w:t>
      </w:r>
      <w:r w:rsidR="00E43B4E" w:rsidRPr="00E43B4E">
        <w:rPr>
          <w:rFonts w:asciiTheme="minorHAnsi" w:hAnsiTheme="minorHAnsi"/>
        </w:rPr>
        <w:t>maximization</w:t>
      </w:r>
      <w:r w:rsidRPr="00E43B4E">
        <w:rPr>
          <w:rFonts w:asciiTheme="minorHAnsi" w:hAnsiTheme="minorHAnsi"/>
        </w:rPr>
        <w:t xml:space="preserve"> selected k=8 as the global optimum. In the context of the Dangote Cement framework, k=4 was retained as the operational choice because four clusters map exactly to the four replenishment policy tiers designed in Module 1. This is an important original decision that overrides the automated output </w:t>
      </w:r>
      <w:r w:rsidR="00E43B4E">
        <w:rPr>
          <w:rFonts w:ascii="Aptos" w:hAnsi="Aptos" w:cs="Aptos"/>
        </w:rPr>
        <w:t>-</w:t>
      </w:r>
      <w:r w:rsidRPr="00E43B4E">
        <w:rPr>
          <w:rFonts w:asciiTheme="minorHAnsi" w:hAnsiTheme="minorHAnsi"/>
        </w:rPr>
        <w:t xml:space="preserve"> domain knowledge constraining the model to k=4 is preferable to a theoretically optimal k that produces clusters too granular for practical policy assignment.</w:t>
      </w:r>
    </w:p>
    <w:p w14:paraId="1E5534E2" w14:textId="77777777" w:rsidR="00816BAE" w:rsidRPr="00E43B4E" w:rsidRDefault="00000000" w:rsidP="005E56D2">
      <w:pPr>
        <w:spacing w:after="140"/>
        <w:rPr>
          <w:rFonts w:asciiTheme="minorHAnsi" w:hAnsiTheme="minorHAnsi"/>
        </w:rPr>
      </w:pPr>
      <w:r w:rsidRPr="00E43B4E">
        <w:rPr>
          <w:rFonts w:asciiTheme="minorHAnsi" w:hAnsiTheme="minorHAnsi"/>
        </w:rPr>
        <w:lastRenderedPageBreak/>
        <w:t>Final k=4 model performance: Silhouette Score = 0.21 | Davies-Bouldin Index = 1.37 | Convergence: 11 iterations.</w:t>
      </w:r>
    </w:p>
    <w:p w14:paraId="45DA9400" w14:textId="77777777" w:rsidR="00816BAE" w:rsidRPr="00E43B4E" w:rsidRDefault="00816BAE" w:rsidP="005E56D2">
      <w:pPr>
        <w:rPr>
          <w:rFonts w:asciiTheme="minorHAnsi" w:hAnsiTheme="minorHAnsi"/>
        </w:rPr>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1825"/>
        <w:gridCol w:w="3119"/>
      </w:tblGrid>
      <w:tr w:rsidR="00816BAE" w:rsidRPr="00E43B4E" w14:paraId="3602E4DF" w14:textId="77777777" w:rsidTr="00E43B4E">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6C8BEE" w14:textId="77777777" w:rsidR="00816BAE" w:rsidRPr="00E43B4E" w:rsidRDefault="00000000" w:rsidP="005E56D2">
            <w:pPr>
              <w:rPr>
                <w:rFonts w:asciiTheme="minorHAnsi" w:hAnsiTheme="minorHAnsi"/>
              </w:rPr>
            </w:pPr>
            <w:r w:rsidRPr="00E43B4E">
              <w:rPr>
                <w:rFonts w:asciiTheme="minorHAnsi" w:hAnsiTheme="minorHAnsi"/>
                <w:b/>
                <w:bCs/>
                <w:color w:val="FFFFFF"/>
                <w:sz w:val="20"/>
                <w:szCs w:val="20"/>
              </w:rPr>
              <w:t>Cluster</w:t>
            </w:r>
          </w:p>
        </w:tc>
        <w:tc>
          <w:tcPr>
            <w:tcW w:w="2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4111AF" w14:textId="77777777" w:rsidR="00816BAE" w:rsidRPr="00E43B4E" w:rsidRDefault="00000000" w:rsidP="005E56D2">
            <w:pPr>
              <w:rPr>
                <w:rFonts w:asciiTheme="minorHAnsi" w:hAnsiTheme="minorHAnsi"/>
              </w:rPr>
            </w:pPr>
            <w:r w:rsidRPr="00E43B4E">
              <w:rPr>
                <w:rFonts w:asciiTheme="minorHAnsi" w:hAnsiTheme="minorHAnsi"/>
                <w:b/>
                <w:bCs/>
                <w:color w:val="FFFFFF"/>
                <w:sz w:val="20"/>
                <w:szCs w:val="20"/>
              </w:rPr>
              <w:t>SKUs (n)</w:t>
            </w:r>
          </w:p>
        </w:tc>
        <w:tc>
          <w:tcPr>
            <w:tcW w:w="182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5059E3" w14:textId="77777777" w:rsidR="00816BAE" w:rsidRPr="00E43B4E" w:rsidRDefault="00000000" w:rsidP="005E56D2">
            <w:pPr>
              <w:rPr>
                <w:rFonts w:asciiTheme="minorHAnsi" w:hAnsiTheme="minorHAnsi"/>
              </w:rPr>
            </w:pPr>
            <w:r w:rsidRPr="00E43B4E">
              <w:rPr>
                <w:rFonts w:asciiTheme="minorHAnsi" w:hAnsiTheme="minorHAnsi"/>
                <w:b/>
                <w:bCs/>
                <w:color w:val="FFFFFF"/>
                <w:sz w:val="20"/>
                <w:szCs w:val="20"/>
              </w:rPr>
              <w:t>Silhouette</w:t>
            </w:r>
          </w:p>
        </w:tc>
        <w:tc>
          <w:tcPr>
            <w:tcW w:w="31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954848" w14:textId="77777777" w:rsidR="00816BAE" w:rsidRPr="00E43B4E" w:rsidRDefault="00000000" w:rsidP="005E56D2">
            <w:pPr>
              <w:rPr>
                <w:rFonts w:asciiTheme="minorHAnsi" w:hAnsiTheme="minorHAnsi"/>
              </w:rPr>
            </w:pPr>
            <w:r w:rsidRPr="00E43B4E">
              <w:rPr>
                <w:rFonts w:asciiTheme="minorHAnsi" w:hAnsiTheme="minorHAnsi"/>
                <w:b/>
                <w:bCs/>
                <w:color w:val="FFFFFF"/>
                <w:sz w:val="20"/>
                <w:szCs w:val="20"/>
              </w:rPr>
              <w:t>Policy Assigned</w:t>
            </w:r>
          </w:p>
        </w:tc>
      </w:tr>
      <w:tr w:rsidR="00816BAE" w:rsidRPr="00E43B4E" w14:paraId="3D53BEC6" w14:textId="77777777" w:rsidTr="00E43B4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31C73" w14:textId="77777777" w:rsidR="00816BAE" w:rsidRPr="00E43B4E" w:rsidRDefault="00000000" w:rsidP="005E56D2">
            <w:pPr>
              <w:rPr>
                <w:rFonts w:asciiTheme="minorHAnsi" w:hAnsiTheme="minorHAnsi"/>
              </w:rPr>
            </w:pPr>
            <w:r w:rsidRPr="00E43B4E">
              <w:rPr>
                <w:rFonts w:asciiTheme="minorHAnsi" w:hAnsiTheme="minorHAnsi"/>
                <w:sz w:val="20"/>
                <w:szCs w:val="20"/>
              </w:rPr>
              <w:t>A – High velocity / Low risk</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72EAA" w14:textId="77777777" w:rsidR="00816BAE" w:rsidRPr="00E43B4E" w:rsidRDefault="00000000" w:rsidP="005E56D2">
            <w:pPr>
              <w:rPr>
                <w:rFonts w:asciiTheme="minorHAnsi" w:hAnsiTheme="minorHAnsi"/>
              </w:rPr>
            </w:pPr>
            <w:r w:rsidRPr="00E43B4E">
              <w:rPr>
                <w:rFonts w:asciiTheme="minorHAnsi" w:hAnsiTheme="minorHAnsi"/>
                <w:sz w:val="20"/>
                <w:szCs w:val="20"/>
              </w:rPr>
              <w:t>63</w:t>
            </w:r>
          </w:p>
        </w:tc>
        <w:tc>
          <w:tcPr>
            <w:tcW w:w="18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5DCCA" w14:textId="77777777" w:rsidR="00816BAE" w:rsidRPr="00E43B4E" w:rsidRDefault="00000000" w:rsidP="005E56D2">
            <w:pPr>
              <w:rPr>
                <w:rFonts w:asciiTheme="minorHAnsi" w:hAnsiTheme="minorHAnsi"/>
              </w:rPr>
            </w:pPr>
            <w:r w:rsidRPr="00E43B4E">
              <w:rPr>
                <w:rFonts w:asciiTheme="minorHAnsi" w:hAnsiTheme="minorHAnsi"/>
                <w:sz w:val="20"/>
                <w:szCs w:val="20"/>
              </w:rPr>
              <w:t>0.21</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41197" w14:textId="77777777" w:rsidR="00816BAE" w:rsidRPr="00E43B4E" w:rsidRDefault="00000000" w:rsidP="005E56D2">
            <w:pPr>
              <w:rPr>
                <w:rFonts w:asciiTheme="minorHAnsi" w:hAnsiTheme="minorHAnsi"/>
              </w:rPr>
            </w:pPr>
            <w:r w:rsidRPr="00E43B4E">
              <w:rPr>
                <w:rFonts w:asciiTheme="minorHAnsi" w:hAnsiTheme="minorHAnsi"/>
                <w:sz w:val="20"/>
                <w:szCs w:val="20"/>
              </w:rPr>
              <w:t>Automatic daily replenishment</w:t>
            </w:r>
          </w:p>
        </w:tc>
      </w:tr>
      <w:tr w:rsidR="00816BAE" w:rsidRPr="00E43B4E" w14:paraId="5AF96C0D" w14:textId="77777777" w:rsidTr="00E43B4E">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CA8181" w14:textId="77777777" w:rsidR="00816BAE" w:rsidRPr="00E43B4E" w:rsidRDefault="00000000" w:rsidP="005E56D2">
            <w:pPr>
              <w:rPr>
                <w:rFonts w:asciiTheme="minorHAnsi" w:hAnsiTheme="minorHAnsi"/>
              </w:rPr>
            </w:pPr>
            <w:r w:rsidRPr="00E43B4E">
              <w:rPr>
                <w:rFonts w:asciiTheme="minorHAnsi" w:hAnsiTheme="minorHAnsi"/>
                <w:sz w:val="20"/>
                <w:szCs w:val="20"/>
              </w:rPr>
              <w:t>B – High velocity / High risk</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D707F6" w14:textId="77777777" w:rsidR="00816BAE" w:rsidRPr="00E43B4E" w:rsidRDefault="00000000" w:rsidP="005E56D2">
            <w:pPr>
              <w:rPr>
                <w:rFonts w:asciiTheme="minorHAnsi" w:hAnsiTheme="minorHAnsi"/>
              </w:rPr>
            </w:pPr>
            <w:r w:rsidRPr="00E43B4E">
              <w:rPr>
                <w:rFonts w:asciiTheme="minorHAnsi" w:hAnsiTheme="minorHAnsi"/>
                <w:sz w:val="20"/>
                <w:szCs w:val="20"/>
              </w:rPr>
              <w:t>46</w:t>
            </w:r>
          </w:p>
        </w:tc>
        <w:tc>
          <w:tcPr>
            <w:tcW w:w="18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591087" w14:textId="77777777" w:rsidR="00816BAE" w:rsidRPr="00E43B4E" w:rsidRDefault="00000000" w:rsidP="005E56D2">
            <w:pPr>
              <w:rPr>
                <w:rFonts w:asciiTheme="minorHAnsi" w:hAnsiTheme="minorHAnsi"/>
              </w:rPr>
            </w:pPr>
            <w:r w:rsidRPr="00E43B4E">
              <w:rPr>
                <w:rFonts w:asciiTheme="minorHAnsi" w:hAnsiTheme="minorHAnsi"/>
                <w:sz w:val="20"/>
                <w:szCs w:val="20"/>
              </w:rPr>
              <w:t>0.21</w:t>
            </w:r>
          </w:p>
        </w:tc>
        <w:tc>
          <w:tcPr>
            <w:tcW w:w="311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DBF2AB" w14:textId="77777777" w:rsidR="00816BAE" w:rsidRPr="00E43B4E" w:rsidRDefault="00000000" w:rsidP="005E56D2">
            <w:pPr>
              <w:rPr>
                <w:rFonts w:asciiTheme="minorHAnsi" w:hAnsiTheme="minorHAnsi"/>
              </w:rPr>
            </w:pPr>
            <w:r w:rsidRPr="00E43B4E">
              <w:rPr>
                <w:rFonts w:asciiTheme="minorHAnsi" w:hAnsiTheme="minorHAnsi"/>
                <w:sz w:val="20"/>
                <w:szCs w:val="20"/>
              </w:rPr>
              <w:t>Priority monitoring + buffer stock</w:t>
            </w:r>
          </w:p>
        </w:tc>
      </w:tr>
      <w:tr w:rsidR="00816BAE" w:rsidRPr="00E43B4E" w14:paraId="2DFE61A5" w14:textId="77777777" w:rsidTr="00E43B4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31813" w14:textId="77777777" w:rsidR="00816BAE" w:rsidRPr="00E43B4E" w:rsidRDefault="00000000" w:rsidP="005E56D2">
            <w:pPr>
              <w:rPr>
                <w:rFonts w:asciiTheme="minorHAnsi" w:hAnsiTheme="minorHAnsi"/>
              </w:rPr>
            </w:pPr>
            <w:r w:rsidRPr="00E43B4E">
              <w:rPr>
                <w:rFonts w:asciiTheme="minorHAnsi" w:hAnsiTheme="minorHAnsi"/>
                <w:sz w:val="20"/>
                <w:szCs w:val="20"/>
              </w:rPr>
              <w:t>C – Low velocity / Reliable</w:t>
            </w:r>
          </w:p>
        </w:tc>
        <w:tc>
          <w:tcPr>
            <w:tcW w:w="2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F5337" w14:textId="77777777" w:rsidR="00816BAE" w:rsidRPr="00E43B4E" w:rsidRDefault="00000000" w:rsidP="005E56D2">
            <w:pPr>
              <w:rPr>
                <w:rFonts w:asciiTheme="minorHAnsi" w:hAnsiTheme="minorHAnsi"/>
              </w:rPr>
            </w:pPr>
            <w:r w:rsidRPr="00E43B4E">
              <w:rPr>
                <w:rFonts w:asciiTheme="minorHAnsi" w:hAnsiTheme="minorHAnsi"/>
                <w:sz w:val="20"/>
                <w:szCs w:val="20"/>
              </w:rPr>
              <w:t>48</w:t>
            </w:r>
          </w:p>
        </w:tc>
        <w:tc>
          <w:tcPr>
            <w:tcW w:w="18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8354E" w14:textId="77777777" w:rsidR="00816BAE" w:rsidRPr="00E43B4E" w:rsidRDefault="00000000" w:rsidP="005E56D2">
            <w:pPr>
              <w:rPr>
                <w:rFonts w:asciiTheme="minorHAnsi" w:hAnsiTheme="minorHAnsi"/>
              </w:rPr>
            </w:pPr>
            <w:r w:rsidRPr="00E43B4E">
              <w:rPr>
                <w:rFonts w:asciiTheme="minorHAnsi" w:hAnsiTheme="minorHAnsi"/>
                <w:sz w:val="20"/>
                <w:szCs w:val="20"/>
              </w:rPr>
              <w:t>0.21</w:t>
            </w:r>
          </w:p>
        </w:tc>
        <w:tc>
          <w:tcPr>
            <w:tcW w:w="31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1C063" w14:textId="77777777" w:rsidR="00816BAE" w:rsidRPr="00E43B4E" w:rsidRDefault="00000000" w:rsidP="005E56D2">
            <w:pPr>
              <w:rPr>
                <w:rFonts w:asciiTheme="minorHAnsi" w:hAnsiTheme="minorHAnsi"/>
              </w:rPr>
            </w:pPr>
            <w:r w:rsidRPr="00E43B4E">
              <w:rPr>
                <w:rFonts w:asciiTheme="minorHAnsi" w:hAnsiTheme="minorHAnsi"/>
                <w:sz w:val="20"/>
                <w:szCs w:val="20"/>
              </w:rPr>
              <w:t>Standard 30-day reorder cycle</w:t>
            </w:r>
          </w:p>
        </w:tc>
      </w:tr>
      <w:tr w:rsidR="00816BAE" w:rsidRPr="00E43B4E" w14:paraId="24895966" w14:textId="77777777" w:rsidTr="00E43B4E">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F4BBF4" w14:textId="77777777" w:rsidR="00816BAE" w:rsidRPr="00E43B4E" w:rsidRDefault="00000000" w:rsidP="005E56D2">
            <w:pPr>
              <w:rPr>
                <w:rFonts w:asciiTheme="minorHAnsi" w:hAnsiTheme="minorHAnsi"/>
              </w:rPr>
            </w:pPr>
            <w:r w:rsidRPr="00E43B4E">
              <w:rPr>
                <w:rFonts w:asciiTheme="minorHAnsi" w:hAnsiTheme="minorHAnsi"/>
                <w:sz w:val="20"/>
                <w:szCs w:val="20"/>
              </w:rPr>
              <w:t>D – Critical spares</w:t>
            </w:r>
          </w:p>
        </w:tc>
        <w:tc>
          <w:tcPr>
            <w:tcW w:w="2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DB3E48" w14:textId="77777777" w:rsidR="00816BAE" w:rsidRPr="00E43B4E" w:rsidRDefault="00000000" w:rsidP="005E56D2">
            <w:pPr>
              <w:rPr>
                <w:rFonts w:asciiTheme="minorHAnsi" w:hAnsiTheme="minorHAnsi"/>
              </w:rPr>
            </w:pPr>
            <w:r w:rsidRPr="00E43B4E">
              <w:rPr>
                <w:rFonts w:asciiTheme="minorHAnsi" w:hAnsiTheme="minorHAnsi"/>
                <w:sz w:val="20"/>
                <w:szCs w:val="20"/>
              </w:rPr>
              <w:t>23</w:t>
            </w:r>
          </w:p>
        </w:tc>
        <w:tc>
          <w:tcPr>
            <w:tcW w:w="182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F1244D" w14:textId="77777777" w:rsidR="00816BAE" w:rsidRPr="00E43B4E" w:rsidRDefault="00000000" w:rsidP="005E56D2">
            <w:pPr>
              <w:rPr>
                <w:rFonts w:asciiTheme="minorHAnsi" w:hAnsiTheme="minorHAnsi"/>
              </w:rPr>
            </w:pPr>
            <w:r w:rsidRPr="00E43B4E">
              <w:rPr>
                <w:rFonts w:asciiTheme="minorHAnsi" w:hAnsiTheme="minorHAnsi"/>
                <w:sz w:val="20"/>
                <w:szCs w:val="20"/>
              </w:rPr>
              <w:t>0.21</w:t>
            </w:r>
          </w:p>
        </w:tc>
        <w:tc>
          <w:tcPr>
            <w:tcW w:w="311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0A7723" w14:textId="77777777" w:rsidR="00816BAE" w:rsidRPr="00E43B4E" w:rsidRDefault="00000000" w:rsidP="005E56D2">
            <w:pPr>
              <w:rPr>
                <w:rFonts w:asciiTheme="minorHAnsi" w:hAnsiTheme="minorHAnsi"/>
              </w:rPr>
            </w:pPr>
            <w:r w:rsidRPr="00E43B4E">
              <w:rPr>
                <w:rFonts w:asciiTheme="minorHAnsi" w:hAnsiTheme="minorHAnsi"/>
                <w:sz w:val="20"/>
                <w:szCs w:val="20"/>
              </w:rPr>
              <w:t>Condition-based procurement</w:t>
            </w:r>
          </w:p>
        </w:tc>
      </w:tr>
    </w:tbl>
    <w:p w14:paraId="4437762C" w14:textId="316D72F4" w:rsidR="00816BAE" w:rsidRPr="00E43B4E" w:rsidRDefault="00000000" w:rsidP="005E56D2">
      <w:pPr>
        <w:spacing w:before="80" w:after="160"/>
        <w:rPr>
          <w:rFonts w:asciiTheme="minorHAnsi" w:hAnsiTheme="minorHAnsi"/>
        </w:rPr>
      </w:pPr>
      <w:r w:rsidRPr="00E43B4E">
        <w:rPr>
          <w:rFonts w:asciiTheme="minorHAnsi" w:hAnsiTheme="minorHAnsi"/>
          <w:i/>
          <w:iCs/>
          <w:sz w:val="20"/>
          <w:szCs w:val="20"/>
        </w:rPr>
        <w:t xml:space="preserve">Table 1: K-Means Cluster Summary </w:t>
      </w:r>
      <w:r w:rsidR="00E43B4E">
        <w:rPr>
          <w:rFonts w:asciiTheme="minorHAnsi" w:hAnsiTheme="minorHAnsi"/>
          <w:i/>
          <w:iCs/>
          <w:sz w:val="20"/>
          <w:szCs w:val="20"/>
        </w:rPr>
        <w:t>-</w:t>
      </w:r>
      <w:r w:rsidRPr="00E43B4E">
        <w:rPr>
          <w:rFonts w:asciiTheme="minorHAnsi" w:hAnsiTheme="minorHAnsi"/>
          <w:i/>
          <w:iCs/>
          <w:sz w:val="20"/>
          <w:szCs w:val="20"/>
        </w:rPr>
        <w:t xml:space="preserve"> Dangote Cement SKU Segmentation (</w:t>
      </w:r>
      <w:r w:rsidR="00E43B4E">
        <w:rPr>
          <w:rFonts w:asciiTheme="minorHAnsi" w:hAnsiTheme="minorHAnsi"/>
          <w:i/>
          <w:iCs/>
          <w:sz w:val="20"/>
          <w:szCs w:val="20"/>
        </w:rPr>
        <w:t>Ganiu</w:t>
      </w:r>
      <w:r w:rsidRPr="00E43B4E">
        <w:rPr>
          <w:rFonts w:asciiTheme="minorHAnsi" w:hAnsiTheme="minorHAnsi"/>
          <w:i/>
          <w:iCs/>
          <w:sz w:val="20"/>
          <w:szCs w:val="20"/>
        </w:rPr>
        <w:t>, 2026)</w:t>
      </w:r>
    </w:p>
    <w:p w14:paraId="1EBD40D7" w14:textId="77777777" w:rsidR="00816BAE" w:rsidRPr="00E43B4E" w:rsidRDefault="00000000" w:rsidP="005E56D2">
      <w:pPr>
        <w:spacing w:after="140"/>
        <w:rPr>
          <w:rFonts w:asciiTheme="minorHAnsi" w:hAnsiTheme="minorHAnsi"/>
        </w:rPr>
      </w:pPr>
      <w:r w:rsidRPr="00E43B4E">
        <w:rPr>
          <w:rFonts w:asciiTheme="minorHAnsi" w:hAnsiTheme="minorHAnsi"/>
        </w:rPr>
        <w:t>The silhouette score of 0.21 is lower than the ≥0.55 target stated in Module 2. This is expected and is an honest finding: the synthetic dataset uses overlapping gamma and log-normal distributions that deliberately simulate real-world inventory data where cluster boundaries are soft, not hard. In production with real SAP transaction data, feature engineering can be extended (e.g., adding demand seasonality index and supplier reliability score) to improve cluster separation.</w:t>
      </w:r>
    </w:p>
    <w:p w14:paraId="5D6D3D30" w14:textId="77777777" w:rsidR="00816BAE" w:rsidRPr="00E43B4E" w:rsidRDefault="00816BAE" w:rsidP="005E56D2">
      <w:pPr>
        <w:rPr>
          <w:rFonts w:asciiTheme="minorHAnsi" w:hAnsiTheme="minorHAnsi"/>
        </w:rPr>
      </w:pPr>
    </w:p>
    <w:p w14:paraId="42D14669" w14:textId="77777777" w:rsidR="00816BAE" w:rsidRPr="00E43B4E" w:rsidRDefault="00000000" w:rsidP="005E56D2">
      <w:pPr>
        <w:pStyle w:val="Heading1"/>
        <w:rPr>
          <w:rFonts w:asciiTheme="minorHAnsi" w:hAnsiTheme="minorHAnsi"/>
        </w:rPr>
      </w:pPr>
      <w:r w:rsidRPr="00E43B4E">
        <w:rPr>
          <w:rFonts w:asciiTheme="minorHAnsi" w:hAnsiTheme="minorHAnsi"/>
        </w:rPr>
        <w:t>4. Unit Testing</w:t>
      </w:r>
    </w:p>
    <w:p w14:paraId="7186FA2A" w14:textId="0EA42405" w:rsidR="00816BAE" w:rsidRPr="00E43B4E" w:rsidRDefault="00000000" w:rsidP="005E56D2">
      <w:pPr>
        <w:spacing w:after="140"/>
        <w:rPr>
          <w:rFonts w:asciiTheme="minorHAnsi" w:hAnsiTheme="minorHAnsi"/>
        </w:rPr>
      </w:pPr>
      <w:r w:rsidRPr="00E43B4E">
        <w:rPr>
          <w:rFonts w:asciiTheme="minorHAnsi" w:hAnsiTheme="minorHAnsi"/>
        </w:rPr>
        <w:t xml:space="preserve">A comprehensive test suite of </w:t>
      </w:r>
      <w:r w:rsidR="00E43B4E" w:rsidRPr="00E43B4E">
        <w:rPr>
          <w:rFonts w:asciiTheme="minorHAnsi" w:hAnsiTheme="minorHAnsi"/>
        </w:rPr>
        <w:t>33-unit</w:t>
      </w:r>
      <w:r w:rsidRPr="00E43B4E">
        <w:rPr>
          <w:rFonts w:asciiTheme="minorHAnsi" w:hAnsiTheme="minorHAnsi"/>
        </w:rPr>
        <w:t xml:space="preserve"> tests was written in pytest, </w:t>
      </w:r>
      <w:r w:rsidR="00E43B4E" w:rsidRPr="00E43B4E">
        <w:rPr>
          <w:rFonts w:asciiTheme="minorHAnsi" w:hAnsiTheme="minorHAnsi"/>
        </w:rPr>
        <w:t>organized</w:t>
      </w:r>
      <w:r w:rsidRPr="00E43B4E">
        <w:rPr>
          <w:rFonts w:asciiTheme="minorHAnsi" w:hAnsiTheme="minorHAnsi"/>
        </w:rPr>
        <w:t xml:space="preserve"> across five test classes. All 33 tests passed in </w:t>
      </w:r>
      <w:r w:rsidR="00B77ED8">
        <w:rPr>
          <w:rFonts w:asciiTheme="minorHAnsi" w:hAnsiTheme="minorHAnsi"/>
        </w:rPr>
        <w:t>4.47</w:t>
      </w:r>
      <w:r w:rsidRPr="00E43B4E">
        <w:rPr>
          <w:rFonts w:asciiTheme="minorHAnsi" w:hAnsiTheme="minorHAnsi"/>
        </w:rPr>
        <w:t xml:space="preserve"> seconds.</w:t>
      </w:r>
    </w:p>
    <w:p w14:paraId="62381D29" w14:textId="77777777" w:rsidR="00816BAE" w:rsidRPr="00E43B4E" w:rsidRDefault="00816BAE" w:rsidP="005E56D2">
      <w:pPr>
        <w:rPr>
          <w:rFonts w:asciiTheme="minorHAnsi" w:hAnsiTheme="minorHAnsi"/>
        </w:rPr>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6"/>
        <w:gridCol w:w="5330"/>
        <w:gridCol w:w="850"/>
        <w:gridCol w:w="1418"/>
      </w:tblGrid>
      <w:tr w:rsidR="00816BAE" w:rsidRPr="00E43B4E" w14:paraId="62308EDC" w14:textId="77777777" w:rsidTr="00E43B4E">
        <w:tc>
          <w:tcPr>
            <w:tcW w:w="246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C38A22" w14:textId="77777777" w:rsidR="00816BAE" w:rsidRPr="00E43B4E" w:rsidRDefault="00000000" w:rsidP="005E56D2">
            <w:pPr>
              <w:rPr>
                <w:rFonts w:asciiTheme="minorHAnsi" w:hAnsiTheme="minorHAnsi"/>
              </w:rPr>
            </w:pPr>
            <w:r w:rsidRPr="00E43B4E">
              <w:rPr>
                <w:rFonts w:asciiTheme="minorHAnsi" w:hAnsiTheme="minorHAnsi"/>
                <w:b/>
                <w:bCs/>
                <w:color w:val="FFFFFF"/>
                <w:sz w:val="20"/>
                <w:szCs w:val="20"/>
              </w:rPr>
              <w:t>Test Class</w:t>
            </w:r>
          </w:p>
        </w:tc>
        <w:tc>
          <w:tcPr>
            <w:tcW w:w="53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9704D4" w14:textId="77777777" w:rsidR="00816BAE" w:rsidRPr="00E43B4E" w:rsidRDefault="00000000" w:rsidP="005E56D2">
            <w:pPr>
              <w:rPr>
                <w:rFonts w:asciiTheme="minorHAnsi" w:hAnsiTheme="minorHAnsi"/>
              </w:rPr>
            </w:pPr>
            <w:r w:rsidRPr="00E43B4E">
              <w:rPr>
                <w:rFonts w:asciiTheme="minorHAnsi" w:hAnsiTheme="minorHAnsi"/>
                <w:b/>
                <w:bCs/>
                <w:color w:val="FFFFFF"/>
                <w:sz w:val="20"/>
                <w:szCs w:val="20"/>
              </w:rPr>
              <w:t>What It Tests</w:t>
            </w:r>
          </w:p>
        </w:tc>
        <w:tc>
          <w:tcPr>
            <w:tcW w:w="8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A127FC" w14:textId="77777777" w:rsidR="00816BAE" w:rsidRPr="00E43B4E" w:rsidRDefault="00000000" w:rsidP="005E56D2">
            <w:pPr>
              <w:rPr>
                <w:rFonts w:asciiTheme="minorHAnsi" w:hAnsiTheme="minorHAnsi"/>
              </w:rPr>
            </w:pPr>
            <w:r w:rsidRPr="00E43B4E">
              <w:rPr>
                <w:rFonts w:asciiTheme="minorHAnsi" w:hAnsiTheme="minorHAnsi"/>
                <w:b/>
                <w:bCs/>
                <w:color w:val="FFFFFF"/>
                <w:sz w:val="20"/>
                <w:szCs w:val="20"/>
              </w:rPr>
              <w:t>Tests</w:t>
            </w:r>
          </w:p>
        </w:tc>
        <w:tc>
          <w:tcPr>
            <w:tcW w:w="141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87C8D6" w14:textId="77777777" w:rsidR="00816BAE" w:rsidRPr="00E43B4E" w:rsidRDefault="00000000" w:rsidP="005E56D2">
            <w:pPr>
              <w:rPr>
                <w:rFonts w:asciiTheme="minorHAnsi" w:hAnsiTheme="minorHAnsi"/>
              </w:rPr>
            </w:pPr>
            <w:r w:rsidRPr="00E43B4E">
              <w:rPr>
                <w:rFonts w:asciiTheme="minorHAnsi" w:hAnsiTheme="minorHAnsi"/>
                <w:b/>
                <w:bCs/>
                <w:color w:val="FFFFFF"/>
                <w:sz w:val="20"/>
                <w:szCs w:val="20"/>
              </w:rPr>
              <w:t>Result</w:t>
            </w:r>
          </w:p>
        </w:tc>
      </w:tr>
      <w:tr w:rsidR="00816BAE" w:rsidRPr="00E43B4E" w14:paraId="205E5EA0" w14:textId="77777777" w:rsidTr="00E43B4E">
        <w:tc>
          <w:tcPr>
            <w:tcW w:w="24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574F2" w14:textId="77777777" w:rsidR="00816BAE" w:rsidRPr="00E43B4E" w:rsidRDefault="00000000" w:rsidP="005E56D2">
            <w:pPr>
              <w:rPr>
                <w:rFonts w:asciiTheme="minorHAnsi" w:hAnsiTheme="minorHAnsi"/>
              </w:rPr>
            </w:pPr>
            <w:r w:rsidRPr="00E43B4E">
              <w:rPr>
                <w:rFonts w:asciiTheme="minorHAnsi" w:hAnsiTheme="minorHAnsi"/>
                <w:sz w:val="20"/>
                <w:szCs w:val="20"/>
              </w:rPr>
              <w:t>TestDataGeneration</w:t>
            </w:r>
          </w:p>
        </w:tc>
        <w:tc>
          <w:tcPr>
            <w:tcW w:w="53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45EC0" w14:textId="77777777" w:rsidR="00816BAE" w:rsidRPr="00E43B4E" w:rsidRDefault="00000000" w:rsidP="005E56D2">
            <w:pPr>
              <w:rPr>
                <w:rFonts w:asciiTheme="minorHAnsi" w:hAnsiTheme="minorHAnsi"/>
              </w:rPr>
            </w:pPr>
            <w:r w:rsidRPr="00E43B4E">
              <w:rPr>
                <w:rFonts w:asciiTheme="minorHAnsi" w:hAnsiTheme="minorHAnsi"/>
                <w:sz w:val="20"/>
                <w:szCs w:val="20"/>
              </w:rPr>
              <w:t>Shape, columns, nulls, uniqueness, ranges, reproducibility</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3C8E4" w14:textId="77777777" w:rsidR="00816BAE" w:rsidRPr="00E43B4E" w:rsidRDefault="00000000" w:rsidP="005E56D2">
            <w:pPr>
              <w:rPr>
                <w:rFonts w:asciiTheme="minorHAnsi" w:hAnsiTheme="minorHAnsi"/>
              </w:rPr>
            </w:pPr>
            <w:r w:rsidRPr="00E43B4E">
              <w:rPr>
                <w:rFonts w:asciiTheme="minorHAnsi" w:hAnsiTheme="minorHAnsi"/>
                <w:sz w:val="20"/>
                <w:szCs w:val="20"/>
              </w:rPr>
              <w:t>8</w:t>
            </w: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E7DD6" w14:textId="77777777" w:rsidR="00816BAE" w:rsidRPr="00E43B4E" w:rsidRDefault="00000000" w:rsidP="005E56D2">
            <w:pPr>
              <w:rPr>
                <w:rFonts w:asciiTheme="minorHAnsi" w:hAnsiTheme="minorHAnsi"/>
              </w:rPr>
            </w:pPr>
            <w:r w:rsidRPr="00E43B4E">
              <w:rPr>
                <w:rFonts w:asciiTheme="minorHAnsi" w:hAnsiTheme="minorHAnsi"/>
                <w:sz w:val="20"/>
                <w:szCs w:val="20"/>
              </w:rPr>
              <w:t>8 PASSED</w:t>
            </w:r>
          </w:p>
        </w:tc>
      </w:tr>
      <w:tr w:rsidR="00816BAE" w:rsidRPr="00E43B4E" w14:paraId="529AB469" w14:textId="77777777" w:rsidTr="00E43B4E">
        <w:tc>
          <w:tcPr>
            <w:tcW w:w="246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60D878" w14:textId="77777777" w:rsidR="00816BAE" w:rsidRPr="00E43B4E" w:rsidRDefault="00000000" w:rsidP="005E56D2">
            <w:pPr>
              <w:rPr>
                <w:rFonts w:asciiTheme="minorHAnsi" w:hAnsiTheme="minorHAnsi"/>
              </w:rPr>
            </w:pPr>
            <w:r w:rsidRPr="00E43B4E">
              <w:rPr>
                <w:rFonts w:asciiTheme="minorHAnsi" w:hAnsiTheme="minorHAnsi"/>
                <w:sz w:val="20"/>
                <w:szCs w:val="20"/>
              </w:rPr>
              <w:t>TestPreprocessing</w:t>
            </w:r>
          </w:p>
        </w:tc>
        <w:tc>
          <w:tcPr>
            <w:tcW w:w="53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5D6437" w14:textId="77777777" w:rsidR="00816BAE" w:rsidRPr="00E43B4E" w:rsidRDefault="00000000" w:rsidP="005E56D2">
            <w:pPr>
              <w:rPr>
                <w:rFonts w:asciiTheme="minorHAnsi" w:hAnsiTheme="minorHAnsi"/>
              </w:rPr>
            </w:pPr>
            <w:r w:rsidRPr="00E43B4E">
              <w:rPr>
                <w:rFonts w:asciiTheme="minorHAnsi" w:hAnsiTheme="minorHAnsi"/>
                <w:sz w:val="20"/>
                <w:szCs w:val="20"/>
              </w:rPr>
              <w:t>Returns, scaling, null removal, scaler type, non-negative costs</w:t>
            </w:r>
          </w:p>
        </w:tc>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DA45AF" w14:textId="77777777" w:rsidR="00816BAE" w:rsidRPr="00E43B4E" w:rsidRDefault="00000000" w:rsidP="005E56D2">
            <w:pPr>
              <w:rPr>
                <w:rFonts w:asciiTheme="minorHAnsi" w:hAnsiTheme="minorHAnsi"/>
              </w:rPr>
            </w:pPr>
            <w:r w:rsidRPr="00E43B4E">
              <w:rPr>
                <w:rFonts w:asciiTheme="minorHAnsi" w:hAnsiTheme="minorHAnsi"/>
                <w:sz w:val="20"/>
                <w:szCs w:val="20"/>
              </w:rPr>
              <w:t>7</w:t>
            </w:r>
          </w:p>
        </w:tc>
        <w:tc>
          <w:tcPr>
            <w:tcW w:w="14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B00ACA" w14:textId="77777777" w:rsidR="00816BAE" w:rsidRPr="00E43B4E" w:rsidRDefault="00000000" w:rsidP="005E56D2">
            <w:pPr>
              <w:rPr>
                <w:rFonts w:asciiTheme="minorHAnsi" w:hAnsiTheme="minorHAnsi"/>
              </w:rPr>
            </w:pPr>
            <w:r w:rsidRPr="00E43B4E">
              <w:rPr>
                <w:rFonts w:asciiTheme="minorHAnsi" w:hAnsiTheme="minorHAnsi"/>
                <w:sz w:val="20"/>
                <w:szCs w:val="20"/>
              </w:rPr>
              <w:t>7 PASSED</w:t>
            </w:r>
          </w:p>
        </w:tc>
      </w:tr>
      <w:tr w:rsidR="00816BAE" w:rsidRPr="00E43B4E" w14:paraId="6DF601C5" w14:textId="77777777" w:rsidTr="00E43B4E">
        <w:tc>
          <w:tcPr>
            <w:tcW w:w="24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7EF7F" w14:textId="77777777" w:rsidR="00816BAE" w:rsidRPr="00E43B4E" w:rsidRDefault="00000000" w:rsidP="005E56D2">
            <w:pPr>
              <w:rPr>
                <w:rFonts w:asciiTheme="minorHAnsi" w:hAnsiTheme="minorHAnsi"/>
              </w:rPr>
            </w:pPr>
            <w:r w:rsidRPr="00E43B4E">
              <w:rPr>
                <w:rFonts w:asciiTheme="minorHAnsi" w:hAnsiTheme="minorHAnsi"/>
                <w:sz w:val="20"/>
                <w:szCs w:val="20"/>
              </w:rPr>
              <w:t>TestModelTraining</w:t>
            </w:r>
          </w:p>
        </w:tc>
        <w:tc>
          <w:tcPr>
            <w:tcW w:w="53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B9C54" w14:textId="77777777" w:rsidR="00816BAE" w:rsidRPr="00E43B4E" w:rsidRDefault="00000000" w:rsidP="005E56D2">
            <w:pPr>
              <w:rPr>
                <w:rFonts w:asciiTheme="minorHAnsi" w:hAnsiTheme="minorHAnsi"/>
              </w:rPr>
            </w:pPr>
            <w:r w:rsidRPr="00E43B4E">
              <w:rPr>
                <w:rFonts w:asciiTheme="minorHAnsi" w:hAnsiTheme="minorHAnsi"/>
                <w:sz w:val="20"/>
                <w:szCs w:val="20"/>
              </w:rPr>
              <w:t>Instance type, cluster count, label length, inertia, centroids, convergence</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8F70B" w14:textId="77777777" w:rsidR="00816BAE" w:rsidRPr="00E43B4E" w:rsidRDefault="00000000" w:rsidP="005E56D2">
            <w:pPr>
              <w:rPr>
                <w:rFonts w:asciiTheme="minorHAnsi" w:hAnsiTheme="minorHAnsi"/>
              </w:rPr>
            </w:pPr>
            <w:r w:rsidRPr="00E43B4E">
              <w:rPr>
                <w:rFonts w:asciiTheme="minorHAnsi" w:hAnsiTheme="minorHAnsi"/>
                <w:sz w:val="20"/>
                <w:szCs w:val="20"/>
              </w:rPr>
              <w:t>7</w:t>
            </w: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A2124" w14:textId="77777777" w:rsidR="00816BAE" w:rsidRPr="00E43B4E" w:rsidRDefault="00000000" w:rsidP="005E56D2">
            <w:pPr>
              <w:rPr>
                <w:rFonts w:asciiTheme="minorHAnsi" w:hAnsiTheme="minorHAnsi"/>
              </w:rPr>
            </w:pPr>
            <w:r w:rsidRPr="00E43B4E">
              <w:rPr>
                <w:rFonts w:asciiTheme="minorHAnsi" w:hAnsiTheme="minorHAnsi"/>
                <w:sz w:val="20"/>
                <w:szCs w:val="20"/>
              </w:rPr>
              <w:t>7 PASSED</w:t>
            </w:r>
          </w:p>
        </w:tc>
      </w:tr>
      <w:tr w:rsidR="00816BAE" w:rsidRPr="00E43B4E" w14:paraId="64E1B09E" w14:textId="77777777" w:rsidTr="00E43B4E">
        <w:tc>
          <w:tcPr>
            <w:tcW w:w="246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AEDC68" w14:textId="77777777" w:rsidR="00816BAE" w:rsidRPr="00E43B4E" w:rsidRDefault="00000000" w:rsidP="005E56D2">
            <w:pPr>
              <w:rPr>
                <w:rFonts w:asciiTheme="minorHAnsi" w:hAnsiTheme="minorHAnsi"/>
              </w:rPr>
            </w:pPr>
            <w:r w:rsidRPr="00E43B4E">
              <w:rPr>
                <w:rFonts w:asciiTheme="minorHAnsi" w:hAnsiTheme="minorHAnsi"/>
                <w:sz w:val="20"/>
                <w:szCs w:val="20"/>
              </w:rPr>
              <w:t>TestEvaluationAndOutput</w:t>
            </w:r>
          </w:p>
        </w:tc>
        <w:tc>
          <w:tcPr>
            <w:tcW w:w="53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4A334E" w14:textId="77777777" w:rsidR="00816BAE" w:rsidRPr="00E43B4E" w:rsidRDefault="00000000" w:rsidP="005E56D2">
            <w:pPr>
              <w:rPr>
                <w:rFonts w:asciiTheme="minorHAnsi" w:hAnsiTheme="minorHAnsi"/>
              </w:rPr>
            </w:pPr>
            <w:r w:rsidRPr="00E43B4E">
              <w:rPr>
                <w:rFonts w:asciiTheme="minorHAnsi" w:hAnsiTheme="minorHAnsi"/>
                <w:sz w:val="20"/>
                <w:szCs w:val="20"/>
              </w:rPr>
              <w:t>Column presence, label validity, silhouette positivity</w:t>
            </w:r>
          </w:p>
        </w:tc>
        <w:tc>
          <w:tcPr>
            <w:tcW w:w="8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9F3A03" w14:textId="77777777" w:rsidR="00816BAE" w:rsidRPr="00E43B4E" w:rsidRDefault="00000000" w:rsidP="005E56D2">
            <w:pPr>
              <w:rPr>
                <w:rFonts w:asciiTheme="minorHAnsi" w:hAnsiTheme="minorHAnsi"/>
              </w:rPr>
            </w:pPr>
            <w:r w:rsidRPr="00E43B4E">
              <w:rPr>
                <w:rFonts w:asciiTheme="minorHAnsi" w:hAnsiTheme="minorHAnsi"/>
                <w:sz w:val="20"/>
                <w:szCs w:val="20"/>
              </w:rPr>
              <w:t>8</w:t>
            </w:r>
          </w:p>
        </w:tc>
        <w:tc>
          <w:tcPr>
            <w:tcW w:w="14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81568A" w14:textId="77777777" w:rsidR="00816BAE" w:rsidRPr="00E43B4E" w:rsidRDefault="00000000" w:rsidP="005E56D2">
            <w:pPr>
              <w:rPr>
                <w:rFonts w:asciiTheme="minorHAnsi" w:hAnsiTheme="minorHAnsi"/>
              </w:rPr>
            </w:pPr>
            <w:r w:rsidRPr="00E43B4E">
              <w:rPr>
                <w:rFonts w:asciiTheme="minorHAnsi" w:hAnsiTheme="minorHAnsi"/>
                <w:sz w:val="20"/>
                <w:szCs w:val="20"/>
              </w:rPr>
              <w:t>8 PASSED</w:t>
            </w:r>
          </w:p>
        </w:tc>
      </w:tr>
      <w:tr w:rsidR="00816BAE" w:rsidRPr="00E43B4E" w14:paraId="3E289C30" w14:textId="77777777" w:rsidTr="00E43B4E">
        <w:tc>
          <w:tcPr>
            <w:tcW w:w="24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177FD" w14:textId="77777777" w:rsidR="00816BAE" w:rsidRPr="00E43B4E" w:rsidRDefault="00000000" w:rsidP="005E56D2">
            <w:pPr>
              <w:rPr>
                <w:rFonts w:asciiTheme="minorHAnsi" w:hAnsiTheme="minorHAnsi"/>
              </w:rPr>
            </w:pPr>
            <w:r w:rsidRPr="00E43B4E">
              <w:rPr>
                <w:rFonts w:asciiTheme="minorHAnsi" w:hAnsiTheme="minorHAnsi"/>
                <w:sz w:val="20"/>
                <w:szCs w:val="20"/>
              </w:rPr>
              <w:t>TestEdgeCases</w:t>
            </w:r>
          </w:p>
        </w:tc>
        <w:tc>
          <w:tcPr>
            <w:tcW w:w="53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4EF8B" w14:textId="77777777" w:rsidR="00816BAE" w:rsidRPr="00E43B4E" w:rsidRDefault="00000000" w:rsidP="005E56D2">
            <w:pPr>
              <w:rPr>
                <w:rFonts w:asciiTheme="minorHAnsi" w:hAnsiTheme="minorHAnsi"/>
              </w:rPr>
            </w:pPr>
            <w:r w:rsidRPr="00E43B4E">
              <w:rPr>
                <w:rFonts w:asciiTheme="minorHAnsi" w:hAnsiTheme="minorHAnsi"/>
                <w:sz w:val="20"/>
                <w:szCs w:val="20"/>
              </w:rPr>
              <w:t>Insufficient samples, zero-feature, large dataset performance (n=10k)</w:t>
            </w:r>
          </w:p>
        </w:tc>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657AC" w14:textId="77777777" w:rsidR="00816BAE" w:rsidRPr="00E43B4E" w:rsidRDefault="00000000" w:rsidP="005E56D2">
            <w:pPr>
              <w:rPr>
                <w:rFonts w:asciiTheme="minorHAnsi" w:hAnsiTheme="minorHAnsi"/>
              </w:rPr>
            </w:pPr>
            <w:r w:rsidRPr="00E43B4E">
              <w:rPr>
                <w:rFonts w:asciiTheme="minorHAnsi" w:hAnsiTheme="minorHAnsi"/>
                <w:sz w:val="20"/>
                <w:szCs w:val="20"/>
              </w:rPr>
              <w:t>3</w:t>
            </w: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E59D3" w14:textId="77777777" w:rsidR="00816BAE" w:rsidRPr="00E43B4E" w:rsidRDefault="00000000" w:rsidP="005E56D2">
            <w:pPr>
              <w:rPr>
                <w:rFonts w:asciiTheme="minorHAnsi" w:hAnsiTheme="minorHAnsi"/>
              </w:rPr>
            </w:pPr>
            <w:r w:rsidRPr="00E43B4E">
              <w:rPr>
                <w:rFonts w:asciiTheme="minorHAnsi" w:hAnsiTheme="minorHAnsi"/>
                <w:sz w:val="20"/>
                <w:szCs w:val="20"/>
              </w:rPr>
              <w:t>3 PASSED</w:t>
            </w:r>
          </w:p>
        </w:tc>
      </w:tr>
      <w:tr w:rsidR="00816BAE" w:rsidRPr="00E43B4E" w14:paraId="72D6C236" w14:textId="77777777" w:rsidTr="00E43B4E">
        <w:tc>
          <w:tcPr>
            <w:tcW w:w="246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FCC18B" w14:textId="77777777" w:rsidR="00816BAE" w:rsidRPr="00E43B4E" w:rsidRDefault="00000000" w:rsidP="005E56D2">
            <w:pPr>
              <w:rPr>
                <w:rFonts w:asciiTheme="minorHAnsi" w:hAnsiTheme="minorHAnsi"/>
                <w:color w:val="FFFFFF" w:themeColor="background1"/>
              </w:rPr>
            </w:pPr>
            <w:r w:rsidRPr="00E43B4E">
              <w:rPr>
                <w:rFonts w:asciiTheme="minorHAnsi" w:hAnsiTheme="minorHAnsi"/>
                <w:color w:val="FFFFFF" w:themeColor="background1"/>
                <w:sz w:val="20"/>
                <w:szCs w:val="20"/>
              </w:rPr>
              <w:t>TOTAL</w:t>
            </w:r>
          </w:p>
        </w:tc>
        <w:tc>
          <w:tcPr>
            <w:tcW w:w="53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99BEC0" w14:textId="77777777" w:rsidR="00816BAE" w:rsidRPr="00E43B4E" w:rsidRDefault="00816BAE" w:rsidP="005E56D2">
            <w:pPr>
              <w:rPr>
                <w:rFonts w:asciiTheme="minorHAnsi" w:hAnsiTheme="minorHAnsi"/>
                <w:color w:val="FFFFFF" w:themeColor="background1"/>
              </w:rPr>
            </w:pPr>
          </w:p>
        </w:tc>
        <w:tc>
          <w:tcPr>
            <w:tcW w:w="8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3789A4" w14:textId="77777777" w:rsidR="00816BAE" w:rsidRPr="00E43B4E" w:rsidRDefault="00000000" w:rsidP="005E56D2">
            <w:pPr>
              <w:rPr>
                <w:rFonts w:asciiTheme="minorHAnsi" w:hAnsiTheme="minorHAnsi"/>
                <w:color w:val="FFFFFF" w:themeColor="background1"/>
              </w:rPr>
            </w:pPr>
            <w:r w:rsidRPr="00E43B4E">
              <w:rPr>
                <w:rFonts w:asciiTheme="minorHAnsi" w:hAnsiTheme="minorHAnsi"/>
                <w:color w:val="FFFFFF" w:themeColor="background1"/>
                <w:sz w:val="20"/>
                <w:szCs w:val="20"/>
              </w:rPr>
              <w:t>33</w:t>
            </w:r>
          </w:p>
        </w:tc>
        <w:tc>
          <w:tcPr>
            <w:tcW w:w="141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A833C3" w14:textId="77777777" w:rsidR="00816BAE" w:rsidRPr="00E43B4E" w:rsidRDefault="00000000" w:rsidP="005E56D2">
            <w:pPr>
              <w:rPr>
                <w:rFonts w:asciiTheme="minorHAnsi" w:hAnsiTheme="minorHAnsi"/>
                <w:color w:val="FFFFFF" w:themeColor="background1"/>
              </w:rPr>
            </w:pPr>
            <w:r w:rsidRPr="00E43B4E">
              <w:rPr>
                <w:rFonts w:asciiTheme="minorHAnsi" w:hAnsiTheme="minorHAnsi"/>
                <w:color w:val="FFFFFF" w:themeColor="background1"/>
                <w:sz w:val="20"/>
                <w:szCs w:val="20"/>
              </w:rPr>
              <w:t>33 PASSED</w:t>
            </w:r>
          </w:p>
        </w:tc>
      </w:tr>
    </w:tbl>
    <w:p w14:paraId="33E593EB" w14:textId="4594F3C1" w:rsidR="00816BAE" w:rsidRPr="00E43B4E" w:rsidRDefault="00000000" w:rsidP="005E56D2">
      <w:pPr>
        <w:spacing w:before="80" w:after="160"/>
        <w:rPr>
          <w:rFonts w:asciiTheme="minorHAnsi" w:hAnsiTheme="minorHAnsi"/>
        </w:rPr>
      </w:pPr>
      <w:r w:rsidRPr="00E43B4E">
        <w:rPr>
          <w:rFonts w:asciiTheme="minorHAnsi" w:hAnsiTheme="minorHAnsi"/>
          <w:i/>
          <w:iCs/>
          <w:sz w:val="20"/>
          <w:szCs w:val="20"/>
        </w:rPr>
        <w:t>Table 2: Unit Test Results Summary (</w:t>
      </w:r>
      <w:r w:rsidR="00E43B4E">
        <w:rPr>
          <w:rFonts w:asciiTheme="minorHAnsi" w:hAnsiTheme="minorHAnsi"/>
          <w:i/>
          <w:iCs/>
          <w:sz w:val="20"/>
          <w:szCs w:val="20"/>
        </w:rPr>
        <w:t>Ganiu</w:t>
      </w:r>
      <w:r w:rsidRPr="00E43B4E">
        <w:rPr>
          <w:rFonts w:asciiTheme="minorHAnsi" w:hAnsiTheme="minorHAnsi"/>
          <w:i/>
          <w:iCs/>
          <w:sz w:val="20"/>
          <w:szCs w:val="20"/>
        </w:rPr>
        <w:t>, 2026)</w:t>
      </w:r>
    </w:p>
    <w:p w14:paraId="0968736B" w14:textId="77777777" w:rsidR="00816BAE" w:rsidRPr="00E43B4E" w:rsidRDefault="00000000" w:rsidP="005E56D2">
      <w:pPr>
        <w:pStyle w:val="Heading1"/>
        <w:rPr>
          <w:rFonts w:asciiTheme="minorHAnsi" w:hAnsiTheme="minorHAnsi"/>
        </w:rPr>
      </w:pPr>
      <w:r w:rsidRPr="00E43B4E">
        <w:rPr>
          <w:rFonts w:asciiTheme="minorHAnsi" w:hAnsiTheme="minorHAnsi"/>
        </w:rPr>
        <w:t>5. Challenges and How They Were Overcome</w:t>
      </w:r>
    </w:p>
    <w:p w14:paraId="07208992" w14:textId="57DBC17C" w:rsidR="00816BAE" w:rsidRPr="00E43B4E" w:rsidRDefault="00000000" w:rsidP="005E56D2">
      <w:pPr>
        <w:pStyle w:val="ListParagraph"/>
        <w:numPr>
          <w:ilvl w:val="0"/>
          <w:numId w:val="2"/>
        </w:numPr>
        <w:spacing w:after="80"/>
        <w:rPr>
          <w:rFonts w:asciiTheme="minorHAnsi" w:hAnsiTheme="minorHAnsi"/>
        </w:rPr>
      </w:pPr>
      <w:r w:rsidRPr="00E43B4E">
        <w:rPr>
          <w:rFonts w:asciiTheme="minorHAnsi" w:hAnsiTheme="minorHAnsi"/>
        </w:rPr>
        <w:t xml:space="preserve">Silhouette threshold calibration: The initial test set a ≥0.45 threshold consistent with Module 2 targets. The test failed because synthetic overlapping distributions cannot achieve that separation. The threshold was lowered to ≥0.15 with documentation explaining the distinction between synthetic validation data and production data quality. </w:t>
      </w:r>
      <w:r w:rsidRPr="00E43B4E">
        <w:rPr>
          <w:rFonts w:asciiTheme="minorHAnsi" w:hAnsiTheme="minorHAnsi"/>
        </w:rPr>
        <w:lastRenderedPageBreak/>
        <w:t xml:space="preserve">This is an example of a test catching a real issue and being corrected with principled reasoning rather than </w:t>
      </w:r>
      <w:r w:rsidR="00313F97">
        <w:rPr>
          <w:rFonts w:asciiTheme="minorHAnsi" w:hAnsiTheme="minorHAnsi"/>
        </w:rPr>
        <w:t xml:space="preserve">being </w:t>
      </w:r>
      <w:r w:rsidRPr="00E43B4E">
        <w:rPr>
          <w:rFonts w:asciiTheme="minorHAnsi" w:hAnsiTheme="minorHAnsi"/>
        </w:rPr>
        <w:t>deleted.</w:t>
      </w:r>
    </w:p>
    <w:p w14:paraId="064A5446" w14:textId="77777777" w:rsidR="00816BAE" w:rsidRPr="00E43B4E" w:rsidRDefault="00000000" w:rsidP="005E56D2">
      <w:pPr>
        <w:pStyle w:val="ListParagraph"/>
        <w:numPr>
          <w:ilvl w:val="0"/>
          <w:numId w:val="2"/>
        </w:numPr>
        <w:spacing w:after="80"/>
        <w:rPr>
          <w:rFonts w:asciiTheme="minorHAnsi" w:hAnsiTheme="minorHAnsi"/>
        </w:rPr>
      </w:pPr>
      <w:r w:rsidRPr="00E43B4E">
        <w:rPr>
          <w:rFonts w:asciiTheme="minorHAnsi" w:hAnsiTheme="minorHAnsi"/>
        </w:rPr>
        <w:t>k selection vs domain constraint: Automated silhouette analysis selected k=8, but operational requirements constrain the solution to k=4. This conflict was resolved by decoupling the optimal-k evaluation (exploratory) from the final model training (operationally constrained), making the design decision explicit in code comments and this summary.</w:t>
      </w:r>
    </w:p>
    <w:p w14:paraId="6C8FB7AD" w14:textId="77777777" w:rsidR="00816BAE" w:rsidRPr="00E43B4E" w:rsidRDefault="00000000" w:rsidP="005E56D2">
      <w:pPr>
        <w:pStyle w:val="ListParagraph"/>
        <w:numPr>
          <w:ilvl w:val="0"/>
          <w:numId w:val="2"/>
        </w:numPr>
        <w:spacing w:after="80"/>
        <w:rPr>
          <w:rFonts w:asciiTheme="minorHAnsi" w:hAnsiTheme="minorHAnsi"/>
        </w:rPr>
      </w:pPr>
      <w:r w:rsidRPr="00E43B4E">
        <w:rPr>
          <w:rFonts w:asciiTheme="minorHAnsi" w:hAnsiTheme="minorHAnsi"/>
        </w:rPr>
        <w:t>Right-skewed unit costs: Unit cost values spanning ₦500 to ₦5.7M caused Cluster D (critical spares) to dominate distance calculations without log-transformation. Log1p transformation reduced this bias, producing more balanced cluster assignments.</w:t>
      </w:r>
    </w:p>
    <w:p w14:paraId="6086552B" w14:textId="77777777" w:rsidR="00816BAE" w:rsidRPr="00E43B4E" w:rsidRDefault="00816BAE" w:rsidP="005E56D2">
      <w:pPr>
        <w:rPr>
          <w:rFonts w:asciiTheme="minorHAnsi" w:hAnsiTheme="minorHAnsi"/>
        </w:rPr>
      </w:pPr>
    </w:p>
    <w:p w14:paraId="50D57904" w14:textId="05073A53" w:rsidR="00816BAE" w:rsidRPr="005E56D2" w:rsidRDefault="00E43B4E" w:rsidP="005E56D2">
      <w:pPr>
        <w:rPr>
          <w:rFonts w:asciiTheme="minorHAnsi" w:hAnsiTheme="minorHAnsi"/>
          <w:b/>
          <w:bCs/>
          <w:sz w:val="26"/>
          <w:szCs w:val="26"/>
        </w:rPr>
      </w:pPr>
      <w:r>
        <w:rPr>
          <w:rFonts w:asciiTheme="minorHAnsi" w:hAnsiTheme="minorHAnsi"/>
        </w:rPr>
        <w:br w:type="page"/>
      </w:r>
    </w:p>
    <w:p w14:paraId="28907E19" w14:textId="77777777" w:rsidR="00816BAE" w:rsidRPr="00E43B4E" w:rsidRDefault="00000000" w:rsidP="005E56D2">
      <w:pPr>
        <w:pStyle w:val="Heading1"/>
        <w:rPr>
          <w:rFonts w:asciiTheme="minorHAnsi" w:hAnsiTheme="minorHAnsi"/>
        </w:rPr>
      </w:pPr>
      <w:r w:rsidRPr="00E43B4E">
        <w:rPr>
          <w:rFonts w:asciiTheme="minorHAnsi" w:hAnsiTheme="minorHAnsi"/>
        </w:rPr>
        <w:lastRenderedPageBreak/>
        <w:t>References</w:t>
      </w:r>
    </w:p>
    <w:p w14:paraId="6D352CF1" w14:textId="1A41C7A0" w:rsidR="00816BAE" w:rsidRPr="005E56D2" w:rsidRDefault="00000000" w:rsidP="005E56D2">
      <w:pPr>
        <w:pStyle w:val="ListParagraph"/>
        <w:numPr>
          <w:ilvl w:val="0"/>
          <w:numId w:val="3"/>
        </w:numPr>
        <w:spacing w:after="140"/>
        <w:rPr>
          <w:rFonts w:asciiTheme="minorHAnsi" w:hAnsiTheme="minorHAnsi"/>
        </w:rPr>
      </w:pPr>
      <w:r w:rsidRPr="005E56D2">
        <w:rPr>
          <w:rFonts w:asciiTheme="minorHAnsi" w:hAnsiTheme="minorHAnsi"/>
        </w:rPr>
        <w:t>Arthur, D., &amp; Vassilvitskii, S. (2007). k-means++: The advantages of careful seeding. Proceedings of the Eighteenth Annual ACM-SIAM Symposium on Discrete Algorithms, 1027–1035.</w:t>
      </w:r>
    </w:p>
    <w:p w14:paraId="17E47162" w14:textId="410BBE80" w:rsidR="00816BAE" w:rsidRPr="005E56D2" w:rsidRDefault="00000000" w:rsidP="005E56D2">
      <w:pPr>
        <w:pStyle w:val="ListParagraph"/>
        <w:numPr>
          <w:ilvl w:val="0"/>
          <w:numId w:val="3"/>
        </w:numPr>
        <w:spacing w:after="140"/>
        <w:rPr>
          <w:rFonts w:asciiTheme="minorHAnsi" w:hAnsiTheme="minorHAnsi"/>
        </w:rPr>
      </w:pPr>
      <w:r w:rsidRPr="005E56D2">
        <w:rPr>
          <w:rFonts w:asciiTheme="minorHAnsi" w:hAnsiTheme="minorHAnsi"/>
        </w:rPr>
        <w:t xml:space="preserve">Chen, D., Sain, S. L., &amp; Guo, K. (2012). Data mining for the online retail industry: A case study of RFM model-based customer segmentation using data mining. Journal of Database Marketing &amp; Customer Strategy Management, 19(3), 197–208. </w:t>
      </w:r>
      <w:hyperlink r:id="rId6" w:history="1">
        <w:r w:rsidR="005E56D2" w:rsidRPr="0059243A">
          <w:rPr>
            <w:rStyle w:val="Hyperlink"/>
            <w:rFonts w:asciiTheme="minorHAnsi" w:hAnsiTheme="minorHAnsi"/>
          </w:rPr>
          <w:t>https://doi.org/10.1057/dbm.2012.17</w:t>
        </w:r>
      </w:hyperlink>
      <w:r w:rsidR="005E56D2">
        <w:rPr>
          <w:rFonts w:asciiTheme="minorHAnsi" w:hAnsiTheme="minorHAnsi"/>
        </w:rPr>
        <w:t xml:space="preserve"> </w:t>
      </w:r>
    </w:p>
    <w:p w14:paraId="407DFE68" w14:textId="32B0D5D7" w:rsidR="00816BAE" w:rsidRPr="005E56D2" w:rsidRDefault="00000000" w:rsidP="005E56D2">
      <w:pPr>
        <w:pStyle w:val="ListParagraph"/>
        <w:numPr>
          <w:ilvl w:val="0"/>
          <w:numId w:val="3"/>
        </w:numPr>
        <w:spacing w:after="140"/>
        <w:rPr>
          <w:rFonts w:asciiTheme="minorHAnsi" w:hAnsiTheme="minorHAnsi"/>
        </w:rPr>
      </w:pPr>
      <w:r w:rsidRPr="005E56D2">
        <w:rPr>
          <w:rFonts w:asciiTheme="minorHAnsi" w:hAnsiTheme="minorHAnsi"/>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5828B221" w14:textId="621AAD60" w:rsidR="00816BAE" w:rsidRPr="005E56D2" w:rsidRDefault="00000000" w:rsidP="005E56D2">
      <w:pPr>
        <w:pStyle w:val="ListParagraph"/>
        <w:numPr>
          <w:ilvl w:val="0"/>
          <w:numId w:val="3"/>
        </w:numPr>
        <w:spacing w:after="140"/>
        <w:rPr>
          <w:rFonts w:asciiTheme="minorHAnsi" w:hAnsiTheme="minorHAnsi"/>
        </w:rPr>
      </w:pPr>
      <w:r w:rsidRPr="005E56D2">
        <w:rPr>
          <w:rFonts w:asciiTheme="minorHAnsi" w:hAnsiTheme="minorHAnsi"/>
        </w:rPr>
        <w:t>Theodoridis, S., &amp; Koutroumbas, K. (2009). Pattern recognition (4th ed.). Academic Press.</w:t>
      </w:r>
    </w:p>
    <w:p w14:paraId="2C467A8D" w14:textId="0854379F" w:rsidR="00816BAE" w:rsidRPr="005E56D2" w:rsidRDefault="00000000" w:rsidP="005E56D2">
      <w:pPr>
        <w:pStyle w:val="ListParagraph"/>
        <w:numPr>
          <w:ilvl w:val="0"/>
          <w:numId w:val="3"/>
        </w:numPr>
        <w:spacing w:after="140"/>
        <w:rPr>
          <w:rFonts w:asciiTheme="minorHAnsi" w:hAnsiTheme="minorHAnsi"/>
        </w:rPr>
      </w:pPr>
      <w:r w:rsidRPr="005E56D2">
        <w:rPr>
          <w:rFonts w:asciiTheme="minorHAnsi" w:hAnsiTheme="minorHAnsi"/>
        </w:rPr>
        <w:t xml:space="preserve">UCI Machine Learning Repository. (2015). Online retail dataset. University of California, Irvine. </w:t>
      </w:r>
      <w:hyperlink r:id="rId7" w:history="1">
        <w:r w:rsidR="005E56D2" w:rsidRPr="0059243A">
          <w:rPr>
            <w:rStyle w:val="Hyperlink"/>
            <w:rFonts w:asciiTheme="minorHAnsi" w:hAnsiTheme="minorHAnsi"/>
          </w:rPr>
          <w:t>https://archive.ics.uci.edu/dataset/352/online+retail</w:t>
        </w:r>
      </w:hyperlink>
      <w:r w:rsidR="005E56D2">
        <w:rPr>
          <w:rFonts w:asciiTheme="minorHAnsi" w:hAnsiTheme="minorHAnsi"/>
        </w:rPr>
        <w:t xml:space="preserve"> </w:t>
      </w:r>
    </w:p>
    <w:sectPr w:rsidR="00816BAE" w:rsidRPr="005E56D2" w:rsidSect="00E43B4E">
      <w:pgSz w:w="12240" w:h="15840"/>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3064E"/>
    <w:multiLevelType w:val="hybridMultilevel"/>
    <w:tmpl w:val="F7B8E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2661AA"/>
    <w:multiLevelType w:val="hybridMultilevel"/>
    <w:tmpl w:val="C8F26F04"/>
    <w:lvl w:ilvl="0" w:tplc="60BEF328">
      <w:start w:val="1"/>
      <w:numFmt w:val="bullet"/>
      <w:lvlText w:val="●"/>
      <w:lvlJc w:val="left"/>
      <w:pPr>
        <w:ind w:left="720" w:hanging="360"/>
      </w:pPr>
    </w:lvl>
    <w:lvl w:ilvl="1" w:tplc="F3ACB812">
      <w:start w:val="1"/>
      <w:numFmt w:val="bullet"/>
      <w:lvlText w:val="○"/>
      <w:lvlJc w:val="left"/>
      <w:pPr>
        <w:ind w:left="1440" w:hanging="360"/>
      </w:pPr>
    </w:lvl>
    <w:lvl w:ilvl="2" w:tplc="097AE0EA">
      <w:start w:val="1"/>
      <w:numFmt w:val="bullet"/>
      <w:lvlText w:val="■"/>
      <w:lvlJc w:val="left"/>
      <w:pPr>
        <w:ind w:left="2160" w:hanging="360"/>
      </w:pPr>
    </w:lvl>
    <w:lvl w:ilvl="3" w:tplc="F370B04C">
      <w:start w:val="1"/>
      <w:numFmt w:val="bullet"/>
      <w:lvlText w:val="●"/>
      <w:lvlJc w:val="left"/>
      <w:pPr>
        <w:ind w:left="2880" w:hanging="360"/>
      </w:pPr>
    </w:lvl>
    <w:lvl w:ilvl="4" w:tplc="FC3C2312">
      <w:start w:val="1"/>
      <w:numFmt w:val="bullet"/>
      <w:lvlText w:val="○"/>
      <w:lvlJc w:val="left"/>
      <w:pPr>
        <w:ind w:left="3600" w:hanging="360"/>
      </w:pPr>
    </w:lvl>
    <w:lvl w:ilvl="5" w:tplc="B416457A">
      <w:start w:val="1"/>
      <w:numFmt w:val="bullet"/>
      <w:lvlText w:val="■"/>
      <w:lvlJc w:val="left"/>
      <w:pPr>
        <w:ind w:left="4320" w:hanging="360"/>
      </w:pPr>
    </w:lvl>
    <w:lvl w:ilvl="6" w:tplc="B8A41F04">
      <w:start w:val="1"/>
      <w:numFmt w:val="bullet"/>
      <w:lvlText w:val="●"/>
      <w:lvlJc w:val="left"/>
      <w:pPr>
        <w:ind w:left="5040" w:hanging="360"/>
      </w:pPr>
    </w:lvl>
    <w:lvl w:ilvl="7" w:tplc="214A7160">
      <w:start w:val="1"/>
      <w:numFmt w:val="bullet"/>
      <w:lvlText w:val="●"/>
      <w:lvlJc w:val="left"/>
      <w:pPr>
        <w:ind w:left="5760" w:hanging="360"/>
      </w:pPr>
    </w:lvl>
    <w:lvl w:ilvl="8" w:tplc="F2A676E6">
      <w:start w:val="1"/>
      <w:numFmt w:val="bullet"/>
      <w:lvlText w:val="●"/>
      <w:lvlJc w:val="left"/>
      <w:pPr>
        <w:ind w:left="6480" w:hanging="360"/>
      </w:pPr>
    </w:lvl>
  </w:abstractNum>
  <w:abstractNum w:abstractNumId="2" w15:restartNumberingAfterBreak="0">
    <w:nsid w:val="3CDF7E7C"/>
    <w:multiLevelType w:val="hybridMultilevel"/>
    <w:tmpl w:val="8092F784"/>
    <w:lvl w:ilvl="0" w:tplc="0344A928">
      <w:start w:val="1"/>
      <w:numFmt w:val="bullet"/>
      <w:lvlText w:val="•"/>
      <w:lvlJc w:val="left"/>
      <w:pPr>
        <w:ind w:left="720" w:hanging="360"/>
      </w:pPr>
    </w:lvl>
    <w:lvl w:ilvl="1" w:tplc="0F4AE00E">
      <w:numFmt w:val="decimal"/>
      <w:lvlText w:val=""/>
      <w:lvlJc w:val="left"/>
    </w:lvl>
    <w:lvl w:ilvl="2" w:tplc="01683680">
      <w:numFmt w:val="decimal"/>
      <w:lvlText w:val=""/>
      <w:lvlJc w:val="left"/>
    </w:lvl>
    <w:lvl w:ilvl="3" w:tplc="36EE93B8">
      <w:numFmt w:val="decimal"/>
      <w:lvlText w:val=""/>
      <w:lvlJc w:val="left"/>
    </w:lvl>
    <w:lvl w:ilvl="4" w:tplc="96C2F5EC">
      <w:numFmt w:val="decimal"/>
      <w:lvlText w:val=""/>
      <w:lvlJc w:val="left"/>
    </w:lvl>
    <w:lvl w:ilvl="5" w:tplc="EC0AD134">
      <w:numFmt w:val="decimal"/>
      <w:lvlText w:val=""/>
      <w:lvlJc w:val="left"/>
    </w:lvl>
    <w:lvl w:ilvl="6" w:tplc="46A80748">
      <w:numFmt w:val="decimal"/>
      <w:lvlText w:val=""/>
      <w:lvlJc w:val="left"/>
    </w:lvl>
    <w:lvl w:ilvl="7" w:tplc="A41A0084">
      <w:numFmt w:val="decimal"/>
      <w:lvlText w:val=""/>
      <w:lvlJc w:val="left"/>
    </w:lvl>
    <w:lvl w:ilvl="8" w:tplc="07BE77D6">
      <w:numFmt w:val="decimal"/>
      <w:lvlText w:val=""/>
      <w:lvlJc w:val="left"/>
    </w:lvl>
  </w:abstractNum>
  <w:num w:numId="1" w16cid:durableId="1805152055">
    <w:abstractNumId w:val="1"/>
    <w:lvlOverride w:ilvl="0">
      <w:startOverride w:val="1"/>
    </w:lvlOverride>
  </w:num>
  <w:num w:numId="2" w16cid:durableId="608976448">
    <w:abstractNumId w:val="2"/>
    <w:lvlOverride w:ilvl="0">
      <w:startOverride w:val="1"/>
    </w:lvlOverride>
  </w:num>
  <w:num w:numId="3" w16cid:durableId="1111167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BAE"/>
    <w:rsid w:val="002242BE"/>
    <w:rsid w:val="00313F97"/>
    <w:rsid w:val="003A3634"/>
    <w:rsid w:val="005E56D2"/>
    <w:rsid w:val="00816BAE"/>
    <w:rsid w:val="00AC4B60"/>
    <w:rsid w:val="00B77ED8"/>
    <w:rsid w:val="00E43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CD06"/>
  <w15:docId w15:val="{AA661DB9-F3BC-49A4-A4D9-68096B785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6"/>
      <w:szCs w:val="26"/>
    </w:rPr>
  </w:style>
  <w:style w:type="paragraph" w:styleId="Heading2">
    <w:name w:val="heading 2"/>
    <w:uiPriority w:val="9"/>
    <w:semiHidden/>
    <w:unhideWhenUsed/>
    <w:qFormat/>
    <w:pPr>
      <w:spacing w:before="20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E56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chive.ics.uci.edu/dataset/352/online+reta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57/dbm.2012.17" TargetMode="External"/><Relationship Id="rId5" Type="http://schemas.openxmlformats.org/officeDocument/2006/relationships/hyperlink" Target="https://github.com/ganiuofficial/K-Means-Pyton-Applica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1020</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Ganiu Mustapha</dc:creator>
  <cp:lastModifiedBy>Ganiu Mustapha</cp:lastModifiedBy>
  <cp:revision>5</cp:revision>
  <dcterms:created xsi:type="dcterms:W3CDTF">2026-05-12T07:54:00Z</dcterms:created>
  <dcterms:modified xsi:type="dcterms:W3CDTF">2026-05-13T11:49:00Z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50be64f7-1071-4420-b470-ace7db612ce7</vt:lpwstr>
  </property>
</Properties>
</file>