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FF0D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Study B — W</w:t>
      </w:r>
      <w:r w:rsidRPr="00607A21">
        <w:rPr>
          <w:rFonts w:ascii="Arial" w:hAnsi="Arial" w:cs="Arial"/>
          <w:b/>
          <w:bCs/>
        </w:rPr>
        <w:t>ᵣ</w:t>
      </w:r>
      <w:r w:rsidRPr="00607A21">
        <w:rPr>
          <w:b/>
          <w:bCs/>
        </w:rPr>
        <w:t xml:space="preserve"> Sequencing: </w:t>
      </w:r>
      <w:proofErr w:type="spellStart"/>
      <w:r w:rsidRPr="00607A21">
        <w:rPr>
          <w:b/>
          <w:bCs/>
        </w:rPr>
        <w:t>mPFC</w:t>
      </w:r>
      <w:proofErr w:type="spellEnd"/>
      <w:r w:rsidRPr="00607A21">
        <w:rPr>
          <w:b/>
          <w:bCs/>
        </w:rPr>
        <w:t>/PCC ↔ Basal Ganglia During Narrative Re</w:t>
      </w:r>
      <w:r w:rsidRPr="00607A21">
        <w:rPr>
          <w:b/>
          <w:bCs/>
        </w:rPr>
        <w:noBreakHyphen/>
        <w:t>Ordering</w:t>
      </w:r>
    </w:p>
    <w:p w14:paraId="64D58BBC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Title</w:t>
      </w:r>
    </w:p>
    <w:p w14:paraId="6F5E885B" w14:textId="77777777" w:rsidR="00046E0A" w:rsidRPr="00607A21" w:rsidRDefault="00046E0A" w:rsidP="00046E0A">
      <w:r w:rsidRPr="00607A21">
        <w:t>Striatal Support for Reflective Sequencing: Testing W</w:t>
      </w:r>
      <w:r w:rsidRPr="00607A21">
        <w:rPr>
          <w:rFonts w:ascii="Arial" w:hAnsi="Arial" w:cs="Arial"/>
        </w:rPr>
        <w:t>ᵣ</w:t>
      </w:r>
      <w:r w:rsidRPr="00607A21">
        <w:t xml:space="preserve"> Narrative Integration via Online Re</w:t>
      </w:r>
      <w:r w:rsidRPr="00607A21">
        <w:noBreakHyphen/>
        <w:t>Ordering</w:t>
      </w:r>
    </w:p>
    <w:p w14:paraId="18A1FBD4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Rationale (WFT → Neural)</w:t>
      </w:r>
    </w:p>
    <w:p w14:paraId="1946B5BB" w14:textId="77777777" w:rsidR="00046E0A" w:rsidRPr="00607A21" w:rsidRDefault="00046E0A" w:rsidP="00046E0A">
      <w:r w:rsidRPr="00607A21">
        <w:t>WFT frames W</w:t>
      </w:r>
      <w:r w:rsidRPr="00607A21">
        <w:rPr>
          <w:rFonts w:ascii="Arial" w:hAnsi="Arial" w:cs="Arial"/>
        </w:rPr>
        <w:t>ᵣ</w:t>
      </w:r>
      <w:r w:rsidRPr="00607A21">
        <w:t xml:space="preserve"> as reflective metabolization (sequencing/paradox holding). If sequencing is core, basal ganglia should </w:t>
      </w:r>
      <w:proofErr w:type="gramStart"/>
      <w:r w:rsidRPr="00607A21">
        <w:t>couple</w:t>
      </w:r>
      <w:proofErr w:type="gramEnd"/>
      <w:r w:rsidRPr="00607A21">
        <w:t xml:space="preserve"> with </w:t>
      </w:r>
      <w:proofErr w:type="spellStart"/>
      <w:r w:rsidRPr="00607A21">
        <w:t>mPFC</w:t>
      </w:r>
      <w:proofErr w:type="spellEnd"/>
      <w:r w:rsidRPr="00607A21">
        <w:t xml:space="preserve">/PCC when narratives must be </w:t>
      </w:r>
      <w:proofErr w:type="gramStart"/>
      <w:r w:rsidRPr="00607A21">
        <w:t>actively re</w:t>
      </w:r>
      <w:r w:rsidRPr="00607A21">
        <w:noBreakHyphen/>
        <w:t>ordered</w:t>
      </w:r>
      <w:proofErr w:type="gramEnd"/>
      <w:r w:rsidRPr="00607A21">
        <w:t>.</w:t>
      </w:r>
    </w:p>
    <w:p w14:paraId="48B685E0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Hypotheses</w:t>
      </w:r>
    </w:p>
    <w:p w14:paraId="1D3AAC08" w14:textId="77777777" w:rsidR="00046E0A" w:rsidRPr="00607A21" w:rsidRDefault="00046E0A" w:rsidP="00046E0A">
      <w:pPr>
        <w:numPr>
          <w:ilvl w:val="0"/>
          <w:numId w:val="1"/>
        </w:numPr>
      </w:pPr>
      <w:r w:rsidRPr="00607A21">
        <w:rPr>
          <w:b/>
          <w:bCs/>
        </w:rPr>
        <w:t>Coupling↑ with sequencing load:</w:t>
      </w:r>
      <w:r w:rsidRPr="00607A21">
        <w:t xml:space="preserve"> </w:t>
      </w:r>
      <w:proofErr w:type="spellStart"/>
      <w:r w:rsidRPr="00607A21">
        <w:t>mPFC</w:t>
      </w:r>
      <w:proofErr w:type="spellEnd"/>
      <w:r w:rsidRPr="00607A21">
        <w:t>/</w:t>
      </w:r>
      <w:proofErr w:type="spellStart"/>
      <w:r w:rsidRPr="00607A21">
        <w:t>PCC↔caudate</w:t>
      </w:r>
      <w:proofErr w:type="spellEnd"/>
      <w:r w:rsidRPr="00607A21">
        <w:t>/putamen connectivity increases when participants re</w:t>
      </w:r>
      <w:r w:rsidRPr="00607A21">
        <w:noBreakHyphen/>
        <w:t>order autobiographical micro</w:t>
      </w:r>
      <w:r w:rsidRPr="00607A21">
        <w:noBreakHyphen/>
        <w:t>episodes vs simple recall.</w:t>
      </w:r>
    </w:p>
    <w:p w14:paraId="6EE67796" w14:textId="77777777" w:rsidR="00046E0A" w:rsidRPr="00607A21" w:rsidRDefault="00046E0A" w:rsidP="00046E0A">
      <w:pPr>
        <w:numPr>
          <w:ilvl w:val="0"/>
          <w:numId w:val="1"/>
        </w:numPr>
      </w:pPr>
      <w:r w:rsidRPr="00607A21">
        <w:rPr>
          <w:b/>
          <w:bCs/>
        </w:rPr>
        <w:t>Coherence link:</w:t>
      </w:r>
      <w:r w:rsidRPr="00607A21">
        <w:t xml:space="preserve"> Stronger coupling predicts higher linguistic coherence (temporal markers, causal connectives) and better delayed recall integration.</w:t>
      </w:r>
    </w:p>
    <w:p w14:paraId="1A8696AD" w14:textId="77777777" w:rsidR="00046E0A" w:rsidRPr="00607A21" w:rsidRDefault="00046E0A" w:rsidP="00046E0A">
      <w:pPr>
        <w:numPr>
          <w:ilvl w:val="0"/>
          <w:numId w:val="1"/>
        </w:numPr>
      </w:pPr>
      <w:r w:rsidRPr="00607A21">
        <w:rPr>
          <w:b/>
          <w:bCs/>
        </w:rPr>
        <w:t>Depression moderation:</w:t>
      </w:r>
      <w:r w:rsidRPr="00607A21">
        <w:t xml:space="preserve"> Elevated depressive symptoms → reduced coupling and lower coherence.</w:t>
      </w:r>
    </w:p>
    <w:p w14:paraId="384F34F4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Design</w:t>
      </w:r>
    </w:p>
    <w:p w14:paraId="51AF40C4" w14:textId="77777777" w:rsidR="00046E0A" w:rsidRPr="00607A21" w:rsidRDefault="00046E0A" w:rsidP="00046E0A">
      <w:pPr>
        <w:numPr>
          <w:ilvl w:val="0"/>
          <w:numId w:val="2"/>
        </w:numPr>
      </w:pPr>
      <w:r w:rsidRPr="00607A21">
        <w:t>Within</w:t>
      </w:r>
      <w:r w:rsidRPr="00607A21">
        <w:noBreakHyphen/>
        <w:t>subject: Recall (baseline) vs Re</w:t>
      </w:r>
      <w:r w:rsidRPr="00607A21">
        <w:noBreakHyphen/>
        <w:t>order (auditory prompts trigger time</w:t>
      </w:r>
      <w:r w:rsidRPr="00607A21">
        <w:noBreakHyphen/>
        <w:t>jumps).</w:t>
      </w:r>
    </w:p>
    <w:p w14:paraId="4B548E06" w14:textId="77777777" w:rsidR="00046E0A" w:rsidRPr="00607A21" w:rsidRDefault="00046E0A" w:rsidP="00046E0A">
      <w:pPr>
        <w:numPr>
          <w:ilvl w:val="0"/>
          <w:numId w:val="2"/>
        </w:numPr>
      </w:pPr>
      <w:r w:rsidRPr="00607A21">
        <w:t>Individual narratives generated pre</w:t>
      </w:r>
      <w:r w:rsidRPr="00607A21">
        <w:noBreakHyphen/>
        <w:t>scan; difficulty calibrated.</w:t>
      </w:r>
    </w:p>
    <w:p w14:paraId="05D94876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Participants</w:t>
      </w:r>
    </w:p>
    <w:p w14:paraId="7BBD86E5" w14:textId="77777777" w:rsidR="00046E0A" w:rsidRPr="00607A21" w:rsidRDefault="00046E0A" w:rsidP="00046E0A">
      <w:pPr>
        <w:numPr>
          <w:ilvl w:val="0"/>
          <w:numId w:val="3"/>
        </w:numPr>
        <w:rPr>
          <w:lang w:val="fr-FR"/>
        </w:rPr>
      </w:pPr>
      <w:r w:rsidRPr="00607A21">
        <w:rPr>
          <w:lang w:val="fr-FR"/>
        </w:rPr>
        <w:t xml:space="preserve">N=50 </w:t>
      </w:r>
      <w:proofErr w:type="spellStart"/>
      <w:proofErr w:type="gramStart"/>
      <w:r w:rsidRPr="00607A21">
        <w:rPr>
          <w:lang w:val="fr-FR"/>
        </w:rPr>
        <w:t>adults</w:t>
      </w:r>
      <w:proofErr w:type="spellEnd"/>
      <w:r w:rsidRPr="00607A21">
        <w:rPr>
          <w:lang w:val="fr-FR"/>
        </w:rPr>
        <w:t>;</w:t>
      </w:r>
      <w:proofErr w:type="gramEnd"/>
      <w:r w:rsidRPr="00607A21">
        <w:rPr>
          <w:lang w:val="fr-FR"/>
        </w:rPr>
        <w:t xml:space="preserve"> </w:t>
      </w:r>
      <w:proofErr w:type="spellStart"/>
      <w:r w:rsidRPr="00607A21">
        <w:rPr>
          <w:lang w:val="fr-FR"/>
        </w:rPr>
        <w:t>dimensional</w:t>
      </w:r>
      <w:proofErr w:type="spellEnd"/>
      <w:r w:rsidRPr="00607A21">
        <w:rPr>
          <w:lang w:val="fr-FR"/>
        </w:rPr>
        <w:t xml:space="preserve"> </w:t>
      </w:r>
      <w:proofErr w:type="spellStart"/>
      <w:r w:rsidRPr="00607A21">
        <w:rPr>
          <w:lang w:val="fr-FR"/>
        </w:rPr>
        <w:t>depression</w:t>
      </w:r>
      <w:proofErr w:type="spellEnd"/>
      <w:r w:rsidRPr="00607A21">
        <w:rPr>
          <w:lang w:val="fr-FR"/>
        </w:rPr>
        <w:t xml:space="preserve"> </w:t>
      </w:r>
      <w:proofErr w:type="spellStart"/>
      <w:r w:rsidRPr="00607A21">
        <w:rPr>
          <w:lang w:val="fr-FR"/>
        </w:rPr>
        <w:t>sample</w:t>
      </w:r>
      <w:proofErr w:type="spellEnd"/>
      <w:r w:rsidRPr="00607A21">
        <w:rPr>
          <w:lang w:val="fr-FR"/>
        </w:rPr>
        <w:t xml:space="preserve"> (PHQ</w:t>
      </w:r>
      <w:r w:rsidRPr="00607A21">
        <w:rPr>
          <w:lang w:val="fr-FR"/>
        </w:rPr>
        <w:noBreakHyphen/>
        <w:t xml:space="preserve">9 range). </w:t>
      </w:r>
      <w:proofErr w:type="spellStart"/>
      <w:r w:rsidRPr="00607A21">
        <w:rPr>
          <w:lang w:val="fr-FR"/>
        </w:rPr>
        <w:t>Exclude</w:t>
      </w:r>
      <w:proofErr w:type="spellEnd"/>
      <w:r w:rsidRPr="00607A21">
        <w:rPr>
          <w:lang w:val="fr-FR"/>
        </w:rPr>
        <w:t xml:space="preserve"> </w:t>
      </w:r>
      <w:proofErr w:type="spellStart"/>
      <w:r w:rsidRPr="00607A21">
        <w:rPr>
          <w:lang w:val="fr-FR"/>
        </w:rPr>
        <w:t>neurological</w:t>
      </w:r>
      <w:proofErr w:type="spellEnd"/>
      <w:r w:rsidRPr="00607A21">
        <w:rPr>
          <w:lang w:val="fr-FR"/>
        </w:rPr>
        <w:t xml:space="preserve"> </w:t>
      </w:r>
      <w:proofErr w:type="spellStart"/>
      <w:r w:rsidRPr="00607A21">
        <w:rPr>
          <w:lang w:val="fr-FR"/>
        </w:rPr>
        <w:t>disorders</w:t>
      </w:r>
      <w:proofErr w:type="spellEnd"/>
      <w:r w:rsidRPr="00607A21">
        <w:rPr>
          <w:lang w:val="fr-FR"/>
        </w:rPr>
        <w:t xml:space="preserve">, </w:t>
      </w:r>
      <w:proofErr w:type="spellStart"/>
      <w:r w:rsidRPr="00607A21">
        <w:rPr>
          <w:lang w:val="fr-FR"/>
        </w:rPr>
        <w:t>current</w:t>
      </w:r>
      <w:proofErr w:type="spellEnd"/>
      <w:r w:rsidRPr="00607A21">
        <w:rPr>
          <w:lang w:val="fr-FR"/>
        </w:rPr>
        <w:t xml:space="preserve"> mania/</w:t>
      </w:r>
      <w:proofErr w:type="spellStart"/>
      <w:r w:rsidRPr="00607A21">
        <w:rPr>
          <w:lang w:val="fr-FR"/>
        </w:rPr>
        <w:t>psychosis</w:t>
      </w:r>
      <w:proofErr w:type="spellEnd"/>
      <w:r w:rsidRPr="00607A21">
        <w:rPr>
          <w:lang w:val="fr-FR"/>
        </w:rPr>
        <w:t>.</w:t>
      </w:r>
    </w:p>
    <w:p w14:paraId="30ECE997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Tasks/Stimuli</w:t>
      </w:r>
    </w:p>
    <w:p w14:paraId="0BCA1D00" w14:textId="77777777" w:rsidR="00046E0A" w:rsidRPr="00607A21" w:rsidRDefault="00046E0A" w:rsidP="00046E0A">
      <w:pPr>
        <w:numPr>
          <w:ilvl w:val="0"/>
          <w:numId w:val="4"/>
        </w:numPr>
      </w:pPr>
      <w:r w:rsidRPr="00607A21">
        <w:t>8 autobiographical micro</w:t>
      </w:r>
      <w:r w:rsidRPr="00607A21">
        <w:noBreakHyphen/>
        <w:t>episodes (30–45s each), recorded pre</w:t>
      </w:r>
      <w:r w:rsidRPr="00607A21">
        <w:noBreakHyphen/>
        <w:t>scan.</w:t>
      </w:r>
    </w:p>
    <w:p w14:paraId="63C745FD" w14:textId="77777777" w:rsidR="00046E0A" w:rsidRPr="00607A21" w:rsidRDefault="00046E0A" w:rsidP="00046E0A">
      <w:pPr>
        <w:numPr>
          <w:ilvl w:val="0"/>
          <w:numId w:val="4"/>
        </w:numPr>
      </w:pPr>
      <w:r w:rsidRPr="00607A21">
        <w:t>In</w:t>
      </w:r>
      <w:r w:rsidRPr="00607A21">
        <w:noBreakHyphen/>
        <w:t>scanner: auditory prompts (“jump back 10s”, “jump to ending”) require live re</w:t>
      </w:r>
      <w:r w:rsidRPr="00607A21">
        <w:noBreakHyphen/>
        <w:t>sequencing.</w:t>
      </w:r>
    </w:p>
    <w:p w14:paraId="6ED4F591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Measures</w:t>
      </w:r>
    </w:p>
    <w:p w14:paraId="7ADDA2C6" w14:textId="77777777" w:rsidR="00046E0A" w:rsidRPr="00607A21" w:rsidRDefault="00046E0A" w:rsidP="00046E0A">
      <w:pPr>
        <w:numPr>
          <w:ilvl w:val="0"/>
          <w:numId w:val="5"/>
        </w:numPr>
      </w:pPr>
      <w:r w:rsidRPr="00607A21">
        <w:t>fMRI (</w:t>
      </w:r>
      <w:proofErr w:type="spellStart"/>
      <w:r w:rsidRPr="00607A21">
        <w:t>mPFC</w:t>
      </w:r>
      <w:proofErr w:type="spellEnd"/>
      <w:r w:rsidRPr="00607A21">
        <w:t>, PCC, caudate, putamen); audio recorded; post</w:t>
      </w:r>
      <w:r w:rsidRPr="00607A21">
        <w:noBreakHyphen/>
        <w:t>scan written summaries.</w:t>
      </w:r>
    </w:p>
    <w:p w14:paraId="23BA83BD" w14:textId="77777777" w:rsidR="00046E0A" w:rsidRPr="00607A21" w:rsidRDefault="00046E0A" w:rsidP="00046E0A">
      <w:pPr>
        <w:numPr>
          <w:ilvl w:val="0"/>
          <w:numId w:val="5"/>
        </w:numPr>
      </w:pPr>
      <w:r w:rsidRPr="00607A21">
        <w:lastRenderedPageBreak/>
        <w:t>Language metrics: automated coherence indices (discourse markers, time words) + human ratings.</w:t>
      </w:r>
    </w:p>
    <w:p w14:paraId="455C9C3D" w14:textId="77777777" w:rsidR="00046E0A" w:rsidRPr="00607A21" w:rsidRDefault="00046E0A" w:rsidP="00046E0A">
      <w:pPr>
        <w:numPr>
          <w:ilvl w:val="0"/>
          <w:numId w:val="5"/>
        </w:numPr>
      </w:pPr>
      <w:r w:rsidRPr="00607A21">
        <w:t>24h delayed recall.</w:t>
      </w:r>
    </w:p>
    <w:p w14:paraId="0CE29AF1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Procedure</w:t>
      </w:r>
    </w:p>
    <w:p w14:paraId="6C5ECDAA" w14:textId="77777777" w:rsidR="00046E0A" w:rsidRPr="00607A21" w:rsidRDefault="00046E0A" w:rsidP="00046E0A">
      <w:pPr>
        <w:numPr>
          <w:ilvl w:val="0"/>
          <w:numId w:val="6"/>
        </w:numPr>
      </w:pPr>
      <w:r w:rsidRPr="00607A21">
        <w:t>Training and calibration.</w:t>
      </w:r>
    </w:p>
    <w:p w14:paraId="0C04E2DB" w14:textId="77777777" w:rsidR="00046E0A" w:rsidRPr="00607A21" w:rsidRDefault="00046E0A" w:rsidP="00046E0A">
      <w:pPr>
        <w:numPr>
          <w:ilvl w:val="0"/>
          <w:numId w:val="6"/>
        </w:numPr>
      </w:pPr>
      <w:r w:rsidRPr="00607A21">
        <w:t>Scan: Recall blocks → Re</w:t>
      </w:r>
      <w:r w:rsidRPr="00607A21">
        <w:noBreakHyphen/>
        <w:t>order blocks (counterbalanced).</w:t>
      </w:r>
    </w:p>
    <w:p w14:paraId="327F94D8" w14:textId="77777777" w:rsidR="00046E0A" w:rsidRPr="00607A21" w:rsidRDefault="00046E0A" w:rsidP="00046E0A">
      <w:pPr>
        <w:numPr>
          <w:ilvl w:val="0"/>
          <w:numId w:val="6"/>
        </w:numPr>
      </w:pPr>
      <w:r w:rsidRPr="00607A21">
        <w:t>Post</w:t>
      </w:r>
      <w:r w:rsidRPr="00607A21">
        <w:noBreakHyphen/>
        <w:t>scan summaries; day</w:t>
      </w:r>
      <w:r w:rsidRPr="00607A21">
        <w:noBreakHyphen/>
        <w:t>2 recall online.</w:t>
      </w:r>
    </w:p>
    <w:p w14:paraId="637DFF87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Primary Outcomes</w:t>
      </w:r>
    </w:p>
    <w:p w14:paraId="73C0CECF" w14:textId="77777777" w:rsidR="00046E0A" w:rsidRPr="00607A21" w:rsidRDefault="00046E0A" w:rsidP="00046E0A">
      <w:pPr>
        <w:numPr>
          <w:ilvl w:val="0"/>
          <w:numId w:val="7"/>
        </w:numPr>
      </w:pPr>
      <w:proofErr w:type="gramStart"/>
      <w:r w:rsidRPr="00607A21">
        <w:t>FC(</w:t>
      </w:r>
      <w:proofErr w:type="spellStart"/>
      <w:proofErr w:type="gramEnd"/>
      <w:r w:rsidRPr="00607A21">
        <w:t>mPFC</w:t>
      </w:r>
      <w:proofErr w:type="spellEnd"/>
      <w:r w:rsidRPr="00607A21">
        <w:t>/</w:t>
      </w:r>
      <w:proofErr w:type="spellStart"/>
      <w:r w:rsidRPr="00607A21">
        <w:t>PCC↔striatum</w:t>
      </w:r>
      <w:proofErr w:type="spellEnd"/>
      <w:r w:rsidRPr="00607A21">
        <w:t>) Recall vs Re</w:t>
      </w:r>
      <w:r w:rsidRPr="00607A21">
        <w:noBreakHyphen/>
        <w:t xml:space="preserve">order; coherence score Δ; </w:t>
      </w:r>
      <w:proofErr w:type="spellStart"/>
      <w:r w:rsidRPr="00607A21">
        <w:t>coupling~coherence</w:t>
      </w:r>
      <w:proofErr w:type="spellEnd"/>
      <w:r w:rsidRPr="00607A21">
        <w:t xml:space="preserve"> slope.</w:t>
      </w:r>
    </w:p>
    <w:p w14:paraId="46CAC333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Secondary Outcomes</w:t>
      </w:r>
    </w:p>
    <w:p w14:paraId="6BAF59DC" w14:textId="77777777" w:rsidR="00046E0A" w:rsidRPr="00607A21" w:rsidRDefault="00046E0A" w:rsidP="00046E0A">
      <w:pPr>
        <w:numPr>
          <w:ilvl w:val="0"/>
          <w:numId w:val="8"/>
        </w:numPr>
      </w:pPr>
      <w:r w:rsidRPr="00607A21">
        <w:t>Delayed recall integration; moderation by PHQ</w:t>
      </w:r>
      <w:r w:rsidRPr="00607A21">
        <w:noBreakHyphen/>
        <w:t>9.</w:t>
      </w:r>
    </w:p>
    <w:p w14:paraId="41174110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Analysis Plan</w:t>
      </w:r>
    </w:p>
    <w:p w14:paraId="3427CB45" w14:textId="77777777" w:rsidR="00046E0A" w:rsidRPr="00607A21" w:rsidRDefault="00046E0A" w:rsidP="00046E0A">
      <w:pPr>
        <w:numPr>
          <w:ilvl w:val="0"/>
          <w:numId w:val="9"/>
        </w:numPr>
      </w:pPr>
      <w:r w:rsidRPr="00607A21">
        <w:t>GLM; PPI/β</w:t>
      </w:r>
      <w:r w:rsidRPr="00607A21">
        <w:noBreakHyphen/>
        <w:t>series connectivity; sliding</w:t>
      </w:r>
      <w:r w:rsidRPr="00607A21">
        <w:noBreakHyphen/>
        <w:t>window HMM for state switches.</w:t>
      </w:r>
    </w:p>
    <w:p w14:paraId="75ADE257" w14:textId="77777777" w:rsidR="00046E0A" w:rsidRPr="00607A21" w:rsidRDefault="00046E0A" w:rsidP="00046E0A">
      <w:pPr>
        <w:numPr>
          <w:ilvl w:val="0"/>
          <w:numId w:val="9"/>
        </w:numPr>
      </w:pPr>
      <w:r w:rsidRPr="00607A21">
        <w:t>NLP metrics (Coh</w:t>
      </w:r>
      <w:r w:rsidRPr="00607A21">
        <w:noBreakHyphen/>
        <w:t>Metrix</w:t>
      </w:r>
      <w:r w:rsidRPr="00607A21">
        <w:noBreakHyphen/>
        <w:t>style) + rater composites.</w:t>
      </w:r>
    </w:p>
    <w:p w14:paraId="2AD1205D" w14:textId="77777777" w:rsidR="00046E0A" w:rsidRPr="00607A21" w:rsidRDefault="00046E0A" w:rsidP="00046E0A">
      <w:pPr>
        <w:numPr>
          <w:ilvl w:val="0"/>
          <w:numId w:val="9"/>
        </w:numPr>
      </w:pPr>
      <w:r w:rsidRPr="00607A21">
        <w:t>Mixed models: Coherence ~ FC + Condition + PHQ</w:t>
      </w:r>
      <w:r w:rsidRPr="00607A21">
        <w:noBreakHyphen/>
        <w:t>9 + (1|subject).</w:t>
      </w:r>
    </w:p>
    <w:p w14:paraId="33D353E5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Power &amp; N</w:t>
      </w:r>
    </w:p>
    <w:p w14:paraId="4D46564D" w14:textId="77777777" w:rsidR="00046E0A" w:rsidRPr="00607A21" w:rsidRDefault="00046E0A" w:rsidP="00046E0A">
      <w:pPr>
        <w:numPr>
          <w:ilvl w:val="0"/>
          <w:numId w:val="10"/>
        </w:numPr>
      </w:pPr>
      <w:r w:rsidRPr="00607A21">
        <w:t>Expect medium effect (d≈0.5) on FC and coherence → N=50.</w:t>
      </w:r>
    </w:p>
    <w:p w14:paraId="1E69A735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Exclusions</w:t>
      </w:r>
    </w:p>
    <w:p w14:paraId="564070EC" w14:textId="77777777" w:rsidR="00046E0A" w:rsidRPr="00607A21" w:rsidRDefault="00046E0A" w:rsidP="00046E0A">
      <w:pPr>
        <w:numPr>
          <w:ilvl w:val="0"/>
          <w:numId w:val="11"/>
        </w:numPr>
      </w:pPr>
      <w:r w:rsidRPr="00607A21">
        <w:t>Speech artifacts &gt;25% volumes; failure to follow prompts.</w:t>
      </w:r>
    </w:p>
    <w:p w14:paraId="0138F151" w14:textId="77777777" w:rsidR="00046E0A" w:rsidRPr="00607A21" w:rsidRDefault="00046E0A" w:rsidP="00046E0A">
      <w:pPr>
        <w:rPr>
          <w:b/>
          <w:bCs/>
        </w:rPr>
      </w:pPr>
      <w:proofErr w:type="spellStart"/>
      <w:r w:rsidRPr="00607A21">
        <w:rPr>
          <w:b/>
          <w:bCs/>
        </w:rPr>
        <w:t>Prereg</w:t>
      </w:r>
      <w:proofErr w:type="spellEnd"/>
      <w:r w:rsidRPr="00607A21">
        <w:rPr>
          <w:b/>
          <w:bCs/>
        </w:rPr>
        <w:t xml:space="preserve"> Items</w:t>
      </w:r>
    </w:p>
    <w:p w14:paraId="008E7344" w14:textId="77777777" w:rsidR="00046E0A" w:rsidRPr="00607A21" w:rsidRDefault="00046E0A" w:rsidP="00046E0A">
      <w:pPr>
        <w:numPr>
          <w:ilvl w:val="0"/>
          <w:numId w:val="12"/>
        </w:numPr>
      </w:pPr>
      <w:r w:rsidRPr="00607A21">
        <w:t>ROIs, prompt schedule, coherence metric recipe, primary contrasts.</w:t>
      </w:r>
    </w:p>
    <w:p w14:paraId="73E8AC14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Ethics &amp; Safety</w:t>
      </w:r>
    </w:p>
    <w:p w14:paraId="401E5F55" w14:textId="77777777" w:rsidR="00046E0A" w:rsidRPr="00607A21" w:rsidRDefault="00046E0A" w:rsidP="00046E0A">
      <w:pPr>
        <w:numPr>
          <w:ilvl w:val="0"/>
          <w:numId w:val="13"/>
        </w:numPr>
      </w:pPr>
      <w:r w:rsidRPr="00607A21">
        <w:t>Autobiographical but non</w:t>
      </w:r>
      <w:r w:rsidRPr="00607A21">
        <w:noBreakHyphen/>
        <w:t>traumatic memories; content screening.</w:t>
      </w:r>
    </w:p>
    <w:p w14:paraId="683C05EF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Reentry Protocol</w:t>
      </w:r>
    </w:p>
    <w:p w14:paraId="61BC9BA8" w14:textId="77777777" w:rsidR="00046E0A" w:rsidRPr="00607A21" w:rsidRDefault="00046E0A" w:rsidP="00046E0A">
      <w:pPr>
        <w:numPr>
          <w:ilvl w:val="0"/>
          <w:numId w:val="14"/>
        </w:numPr>
      </w:pPr>
      <w:r w:rsidRPr="00607A21">
        <w:t>Brief breath cadence between blocks; debrief.</w:t>
      </w:r>
    </w:p>
    <w:p w14:paraId="1BAC6336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Data/Code</w:t>
      </w:r>
    </w:p>
    <w:p w14:paraId="3F66C6AA" w14:textId="77777777" w:rsidR="00046E0A" w:rsidRPr="00607A21" w:rsidRDefault="00046E0A" w:rsidP="00046E0A">
      <w:pPr>
        <w:numPr>
          <w:ilvl w:val="0"/>
          <w:numId w:val="15"/>
        </w:numPr>
      </w:pPr>
      <w:r w:rsidRPr="00607A21">
        <w:lastRenderedPageBreak/>
        <w:t>BIDS; audio + transcripts; code on OSF (de</w:t>
      </w:r>
      <w:r w:rsidRPr="00607A21">
        <w:noBreakHyphen/>
        <w:t>identified).</w:t>
      </w:r>
    </w:p>
    <w:p w14:paraId="6DBBDC82" w14:textId="77777777" w:rsidR="00046E0A" w:rsidRPr="00607A21" w:rsidRDefault="00046E0A" w:rsidP="00046E0A">
      <w:r>
        <w:pict w14:anchorId="7F6ECD90">
          <v:rect id="_x0000_i1026" style="width:0;height:1.5pt" o:hralign="center" o:hrstd="t" o:hr="t" fillcolor="#a0a0a0" stroked="f"/>
        </w:pict>
      </w:r>
    </w:p>
    <w:p w14:paraId="5B07615C" w14:textId="77777777" w:rsidR="00046E0A" w:rsidRPr="00607A21" w:rsidRDefault="00046E0A" w:rsidP="00046E0A">
      <w:pPr>
        <w:rPr>
          <w:b/>
          <w:bCs/>
        </w:rPr>
      </w:pPr>
      <w:r w:rsidRPr="00607A21">
        <w:rPr>
          <w:b/>
          <w:bCs/>
        </w:rPr>
        <w:t>Notes for All Studies</w:t>
      </w:r>
    </w:p>
    <w:p w14:paraId="452EE342" w14:textId="77777777" w:rsidR="00046E0A" w:rsidRPr="00607A21" w:rsidRDefault="00046E0A" w:rsidP="00046E0A">
      <w:pPr>
        <w:numPr>
          <w:ilvl w:val="0"/>
          <w:numId w:val="31"/>
        </w:numPr>
      </w:pPr>
      <w:r w:rsidRPr="00607A21">
        <w:rPr>
          <w:b/>
          <w:bCs/>
        </w:rPr>
        <w:t>Blinding:</w:t>
      </w:r>
      <w:r w:rsidRPr="00607A21">
        <w:t xml:space="preserve"> Analysts blinded to condition/group where feasible.</w:t>
      </w:r>
    </w:p>
    <w:p w14:paraId="32D136D7" w14:textId="77777777" w:rsidR="00046E0A" w:rsidRPr="00607A21" w:rsidRDefault="00046E0A" w:rsidP="00046E0A">
      <w:pPr>
        <w:numPr>
          <w:ilvl w:val="0"/>
          <w:numId w:val="31"/>
        </w:numPr>
      </w:pPr>
      <w:r w:rsidRPr="00607A21">
        <w:rPr>
          <w:b/>
          <w:bCs/>
        </w:rPr>
        <w:t>Multiple Comparisons:</w:t>
      </w:r>
      <w:r w:rsidRPr="00607A21">
        <w:t xml:space="preserve"> Limit to </w:t>
      </w:r>
      <w:proofErr w:type="spellStart"/>
      <w:r w:rsidRPr="00607A21">
        <w:t>prereg</w:t>
      </w:r>
      <w:proofErr w:type="spellEnd"/>
      <w:r w:rsidRPr="00607A21">
        <w:t xml:space="preserve"> ROIs; FDR for </w:t>
      </w:r>
      <w:proofErr w:type="gramStart"/>
      <w:r w:rsidRPr="00607A21">
        <w:t>exploratory</w:t>
      </w:r>
      <w:proofErr w:type="gramEnd"/>
      <w:r w:rsidRPr="00607A21">
        <w:t>.</w:t>
      </w:r>
    </w:p>
    <w:p w14:paraId="1F31A41C" w14:textId="77777777" w:rsidR="00046E0A" w:rsidRPr="00607A21" w:rsidRDefault="00046E0A" w:rsidP="00046E0A">
      <w:pPr>
        <w:numPr>
          <w:ilvl w:val="0"/>
          <w:numId w:val="31"/>
        </w:numPr>
      </w:pPr>
      <w:r w:rsidRPr="00607A21">
        <w:rPr>
          <w:b/>
          <w:bCs/>
        </w:rPr>
        <w:t>Reporting:</w:t>
      </w:r>
      <w:r w:rsidRPr="00607A21">
        <w:t xml:space="preserve"> Deviations from </w:t>
      </w:r>
      <w:proofErr w:type="spellStart"/>
      <w:r w:rsidRPr="00607A21">
        <w:t>prereg</w:t>
      </w:r>
      <w:proofErr w:type="spellEnd"/>
      <w:r w:rsidRPr="00607A21">
        <w:t xml:space="preserve"> documented; null results reported.</w:t>
      </w:r>
    </w:p>
    <w:p w14:paraId="4E717D05" w14:textId="77777777" w:rsidR="00046E0A" w:rsidRPr="00607A21" w:rsidRDefault="00046E0A" w:rsidP="00046E0A">
      <w:pPr>
        <w:numPr>
          <w:ilvl w:val="0"/>
          <w:numId w:val="31"/>
        </w:numPr>
      </w:pPr>
      <w:r w:rsidRPr="00607A21">
        <w:rPr>
          <w:b/>
          <w:bCs/>
        </w:rPr>
        <w:t>Generalization:</w:t>
      </w:r>
      <w:r w:rsidRPr="00607A21">
        <w:t xml:space="preserve"> Templates are modular—swap tasks for population</w:t>
      </w:r>
      <w:r w:rsidRPr="00607A21">
        <w:noBreakHyphen/>
        <w:t>specific variants (e.g., grief instead of trauma; dyadic tasks for W</w:t>
      </w:r>
      <w:r w:rsidRPr="00607A21">
        <w:rPr>
          <w:rFonts w:ascii="Cambria Math" w:hAnsi="Cambria Math" w:cs="Cambria Math"/>
        </w:rPr>
        <w:t>ₑ</w:t>
      </w:r>
      <w:r w:rsidRPr="00607A21">
        <w:t>).</w:t>
      </w:r>
    </w:p>
    <w:p w14:paraId="419FB9EB" w14:textId="77777777" w:rsidR="00400EEF" w:rsidRDefault="00400EEF"/>
    <w:sectPr w:rsidR="0040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143"/>
    <w:multiLevelType w:val="multilevel"/>
    <w:tmpl w:val="CEFC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E2743"/>
    <w:multiLevelType w:val="multilevel"/>
    <w:tmpl w:val="BEA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3103B"/>
    <w:multiLevelType w:val="multilevel"/>
    <w:tmpl w:val="C6C4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47AB9"/>
    <w:multiLevelType w:val="multilevel"/>
    <w:tmpl w:val="DC1CD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A16AC"/>
    <w:multiLevelType w:val="multilevel"/>
    <w:tmpl w:val="ECD43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F72C9"/>
    <w:multiLevelType w:val="multilevel"/>
    <w:tmpl w:val="D59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B1314"/>
    <w:multiLevelType w:val="multilevel"/>
    <w:tmpl w:val="44A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64DAA"/>
    <w:multiLevelType w:val="multilevel"/>
    <w:tmpl w:val="70CE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5668D"/>
    <w:multiLevelType w:val="multilevel"/>
    <w:tmpl w:val="F71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9706E1"/>
    <w:multiLevelType w:val="multilevel"/>
    <w:tmpl w:val="23D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470599"/>
    <w:multiLevelType w:val="multilevel"/>
    <w:tmpl w:val="ED3A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9436CF"/>
    <w:multiLevelType w:val="multilevel"/>
    <w:tmpl w:val="BE147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C16421"/>
    <w:multiLevelType w:val="multilevel"/>
    <w:tmpl w:val="4A70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73313"/>
    <w:multiLevelType w:val="multilevel"/>
    <w:tmpl w:val="5502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05E44"/>
    <w:multiLevelType w:val="multilevel"/>
    <w:tmpl w:val="4C4A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63CA8"/>
    <w:multiLevelType w:val="multilevel"/>
    <w:tmpl w:val="89B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7F0888"/>
    <w:multiLevelType w:val="multilevel"/>
    <w:tmpl w:val="E1122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8F7A46"/>
    <w:multiLevelType w:val="multilevel"/>
    <w:tmpl w:val="51FE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C85B0D"/>
    <w:multiLevelType w:val="multilevel"/>
    <w:tmpl w:val="9D92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896844"/>
    <w:multiLevelType w:val="multilevel"/>
    <w:tmpl w:val="706A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600ECB"/>
    <w:multiLevelType w:val="multilevel"/>
    <w:tmpl w:val="4FEE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A5E5A"/>
    <w:multiLevelType w:val="multilevel"/>
    <w:tmpl w:val="C46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6873C3"/>
    <w:multiLevelType w:val="multilevel"/>
    <w:tmpl w:val="B844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C44182"/>
    <w:multiLevelType w:val="multilevel"/>
    <w:tmpl w:val="B41E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AA2B27"/>
    <w:multiLevelType w:val="multilevel"/>
    <w:tmpl w:val="5E0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ED7F12"/>
    <w:multiLevelType w:val="multilevel"/>
    <w:tmpl w:val="78DE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44898"/>
    <w:multiLevelType w:val="multilevel"/>
    <w:tmpl w:val="4936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1E02B6"/>
    <w:multiLevelType w:val="multilevel"/>
    <w:tmpl w:val="3C08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B5677C"/>
    <w:multiLevelType w:val="multilevel"/>
    <w:tmpl w:val="9FF8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A27FB0"/>
    <w:multiLevelType w:val="multilevel"/>
    <w:tmpl w:val="8D04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F23F64"/>
    <w:multiLevelType w:val="multilevel"/>
    <w:tmpl w:val="65A6F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980516">
    <w:abstractNumId w:val="7"/>
  </w:num>
  <w:num w:numId="2" w16cid:durableId="1416126778">
    <w:abstractNumId w:val="20"/>
  </w:num>
  <w:num w:numId="3" w16cid:durableId="1980839114">
    <w:abstractNumId w:val="8"/>
  </w:num>
  <w:num w:numId="4" w16cid:durableId="1451240320">
    <w:abstractNumId w:val="18"/>
  </w:num>
  <w:num w:numId="5" w16cid:durableId="1622683279">
    <w:abstractNumId w:val="2"/>
  </w:num>
  <w:num w:numId="6" w16cid:durableId="374738237">
    <w:abstractNumId w:val="16"/>
  </w:num>
  <w:num w:numId="7" w16cid:durableId="1757939923">
    <w:abstractNumId w:val="29"/>
  </w:num>
  <w:num w:numId="8" w16cid:durableId="369689477">
    <w:abstractNumId w:val="12"/>
  </w:num>
  <w:num w:numId="9" w16cid:durableId="809059033">
    <w:abstractNumId w:val="10"/>
  </w:num>
  <w:num w:numId="10" w16cid:durableId="282737694">
    <w:abstractNumId w:val="17"/>
  </w:num>
  <w:num w:numId="11" w16cid:durableId="424693025">
    <w:abstractNumId w:val="0"/>
  </w:num>
  <w:num w:numId="12" w16cid:durableId="1532261653">
    <w:abstractNumId w:val="14"/>
  </w:num>
  <w:num w:numId="13" w16cid:durableId="168835995">
    <w:abstractNumId w:val="24"/>
  </w:num>
  <w:num w:numId="14" w16cid:durableId="1136871481">
    <w:abstractNumId w:val="23"/>
  </w:num>
  <w:num w:numId="15" w16cid:durableId="1009254707">
    <w:abstractNumId w:val="22"/>
  </w:num>
  <w:num w:numId="16" w16cid:durableId="1289504876">
    <w:abstractNumId w:val="11"/>
  </w:num>
  <w:num w:numId="17" w16cid:durableId="733894350">
    <w:abstractNumId w:val="5"/>
  </w:num>
  <w:num w:numId="18" w16cid:durableId="2067534210">
    <w:abstractNumId w:val="19"/>
  </w:num>
  <w:num w:numId="19" w16cid:durableId="1232233034">
    <w:abstractNumId w:val="15"/>
  </w:num>
  <w:num w:numId="20" w16cid:durableId="1809517818">
    <w:abstractNumId w:val="30"/>
  </w:num>
  <w:num w:numId="21" w16cid:durableId="2106918128">
    <w:abstractNumId w:val="3"/>
  </w:num>
  <w:num w:numId="22" w16cid:durableId="1685857271">
    <w:abstractNumId w:val="6"/>
  </w:num>
  <w:num w:numId="23" w16cid:durableId="334958148">
    <w:abstractNumId w:val="28"/>
  </w:num>
  <w:num w:numId="24" w16cid:durableId="352540861">
    <w:abstractNumId w:val="27"/>
  </w:num>
  <w:num w:numId="25" w16cid:durableId="100495406">
    <w:abstractNumId w:val="4"/>
  </w:num>
  <w:num w:numId="26" w16cid:durableId="924220680">
    <w:abstractNumId w:val="26"/>
  </w:num>
  <w:num w:numId="27" w16cid:durableId="814223379">
    <w:abstractNumId w:val="21"/>
  </w:num>
  <w:num w:numId="28" w16cid:durableId="348216173">
    <w:abstractNumId w:val="25"/>
  </w:num>
  <w:num w:numId="29" w16cid:durableId="1203860391">
    <w:abstractNumId w:val="13"/>
  </w:num>
  <w:num w:numId="30" w16cid:durableId="82142071">
    <w:abstractNumId w:val="9"/>
  </w:num>
  <w:num w:numId="31" w16cid:durableId="1173060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0A"/>
    <w:rsid w:val="00046E0A"/>
    <w:rsid w:val="0031154B"/>
    <w:rsid w:val="00400EEF"/>
    <w:rsid w:val="00F1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CEBA"/>
  <w15:chartTrackingRefBased/>
  <w15:docId w15:val="{E5168B3D-508F-4E70-A5AA-709E3FDE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0A"/>
  </w:style>
  <w:style w:type="paragraph" w:styleId="Heading1">
    <w:name w:val="heading 1"/>
    <w:basedOn w:val="Normal"/>
    <w:next w:val="Normal"/>
    <w:link w:val="Heading1Char"/>
    <w:uiPriority w:val="9"/>
    <w:qFormat/>
    <w:rsid w:val="00046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E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E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E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E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345</Words>
  <Characters>2411</Characters>
  <Application>Microsoft Office Word</Application>
  <DocSecurity>0</DocSecurity>
  <Lines>54</Lines>
  <Paragraphs>41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Nigro</dc:creator>
  <cp:keywords/>
  <dc:description/>
  <cp:lastModifiedBy>Dylan Nigro</cp:lastModifiedBy>
  <cp:revision>1</cp:revision>
  <dcterms:created xsi:type="dcterms:W3CDTF">2025-09-12T15:33:00Z</dcterms:created>
  <dcterms:modified xsi:type="dcterms:W3CDTF">2025-09-12T15:39:00Z</dcterms:modified>
</cp:coreProperties>
</file>