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93627" w:displacedByCustomXml="next"/>
    <w:bookmarkStart w:id="1" w:name="_Toc343894599" w:displacedByCustomXml="next"/>
    <w:sdt>
      <w:sdtPr>
        <w:id w:val="18420274"/>
        <w:docPartObj>
          <w:docPartGallery w:val="Cover Pages"/>
          <w:docPartUnique/>
        </w:docPartObj>
      </w:sdtPr>
      <w:sdtContent>
        <w:p w:rsidR="00BF121F" w:rsidRDefault="00BF121F" w:rsidP="00BF121F">
          <w:pPr>
            <w:ind w:firstLine="420"/>
          </w:pPr>
        </w:p>
        <w:p w:rsidR="00BF121F" w:rsidRDefault="00690918" w:rsidP="00BF121F">
          <w:pPr>
            <w:ind w:firstLine="420"/>
          </w:pPr>
          <w:r>
            <w:rPr>
              <w:noProof/>
            </w:rPr>
            <w:pict>
              <v:group id="_x0000_s1087" style="position:absolute;left:0;text-align:left;margin-left:0;margin-top:0;width:595.3pt;height:697.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8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89" style="position:absolute;left:-6;top:3717;width:12189;height:3550" coordorigin="18,7468" coordsize="12189,3550">
                    <v:shape id="_x0000_s1090" style="position:absolute;left:18;top:7837;width:7132;height:2863;mso-width-relative:page;mso-height-relative:page" coordsize="7132,2863" path="m,l17,2863,7132,2578r,-2378l,xe" fillcolor="#a7bfde [1620]" stroked="f">
                      <v:fill opacity=".5"/>
                      <v:path arrowok="t"/>
                    </v:shape>
                    <v:shape id="_x0000_s1091" style="position:absolute;left:7150;top:7468;width:3466;height:3550;mso-width-relative:page;mso-height-relative:page" coordsize="3466,3550" path="m,569l,2930r3466,620l3466,,,569xe" fillcolor="#d3dfee [820]" stroked="f">
                      <v:fill opacity=".5"/>
                      <v:path arrowok="t"/>
                    </v:shape>
                    <v:shape id="_x0000_s1092" style="position:absolute;left:10616;top:7468;width:1591;height:3550;mso-width-relative:page;mso-height-relative:page" coordsize="1591,3550" path="m,l,3550,1591,2746r,-2009l,xe" fillcolor="#a7bfde [1620]" stroked="f">
                      <v:fill opacity=".5"/>
                      <v:path arrowok="t"/>
                    </v:shape>
                  </v:group>
                  <v:shape id="_x0000_s1093" style="position:absolute;left:8071;top:4069;width:4120;height:2913;mso-width-relative:page;mso-height-relative:page" coordsize="4120,2913" path="m1,251l,2662r4120,251l4120,,1,251xe" fillcolor="#d8d8d8 [2732]" stroked="f">
                    <v:path arrowok="t"/>
                  </v:shape>
                  <v:shape id="_x0000_s1094" style="position:absolute;left:4104;top:3399;width:3985;height:4236;mso-width-relative:page;mso-height-relative:page" coordsize="3985,4236" path="m,l,4236,3985,3349r,-2428l,xe" fillcolor="#bfbfbf [2412]" stroked="f">
                    <v:path arrowok="t"/>
                  </v:shape>
                  <v:shape id="_x0000_s1095" style="position:absolute;left:18;top:3399;width:4086;height:4253;mso-width-relative:page;mso-height-relative:page" coordsize="4086,4253" path="m4086,r-2,4253l,3198,,1072,4086,xe" fillcolor="#d8d8d8 [2732]" stroked="f">
                    <v:path arrowok="t"/>
                  </v:shape>
                  <v:shape id="_x0000_s1096" style="position:absolute;left:17;top:3617;width:2076;height:3851;mso-width-relative:page;mso-height-relative:page" coordsize="2076,3851" path="m,921l2060,r16,3851l,2981,,921xe" fillcolor="#d3dfee [820]" stroked="f">
                    <v:fill opacity="45875f"/>
                    <v:path arrowok="t"/>
                  </v:shape>
                  <v:shape id="_x0000_s1097" style="position:absolute;left:2077;top:3617;width:6011;height:3835;mso-width-relative:page;mso-height-relative:page" coordsize="6011,3835" path="m,l17,3835,6011,2629r,-1390l,xe" fillcolor="#a7bfde [1620]" stroked="f">
                    <v:fill opacity="45875f"/>
                    <v:path arrowok="t"/>
                  </v:shape>
                  <v:shape id="_x0000_s1098" style="position:absolute;left:8088;top:3835;width:4102;height:3432;mso-width-relative:page;mso-height-relative:page" coordsize="4102,3432" path="m,1038l,2411,4102,3432,4102,,,1038xe" fillcolor="#d3dfee [820]" stroked="f">
                    <v:fill opacity="45875f"/>
                    <v:path arrowok="t"/>
                  </v:shape>
                </v:group>
                <v:rect id="_x0000_s1099" style="position:absolute;left:1800;top:1440;width:8638;height:1293;mso-width-percent:1000;mso-position-horizontal:center;mso-position-horizontal-relative:margin;mso-position-vertical:top;mso-position-vertical-relative:margin;mso-width-percent:1000;mso-width-relative:margin;mso-height-relative:margin" filled="f" stroked="f">
                  <v:textbox style="mso-next-textbox:#_x0000_s1099;mso-fit-shape-to-text:t">
                    <w:txbxContent>
                      <w:sdt>
                        <w:sdtPr>
                          <w:rPr>
                            <w:b/>
                            <w:bCs/>
                            <w:color w:val="808080" w:themeColor="text1" w:themeTint="7F"/>
                            <w:sz w:val="32"/>
                            <w:szCs w:val="32"/>
                          </w:rPr>
                          <w:alias w:val="公司"/>
                          <w:id w:val="15866524"/>
                          <w:dataBinding w:prefixMappings="xmlns:ns0='http://schemas.openxmlformats.org/officeDocument/2006/extended-properties'" w:xpath="/ns0:Properties[1]/ns0:Company[1]" w:storeItemID="{6668398D-A668-4E3E-A5EB-62B293D839F1}"/>
                          <w:text/>
                        </w:sdtPr>
                        <w:sdtContent>
                          <w:p w:rsidR="00E800DA" w:rsidRDefault="00E800DA" w:rsidP="00BF121F">
                            <w:pPr>
                              <w:ind w:firstLine="643"/>
                              <w:rPr>
                                <w:b/>
                                <w:bCs/>
                                <w:color w:val="808080" w:themeColor="text1" w:themeTint="7F"/>
                                <w:sz w:val="32"/>
                                <w:szCs w:val="32"/>
                              </w:rPr>
                            </w:pPr>
                            <w:r>
                              <w:rPr>
                                <w:rFonts w:hint="eastAsia"/>
                                <w:b/>
                                <w:bCs/>
                                <w:color w:val="808080" w:themeColor="text1" w:themeTint="7F"/>
                                <w:sz w:val="32"/>
                                <w:szCs w:val="32"/>
                              </w:rPr>
                              <w:t xml:space="preserve"> </w:t>
                            </w:r>
                          </w:p>
                        </w:sdtContent>
                      </w:sdt>
                      <w:p w:rsidR="00E800DA" w:rsidRDefault="00E800DA" w:rsidP="00BF121F">
                        <w:pPr>
                          <w:ind w:firstLine="643"/>
                          <w:rPr>
                            <w:b/>
                            <w:bCs/>
                            <w:color w:val="808080" w:themeColor="text1" w:themeTint="7F"/>
                            <w:sz w:val="32"/>
                            <w:szCs w:val="32"/>
                          </w:rPr>
                        </w:pPr>
                      </w:p>
                    </w:txbxContent>
                  </v:textbox>
                </v:rect>
                <v:rect id="_x0000_s1100" style="position:absolute;left:6494;top:11160;width:4998;height:1293;mso-position-horizontal-relative:margin;mso-position-vertical-relative:margin" filled="f" stroked="f">
                  <v:textbox style="mso-next-textbox:#_x0000_s1100;mso-fit-shape-to-text:t">
                    <w:txbxContent>
                      <w:p w:rsidR="00E800DA" w:rsidRDefault="00E800DA" w:rsidP="00085172">
                        <w:pPr>
                          <w:ind w:right="1920" w:firstLineChars="0" w:firstLine="0"/>
                          <w:rPr>
                            <w:sz w:val="96"/>
                            <w:szCs w:val="96"/>
                          </w:rPr>
                        </w:pPr>
                      </w:p>
                    </w:txbxContent>
                  </v:textbox>
                </v:rect>
                <v:rect id="_x0000_s110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01">
                    <w:txbxContent>
                      <w:sdt>
                        <w:sdtPr>
                          <w:rPr>
                            <w:b/>
                            <w:bCs/>
                            <w:color w:val="1F497D" w:themeColor="text2"/>
                            <w:sz w:val="56"/>
                            <w:szCs w:val="72"/>
                          </w:rPr>
                          <w:alias w:val="标题"/>
                          <w:id w:val="15866532"/>
                          <w:dataBinding w:prefixMappings="xmlns:ns0='http://schemas.openxmlformats.org/package/2006/metadata/core-properties' xmlns:ns1='http://purl.org/dc/elements/1.1/'" w:xpath="/ns0:coreProperties[1]/ns1:title[1]" w:storeItemID="{6C3C8BC8-F283-45AE-878A-BAB7291924A1}"/>
                          <w:text/>
                        </w:sdtPr>
                        <w:sdtContent>
                          <w:p w:rsidR="00E800DA" w:rsidRDefault="00E800DA" w:rsidP="009E3CF0">
                            <w:pPr>
                              <w:ind w:firstLineChars="58" w:firstLine="326"/>
                              <w:rPr>
                                <w:b/>
                                <w:bCs/>
                                <w:color w:val="1F497D" w:themeColor="text2"/>
                                <w:sz w:val="72"/>
                                <w:szCs w:val="72"/>
                              </w:rPr>
                            </w:pPr>
                            <w:r>
                              <w:rPr>
                                <w:rFonts w:hint="eastAsia"/>
                                <w:b/>
                                <w:bCs/>
                                <w:color w:val="1F497D" w:themeColor="text2"/>
                                <w:sz w:val="56"/>
                                <w:szCs w:val="72"/>
                              </w:rPr>
                              <w:t>802.11a</w:t>
                            </w:r>
                            <w:r>
                              <w:rPr>
                                <w:rFonts w:hint="eastAsia"/>
                                <w:b/>
                                <w:bCs/>
                                <w:color w:val="1F497D" w:themeColor="text2"/>
                                <w:sz w:val="56"/>
                                <w:szCs w:val="72"/>
                              </w:rPr>
                              <w:t>发送端模块设计</w:t>
                            </w:r>
                          </w:p>
                        </w:sdtContent>
                      </w:sdt>
                      <w:sdt>
                        <w:sdtPr>
                          <w:rPr>
                            <w:b/>
                            <w:bCs/>
                            <w:color w:val="4F81BD" w:themeColor="accent1"/>
                            <w:sz w:val="40"/>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Content>
                          <w:p w:rsidR="00E800DA" w:rsidRDefault="00E800DA" w:rsidP="009E3CF0">
                            <w:pPr>
                              <w:ind w:firstLineChars="105" w:firstLine="422"/>
                              <w:rPr>
                                <w:b/>
                                <w:bCs/>
                                <w:color w:val="4F81BD" w:themeColor="accent1"/>
                                <w:sz w:val="40"/>
                                <w:szCs w:val="40"/>
                              </w:rPr>
                            </w:pPr>
                            <w:r>
                              <w:rPr>
                                <w:rFonts w:hint="eastAsia"/>
                                <w:b/>
                                <w:bCs/>
                                <w:color w:val="4F81BD" w:themeColor="accent1"/>
                                <w:sz w:val="40"/>
                                <w:szCs w:val="40"/>
                              </w:rPr>
                              <w:t>吴</w:t>
                            </w:r>
                            <w:proofErr w:type="gramStart"/>
                            <w:r>
                              <w:rPr>
                                <w:rFonts w:hint="eastAsia"/>
                                <w:b/>
                                <w:bCs/>
                                <w:color w:val="4F81BD" w:themeColor="accent1"/>
                                <w:sz w:val="40"/>
                                <w:szCs w:val="40"/>
                              </w:rPr>
                              <w:t>浩</w:t>
                            </w:r>
                            <w:proofErr w:type="gramEnd"/>
                            <w:r>
                              <w:rPr>
                                <w:rFonts w:hint="eastAsia"/>
                                <w:b/>
                                <w:bCs/>
                                <w:color w:val="4F81BD" w:themeColor="accent1"/>
                                <w:sz w:val="40"/>
                                <w:szCs w:val="40"/>
                              </w:rPr>
                              <w:t>洋</w:t>
                            </w:r>
                          </w:p>
                        </w:sdtContent>
                      </w:sdt>
                      <w:sdt>
                        <w:sdtPr>
                          <w:rPr>
                            <w:b/>
                            <w:bCs/>
                            <w:color w:val="808080" w:themeColor="text1" w:themeTint="7F"/>
                            <w:sz w:val="32"/>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Content>
                          <w:p w:rsidR="00E800DA" w:rsidRDefault="00E800DA" w:rsidP="009E3CF0">
                            <w:pPr>
                              <w:ind w:firstLineChars="132" w:firstLine="424"/>
                              <w:rPr>
                                <w:b/>
                                <w:bCs/>
                                <w:color w:val="808080" w:themeColor="text1" w:themeTint="7F"/>
                                <w:sz w:val="32"/>
                                <w:szCs w:val="32"/>
                              </w:rPr>
                            </w:pPr>
                            <w:r>
                              <w:rPr>
                                <w:rFonts w:hint="eastAsia"/>
                                <w:b/>
                                <w:bCs/>
                                <w:color w:val="808080" w:themeColor="text1" w:themeTint="7F"/>
                                <w:sz w:val="32"/>
                                <w:szCs w:val="32"/>
                              </w:rPr>
                              <w:t>2013</w:t>
                            </w:r>
                            <w:r>
                              <w:rPr>
                                <w:rFonts w:hint="eastAsia"/>
                                <w:b/>
                                <w:bCs/>
                                <w:color w:val="808080" w:themeColor="text1" w:themeTint="7F"/>
                                <w:sz w:val="32"/>
                                <w:szCs w:val="32"/>
                              </w:rPr>
                              <w:t>年</w:t>
                            </w:r>
                            <w:r>
                              <w:rPr>
                                <w:rFonts w:hint="eastAsia"/>
                                <w:b/>
                                <w:bCs/>
                                <w:color w:val="808080" w:themeColor="text1" w:themeTint="7F"/>
                                <w:sz w:val="32"/>
                                <w:szCs w:val="32"/>
                              </w:rPr>
                              <w:t>2</w:t>
                            </w:r>
                            <w:r>
                              <w:rPr>
                                <w:rFonts w:hint="eastAsia"/>
                                <w:b/>
                                <w:bCs/>
                                <w:color w:val="808080" w:themeColor="text1" w:themeTint="7F"/>
                                <w:sz w:val="32"/>
                                <w:szCs w:val="32"/>
                              </w:rPr>
                              <w:t>月</w:t>
                            </w:r>
                            <w:r>
                              <w:rPr>
                                <w:rFonts w:hint="eastAsia"/>
                                <w:b/>
                                <w:bCs/>
                                <w:color w:val="808080" w:themeColor="text1" w:themeTint="7F"/>
                                <w:sz w:val="32"/>
                                <w:szCs w:val="32"/>
                              </w:rPr>
                              <w:t>2</w:t>
                            </w:r>
                            <w:r>
                              <w:rPr>
                                <w:rFonts w:hint="eastAsia"/>
                                <w:b/>
                                <w:bCs/>
                                <w:color w:val="808080" w:themeColor="text1" w:themeTint="7F"/>
                                <w:sz w:val="32"/>
                                <w:szCs w:val="32"/>
                              </w:rPr>
                              <w:t>日</w:t>
                            </w:r>
                          </w:p>
                        </w:sdtContent>
                      </w:sdt>
                      <w:p w:rsidR="00E800DA" w:rsidRDefault="00E800DA" w:rsidP="00BF121F">
                        <w:pPr>
                          <w:ind w:firstLine="643"/>
                          <w:rPr>
                            <w:b/>
                            <w:bCs/>
                            <w:color w:val="808080" w:themeColor="text1" w:themeTint="7F"/>
                            <w:sz w:val="32"/>
                            <w:szCs w:val="32"/>
                          </w:rPr>
                        </w:pPr>
                      </w:p>
                    </w:txbxContent>
                  </v:textbox>
                </v:rect>
                <w10:wrap anchorx="page" anchory="margin"/>
              </v:group>
            </w:pict>
          </w:r>
        </w:p>
        <w:p w:rsidR="00BF121F" w:rsidRDefault="00BF121F">
          <w:pPr>
            <w:widowControl/>
            <w:spacing w:line="240" w:lineRule="auto"/>
            <w:ind w:firstLineChars="0" w:firstLine="0"/>
            <w:jc w:val="left"/>
          </w:pPr>
          <w:r>
            <w:br w:type="page"/>
          </w:r>
        </w:p>
      </w:sdtContent>
    </w:sdt>
    <w:p w:rsidR="009C6D87" w:rsidRPr="009C6D87" w:rsidRDefault="009C6D87" w:rsidP="009C6D87">
      <w:pPr>
        <w:ind w:firstLine="420"/>
        <w:sectPr w:rsidR="009C6D87" w:rsidRPr="009C6D87" w:rsidSect="009C6D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p>
    <w:p w:rsidR="004D6818" w:rsidRDefault="004D6818" w:rsidP="004D6818">
      <w:pPr>
        <w:pStyle w:val="a4"/>
        <w:ind w:firstLine="640"/>
      </w:pPr>
      <w:r>
        <w:rPr>
          <w:rFonts w:hint="eastAsia"/>
        </w:rPr>
        <w:lastRenderedPageBreak/>
        <w:t>目录</w:t>
      </w:r>
    </w:p>
    <w:p w:rsidR="00E710C9" w:rsidRDefault="00690918" w:rsidP="00E710C9">
      <w:pPr>
        <w:pStyle w:val="10"/>
        <w:tabs>
          <w:tab w:val="right" w:leader="dot" w:pos="8296"/>
        </w:tabs>
        <w:ind w:firstLine="420"/>
        <w:rPr>
          <w:rFonts w:asciiTheme="minorHAnsi" w:hAnsiTheme="minorHAnsi" w:cstheme="minorBidi"/>
          <w:b w:val="0"/>
          <w:noProof/>
        </w:rPr>
      </w:pPr>
      <w:r>
        <w:rPr>
          <w:b w:val="0"/>
        </w:rPr>
        <w:fldChar w:fldCharType="begin"/>
      </w:r>
      <w:r w:rsidR="009C6D87">
        <w:rPr>
          <w:b w:val="0"/>
        </w:rPr>
        <w:instrText xml:space="preserve"> TOC \o "2-3" \h \z \t "</w:instrText>
      </w:r>
      <w:r w:rsidR="009C6D87">
        <w:rPr>
          <w:b w:val="0"/>
        </w:rPr>
        <w:instrText>标题</w:instrText>
      </w:r>
      <w:r w:rsidR="009C6D87">
        <w:rPr>
          <w:b w:val="0"/>
        </w:rPr>
        <w:instrText xml:space="preserve"> 1,1" </w:instrText>
      </w:r>
      <w:r>
        <w:rPr>
          <w:b w:val="0"/>
        </w:rPr>
        <w:fldChar w:fldCharType="separate"/>
      </w:r>
      <w:hyperlink w:anchor="_Toc349640205" w:history="1">
        <w:r w:rsidR="00E710C9" w:rsidRPr="00E2468A">
          <w:rPr>
            <w:rStyle w:val="a7"/>
            <w:noProof/>
          </w:rPr>
          <w:t>1</w:t>
        </w:r>
        <w:r w:rsidR="00E710C9" w:rsidRPr="00E2468A">
          <w:rPr>
            <w:rStyle w:val="a7"/>
            <w:rFonts w:hint="eastAsia"/>
            <w:noProof/>
          </w:rPr>
          <w:t xml:space="preserve"> </w:t>
        </w:r>
        <w:r w:rsidR="00E710C9" w:rsidRPr="00E2468A">
          <w:rPr>
            <w:rStyle w:val="a7"/>
            <w:rFonts w:hint="eastAsia"/>
            <w:noProof/>
          </w:rPr>
          <w:t>总述</w:t>
        </w:r>
        <w:r w:rsidR="00E710C9">
          <w:rPr>
            <w:noProof/>
            <w:webHidden/>
          </w:rPr>
          <w:tab/>
        </w:r>
        <w:r w:rsidR="00E710C9">
          <w:rPr>
            <w:noProof/>
            <w:webHidden/>
          </w:rPr>
          <w:fldChar w:fldCharType="begin"/>
        </w:r>
        <w:r w:rsidR="00E710C9">
          <w:rPr>
            <w:noProof/>
            <w:webHidden/>
          </w:rPr>
          <w:instrText xml:space="preserve"> PAGEREF _Toc349640205 \h </w:instrText>
        </w:r>
        <w:r w:rsidR="00E710C9">
          <w:rPr>
            <w:noProof/>
            <w:webHidden/>
          </w:rPr>
        </w:r>
        <w:r w:rsidR="00E710C9">
          <w:rPr>
            <w:noProof/>
            <w:webHidden/>
          </w:rPr>
          <w:fldChar w:fldCharType="separate"/>
        </w:r>
        <w:r w:rsidR="00E710C9">
          <w:rPr>
            <w:noProof/>
            <w:webHidden/>
          </w:rPr>
          <w:t>1</w:t>
        </w:r>
        <w:r w:rsidR="00E710C9">
          <w:rPr>
            <w:noProof/>
            <w:webHidden/>
          </w:rPr>
          <w:fldChar w:fldCharType="end"/>
        </w:r>
      </w:hyperlink>
    </w:p>
    <w:p w:rsidR="00E710C9" w:rsidRDefault="00E710C9" w:rsidP="00E710C9">
      <w:pPr>
        <w:pStyle w:val="10"/>
        <w:tabs>
          <w:tab w:val="right" w:leader="dot" w:pos="8296"/>
        </w:tabs>
        <w:ind w:firstLine="422"/>
        <w:rPr>
          <w:rFonts w:asciiTheme="minorHAnsi" w:hAnsiTheme="minorHAnsi" w:cstheme="minorBidi"/>
          <w:b w:val="0"/>
          <w:noProof/>
        </w:rPr>
      </w:pPr>
      <w:hyperlink w:anchor="_Toc349640206" w:history="1">
        <w:r w:rsidRPr="00E2468A">
          <w:rPr>
            <w:rStyle w:val="a7"/>
            <w:noProof/>
          </w:rPr>
          <w:t>2</w:t>
        </w:r>
        <w:r w:rsidRPr="00E2468A">
          <w:rPr>
            <w:rStyle w:val="a7"/>
            <w:rFonts w:hint="eastAsia"/>
            <w:noProof/>
          </w:rPr>
          <w:t xml:space="preserve"> </w:t>
        </w:r>
        <w:r w:rsidRPr="00E2468A">
          <w:rPr>
            <w:rStyle w:val="a7"/>
            <w:rFonts w:hint="eastAsia"/>
            <w:noProof/>
          </w:rPr>
          <w:t>文件与格式</w:t>
        </w:r>
        <w:r>
          <w:rPr>
            <w:noProof/>
            <w:webHidden/>
          </w:rPr>
          <w:tab/>
        </w:r>
        <w:r>
          <w:rPr>
            <w:noProof/>
            <w:webHidden/>
          </w:rPr>
          <w:fldChar w:fldCharType="begin"/>
        </w:r>
        <w:r>
          <w:rPr>
            <w:noProof/>
            <w:webHidden/>
          </w:rPr>
          <w:instrText xml:space="preserve"> PAGEREF _Toc349640206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07" w:history="1">
        <w:r w:rsidRPr="00E2468A">
          <w:rPr>
            <w:rStyle w:val="a7"/>
            <w:noProof/>
          </w:rPr>
          <w:t>2.1</w:t>
        </w:r>
        <w:r w:rsidRPr="00E2468A">
          <w:rPr>
            <w:rStyle w:val="a7"/>
            <w:rFonts w:hint="eastAsia"/>
            <w:noProof/>
          </w:rPr>
          <w:t xml:space="preserve"> </w:t>
        </w:r>
        <w:r w:rsidRPr="00E2468A">
          <w:rPr>
            <w:rStyle w:val="a7"/>
            <w:rFonts w:hint="eastAsia"/>
            <w:noProof/>
          </w:rPr>
          <w:t>文件读取</w:t>
        </w:r>
        <w:r>
          <w:rPr>
            <w:noProof/>
            <w:webHidden/>
          </w:rPr>
          <w:tab/>
        </w:r>
        <w:r>
          <w:rPr>
            <w:noProof/>
            <w:webHidden/>
          </w:rPr>
          <w:fldChar w:fldCharType="begin"/>
        </w:r>
        <w:r>
          <w:rPr>
            <w:noProof/>
            <w:webHidden/>
          </w:rPr>
          <w:instrText xml:space="preserve"> PAGEREF _Toc349640207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08" w:history="1">
        <w:r w:rsidRPr="00E2468A">
          <w:rPr>
            <w:rStyle w:val="a7"/>
            <w:noProof/>
          </w:rPr>
          <w:t>2.2</w:t>
        </w:r>
        <w:r w:rsidRPr="00E2468A">
          <w:rPr>
            <w:rStyle w:val="a7"/>
            <w:rFonts w:hint="eastAsia"/>
            <w:noProof/>
          </w:rPr>
          <w:t xml:space="preserve"> </w:t>
        </w:r>
        <w:r w:rsidRPr="00E2468A">
          <w:rPr>
            <w:rStyle w:val="a7"/>
            <w:rFonts w:hint="eastAsia"/>
            <w:noProof/>
          </w:rPr>
          <w:t>格式转换</w:t>
        </w:r>
        <w:r>
          <w:rPr>
            <w:noProof/>
            <w:webHidden/>
          </w:rPr>
          <w:tab/>
        </w:r>
        <w:r>
          <w:rPr>
            <w:noProof/>
            <w:webHidden/>
          </w:rPr>
          <w:fldChar w:fldCharType="begin"/>
        </w:r>
        <w:r>
          <w:rPr>
            <w:noProof/>
            <w:webHidden/>
          </w:rPr>
          <w:instrText xml:space="preserve"> PAGEREF _Toc349640208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10"/>
        <w:tabs>
          <w:tab w:val="right" w:leader="dot" w:pos="8296"/>
        </w:tabs>
        <w:ind w:firstLine="422"/>
        <w:rPr>
          <w:rFonts w:asciiTheme="minorHAnsi" w:hAnsiTheme="minorHAnsi" w:cstheme="minorBidi"/>
          <w:b w:val="0"/>
          <w:noProof/>
        </w:rPr>
      </w:pPr>
      <w:hyperlink w:anchor="_Toc349640209" w:history="1">
        <w:r w:rsidRPr="00E2468A">
          <w:rPr>
            <w:rStyle w:val="a7"/>
            <w:noProof/>
          </w:rPr>
          <w:t>3</w:t>
        </w:r>
        <w:r w:rsidRPr="00E2468A">
          <w:rPr>
            <w:rStyle w:val="a7"/>
            <w:rFonts w:hint="eastAsia"/>
            <w:noProof/>
          </w:rPr>
          <w:t xml:space="preserve"> </w:t>
        </w:r>
        <w:r w:rsidRPr="00E2468A">
          <w:rPr>
            <w:rStyle w:val="a7"/>
            <w:rFonts w:hint="eastAsia"/>
            <w:noProof/>
          </w:rPr>
          <w:t>编码</w:t>
        </w:r>
        <w:r>
          <w:rPr>
            <w:noProof/>
            <w:webHidden/>
          </w:rPr>
          <w:tab/>
        </w:r>
        <w:r>
          <w:rPr>
            <w:noProof/>
            <w:webHidden/>
          </w:rPr>
          <w:fldChar w:fldCharType="begin"/>
        </w:r>
        <w:r>
          <w:rPr>
            <w:noProof/>
            <w:webHidden/>
          </w:rPr>
          <w:instrText xml:space="preserve"> PAGEREF _Toc349640209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0" w:history="1">
        <w:r w:rsidRPr="00E2468A">
          <w:rPr>
            <w:rStyle w:val="a7"/>
            <w:noProof/>
          </w:rPr>
          <w:t>3.1</w:t>
        </w:r>
        <w:r w:rsidRPr="00E2468A">
          <w:rPr>
            <w:rStyle w:val="a7"/>
            <w:rFonts w:hint="eastAsia"/>
            <w:noProof/>
          </w:rPr>
          <w:t xml:space="preserve"> </w:t>
        </w:r>
        <w:r w:rsidRPr="00E2468A">
          <w:rPr>
            <w:rStyle w:val="a7"/>
            <w:rFonts w:hint="eastAsia"/>
            <w:noProof/>
          </w:rPr>
          <w:t>扰码（</w:t>
        </w:r>
        <w:r w:rsidRPr="00E2468A">
          <w:rPr>
            <w:rStyle w:val="a7"/>
            <w:noProof/>
          </w:rPr>
          <w:t>scrambler</w:t>
        </w:r>
        <w:r w:rsidRPr="00E2468A">
          <w:rPr>
            <w:rStyle w:val="a7"/>
            <w:rFonts w:hint="eastAsia"/>
            <w:noProof/>
          </w:rPr>
          <w:t>）</w:t>
        </w:r>
        <w:r>
          <w:rPr>
            <w:noProof/>
            <w:webHidden/>
          </w:rPr>
          <w:tab/>
        </w:r>
        <w:r>
          <w:rPr>
            <w:noProof/>
            <w:webHidden/>
          </w:rPr>
          <w:fldChar w:fldCharType="begin"/>
        </w:r>
        <w:r>
          <w:rPr>
            <w:noProof/>
            <w:webHidden/>
          </w:rPr>
          <w:instrText xml:space="preserve"> PAGEREF _Toc349640210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1" w:history="1">
        <w:r w:rsidRPr="00E2468A">
          <w:rPr>
            <w:rStyle w:val="a7"/>
            <w:noProof/>
          </w:rPr>
          <w:t>3.2</w:t>
        </w:r>
        <w:r w:rsidRPr="00E2468A">
          <w:rPr>
            <w:rStyle w:val="a7"/>
            <w:rFonts w:hint="eastAsia"/>
            <w:noProof/>
          </w:rPr>
          <w:t xml:space="preserve"> </w:t>
        </w:r>
        <w:r w:rsidRPr="00E2468A">
          <w:rPr>
            <w:rStyle w:val="a7"/>
            <w:rFonts w:hint="eastAsia"/>
            <w:noProof/>
          </w:rPr>
          <w:t>卷积编码（</w:t>
        </w:r>
        <w:r w:rsidRPr="00E2468A">
          <w:rPr>
            <w:rStyle w:val="a7"/>
            <w:noProof/>
          </w:rPr>
          <w:t>BCC</w:t>
        </w:r>
        <w:r w:rsidRPr="00E2468A">
          <w:rPr>
            <w:rStyle w:val="a7"/>
            <w:rFonts w:hint="eastAsia"/>
            <w:noProof/>
          </w:rPr>
          <w:t>）</w:t>
        </w:r>
        <w:r>
          <w:rPr>
            <w:noProof/>
            <w:webHidden/>
          </w:rPr>
          <w:tab/>
        </w:r>
        <w:r>
          <w:rPr>
            <w:noProof/>
            <w:webHidden/>
          </w:rPr>
          <w:fldChar w:fldCharType="begin"/>
        </w:r>
        <w:r>
          <w:rPr>
            <w:noProof/>
            <w:webHidden/>
          </w:rPr>
          <w:instrText xml:space="preserve"> PAGEREF _Toc349640211 \h </w:instrText>
        </w:r>
        <w:r>
          <w:rPr>
            <w:noProof/>
            <w:webHidden/>
          </w:rPr>
        </w:r>
        <w:r>
          <w:rPr>
            <w:noProof/>
            <w:webHidden/>
          </w:rPr>
          <w:fldChar w:fldCharType="separate"/>
        </w:r>
        <w:r>
          <w:rPr>
            <w:noProof/>
            <w:webHidden/>
          </w:rPr>
          <w:t>2</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2" w:history="1">
        <w:r w:rsidRPr="00E2468A">
          <w:rPr>
            <w:rStyle w:val="a7"/>
            <w:noProof/>
          </w:rPr>
          <w:t>3.3</w:t>
        </w:r>
        <w:r w:rsidRPr="00E2468A">
          <w:rPr>
            <w:rStyle w:val="a7"/>
            <w:rFonts w:hint="eastAsia"/>
            <w:noProof/>
          </w:rPr>
          <w:t xml:space="preserve"> </w:t>
        </w:r>
        <w:r w:rsidRPr="00E2468A">
          <w:rPr>
            <w:rStyle w:val="a7"/>
            <w:rFonts w:hint="eastAsia"/>
            <w:noProof/>
          </w:rPr>
          <w:t>交织（</w:t>
        </w:r>
        <w:r w:rsidRPr="00E2468A">
          <w:rPr>
            <w:rStyle w:val="a7"/>
            <w:noProof/>
          </w:rPr>
          <w:t>Interleaver</w:t>
        </w:r>
        <w:r w:rsidRPr="00E2468A">
          <w:rPr>
            <w:rStyle w:val="a7"/>
            <w:rFonts w:hint="eastAsia"/>
            <w:noProof/>
          </w:rPr>
          <w:t>）</w:t>
        </w:r>
        <w:r>
          <w:rPr>
            <w:noProof/>
            <w:webHidden/>
          </w:rPr>
          <w:tab/>
        </w:r>
        <w:r>
          <w:rPr>
            <w:noProof/>
            <w:webHidden/>
          </w:rPr>
          <w:fldChar w:fldCharType="begin"/>
        </w:r>
        <w:r>
          <w:rPr>
            <w:noProof/>
            <w:webHidden/>
          </w:rPr>
          <w:instrText xml:space="preserve"> PAGEREF _Toc349640212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3" w:history="1">
        <w:r w:rsidRPr="00E2468A">
          <w:rPr>
            <w:rStyle w:val="a7"/>
            <w:noProof/>
          </w:rPr>
          <w:t>3.4</w:t>
        </w:r>
        <w:r w:rsidRPr="00E2468A">
          <w:rPr>
            <w:rStyle w:val="a7"/>
            <w:rFonts w:hint="eastAsia"/>
            <w:noProof/>
          </w:rPr>
          <w:t xml:space="preserve"> </w:t>
        </w:r>
        <w:r w:rsidRPr="00E2468A">
          <w:rPr>
            <w:rStyle w:val="a7"/>
            <w:rFonts w:hint="eastAsia"/>
            <w:noProof/>
          </w:rPr>
          <w:t>星座映射（</w:t>
        </w:r>
        <w:r w:rsidRPr="00E2468A">
          <w:rPr>
            <w:rStyle w:val="a7"/>
            <w:noProof/>
          </w:rPr>
          <w:t>QAM</w:t>
        </w:r>
        <w:r w:rsidRPr="00E2468A">
          <w:rPr>
            <w:rStyle w:val="a7"/>
            <w:rFonts w:hint="eastAsia"/>
            <w:noProof/>
          </w:rPr>
          <w:t>）</w:t>
        </w:r>
        <w:r>
          <w:rPr>
            <w:noProof/>
            <w:webHidden/>
          </w:rPr>
          <w:tab/>
        </w:r>
        <w:r>
          <w:rPr>
            <w:noProof/>
            <w:webHidden/>
          </w:rPr>
          <w:fldChar w:fldCharType="begin"/>
        </w:r>
        <w:r>
          <w:rPr>
            <w:noProof/>
            <w:webHidden/>
          </w:rPr>
          <w:instrText xml:space="preserve"> PAGEREF _Toc349640213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10"/>
        <w:tabs>
          <w:tab w:val="right" w:leader="dot" w:pos="8296"/>
        </w:tabs>
        <w:ind w:firstLine="422"/>
        <w:rPr>
          <w:rFonts w:asciiTheme="minorHAnsi" w:hAnsiTheme="minorHAnsi" w:cstheme="minorBidi"/>
          <w:b w:val="0"/>
          <w:noProof/>
        </w:rPr>
      </w:pPr>
      <w:hyperlink w:anchor="_Toc349640214" w:history="1">
        <w:r w:rsidRPr="00E2468A">
          <w:rPr>
            <w:rStyle w:val="a7"/>
            <w:noProof/>
          </w:rPr>
          <w:t xml:space="preserve">4 IFFT </w:t>
        </w:r>
        <w:r w:rsidRPr="00E2468A">
          <w:rPr>
            <w:rStyle w:val="a7"/>
            <w:rFonts w:hint="eastAsia"/>
            <w:noProof/>
          </w:rPr>
          <w:t>模块</w:t>
        </w:r>
        <w:r>
          <w:rPr>
            <w:noProof/>
            <w:webHidden/>
          </w:rPr>
          <w:tab/>
        </w:r>
        <w:r>
          <w:rPr>
            <w:noProof/>
            <w:webHidden/>
          </w:rPr>
          <w:fldChar w:fldCharType="begin"/>
        </w:r>
        <w:r>
          <w:rPr>
            <w:noProof/>
            <w:webHidden/>
          </w:rPr>
          <w:instrText xml:space="preserve"> PAGEREF _Toc349640214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5" w:history="1">
        <w:r w:rsidRPr="00E2468A">
          <w:rPr>
            <w:rStyle w:val="a7"/>
            <w:noProof/>
          </w:rPr>
          <w:t>4.1 IFFT_mapper</w:t>
        </w:r>
        <w:r>
          <w:rPr>
            <w:noProof/>
            <w:webHidden/>
          </w:rPr>
          <w:tab/>
        </w:r>
        <w:r>
          <w:rPr>
            <w:noProof/>
            <w:webHidden/>
          </w:rPr>
          <w:fldChar w:fldCharType="begin"/>
        </w:r>
        <w:r>
          <w:rPr>
            <w:noProof/>
            <w:webHidden/>
          </w:rPr>
          <w:instrText xml:space="preserve"> PAGEREF _Toc349640215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6" w:history="1">
        <w:r w:rsidRPr="00E2468A">
          <w:rPr>
            <w:rStyle w:val="a7"/>
            <w:noProof/>
          </w:rPr>
          <w:t>4.2 IFFT</w:t>
        </w:r>
        <w:r>
          <w:rPr>
            <w:noProof/>
            <w:webHidden/>
          </w:rPr>
          <w:tab/>
        </w:r>
        <w:r>
          <w:rPr>
            <w:noProof/>
            <w:webHidden/>
          </w:rPr>
          <w:fldChar w:fldCharType="begin"/>
        </w:r>
        <w:r>
          <w:rPr>
            <w:noProof/>
            <w:webHidden/>
          </w:rPr>
          <w:instrText xml:space="preserve"> PAGEREF _Toc349640216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10"/>
        <w:tabs>
          <w:tab w:val="right" w:leader="dot" w:pos="8296"/>
        </w:tabs>
        <w:ind w:firstLine="422"/>
        <w:rPr>
          <w:rFonts w:asciiTheme="minorHAnsi" w:hAnsiTheme="minorHAnsi" w:cstheme="minorBidi"/>
          <w:b w:val="0"/>
          <w:noProof/>
        </w:rPr>
      </w:pPr>
      <w:hyperlink w:anchor="_Toc349640217" w:history="1">
        <w:r w:rsidRPr="00E2468A">
          <w:rPr>
            <w:rStyle w:val="a7"/>
            <w:noProof/>
          </w:rPr>
          <w:t>5</w:t>
        </w:r>
        <w:r w:rsidRPr="00E2468A">
          <w:rPr>
            <w:rStyle w:val="a7"/>
            <w:rFonts w:hint="eastAsia"/>
            <w:noProof/>
          </w:rPr>
          <w:t xml:space="preserve"> </w:t>
        </w:r>
        <w:r w:rsidRPr="00E2468A">
          <w:rPr>
            <w:rStyle w:val="a7"/>
            <w:rFonts w:hint="eastAsia"/>
            <w:noProof/>
          </w:rPr>
          <w:t>循环前缀与训练字</w:t>
        </w:r>
        <w:r>
          <w:rPr>
            <w:noProof/>
            <w:webHidden/>
          </w:rPr>
          <w:tab/>
        </w:r>
        <w:r>
          <w:rPr>
            <w:noProof/>
            <w:webHidden/>
          </w:rPr>
          <w:fldChar w:fldCharType="begin"/>
        </w:r>
        <w:r>
          <w:rPr>
            <w:noProof/>
            <w:webHidden/>
          </w:rPr>
          <w:instrText xml:space="preserve"> PAGEREF _Toc349640217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8" w:history="1">
        <w:r w:rsidRPr="00E2468A">
          <w:rPr>
            <w:rStyle w:val="a7"/>
            <w:noProof/>
          </w:rPr>
          <w:t>5.1</w:t>
        </w:r>
        <w:r w:rsidRPr="00E2468A">
          <w:rPr>
            <w:rStyle w:val="a7"/>
            <w:rFonts w:hint="eastAsia"/>
            <w:noProof/>
          </w:rPr>
          <w:t xml:space="preserve"> </w:t>
        </w:r>
        <w:r w:rsidRPr="00E2468A">
          <w:rPr>
            <w:rStyle w:val="a7"/>
            <w:rFonts w:hint="eastAsia"/>
            <w:noProof/>
          </w:rPr>
          <w:t>循环前缀</w:t>
        </w:r>
        <w:r>
          <w:rPr>
            <w:noProof/>
            <w:webHidden/>
          </w:rPr>
          <w:tab/>
        </w:r>
        <w:r>
          <w:rPr>
            <w:noProof/>
            <w:webHidden/>
          </w:rPr>
          <w:fldChar w:fldCharType="begin"/>
        </w:r>
        <w:r>
          <w:rPr>
            <w:noProof/>
            <w:webHidden/>
          </w:rPr>
          <w:instrText xml:space="preserve"> PAGEREF _Toc349640218 \h </w:instrText>
        </w:r>
        <w:r>
          <w:rPr>
            <w:noProof/>
            <w:webHidden/>
          </w:rPr>
        </w:r>
        <w:r>
          <w:rPr>
            <w:noProof/>
            <w:webHidden/>
          </w:rPr>
          <w:fldChar w:fldCharType="separate"/>
        </w:r>
        <w:r>
          <w:rPr>
            <w:noProof/>
            <w:webHidden/>
          </w:rPr>
          <w:t>3</w:t>
        </w:r>
        <w:r>
          <w:rPr>
            <w:noProof/>
            <w:webHidden/>
          </w:rPr>
          <w:fldChar w:fldCharType="end"/>
        </w:r>
      </w:hyperlink>
    </w:p>
    <w:p w:rsidR="00E710C9" w:rsidRDefault="00E710C9" w:rsidP="00E710C9">
      <w:pPr>
        <w:pStyle w:val="20"/>
        <w:tabs>
          <w:tab w:val="right" w:leader="dot" w:pos="8296"/>
        </w:tabs>
        <w:ind w:left="420" w:firstLine="420"/>
        <w:rPr>
          <w:rFonts w:asciiTheme="minorHAnsi" w:hAnsiTheme="minorHAnsi" w:cstheme="minorBidi"/>
          <w:noProof/>
        </w:rPr>
      </w:pPr>
      <w:hyperlink w:anchor="_Toc349640219" w:history="1">
        <w:r w:rsidRPr="00E2468A">
          <w:rPr>
            <w:rStyle w:val="a7"/>
            <w:noProof/>
          </w:rPr>
          <w:t>5.2</w:t>
        </w:r>
        <w:r w:rsidRPr="00E2468A">
          <w:rPr>
            <w:rStyle w:val="a7"/>
            <w:rFonts w:hint="eastAsia"/>
            <w:noProof/>
          </w:rPr>
          <w:t xml:space="preserve"> </w:t>
        </w:r>
        <w:r w:rsidRPr="00E2468A">
          <w:rPr>
            <w:rStyle w:val="a7"/>
            <w:rFonts w:hint="eastAsia"/>
            <w:noProof/>
          </w:rPr>
          <w:t>训练字</w:t>
        </w:r>
        <w:r>
          <w:rPr>
            <w:noProof/>
            <w:webHidden/>
          </w:rPr>
          <w:tab/>
        </w:r>
        <w:r>
          <w:rPr>
            <w:noProof/>
            <w:webHidden/>
          </w:rPr>
          <w:fldChar w:fldCharType="begin"/>
        </w:r>
        <w:r>
          <w:rPr>
            <w:noProof/>
            <w:webHidden/>
          </w:rPr>
          <w:instrText xml:space="preserve"> PAGEREF _Toc349640219 \h </w:instrText>
        </w:r>
        <w:r>
          <w:rPr>
            <w:noProof/>
            <w:webHidden/>
          </w:rPr>
        </w:r>
        <w:r>
          <w:rPr>
            <w:noProof/>
            <w:webHidden/>
          </w:rPr>
          <w:fldChar w:fldCharType="separate"/>
        </w:r>
        <w:r>
          <w:rPr>
            <w:noProof/>
            <w:webHidden/>
          </w:rPr>
          <w:t>3</w:t>
        </w:r>
        <w:r>
          <w:rPr>
            <w:noProof/>
            <w:webHidden/>
          </w:rPr>
          <w:fldChar w:fldCharType="end"/>
        </w:r>
      </w:hyperlink>
    </w:p>
    <w:p w:rsidR="00907265" w:rsidRPr="00907265" w:rsidRDefault="00690918" w:rsidP="00D96208">
      <w:pPr>
        <w:ind w:firstLine="420"/>
      </w:pPr>
      <w:r>
        <w:fldChar w:fldCharType="end"/>
      </w:r>
    </w:p>
    <w:p w:rsidR="004D6818" w:rsidRDefault="004D6818" w:rsidP="00907265">
      <w:pPr>
        <w:ind w:firstLineChars="0" w:firstLine="0"/>
      </w:pPr>
    </w:p>
    <w:p w:rsidR="004D6818" w:rsidRDefault="004D6818" w:rsidP="004D6818">
      <w:pPr>
        <w:ind w:firstLine="420"/>
        <w:sectPr w:rsidR="004D6818" w:rsidSect="00907265">
          <w:footerReference w:type="default" r:id="rId14"/>
          <w:pgSz w:w="11906" w:h="16838"/>
          <w:pgMar w:top="1440" w:right="1800" w:bottom="1440" w:left="1800" w:header="851" w:footer="992" w:gutter="0"/>
          <w:pgNumType w:fmt="upperRoman" w:start="1"/>
          <w:cols w:space="425"/>
          <w:docGrid w:type="lines" w:linePitch="312"/>
        </w:sectPr>
      </w:pPr>
    </w:p>
    <w:p w:rsidR="0057220E" w:rsidRDefault="004508E5" w:rsidP="00342F5F">
      <w:pPr>
        <w:pStyle w:val="1"/>
      </w:pPr>
      <w:bookmarkStart w:id="2" w:name="_Toc349640205"/>
      <w:bookmarkEnd w:id="1"/>
      <w:bookmarkEnd w:id="0"/>
      <w:r>
        <w:rPr>
          <w:rFonts w:hint="eastAsia"/>
        </w:rPr>
        <w:lastRenderedPageBreak/>
        <w:t>总述</w:t>
      </w:r>
      <w:bookmarkEnd w:id="2"/>
    </w:p>
    <w:p w:rsidR="00092768" w:rsidRDefault="004508E5" w:rsidP="004508E5">
      <w:pPr>
        <w:ind w:firstLine="420"/>
        <w:rPr>
          <w:rFonts w:hint="eastAsia"/>
        </w:rPr>
      </w:pPr>
      <w:r>
        <w:rPr>
          <w:rFonts w:hint="eastAsia"/>
        </w:rPr>
        <w:t>总的来说，发送端的设计是要比接收端的设计简单的多，因为发送端的设计省去了同步、均衡与解码等繁琐的步骤，只要遵循协议的步骤完成所有编码的过程，即可完成发送端的设计。</w:t>
      </w:r>
    </w:p>
    <w:p w:rsidR="00774B3D" w:rsidRDefault="00774B3D" w:rsidP="004508E5">
      <w:pPr>
        <w:ind w:firstLine="420"/>
        <w:rPr>
          <w:rFonts w:hint="eastAsia"/>
        </w:rPr>
      </w:pPr>
      <w:r>
        <w:rPr>
          <w:rFonts w:hint="eastAsia"/>
        </w:rPr>
        <w:t>发送端模块的流图如下图所示：</w:t>
      </w:r>
    </w:p>
    <w:p w:rsidR="00774B3D" w:rsidRPr="00774B3D" w:rsidRDefault="00774B3D" w:rsidP="00774B3D">
      <w:pPr>
        <w:widowControl/>
        <w:spacing w:line="240" w:lineRule="auto"/>
        <w:ind w:firstLineChars="0"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20073" cy="2387326"/>
            <wp:effectExtent l="19050" t="0" r="0" b="0"/>
            <wp:docPr id="1" name="图片 1" descr="C:\Users\song\AppData\Roaming\Tencent\Users\516114752\QQ\WinTemp\RichOle\L)GK)_EEP[4QID1`1ZTM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Roaming\Tencent\Users\516114752\QQ\WinTemp\RichOle\L)GK)_EEP[4QID1`1ZTMJ}3.jpg"/>
                    <pic:cNvPicPr>
                      <a:picLocks noChangeAspect="1" noChangeArrowheads="1"/>
                    </pic:cNvPicPr>
                  </pic:nvPicPr>
                  <pic:blipFill>
                    <a:blip r:embed="rId15" cstate="print"/>
                    <a:srcRect/>
                    <a:stretch>
                      <a:fillRect/>
                    </a:stretch>
                  </pic:blipFill>
                  <pic:spPr bwMode="auto">
                    <a:xfrm>
                      <a:off x="0" y="0"/>
                      <a:ext cx="4931306" cy="2392777"/>
                    </a:xfrm>
                    <a:prstGeom prst="rect">
                      <a:avLst/>
                    </a:prstGeom>
                    <a:noFill/>
                    <a:ln w="9525">
                      <a:noFill/>
                      <a:miter lim="800000"/>
                      <a:headEnd/>
                      <a:tailEnd/>
                    </a:ln>
                  </pic:spPr>
                </pic:pic>
              </a:graphicData>
            </a:graphic>
          </wp:inline>
        </w:drawing>
      </w:r>
    </w:p>
    <w:p w:rsidR="00774B3D" w:rsidRDefault="00774B3D" w:rsidP="004508E5">
      <w:pPr>
        <w:ind w:firstLine="420"/>
        <w:rPr>
          <w:rFonts w:hint="eastAsia"/>
        </w:rPr>
      </w:pPr>
      <w:r>
        <w:rPr>
          <w:rFonts w:hint="eastAsia"/>
        </w:rPr>
        <w:t>File Source</w:t>
      </w:r>
      <w:r>
        <w:rPr>
          <w:rFonts w:hint="eastAsia"/>
        </w:rPr>
        <w:t>中预存一帧未处理的数据，通过一个文件转换器将</w:t>
      </w:r>
      <w:r>
        <w:rPr>
          <w:rFonts w:hint="eastAsia"/>
        </w:rPr>
        <w:t>ASIC</w:t>
      </w:r>
      <w:r>
        <w:rPr>
          <w:rFonts w:hint="eastAsia"/>
        </w:rPr>
        <w:t>码的</w:t>
      </w:r>
      <w:r>
        <w:rPr>
          <w:rFonts w:hint="eastAsia"/>
        </w:rPr>
        <w:t>txt</w:t>
      </w:r>
      <w:r>
        <w:rPr>
          <w:rFonts w:hint="eastAsia"/>
        </w:rPr>
        <w:t>文件转换为二进制数据流，并以</w:t>
      </w:r>
      <w:r>
        <w:rPr>
          <w:rFonts w:hint="eastAsia"/>
        </w:rPr>
        <w:t>8bit</w:t>
      </w:r>
      <w:proofErr w:type="gramStart"/>
      <w:r>
        <w:rPr>
          <w:rFonts w:hint="eastAsia"/>
        </w:rPr>
        <w:t>的位宽向后</w:t>
      </w:r>
      <w:proofErr w:type="gramEnd"/>
      <w:r>
        <w:rPr>
          <w:rFonts w:hint="eastAsia"/>
        </w:rPr>
        <w:t>输送。该文件中包含了未处理的</w:t>
      </w:r>
      <w:r>
        <w:rPr>
          <w:rFonts w:hint="eastAsia"/>
        </w:rPr>
        <w:t>SIGNAL</w:t>
      </w:r>
      <w:r>
        <w:rPr>
          <w:rFonts w:hint="eastAsia"/>
        </w:rPr>
        <w:t>部分与</w:t>
      </w:r>
      <w:r>
        <w:rPr>
          <w:rFonts w:hint="eastAsia"/>
        </w:rPr>
        <w:t>DATA</w:t>
      </w:r>
      <w:r>
        <w:rPr>
          <w:rFonts w:hint="eastAsia"/>
        </w:rPr>
        <w:t>部分。之后数据依次经过扰码器（</w:t>
      </w:r>
      <w:r>
        <w:rPr>
          <w:rFonts w:hint="eastAsia"/>
        </w:rPr>
        <w:t>scrambler</w:t>
      </w:r>
      <w:r>
        <w:rPr>
          <w:rFonts w:hint="eastAsia"/>
        </w:rPr>
        <w:t>）、卷积编码器（</w:t>
      </w:r>
      <w:r>
        <w:rPr>
          <w:rFonts w:hint="eastAsia"/>
        </w:rPr>
        <w:t>BCC</w:t>
      </w:r>
      <w:r>
        <w:rPr>
          <w:rFonts w:hint="eastAsia"/>
        </w:rPr>
        <w:t>）、交织器（</w:t>
      </w:r>
      <w:proofErr w:type="spellStart"/>
      <w:r>
        <w:rPr>
          <w:rFonts w:hint="eastAsia"/>
        </w:rPr>
        <w:t>Interleaver</w:t>
      </w:r>
      <w:proofErr w:type="spellEnd"/>
      <w:r>
        <w:rPr>
          <w:rFonts w:hint="eastAsia"/>
        </w:rPr>
        <w:t>）</w:t>
      </w:r>
      <w:r w:rsidR="004B5689">
        <w:rPr>
          <w:rFonts w:hint="eastAsia"/>
        </w:rPr>
        <w:t>，之后经过星座映射（</w:t>
      </w:r>
      <w:r w:rsidR="004B5689">
        <w:rPr>
          <w:rFonts w:hint="eastAsia"/>
        </w:rPr>
        <w:t>QAM</w:t>
      </w:r>
      <w:r w:rsidR="004B5689">
        <w:rPr>
          <w:rFonts w:hint="eastAsia"/>
        </w:rPr>
        <w:t>）模块将数据流变为复数。之后将频域数据经过</w:t>
      </w:r>
      <w:r w:rsidR="004B5689">
        <w:rPr>
          <w:rFonts w:hint="eastAsia"/>
        </w:rPr>
        <w:t>IFFT</w:t>
      </w:r>
      <w:r w:rsidR="004B5689">
        <w:rPr>
          <w:rFonts w:hint="eastAsia"/>
        </w:rPr>
        <w:t>转变为时域上的数据，最后加上循环前缀（</w:t>
      </w:r>
      <w:proofErr w:type="spellStart"/>
      <w:r w:rsidR="004B5689">
        <w:rPr>
          <w:rFonts w:hint="eastAsia"/>
        </w:rPr>
        <w:t>GI_Insert</w:t>
      </w:r>
      <w:proofErr w:type="spellEnd"/>
      <w:r w:rsidR="004B5689">
        <w:rPr>
          <w:rFonts w:hint="eastAsia"/>
        </w:rPr>
        <w:t>）和长短训练序列（</w:t>
      </w:r>
      <w:proofErr w:type="spellStart"/>
      <w:r w:rsidR="004B5689">
        <w:rPr>
          <w:rFonts w:hint="eastAsia"/>
        </w:rPr>
        <w:t>ADD_preamble</w:t>
      </w:r>
      <w:proofErr w:type="spellEnd"/>
      <w:r w:rsidR="004B5689">
        <w:rPr>
          <w:rFonts w:hint="eastAsia"/>
        </w:rPr>
        <w:t>）即完成了完整的</w:t>
      </w:r>
      <w:r w:rsidR="004B5689">
        <w:rPr>
          <w:rFonts w:hint="eastAsia"/>
        </w:rPr>
        <w:t>OFDM</w:t>
      </w:r>
      <w:r w:rsidR="004B5689">
        <w:rPr>
          <w:rFonts w:hint="eastAsia"/>
        </w:rPr>
        <w:t>的一帧。</w:t>
      </w:r>
    </w:p>
    <w:p w:rsidR="004B5689" w:rsidRDefault="00EE603F" w:rsidP="004508E5">
      <w:pPr>
        <w:ind w:firstLine="420"/>
        <w:rPr>
          <w:rFonts w:hint="eastAsia"/>
        </w:rPr>
      </w:pPr>
      <w:r>
        <w:rPr>
          <w:rFonts w:hint="eastAsia"/>
        </w:rPr>
        <w:t>帧格式如下图所示：</w:t>
      </w:r>
    </w:p>
    <w:p w:rsidR="00EE603F" w:rsidRDefault="00EE603F" w:rsidP="00EE603F">
      <w:pPr>
        <w:ind w:firstLine="420"/>
        <w:rPr>
          <w:rFonts w:hint="eastAsia"/>
        </w:rPr>
      </w:pPr>
      <w:r w:rsidRPr="00EE603F">
        <w:drawing>
          <wp:inline distT="0" distB="0" distL="0" distR="0">
            <wp:extent cx="4998085" cy="2342614"/>
            <wp:effectExtent l="19050" t="0" r="0" b="0"/>
            <wp:docPr id="2" name="图片 1" descr="C:\Users\song\AppData\Roaming\Tencent\Users\516114752\QQ\WinTemp\RichOle\{`[@1EJC5VD_DSOF}5PRRW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Roaming\Tencent\Users\516114752\QQ\WinTemp\RichOle\{`[@1EJC5VD_DSOF}5PRRWV.jpg"/>
                    <pic:cNvPicPr>
                      <a:picLocks noChangeAspect="1" noChangeArrowheads="1"/>
                    </pic:cNvPicPr>
                  </pic:nvPicPr>
                  <pic:blipFill>
                    <a:blip r:embed="rId16" cstate="print"/>
                    <a:srcRect/>
                    <a:stretch>
                      <a:fillRect/>
                    </a:stretch>
                  </pic:blipFill>
                  <pic:spPr bwMode="auto">
                    <a:xfrm>
                      <a:off x="0" y="0"/>
                      <a:ext cx="4998085" cy="2342614"/>
                    </a:xfrm>
                    <a:prstGeom prst="rect">
                      <a:avLst/>
                    </a:prstGeom>
                    <a:noFill/>
                    <a:ln w="9525">
                      <a:noFill/>
                      <a:miter lim="800000"/>
                      <a:headEnd/>
                      <a:tailEnd/>
                    </a:ln>
                  </pic:spPr>
                </pic:pic>
              </a:graphicData>
            </a:graphic>
          </wp:inline>
        </w:drawing>
      </w:r>
    </w:p>
    <w:p w:rsidR="00EE603F" w:rsidRDefault="00EE603F" w:rsidP="00EE603F">
      <w:pPr>
        <w:ind w:firstLine="420"/>
        <w:rPr>
          <w:rFonts w:hint="eastAsia"/>
        </w:rPr>
      </w:pPr>
      <w:r>
        <w:rPr>
          <w:rFonts w:hint="eastAsia"/>
        </w:rPr>
        <w:t>整个发送端的过程可以看为将上图的上</w:t>
      </w:r>
      <w:proofErr w:type="gramStart"/>
      <w:r>
        <w:rPr>
          <w:rFonts w:hint="eastAsia"/>
        </w:rPr>
        <w:t>排数据</w:t>
      </w:r>
      <w:proofErr w:type="gramEnd"/>
      <w:r>
        <w:rPr>
          <w:rFonts w:hint="eastAsia"/>
        </w:rPr>
        <w:t>转变为下排数据。</w:t>
      </w:r>
    </w:p>
    <w:p w:rsidR="00EE603F" w:rsidRDefault="00EE603F" w:rsidP="00EE603F">
      <w:pPr>
        <w:ind w:firstLine="420"/>
        <w:rPr>
          <w:rFonts w:hint="eastAsia"/>
        </w:rPr>
      </w:pPr>
      <w:r>
        <w:rPr>
          <w:rFonts w:hint="eastAsia"/>
        </w:rPr>
        <w:t>在</w:t>
      </w:r>
      <w:r>
        <w:rPr>
          <w:rFonts w:hint="eastAsia"/>
        </w:rPr>
        <w:t>PLCP Header</w:t>
      </w:r>
      <w:r>
        <w:rPr>
          <w:rFonts w:hint="eastAsia"/>
        </w:rPr>
        <w:t>中，存在采样率、数据长度等有用信息，协议的要求是要利用这些信息，动态的调整模块的参数，例如调制方式（</w:t>
      </w:r>
      <w:r>
        <w:rPr>
          <w:rFonts w:hint="eastAsia"/>
        </w:rPr>
        <w:t>Modulation type</w:t>
      </w:r>
      <w:r>
        <w:rPr>
          <w:rFonts w:hint="eastAsia"/>
        </w:rPr>
        <w:t>）和卷积编码的编码率</w:t>
      </w:r>
      <w:r>
        <w:rPr>
          <w:rFonts w:hint="eastAsia"/>
        </w:rPr>
        <w:t>(BCC rate)</w:t>
      </w:r>
      <w:r>
        <w:rPr>
          <w:rFonts w:hint="eastAsia"/>
        </w:rPr>
        <w:t>，</w:t>
      </w:r>
      <w:r>
        <w:rPr>
          <w:rFonts w:hint="eastAsia"/>
        </w:rPr>
        <w:lastRenderedPageBreak/>
        <w:t>但在目前的设计中，仍然是用手动的方式调节这几个参数的。在使用整个系统的过程中，需要</w:t>
      </w:r>
      <w:r w:rsidR="005C3AB9">
        <w:rPr>
          <w:rFonts w:hint="eastAsia"/>
        </w:rPr>
        <w:t>手动</w:t>
      </w:r>
      <w:r>
        <w:rPr>
          <w:rFonts w:hint="eastAsia"/>
        </w:rPr>
        <w:t>调整</w:t>
      </w:r>
      <w:r w:rsidR="005C3AB9">
        <w:rPr>
          <w:rFonts w:hint="eastAsia"/>
        </w:rPr>
        <w:t>多个参数，且多个参数有一些换算关系。参数的换算关系详见文档《</w:t>
      </w:r>
      <w:r w:rsidR="005C3AB9">
        <w:rPr>
          <w:rFonts w:hint="eastAsia"/>
        </w:rPr>
        <w:t>GNU Radio</w:t>
      </w:r>
      <w:r w:rsidR="005C3AB9">
        <w:rPr>
          <w:rFonts w:hint="eastAsia"/>
        </w:rPr>
        <w:t>软件参数调整规则》；模块的使用方式、参数的调整与一些注意事项详见文档《</w:t>
      </w:r>
      <w:r w:rsidR="005C3AB9">
        <w:rPr>
          <w:rFonts w:hint="eastAsia"/>
        </w:rPr>
        <w:t>GNU Radio</w:t>
      </w:r>
      <w:r w:rsidR="005C3AB9">
        <w:rPr>
          <w:rFonts w:hint="eastAsia"/>
        </w:rPr>
        <w:t>软件测试细节》，在此不展开叙述。</w:t>
      </w:r>
    </w:p>
    <w:p w:rsidR="005C3AB9" w:rsidRPr="00CE5408" w:rsidRDefault="005C3AB9" w:rsidP="00EE603F">
      <w:pPr>
        <w:ind w:firstLine="420"/>
      </w:pPr>
      <w:r>
        <w:rPr>
          <w:rFonts w:hint="eastAsia"/>
        </w:rPr>
        <w:t>另外，在</w:t>
      </w:r>
      <w:r>
        <w:rPr>
          <w:rFonts w:hint="eastAsia"/>
        </w:rPr>
        <w:t>PLCP Header</w:t>
      </w:r>
      <w:r>
        <w:rPr>
          <w:rFonts w:hint="eastAsia"/>
        </w:rPr>
        <w:t>中，前</w:t>
      </w:r>
      <w:r>
        <w:rPr>
          <w:rFonts w:hint="eastAsia"/>
        </w:rPr>
        <w:t>24 bit</w:t>
      </w:r>
      <w:r>
        <w:rPr>
          <w:rFonts w:hint="eastAsia"/>
        </w:rPr>
        <w:t>数据的编码方式始终是固定的，这就需要和后面的部分区分开来。</w:t>
      </w:r>
      <w:r w:rsidR="00E3026B">
        <w:rPr>
          <w:rFonts w:hint="eastAsia"/>
        </w:rPr>
        <w:t>所以</w:t>
      </w:r>
      <w:r>
        <w:rPr>
          <w:rFonts w:hint="eastAsia"/>
        </w:rPr>
        <w:t>在程序中设置了一个状态</w:t>
      </w:r>
      <w:r w:rsidR="00E3026B">
        <w:rPr>
          <w:rFonts w:hint="eastAsia"/>
        </w:rPr>
        <w:t>，通过状态的跳转来区分一帧中前后不同的调制方式与编码率。</w:t>
      </w:r>
    </w:p>
    <w:p w:rsidR="00F2336C" w:rsidRDefault="00E3026B" w:rsidP="00E3026B">
      <w:pPr>
        <w:pStyle w:val="1"/>
        <w:rPr>
          <w:rFonts w:hint="eastAsia"/>
        </w:rPr>
      </w:pPr>
      <w:bookmarkStart w:id="3" w:name="_Toc349640206"/>
      <w:r>
        <w:rPr>
          <w:rFonts w:hint="eastAsia"/>
        </w:rPr>
        <w:t>文件与格式</w:t>
      </w:r>
      <w:bookmarkEnd w:id="3"/>
    </w:p>
    <w:p w:rsidR="00E3026B" w:rsidRDefault="00E3026B" w:rsidP="00E3026B">
      <w:pPr>
        <w:pStyle w:val="2"/>
        <w:spacing w:before="93" w:after="93"/>
        <w:rPr>
          <w:rFonts w:hint="eastAsia"/>
        </w:rPr>
      </w:pPr>
      <w:bookmarkStart w:id="4" w:name="_Toc349640207"/>
      <w:r>
        <w:rPr>
          <w:rFonts w:hint="eastAsia"/>
        </w:rPr>
        <w:t>文件读取</w:t>
      </w:r>
      <w:bookmarkEnd w:id="4"/>
    </w:p>
    <w:p w:rsidR="00E3026B" w:rsidRDefault="00E3026B" w:rsidP="00E3026B">
      <w:pPr>
        <w:ind w:firstLine="420"/>
        <w:rPr>
          <w:rFonts w:hint="eastAsia"/>
        </w:rPr>
      </w:pPr>
      <w:r>
        <w:rPr>
          <w:rFonts w:hint="eastAsia"/>
        </w:rPr>
        <w:t>初始文件以字符形式存取，字符‘</w:t>
      </w:r>
      <w:r>
        <w:rPr>
          <w:rFonts w:hint="eastAsia"/>
        </w:rPr>
        <w:t>1</w:t>
      </w:r>
      <w:r>
        <w:rPr>
          <w:rFonts w:hint="eastAsia"/>
        </w:rPr>
        <w:t>’代表二进制的</w:t>
      </w:r>
      <w:r>
        <w:rPr>
          <w:rFonts w:hint="eastAsia"/>
        </w:rPr>
        <w:t>1</w:t>
      </w:r>
      <w:r>
        <w:rPr>
          <w:rFonts w:hint="eastAsia"/>
        </w:rPr>
        <w:t>，</w:t>
      </w:r>
      <w:r w:rsidR="004A15B8">
        <w:rPr>
          <w:rFonts w:hint="eastAsia"/>
        </w:rPr>
        <w:t>字符‘</w:t>
      </w:r>
      <w:r w:rsidR="004A15B8">
        <w:rPr>
          <w:rFonts w:hint="eastAsia"/>
        </w:rPr>
        <w:t>0</w:t>
      </w:r>
      <w:r w:rsidR="004A15B8">
        <w:rPr>
          <w:rFonts w:hint="eastAsia"/>
        </w:rPr>
        <w:t>’代表二进制的</w:t>
      </w:r>
      <w:r w:rsidR="004A15B8">
        <w:rPr>
          <w:rFonts w:hint="eastAsia"/>
        </w:rPr>
        <w:t>0</w:t>
      </w:r>
      <w:r w:rsidR="004A15B8">
        <w:rPr>
          <w:rFonts w:hint="eastAsia"/>
        </w:rPr>
        <w:t>，每一个</w:t>
      </w:r>
      <w:r w:rsidR="004A15B8">
        <w:rPr>
          <w:rFonts w:hint="eastAsia"/>
        </w:rPr>
        <w:t>byte</w:t>
      </w:r>
      <w:r w:rsidR="004A15B8">
        <w:rPr>
          <w:rFonts w:hint="eastAsia"/>
        </w:rPr>
        <w:t>数据放为一组，在同一</w:t>
      </w:r>
      <w:r w:rsidR="004A15B8">
        <w:rPr>
          <w:rFonts w:hint="eastAsia"/>
        </w:rPr>
        <w:t>byte</w:t>
      </w:r>
      <w:r w:rsidR="004A15B8">
        <w:rPr>
          <w:rFonts w:hint="eastAsia"/>
        </w:rPr>
        <w:t>里面，按左边高位、右边低位的顺序排列。文件在读取的时候，空格和回车略去不读。‘</w:t>
      </w:r>
      <w:r w:rsidR="004A15B8">
        <w:rPr>
          <w:rFonts w:hint="eastAsia"/>
        </w:rPr>
        <w:t>#</w:t>
      </w:r>
      <w:r w:rsidR="004A15B8">
        <w:rPr>
          <w:rFonts w:hint="eastAsia"/>
        </w:rPr>
        <w:t>’作为行注释。</w:t>
      </w:r>
    </w:p>
    <w:p w:rsidR="004A15B8" w:rsidRDefault="004A15B8" w:rsidP="004A15B8">
      <w:pPr>
        <w:pStyle w:val="2"/>
        <w:spacing w:before="93" w:after="93"/>
        <w:rPr>
          <w:rFonts w:hint="eastAsia"/>
        </w:rPr>
      </w:pPr>
      <w:bookmarkStart w:id="5" w:name="_Toc349640208"/>
      <w:r>
        <w:rPr>
          <w:rFonts w:hint="eastAsia"/>
        </w:rPr>
        <w:t>格式转换</w:t>
      </w:r>
      <w:bookmarkEnd w:id="5"/>
    </w:p>
    <w:p w:rsidR="004A15B8" w:rsidRDefault="004A15B8" w:rsidP="004A15B8">
      <w:pPr>
        <w:ind w:firstLine="420"/>
        <w:rPr>
          <w:rFonts w:hint="eastAsia"/>
        </w:rPr>
      </w:pPr>
      <w:r>
        <w:rPr>
          <w:rFonts w:hint="eastAsia"/>
        </w:rPr>
        <w:t>在软件的设计中，为了调测的方便，编写了一些格式转换的工具，如</w:t>
      </w:r>
      <w:r>
        <w:rPr>
          <w:rFonts w:hint="eastAsia"/>
        </w:rPr>
        <w:t>Bitsteam2StreamBIN</w:t>
      </w:r>
      <w:r>
        <w:rPr>
          <w:rFonts w:hint="eastAsia"/>
        </w:rPr>
        <w:t>（</w:t>
      </w:r>
      <w:r w:rsidR="00BE0F82">
        <w:rPr>
          <w:rFonts w:hint="eastAsia"/>
        </w:rPr>
        <w:t>以二进制，同一</w:t>
      </w:r>
      <w:r w:rsidR="00BE0F82">
        <w:rPr>
          <w:rFonts w:hint="eastAsia"/>
        </w:rPr>
        <w:t>byte</w:t>
      </w:r>
      <w:r w:rsidR="00BE0F82">
        <w:rPr>
          <w:rFonts w:hint="eastAsia"/>
        </w:rPr>
        <w:t>由低到高的顺序显示数据</w:t>
      </w:r>
      <w:r>
        <w:rPr>
          <w:rFonts w:hint="eastAsia"/>
        </w:rPr>
        <w:t>）、</w:t>
      </w:r>
      <w:r>
        <w:rPr>
          <w:rFonts w:hint="eastAsia"/>
        </w:rPr>
        <w:t>Bitsteam2StreamHEX</w:t>
      </w:r>
      <w:r w:rsidR="00BE0F82">
        <w:rPr>
          <w:rFonts w:hint="eastAsia"/>
        </w:rPr>
        <w:t>（以十六进制，同一</w:t>
      </w:r>
      <w:r w:rsidR="00BE0F82">
        <w:rPr>
          <w:rFonts w:hint="eastAsia"/>
        </w:rPr>
        <w:t>byte</w:t>
      </w:r>
      <w:r w:rsidR="00BE0F82">
        <w:rPr>
          <w:rFonts w:hint="eastAsia"/>
        </w:rPr>
        <w:t>由低到高的顺序显示数据）</w:t>
      </w:r>
      <w:r>
        <w:rPr>
          <w:rFonts w:hint="eastAsia"/>
        </w:rPr>
        <w:t>、</w:t>
      </w:r>
      <w:r>
        <w:rPr>
          <w:rFonts w:hint="eastAsia"/>
        </w:rPr>
        <w:t>Bitsteam2UserBIN</w:t>
      </w:r>
      <w:r w:rsidR="00BE0F82">
        <w:rPr>
          <w:rFonts w:hint="eastAsia"/>
        </w:rPr>
        <w:t>（以二进制，同一</w:t>
      </w:r>
      <w:r w:rsidR="00BE0F82">
        <w:rPr>
          <w:rFonts w:hint="eastAsia"/>
        </w:rPr>
        <w:t>byte</w:t>
      </w:r>
      <w:r w:rsidR="00BE0F82">
        <w:rPr>
          <w:rFonts w:hint="eastAsia"/>
        </w:rPr>
        <w:t>由高到低的顺序显示数据）</w:t>
      </w:r>
      <w:r>
        <w:rPr>
          <w:rFonts w:hint="eastAsia"/>
        </w:rPr>
        <w:t>、</w:t>
      </w:r>
      <w:r>
        <w:rPr>
          <w:rFonts w:hint="eastAsia"/>
        </w:rPr>
        <w:t>Bitstream2UserHEX</w:t>
      </w:r>
      <w:r w:rsidR="00BE0F82">
        <w:rPr>
          <w:rFonts w:hint="eastAsia"/>
        </w:rPr>
        <w:t>（以十六进制，同一</w:t>
      </w:r>
      <w:r w:rsidR="00BE0F82">
        <w:rPr>
          <w:rFonts w:hint="eastAsia"/>
        </w:rPr>
        <w:t>byte</w:t>
      </w:r>
      <w:r w:rsidR="00BE0F82">
        <w:rPr>
          <w:rFonts w:hint="eastAsia"/>
        </w:rPr>
        <w:t>由高到低的顺序显示数据）</w:t>
      </w:r>
      <w:r>
        <w:rPr>
          <w:rFonts w:hint="eastAsia"/>
        </w:rPr>
        <w:t>、</w:t>
      </w:r>
      <w:r>
        <w:rPr>
          <w:rFonts w:hint="eastAsia"/>
        </w:rPr>
        <w:t>Complex2String</w:t>
      </w:r>
      <w:r w:rsidR="00BE0F82">
        <w:rPr>
          <w:rFonts w:hint="eastAsia"/>
        </w:rPr>
        <w:t>（显示复数数据）</w:t>
      </w:r>
      <w:r>
        <w:rPr>
          <w:rFonts w:hint="eastAsia"/>
        </w:rPr>
        <w:t>。</w:t>
      </w:r>
    </w:p>
    <w:p w:rsidR="00BE0F82" w:rsidRDefault="00BE0F82" w:rsidP="00BE0F82">
      <w:pPr>
        <w:pStyle w:val="1"/>
        <w:rPr>
          <w:rFonts w:hint="eastAsia"/>
        </w:rPr>
      </w:pPr>
      <w:bookmarkStart w:id="6" w:name="_Toc349640209"/>
      <w:r>
        <w:rPr>
          <w:rFonts w:hint="eastAsia"/>
        </w:rPr>
        <w:t>编码</w:t>
      </w:r>
      <w:bookmarkEnd w:id="6"/>
    </w:p>
    <w:p w:rsidR="00BE0F82" w:rsidRDefault="00E339F8" w:rsidP="00BE0F82">
      <w:pPr>
        <w:pStyle w:val="2"/>
        <w:spacing w:before="93" w:after="93"/>
        <w:rPr>
          <w:rFonts w:hint="eastAsia"/>
        </w:rPr>
      </w:pPr>
      <w:bookmarkStart w:id="7" w:name="_Toc349640210"/>
      <w:r>
        <w:rPr>
          <w:rFonts w:hint="eastAsia"/>
        </w:rPr>
        <w:t>扰码（scrambler）</w:t>
      </w:r>
      <w:bookmarkEnd w:id="7"/>
    </w:p>
    <w:p w:rsidR="00E800DA" w:rsidRPr="00E800DA" w:rsidRDefault="00E800DA" w:rsidP="00E800DA">
      <w:pPr>
        <w:ind w:firstLine="420"/>
        <w:rPr>
          <w:rFonts w:hint="eastAsia"/>
        </w:rPr>
      </w:pPr>
      <w:r>
        <w:rPr>
          <w:rFonts w:hint="eastAsia"/>
        </w:rPr>
        <w:t>数字通信系统中接收端的码元同步（位同步）信号通常是从接收到的数字信号的</w:t>
      </w:r>
      <w:r>
        <w:rPr>
          <w:rFonts w:hint="eastAsia"/>
        </w:rPr>
        <w:t>0</w:t>
      </w:r>
      <w:r>
        <w:rPr>
          <w:rFonts w:hint="eastAsia"/>
        </w:rPr>
        <w:t>和</w:t>
      </w:r>
      <w:r>
        <w:rPr>
          <w:rFonts w:hint="eastAsia"/>
        </w:rPr>
        <w:t>1</w:t>
      </w:r>
      <w:r>
        <w:rPr>
          <w:rFonts w:hint="eastAsia"/>
        </w:rPr>
        <w:t>的交变时刻中提取的，如果数字信号序列中经常出现长游程（</w:t>
      </w:r>
      <w:r>
        <w:rPr>
          <w:rFonts w:hint="eastAsia"/>
        </w:rPr>
        <w:t>0</w:t>
      </w:r>
      <w:r>
        <w:rPr>
          <w:rFonts w:hint="eastAsia"/>
        </w:rPr>
        <w:t>游程或</w:t>
      </w:r>
      <w:r>
        <w:rPr>
          <w:rFonts w:hint="eastAsia"/>
        </w:rPr>
        <w:t>1</w:t>
      </w:r>
      <w:r>
        <w:rPr>
          <w:rFonts w:hint="eastAsia"/>
        </w:rPr>
        <w:t>游程），则将会长时间不出现</w:t>
      </w:r>
      <w:r>
        <w:rPr>
          <w:rFonts w:hint="eastAsia"/>
        </w:rPr>
        <w:t>0</w:t>
      </w:r>
      <w:r>
        <w:rPr>
          <w:rFonts w:hint="eastAsia"/>
        </w:rPr>
        <w:t>和</w:t>
      </w:r>
      <w:r>
        <w:rPr>
          <w:rFonts w:hint="eastAsia"/>
        </w:rPr>
        <w:t>1</w:t>
      </w:r>
      <w:r>
        <w:rPr>
          <w:rFonts w:hint="eastAsia"/>
        </w:rPr>
        <w:t>码元的交变点，从而影响码元同步的建立和保持。因此希望传送的数字信号序列中不出现长游程；另外也不希望数字信号序列中存在周期性分量，因为这些周期分量的不同频率的谐波会由于电路中的非线性而产生交叉干扰。而</w:t>
      </w:r>
      <w:proofErr w:type="gramStart"/>
      <w:r>
        <w:rPr>
          <w:rFonts w:hint="eastAsia"/>
        </w:rPr>
        <w:t>扰码就是</w:t>
      </w:r>
      <w:proofErr w:type="gramEnd"/>
      <w:r>
        <w:rPr>
          <w:rFonts w:hint="eastAsia"/>
        </w:rPr>
        <w:t>用于解决以上问题的方法之一。</w:t>
      </w:r>
    </w:p>
    <w:p w:rsidR="00E339F8" w:rsidRDefault="00E339F8" w:rsidP="00E339F8">
      <w:pPr>
        <w:ind w:firstLine="420"/>
        <w:rPr>
          <w:rFonts w:hint="eastAsia"/>
        </w:rPr>
      </w:pPr>
      <w:proofErr w:type="gramStart"/>
      <w:r>
        <w:rPr>
          <w:rFonts w:hint="eastAsia"/>
        </w:rPr>
        <w:t>扰码模块</w:t>
      </w:r>
      <w:proofErr w:type="gramEnd"/>
      <w:r>
        <w:rPr>
          <w:rFonts w:hint="eastAsia"/>
        </w:rPr>
        <w:t>的流程是用程序生成一串伪随机序列，用该随机序列与原数据流进行异或操作即可。但要注意其中的</w:t>
      </w:r>
      <w:r>
        <w:rPr>
          <w:rFonts w:hint="eastAsia"/>
        </w:rPr>
        <w:t>Pad bits</w:t>
      </w:r>
      <w:r>
        <w:rPr>
          <w:rFonts w:hint="eastAsia"/>
        </w:rPr>
        <w:t>部分不进行异或操作。</w:t>
      </w:r>
    </w:p>
    <w:p w:rsidR="00E339F8" w:rsidRDefault="007C40B6" w:rsidP="00E339F8">
      <w:pPr>
        <w:ind w:firstLine="420"/>
        <w:rPr>
          <w:rFonts w:hint="eastAsia"/>
        </w:rPr>
      </w:pPr>
      <w:r>
        <w:rPr>
          <w:rFonts w:hint="eastAsia"/>
        </w:rPr>
        <w:t>伪随机序列采样</w:t>
      </w:r>
      <w:r>
        <w:rPr>
          <w:rFonts w:hint="eastAsia"/>
        </w:rPr>
        <w:t>m</w:t>
      </w:r>
      <w:r>
        <w:rPr>
          <w:rFonts w:hint="eastAsia"/>
        </w:rPr>
        <w:t>序列的方式生成，它有一串随机种子，该种子应该是不固定的，但在写程序时将该随机种子写成固定的了，这是有待修改的地方。</w:t>
      </w:r>
    </w:p>
    <w:p w:rsidR="00E800DA" w:rsidRDefault="00E800DA" w:rsidP="00E800DA">
      <w:pPr>
        <w:pStyle w:val="2"/>
        <w:spacing w:before="93" w:after="93"/>
        <w:rPr>
          <w:rFonts w:hint="eastAsia"/>
        </w:rPr>
      </w:pPr>
      <w:bookmarkStart w:id="8" w:name="_Toc349640211"/>
      <w:r>
        <w:rPr>
          <w:rFonts w:hint="eastAsia"/>
        </w:rPr>
        <w:t>卷积编码（BCC）</w:t>
      </w:r>
      <w:bookmarkEnd w:id="8"/>
    </w:p>
    <w:p w:rsidR="00201764" w:rsidRPr="00201764" w:rsidRDefault="00201764" w:rsidP="00201764">
      <w:pPr>
        <w:ind w:firstLine="420"/>
        <w:rPr>
          <w:rFonts w:hint="eastAsia"/>
        </w:rPr>
      </w:pPr>
      <w:r>
        <w:rPr>
          <w:rFonts w:hint="eastAsia"/>
        </w:rPr>
        <w:t>采用卷积编码的优点是在编码率较高的情况下，保证解码时能够有效的纠正传输过程引入的偶然差错。因为卷积编码在整个序列中引入的前后的相关性，提高了一定的纠错能力。</w:t>
      </w:r>
    </w:p>
    <w:p w:rsidR="00E800DA" w:rsidRDefault="00E800DA" w:rsidP="00E800DA">
      <w:pPr>
        <w:ind w:firstLine="420"/>
        <w:rPr>
          <w:rFonts w:hint="eastAsia"/>
        </w:rPr>
      </w:pPr>
      <w:r>
        <w:rPr>
          <w:rFonts w:hint="eastAsia"/>
        </w:rPr>
        <w:t>卷积编码器共有</w:t>
      </w:r>
      <w:r>
        <w:rPr>
          <w:rFonts w:hint="eastAsia"/>
        </w:rPr>
        <w:t>1/2</w:t>
      </w:r>
      <w:r>
        <w:rPr>
          <w:rFonts w:hint="eastAsia"/>
        </w:rPr>
        <w:t>、</w:t>
      </w:r>
      <w:r>
        <w:rPr>
          <w:rFonts w:hint="eastAsia"/>
        </w:rPr>
        <w:t>2/3</w:t>
      </w:r>
      <w:r>
        <w:rPr>
          <w:rFonts w:hint="eastAsia"/>
        </w:rPr>
        <w:t>、</w:t>
      </w:r>
      <w:r>
        <w:rPr>
          <w:rFonts w:hint="eastAsia"/>
        </w:rPr>
        <w:t>3/4</w:t>
      </w:r>
      <w:proofErr w:type="gramStart"/>
      <w:r>
        <w:rPr>
          <w:rFonts w:hint="eastAsia"/>
        </w:rPr>
        <w:t>三</w:t>
      </w:r>
      <w:proofErr w:type="gramEnd"/>
      <w:r>
        <w:rPr>
          <w:rFonts w:hint="eastAsia"/>
        </w:rPr>
        <w:t>种编码率，通过外部参数调整。编码过程包括循环移</w:t>
      </w:r>
      <w:r>
        <w:rPr>
          <w:rFonts w:hint="eastAsia"/>
        </w:rPr>
        <w:lastRenderedPageBreak/>
        <w:t>位、异</w:t>
      </w:r>
      <w:proofErr w:type="gramStart"/>
      <w:r>
        <w:rPr>
          <w:rFonts w:hint="eastAsia"/>
        </w:rPr>
        <w:t>或以及</w:t>
      </w:r>
      <w:proofErr w:type="gramEnd"/>
      <w:r>
        <w:rPr>
          <w:rFonts w:hint="eastAsia"/>
        </w:rPr>
        <w:t>压缩等过程。</w:t>
      </w:r>
    </w:p>
    <w:p w:rsidR="00E800DA" w:rsidRDefault="00E800DA" w:rsidP="00E800DA">
      <w:pPr>
        <w:pStyle w:val="2"/>
        <w:spacing w:before="93" w:after="93"/>
        <w:rPr>
          <w:rFonts w:hint="eastAsia"/>
        </w:rPr>
      </w:pPr>
      <w:bookmarkStart w:id="9" w:name="_Toc349640212"/>
      <w:r>
        <w:rPr>
          <w:rFonts w:hint="eastAsia"/>
        </w:rPr>
        <w:t>交织（</w:t>
      </w:r>
      <w:proofErr w:type="spellStart"/>
      <w:r>
        <w:rPr>
          <w:rFonts w:hint="eastAsia"/>
        </w:rPr>
        <w:t>Interleaver</w:t>
      </w:r>
      <w:proofErr w:type="spellEnd"/>
      <w:r>
        <w:rPr>
          <w:rFonts w:hint="eastAsia"/>
        </w:rPr>
        <w:t>）</w:t>
      </w:r>
      <w:bookmarkEnd w:id="9"/>
    </w:p>
    <w:p w:rsidR="00E800DA" w:rsidRDefault="00201764" w:rsidP="00E800DA">
      <w:pPr>
        <w:ind w:firstLine="420"/>
        <w:rPr>
          <w:rFonts w:hint="eastAsia"/>
        </w:rPr>
      </w:pPr>
      <w:r>
        <w:rPr>
          <w:rFonts w:hint="eastAsia"/>
        </w:rPr>
        <w:t>BCC</w:t>
      </w:r>
      <w:r>
        <w:rPr>
          <w:rFonts w:hint="eastAsia"/>
        </w:rPr>
        <w:t>的作用是纠正很长序列中的一个突发差错，但是有时候传输过程中会出现连续的突发差错，交织技术就是用于纠正这种突发差错的编码措施。它通过信号设计将原来属于突发差错的有记忆信道改造成为了独立差错的无记忆信道。也就是说，当序列中出现连续的误码时，交织可以将这些</w:t>
      </w:r>
      <w:proofErr w:type="gramStart"/>
      <w:r>
        <w:rPr>
          <w:rFonts w:hint="eastAsia"/>
        </w:rPr>
        <w:t>误码乱序排列</w:t>
      </w:r>
      <w:proofErr w:type="gramEnd"/>
      <w:r>
        <w:rPr>
          <w:rFonts w:hint="eastAsia"/>
        </w:rPr>
        <w:t>，使得错误变成了间断的、不连续的，也就将连续误码改成了单次误码，这样通过接收端的</w:t>
      </w:r>
      <w:proofErr w:type="spellStart"/>
      <w:r>
        <w:rPr>
          <w:rFonts w:hint="eastAsia"/>
        </w:rPr>
        <w:t>Vitebi</w:t>
      </w:r>
      <w:proofErr w:type="spellEnd"/>
      <w:r>
        <w:rPr>
          <w:rFonts w:hint="eastAsia"/>
        </w:rPr>
        <w:t>译码就可以纠正这种差错。</w:t>
      </w:r>
    </w:p>
    <w:p w:rsidR="00201764" w:rsidRDefault="00D96208" w:rsidP="00E800DA">
      <w:pPr>
        <w:ind w:firstLine="420"/>
        <w:rPr>
          <w:rFonts w:hint="eastAsia"/>
        </w:rPr>
      </w:pPr>
      <w:r>
        <w:rPr>
          <w:rFonts w:hint="eastAsia"/>
        </w:rPr>
        <w:t>在设计程序时，按照协议的规定，对原序列进行重新排列即可。</w:t>
      </w:r>
    </w:p>
    <w:p w:rsidR="00D96208" w:rsidRDefault="00D96208" w:rsidP="00D96208">
      <w:pPr>
        <w:pStyle w:val="2"/>
        <w:spacing w:before="93" w:after="93"/>
        <w:rPr>
          <w:rFonts w:hint="eastAsia"/>
        </w:rPr>
      </w:pPr>
      <w:bookmarkStart w:id="10" w:name="_Toc349640213"/>
      <w:r>
        <w:rPr>
          <w:rFonts w:hint="eastAsia"/>
        </w:rPr>
        <w:t>星座映射（QAM）</w:t>
      </w:r>
      <w:bookmarkEnd w:id="10"/>
    </w:p>
    <w:p w:rsidR="00D96208" w:rsidRDefault="00D96208" w:rsidP="00D96208">
      <w:pPr>
        <w:ind w:firstLine="420"/>
        <w:rPr>
          <w:rFonts w:hint="eastAsia"/>
        </w:rPr>
      </w:pPr>
      <w:r>
        <w:rPr>
          <w:rFonts w:hint="eastAsia"/>
        </w:rPr>
        <w:t>星座映射模块共有四种信号的调制模式，它们分别是</w:t>
      </w:r>
      <w:r>
        <w:rPr>
          <w:rFonts w:hint="eastAsia"/>
        </w:rPr>
        <w:t>BPSK</w:t>
      </w:r>
      <w:r>
        <w:rPr>
          <w:rFonts w:hint="eastAsia"/>
        </w:rPr>
        <w:t>、</w:t>
      </w:r>
      <w:r>
        <w:rPr>
          <w:rFonts w:hint="eastAsia"/>
        </w:rPr>
        <w:t>QPSK</w:t>
      </w:r>
      <w:r>
        <w:rPr>
          <w:rFonts w:hint="eastAsia"/>
        </w:rPr>
        <w:t>、</w:t>
      </w:r>
      <w:r>
        <w:rPr>
          <w:rFonts w:hint="eastAsia"/>
        </w:rPr>
        <w:t>16QAM</w:t>
      </w:r>
      <w:r>
        <w:rPr>
          <w:rFonts w:hint="eastAsia"/>
        </w:rPr>
        <w:t>、</w:t>
      </w:r>
      <w:r>
        <w:rPr>
          <w:rFonts w:hint="eastAsia"/>
        </w:rPr>
        <w:t>64QAM</w:t>
      </w:r>
      <w:r>
        <w:rPr>
          <w:rFonts w:hint="eastAsia"/>
        </w:rPr>
        <w:t>。该模块将之前的二进制信号转变为了复数信号。从性能角度来说，</w:t>
      </w:r>
      <w:r>
        <w:rPr>
          <w:rFonts w:hint="eastAsia"/>
        </w:rPr>
        <w:t>BPSK</w:t>
      </w:r>
      <w:r>
        <w:rPr>
          <w:rFonts w:hint="eastAsia"/>
        </w:rPr>
        <w:t>的抗噪声性能最好，但是速率最慢；</w:t>
      </w:r>
      <w:r>
        <w:rPr>
          <w:rFonts w:hint="eastAsia"/>
        </w:rPr>
        <w:t>64QAM</w:t>
      </w:r>
      <w:r>
        <w:rPr>
          <w:rFonts w:hint="eastAsia"/>
        </w:rPr>
        <w:t>的抗噪声性能最差，但是速率最快。</w:t>
      </w:r>
    </w:p>
    <w:p w:rsidR="00D96208" w:rsidRDefault="00D96208" w:rsidP="00D96208">
      <w:pPr>
        <w:ind w:firstLine="420"/>
        <w:rPr>
          <w:rFonts w:hint="eastAsia"/>
        </w:rPr>
      </w:pPr>
      <w:r>
        <w:rPr>
          <w:rFonts w:hint="eastAsia"/>
        </w:rPr>
        <w:t>该模块将二进制的信号映射到了二维的实数空间，实数空间的各点之间的汉明距离代表了其抗噪声的能力</w:t>
      </w:r>
      <w:r w:rsidR="003D6908">
        <w:rPr>
          <w:rFonts w:hint="eastAsia"/>
        </w:rPr>
        <w:t>。设计程序时，也只需按照协议的规定，将对应二进制数据映射到实数空间即可。</w:t>
      </w:r>
    </w:p>
    <w:p w:rsidR="003D6908" w:rsidRDefault="003D6908" w:rsidP="003D6908">
      <w:pPr>
        <w:pStyle w:val="1"/>
        <w:rPr>
          <w:rFonts w:hint="eastAsia"/>
        </w:rPr>
      </w:pPr>
      <w:bookmarkStart w:id="11" w:name="_Toc349640214"/>
      <w:r>
        <w:rPr>
          <w:rFonts w:hint="eastAsia"/>
        </w:rPr>
        <w:t>IFFT</w:t>
      </w:r>
      <w:r w:rsidR="008D4204">
        <w:rPr>
          <w:rFonts w:hint="eastAsia"/>
        </w:rPr>
        <w:t xml:space="preserve"> 模块</w:t>
      </w:r>
      <w:bookmarkEnd w:id="11"/>
    </w:p>
    <w:p w:rsidR="008D4204" w:rsidRDefault="008D4204" w:rsidP="008D4204">
      <w:pPr>
        <w:pStyle w:val="2"/>
        <w:spacing w:before="93" w:after="93"/>
        <w:rPr>
          <w:rFonts w:hint="eastAsia"/>
        </w:rPr>
      </w:pPr>
      <w:bookmarkStart w:id="12" w:name="_Toc349640215"/>
      <w:proofErr w:type="spellStart"/>
      <w:r>
        <w:rPr>
          <w:rFonts w:hint="eastAsia"/>
        </w:rPr>
        <w:t>IFFT_mapper</w:t>
      </w:r>
      <w:bookmarkEnd w:id="12"/>
      <w:proofErr w:type="spellEnd"/>
    </w:p>
    <w:p w:rsidR="003D6908" w:rsidRDefault="008D4204" w:rsidP="003D6908">
      <w:pPr>
        <w:ind w:firstLine="420"/>
        <w:rPr>
          <w:rFonts w:hint="eastAsia"/>
        </w:rPr>
      </w:pPr>
      <w:r>
        <w:rPr>
          <w:rFonts w:hint="eastAsia"/>
        </w:rPr>
        <w:t>在</w:t>
      </w:r>
      <w:r>
        <w:rPr>
          <w:rFonts w:hint="eastAsia"/>
        </w:rPr>
        <w:t>IFFT</w:t>
      </w:r>
      <w:r>
        <w:rPr>
          <w:rFonts w:hint="eastAsia"/>
        </w:rPr>
        <w:t>计算之前，需要将原来的数据中插入对应的导频数据，因此需要在</w:t>
      </w:r>
      <w:r>
        <w:rPr>
          <w:rFonts w:hint="eastAsia"/>
        </w:rPr>
        <w:t>IFFT</w:t>
      </w:r>
      <w:r>
        <w:rPr>
          <w:rFonts w:hint="eastAsia"/>
        </w:rPr>
        <w:t>之前加入</w:t>
      </w:r>
      <w:proofErr w:type="spellStart"/>
      <w:r>
        <w:rPr>
          <w:rFonts w:hint="eastAsia"/>
        </w:rPr>
        <w:t>IFFT_mapper</w:t>
      </w:r>
      <w:proofErr w:type="spellEnd"/>
      <w:r>
        <w:rPr>
          <w:rFonts w:hint="eastAsia"/>
        </w:rPr>
        <w:t>的模块，用于插入导频与调整导频次序。</w:t>
      </w:r>
    </w:p>
    <w:p w:rsidR="008D4204" w:rsidRDefault="008D4204" w:rsidP="003D6908">
      <w:pPr>
        <w:ind w:firstLine="420"/>
        <w:rPr>
          <w:rFonts w:hint="eastAsia"/>
        </w:rPr>
      </w:pPr>
      <w:r>
        <w:rPr>
          <w:rFonts w:hint="eastAsia"/>
        </w:rPr>
        <w:t>注意在</w:t>
      </w:r>
      <w:proofErr w:type="spellStart"/>
      <w:r>
        <w:rPr>
          <w:rFonts w:hint="eastAsia"/>
        </w:rPr>
        <w:t>IFFT_mapper</w:t>
      </w:r>
      <w:proofErr w:type="spellEnd"/>
      <w:r>
        <w:rPr>
          <w:rFonts w:hint="eastAsia"/>
        </w:rPr>
        <w:t>模块中，</w:t>
      </w:r>
      <w:r>
        <w:rPr>
          <w:rFonts w:hint="eastAsia"/>
        </w:rPr>
        <w:t>-21</w:t>
      </w:r>
      <w:r>
        <w:rPr>
          <w:rFonts w:hint="eastAsia"/>
        </w:rPr>
        <w:t>、</w:t>
      </w:r>
      <w:r>
        <w:rPr>
          <w:rFonts w:hint="eastAsia"/>
        </w:rPr>
        <w:t>-7</w:t>
      </w:r>
      <w:r>
        <w:rPr>
          <w:rFonts w:hint="eastAsia"/>
        </w:rPr>
        <w:t>、</w:t>
      </w:r>
      <w:r>
        <w:rPr>
          <w:rFonts w:hint="eastAsia"/>
        </w:rPr>
        <w:t>7</w:t>
      </w:r>
      <w:r>
        <w:rPr>
          <w:rFonts w:hint="eastAsia"/>
        </w:rPr>
        <w:t>、</w:t>
      </w:r>
      <w:r>
        <w:rPr>
          <w:rFonts w:hint="eastAsia"/>
        </w:rPr>
        <w:t>21</w:t>
      </w:r>
      <w:proofErr w:type="gramStart"/>
      <w:r>
        <w:rPr>
          <w:rFonts w:hint="eastAsia"/>
        </w:rPr>
        <w:t>四个</w:t>
      </w:r>
      <w:proofErr w:type="gramEnd"/>
      <w:r>
        <w:rPr>
          <w:rFonts w:hint="eastAsia"/>
        </w:rPr>
        <w:t>位置的导频的符号是会变化的，需要通过程序去动态的调整其符号。</w:t>
      </w:r>
    </w:p>
    <w:p w:rsidR="008D4204" w:rsidRDefault="008D4204" w:rsidP="008D4204">
      <w:pPr>
        <w:pStyle w:val="2"/>
        <w:spacing w:before="93" w:after="93"/>
        <w:rPr>
          <w:rFonts w:hint="eastAsia"/>
        </w:rPr>
      </w:pPr>
      <w:bookmarkStart w:id="13" w:name="_Toc349640216"/>
      <w:r>
        <w:rPr>
          <w:rFonts w:hint="eastAsia"/>
        </w:rPr>
        <w:t>IFFT</w:t>
      </w:r>
      <w:bookmarkEnd w:id="13"/>
    </w:p>
    <w:p w:rsidR="008D4204" w:rsidRDefault="008D4204" w:rsidP="008D4204">
      <w:pPr>
        <w:ind w:firstLine="420"/>
        <w:rPr>
          <w:rFonts w:hint="eastAsia"/>
        </w:rPr>
      </w:pPr>
      <w:r>
        <w:rPr>
          <w:rFonts w:hint="eastAsia"/>
        </w:rPr>
        <w:t>IFFT</w:t>
      </w:r>
      <w:r>
        <w:rPr>
          <w:rFonts w:hint="eastAsia"/>
        </w:rPr>
        <w:t>直接采用了</w:t>
      </w:r>
      <w:r>
        <w:rPr>
          <w:rFonts w:hint="eastAsia"/>
        </w:rPr>
        <w:t>GNU Radio</w:t>
      </w:r>
      <w:r>
        <w:rPr>
          <w:rFonts w:hint="eastAsia"/>
        </w:rPr>
        <w:t>软件自带的模块</w:t>
      </w:r>
      <w:r w:rsidR="003E68C8">
        <w:rPr>
          <w:rFonts w:hint="eastAsia"/>
        </w:rPr>
        <w:t>。将频域数据变换到了时域上。</w:t>
      </w:r>
    </w:p>
    <w:p w:rsidR="003E68C8" w:rsidRDefault="003E68C8" w:rsidP="003E68C8">
      <w:pPr>
        <w:pStyle w:val="1"/>
        <w:rPr>
          <w:rFonts w:hint="eastAsia"/>
        </w:rPr>
      </w:pPr>
      <w:bookmarkStart w:id="14" w:name="_Toc349640217"/>
      <w:r>
        <w:rPr>
          <w:rFonts w:hint="eastAsia"/>
        </w:rPr>
        <w:t>循环前缀与训练字</w:t>
      </w:r>
      <w:bookmarkEnd w:id="14"/>
    </w:p>
    <w:p w:rsidR="003E68C8" w:rsidRDefault="003E68C8" w:rsidP="003E68C8">
      <w:pPr>
        <w:pStyle w:val="2"/>
        <w:spacing w:before="93" w:after="93"/>
        <w:rPr>
          <w:rFonts w:hint="eastAsia"/>
        </w:rPr>
      </w:pPr>
      <w:bookmarkStart w:id="15" w:name="_Toc349640218"/>
      <w:r>
        <w:rPr>
          <w:rFonts w:hint="eastAsia"/>
        </w:rPr>
        <w:t>循环前缀</w:t>
      </w:r>
      <w:bookmarkEnd w:id="15"/>
    </w:p>
    <w:p w:rsidR="003E68C8" w:rsidRDefault="003E68C8" w:rsidP="003E68C8">
      <w:pPr>
        <w:ind w:firstLine="420"/>
        <w:rPr>
          <w:rFonts w:hint="eastAsia"/>
        </w:rPr>
      </w:pPr>
      <w:r>
        <w:rPr>
          <w:rFonts w:hint="eastAsia"/>
        </w:rPr>
        <w:t>为了有效对抗多径信道的时延扩展与子载波间的干扰问题，可以采用循环前缀的方法。循环前缀就是将每个</w:t>
      </w:r>
      <w:r>
        <w:rPr>
          <w:rFonts w:hint="eastAsia"/>
        </w:rPr>
        <w:t>OFDM</w:t>
      </w:r>
      <w:r>
        <w:rPr>
          <w:rFonts w:hint="eastAsia"/>
        </w:rPr>
        <w:t>符号的信号波形的最后</w:t>
      </w:r>
      <w:r w:rsidRPr="006B5D28">
        <w:rPr>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 o:ole="">
            <v:imagedata r:id="rId17" o:title=""/>
          </v:shape>
          <o:OLEObject Type="Embed" ProgID="Equation.DSMT4" ShapeID="_x0000_i1025" DrawAspect="Content" ObjectID="_1423382153" r:id="rId18"/>
        </w:object>
      </w:r>
      <w:r>
        <w:rPr>
          <w:rFonts w:hint="eastAsia"/>
        </w:rPr>
        <w:t>时间内的波形复制到前面原本是空闲保护间隔的位置上。对于</w:t>
      </w:r>
      <w:r>
        <w:rPr>
          <w:rFonts w:hint="eastAsia"/>
        </w:rPr>
        <w:t>IFFT</w:t>
      </w:r>
      <w:r>
        <w:rPr>
          <w:rFonts w:hint="eastAsia"/>
        </w:rPr>
        <w:t>实现来说，就是将最后</w:t>
      </w:r>
      <w:proofErr w:type="gramStart"/>
      <w:r>
        <w:rPr>
          <w:rFonts w:hint="eastAsia"/>
        </w:rPr>
        <w:t>若干个样值复制</w:t>
      </w:r>
      <w:proofErr w:type="gramEnd"/>
      <w:r>
        <w:rPr>
          <w:rFonts w:hint="eastAsia"/>
        </w:rPr>
        <w:t>到前面，形成前缀。</w:t>
      </w:r>
    </w:p>
    <w:p w:rsidR="003E68C8" w:rsidRDefault="003E68C8" w:rsidP="003E68C8">
      <w:pPr>
        <w:pStyle w:val="2"/>
        <w:spacing w:before="93" w:after="93"/>
        <w:rPr>
          <w:rFonts w:hint="eastAsia"/>
        </w:rPr>
      </w:pPr>
      <w:bookmarkStart w:id="16" w:name="_Toc349640219"/>
      <w:r>
        <w:rPr>
          <w:rFonts w:hint="eastAsia"/>
        </w:rPr>
        <w:t>训练字</w:t>
      </w:r>
      <w:bookmarkEnd w:id="16"/>
    </w:p>
    <w:p w:rsidR="003E68C8" w:rsidRDefault="003E68C8" w:rsidP="003E68C8">
      <w:pPr>
        <w:ind w:firstLine="420"/>
        <w:rPr>
          <w:rFonts w:hint="eastAsia"/>
        </w:rPr>
      </w:pPr>
      <w:r>
        <w:rPr>
          <w:rFonts w:hint="eastAsia"/>
        </w:rPr>
        <w:t>训练字分为短训练字和</w:t>
      </w:r>
      <w:proofErr w:type="gramStart"/>
      <w:r>
        <w:rPr>
          <w:rFonts w:hint="eastAsia"/>
        </w:rPr>
        <w:t>长训练字</w:t>
      </w:r>
      <w:proofErr w:type="gramEnd"/>
      <w:r>
        <w:rPr>
          <w:rFonts w:hint="eastAsia"/>
        </w:rPr>
        <w:t>，它们用于接收端的同步与信道估计，有着非常重要的</w:t>
      </w:r>
      <w:r w:rsidR="00A74DAA">
        <w:rPr>
          <w:rFonts w:hint="eastAsia"/>
        </w:rPr>
        <w:t>作用</w:t>
      </w:r>
      <w:r>
        <w:rPr>
          <w:rFonts w:hint="eastAsia"/>
        </w:rPr>
        <w:t>。</w:t>
      </w:r>
    </w:p>
    <w:p w:rsidR="00A74DAA" w:rsidRPr="003E68C8" w:rsidRDefault="00A74DAA" w:rsidP="003E68C8">
      <w:pPr>
        <w:ind w:firstLine="420"/>
      </w:pPr>
      <w:r>
        <w:rPr>
          <w:rFonts w:hint="eastAsia"/>
        </w:rPr>
        <w:t>训练字部分的频域上数据都是固定不变的，所以时域上的数据也是固定的，所以最简单的方式就是将</w:t>
      </w:r>
      <w:r>
        <w:rPr>
          <w:rFonts w:hint="eastAsia"/>
        </w:rPr>
        <w:t>320</w:t>
      </w:r>
      <w:r>
        <w:rPr>
          <w:rFonts w:hint="eastAsia"/>
        </w:rPr>
        <w:t>个训练序列的采样值</w:t>
      </w:r>
      <w:proofErr w:type="gramStart"/>
      <w:r>
        <w:rPr>
          <w:rFonts w:hint="eastAsia"/>
        </w:rPr>
        <w:t>预存在</w:t>
      </w:r>
      <w:proofErr w:type="gramEnd"/>
      <w:r>
        <w:rPr>
          <w:rFonts w:hint="eastAsia"/>
        </w:rPr>
        <w:t>程序中，直接在整个数据的头部加上这些采样</w:t>
      </w:r>
      <w:r>
        <w:rPr>
          <w:rFonts w:hint="eastAsia"/>
        </w:rPr>
        <w:lastRenderedPageBreak/>
        <w:t>值即可。</w:t>
      </w:r>
    </w:p>
    <w:sectPr w:rsidR="00A74DAA" w:rsidRPr="003E68C8" w:rsidSect="00907265">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0C7" w:rsidRDefault="005A10C7" w:rsidP="00BF76CB">
      <w:pPr>
        <w:spacing w:line="240" w:lineRule="auto"/>
        <w:ind w:firstLine="420"/>
      </w:pPr>
      <w:r>
        <w:separator/>
      </w:r>
    </w:p>
  </w:endnote>
  <w:endnote w:type="continuationSeparator" w:id="0">
    <w:p w:rsidR="005A10C7" w:rsidRDefault="005A10C7" w:rsidP="00BF76CB">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rsidP="00BF76CB">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rsidP="00BF76CB">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rsidP="00BF76CB">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0228"/>
      <w:docPartObj>
        <w:docPartGallery w:val="Page Numbers (Bottom of Page)"/>
        <w:docPartUnique/>
      </w:docPartObj>
    </w:sdtPr>
    <w:sdtContent>
      <w:p w:rsidR="00E800DA" w:rsidRDefault="00E800DA" w:rsidP="00907265">
        <w:pPr>
          <w:pStyle w:val="aa"/>
          <w:ind w:firstLine="360"/>
          <w:jc w:val="center"/>
        </w:pPr>
        <w:fldSimple w:instr=" PAGE   \* MERGEFORMAT ">
          <w:r w:rsidR="00E710C9" w:rsidRPr="00E710C9">
            <w:rPr>
              <w:noProof/>
              <w:lang w:val="zh-CN"/>
            </w:rPr>
            <w:t>I</w:t>
          </w:r>
        </w:fldSimple>
      </w:p>
    </w:sdtContent>
  </w:sdt>
  <w:p w:rsidR="00E800DA" w:rsidRDefault="00E800DA" w:rsidP="00BF76CB">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20229"/>
      <w:docPartObj>
        <w:docPartGallery w:val="Page Numbers (Bottom of Page)"/>
        <w:docPartUnique/>
      </w:docPartObj>
    </w:sdtPr>
    <w:sdtContent>
      <w:p w:rsidR="00E800DA" w:rsidRDefault="00E800DA" w:rsidP="00907265">
        <w:pPr>
          <w:pStyle w:val="aa"/>
          <w:ind w:firstLine="360"/>
          <w:jc w:val="center"/>
        </w:pPr>
        <w:fldSimple w:instr=" PAGE   \* MERGEFORMAT ">
          <w:r w:rsidR="00E710C9" w:rsidRPr="00E710C9">
            <w:rPr>
              <w:noProof/>
              <w:lang w:val="zh-CN"/>
            </w:rPr>
            <w:t>3</w:t>
          </w:r>
        </w:fldSimple>
      </w:p>
    </w:sdtContent>
  </w:sdt>
  <w:p w:rsidR="00E800DA" w:rsidRDefault="00E800DA" w:rsidP="00BF76CB">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0C7" w:rsidRDefault="005A10C7" w:rsidP="00BF76CB">
      <w:pPr>
        <w:spacing w:line="240" w:lineRule="auto"/>
        <w:ind w:firstLine="420"/>
      </w:pPr>
      <w:r>
        <w:separator/>
      </w:r>
    </w:p>
  </w:footnote>
  <w:footnote w:type="continuationSeparator" w:id="0">
    <w:p w:rsidR="005A10C7" w:rsidRDefault="005A10C7" w:rsidP="00BF76CB">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0DA" w:rsidRDefault="00E800DA">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C4E04"/>
    <w:multiLevelType w:val="multilevel"/>
    <w:tmpl w:val="BC44275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27412D16"/>
    <w:multiLevelType w:val="multilevel"/>
    <w:tmpl w:val="0CE4EC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CCB2C04"/>
    <w:multiLevelType w:val="multilevel"/>
    <w:tmpl w:val="CD44568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37AB4E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B2F3106"/>
    <w:multiLevelType w:val="multilevel"/>
    <w:tmpl w:val="D4A09B5A"/>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4771EA1"/>
    <w:multiLevelType w:val="multilevel"/>
    <w:tmpl w:val="4844ADD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B2C7930"/>
    <w:multiLevelType w:val="multilevel"/>
    <w:tmpl w:val="BCB05A20"/>
    <w:lvl w:ilvl="0">
      <w:start w:val="1"/>
      <w:numFmt w:val="decimal"/>
      <w:lvlText w:val="%1"/>
      <w:lvlJc w:val="left"/>
      <w:pPr>
        <w:ind w:left="425" w:hanging="425"/>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0DA2B8A"/>
    <w:multiLevelType w:val="multilevel"/>
    <w:tmpl w:val="D4A09B5A"/>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16D39C9"/>
    <w:multiLevelType w:val="multilevel"/>
    <w:tmpl w:val="0CE4EC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75976B8F"/>
    <w:multiLevelType w:val="multilevel"/>
    <w:tmpl w:val="BCB05A20"/>
    <w:lvl w:ilvl="0">
      <w:start w:val="1"/>
      <w:numFmt w:val="decimal"/>
      <w:lvlText w:val="%1"/>
      <w:lvlJc w:val="left"/>
      <w:pPr>
        <w:ind w:left="425" w:hanging="425"/>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9"/>
  </w:num>
  <w:num w:numId="3">
    <w:abstractNumId w:val="1"/>
  </w:num>
  <w:num w:numId="4">
    <w:abstractNumId w:val="6"/>
  </w:num>
  <w:num w:numId="5">
    <w:abstractNumId w:val="4"/>
  </w:num>
  <w:num w:numId="6">
    <w:abstractNumId w:val="7"/>
  </w:num>
  <w:num w:numId="7">
    <w:abstractNumId w:val="3"/>
  </w:num>
  <w:num w:numId="8">
    <w:abstractNumId w:val="2"/>
  </w:num>
  <w:num w:numId="9">
    <w:abstractNumId w:val="5"/>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7B7B"/>
    <w:rsid w:val="00047269"/>
    <w:rsid w:val="00085172"/>
    <w:rsid w:val="00092768"/>
    <w:rsid w:val="00121DB3"/>
    <w:rsid w:val="00201764"/>
    <w:rsid w:val="0021512C"/>
    <w:rsid w:val="00297151"/>
    <w:rsid w:val="002C3AA6"/>
    <w:rsid w:val="002C3E90"/>
    <w:rsid w:val="00342F5F"/>
    <w:rsid w:val="003D6908"/>
    <w:rsid w:val="003E68C8"/>
    <w:rsid w:val="004508E5"/>
    <w:rsid w:val="00495253"/>
    <w:rsid w:val="004A15B8"/>
    <w:rsid w:val="004B19CE"/>
    <w:rsid w:val="004B5689"/>
    <w:rsid w:val="004D6818"/>
    <w:rsid w:val="005153C5"/>
    <w:rsid w:val="0057220E"/>
    <w:rsid w:val="005A10C7"/>
    <w:rsid w:val="005C3AB9"/>
    <w:rsid w:val="005E7B7B"/>
    <w:rsid w:val="00690918"/>
    <w:rsid w:val="00774B3D"/>
    <w:rsid w:val="007B2A09"/>
    <w:rsid w:val="007C18EA"/>
    <w:rsid w:val="007C40B6"/>
    <w:rsid w:val="008056C8"/>
    <w:rsid w:val="008D4204"/>
    <w:rsid w:val="00907265"/>
    <w:rsid w:val="009C6D87"/>
    <w:rsid w:val="009D6BCD"/>
    <w:rsid w:val="009E3CF0"/>
    <w:rsid w:val="00A74DAA"/>
    <w:rsid w:val="00A843D8"/>
    <w:rsid w:val="00B14BE5"/>
    <w:rsid w:val="00BA2C4F"/>
    <w:rsid w:val="00BE0F82"/>
    <w:rsid w:val="00BF121F"/>
    <w:rsid w:val="00BF76CB"/>
    <w:rsid w:val="00C54D2D"/>
    <w:rsid w:val="00C663EF"/>
    <w:rsid w:val="00CE5408"/>
    <w:rsid w:val="00D913CB"/>
    <w:rsid w:val="00D96208"/>
    <w:rsid w:val="00E24A40"/>
    <w:rsid w:val="00E3026B"/>
    <w:rsid w:val="00E339F8"/>
    <w:rsid w:val="00E710C9"/>
    <w:rsid w:val="00E800DA"/>
    <w:rsid w:val="00EE603F"/>
    <w:rsid w:val="00EF1001"/>
    <w:rsid w:val="00F23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B7B"/>
    <w:pPr>
      <w:widowControl w:val="0"/>
      <w:spacing w:line="288" w:lineRule="auto"/>
      <w:ind w:firstLineChars="200" w:firstLine="200"/>
      <w:jc w:val="both"/>
    </w:pPr>
  </w:style>
  <w:style w:type="paragraph" w:styleId="1">
    <w:name w:val="heading 1"/>
    <w:basedOn w:val="a"/>
    <w:next w:val="a"/>
    <w:link w:val="1Char"/>
    <w:uiPriority w:val="9"/>
    <w:qFormat/>
    <w:rsid w:val="00CE5408"/>
    <w:pPr>
      <w:keepNext/>
      <w:keepLines/>
      <w:numPr>
        <w:numId w:val="10"/>
      </w:numPr>
      <w:spacing w:line="240" w:lineRule="auto"/>
      <w:ind w:firstLineChars="0"/>
      <w:outlineLvl w:val="0"/>
    </w:pPr>
    <w:rPr>
      <w:rFonts w:ascii="黑体" w:eastAsia="黑体" w:hAnsi="黑体"/>
      <w:bCs/>
      <w:kern w:val="44"/>
      <w:sz w:val="28"/>
      <w:szCs w:val="44"/>
    </w:rPr>
  </w:style>
  <w:style w:type="paragraph" w:styleId="2">
    <w:name w:val="heading 2"/>
    <w:basedOn w:val="a"/>
    <w:next w:val="a"/>
    <w:link w:val="2Char"/>
    <w:uiPriority w:val="9"/>
    <w:unhideWhenUsed/>
    <w:qFormat/>
    <w:rsid w:val="00CE5408"/>
    <w:pPr>
      <w:keepNext/>
      <w:keepLines/>
      <w:numPr>
        <w:ilvl w:val="1"/>
        <w:numId w:val="10"/>
      </w:numPr>
      <w:spacing w:beforeLines="30" w:afterLines="30" w:line="240" w:lineRule="auto"/>
      <w:ind w:firstLineChars="0"/>
      <w:outlineLvl w:val="1"/>
    </w:pPr>
    <w:rPr>
      <w:rFonts w:ascii="黑体" w:eastAsia="黑体" w:hAnsi="黑体" w:cstheme="majorBidi"/>
      <w:bCs/>
      <w:sz w:val="24"/>
      <w:szCs w:val="32"/>
    </w:rPr>
  </w:style>
  <w:style w:type="paragraph" w:styleId="3">
    <w:name w:val="heading 3"/>
    <w:basedOn w:val="a"/>
    <w:next w:val="a"/>
    <w:link w:val="3Char"/>
    <w:uiPriority w:val="9"/>
    <w:unhideWhenUsed/>
    <w:qFormat/>
    <w:rsid w:val="00CE5408"/>
    <w:pPr>
      <w:keepNext/>
      <w:keepLines/>
      <w:numPr>
        <w:ilvl w:val="2"/>
        <w:numId w:val="10"/>
      </w:numPr>
      <w:spacing w:beforeLines="30" w:afterLines="20" w:line="240" w:lineRule="auto"/>
      <w:ind w:firstLineChars="0"/>
      <w:outlineLvl w:val="2"/>
    </w:pPr>
    <w:rPr>
      <w:rFonts w:ascii="黑体" w:eastAsia="黑体" w:hAnsi="黑体"/>
      <w:bCs/>
      <w:szCs w:val="32"/>
    </w:rPr>
  </w:style>
  <w:style w:type="paragraph" w:styleId="4">
    <w:name w:val="heading 4"/>
    <w:basedOn w:val="a"/>
    <w:next w:val="a"/>
    <w:link w:val="4Char"/>
    <w:uiPriority w:val="9"/>
    <w:unhideWhenUsed/>
    <w:rsid w:val="005E7B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5E7B7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5E7B7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5E7B7B"/>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C54D2D"/>
    <w:pPr>
      <w:spacing w:line="240" w:lineRule="auto"/>
      <w:jc w:val="center"/>
      <w:outlineLvl w:val="0"/>
    </w:pPr>
    <w:rPr>
      <w:rFonts w:ascii="黑体" w:eastAsia="黑体" w:hAnsi="黑体" w:cstheme="majorBidi"/>
      <w:bCs/>
      <w:sz w:val="32"/>
      <w:szCs w:val="32"/>
    </w:rPr>
  </w:style>
  <w:style w:type="character" w:customStyle="1" w:styleId="Char0">
    <w:name w:val="标题 Char"/>
    <w:basedOn w:val="a0"/>
    <w:link w:val="a4"/>
    <w:uiPriority w:val="10"/>
    <w:rsid w:val="00C54D2D"/>
    <w:rPr>
      <w:rFonts w:ascii="黑体" w:eastAsia="黑体" w:hAnsi="黑体" w:cstheme="majorBidi"/>
      <w:bCs/>
      <w:sz w:val="32"/>
      <w:szCs w:val="32"/>
    </w:rPr>
  </w:style>
  <w:style w:type="character" w:customStyle="1" w:styleId="1Char">
    <w:name w:val="标题 1 Char"/>
    <w:basedOn w:val="a0"/>
    <w:link w:val="1"/>
    <w:uiPriority w:val="9"/>
    <w:rsid w:val="00CE5408"/>
    <w:rPr>
      <w:rFonts w:ascii="黑体" w:eastAsia="黑体" w:hAnsi="黑体"/>
      <w:bCs/>
      <w:kern w:val="44"/>
      <w:sz w:val="28"/>
      <w:szCs w:val="44"/>
    </w:rPr>
  </w:style>
  <w:style w:type="character" w:customStyle="1" w:styleId="2Char">
    <w:name w:val="标题 2 Char"/>
    <w:basedOn w:val="a0"/>
    <w:link w:val="2"/>
    <w:uiPriority w:val="9"/>
    <w:rsid w:val="00CE5408"/>
    <w:rPr>
      <w:rFonts w:ascii="黑体" w:eastAsia="黑体" w:hAnsi="黑体" w:cstheme="majorBidi"/>
      <w:bCs/>
      <w:sz w:val="24"/>
      <w:szCs w:val="32"/>
    </w:rPr>
  </w:style>
  <w:style w:type="paragraph" w:styleId="a5">
    <w:name w:val="No Spacing"/>
    <w:link w:val="Char1"/>
    <w:uiPriority w:val="1"/>
    <w:qFormat/>
    <w:rsid w:val="005E7B7B"/>
    <w:pPr>
      <w:widowControl w:val="0"/>
      <w:jc w:val="both"/>
    </w:pPr>
  </w:style>
  <w:style w:type="character" w:customStyle="1" w:styleId="3Char">
    <w:name w:val="标题 3 Char"/>
    <w:basedOn w:val="a0"/>
    <w:link w:val="3"/>
    <w:uiPriority w:val="9"/>
    <w:rsid w:val="00CE5408"/>
    <w:rPr>
      <w:rFonts w:ascii="黑体" w:eastAsia="黑体" w:hAnsi="黑体"/>
      <w:bCs/>
      <w:szCs w:val="32"/>
    </w:rPr>
  </w:style>
  <w:style w:type="character" w:customStyle="1" w:styleId="4Char">
    <w:name w:val="标题 4 Char"/>
    <w:basedOn w:val="a0"/>
    <w:link w:val="4"/>
    <w:uiPriority w:val="9"/>
    <w:rsid w:val="005E7B7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7B7B"/>
    <w:rPr>
      <w:b/>
      <w:bCs/>
      <w:sz w:val="28"/>
      <w:szCs w:val="28"/>
    </w:rPr>
  </w:style>
  <w:style w:type="paragraph" w:styleId="a6">
    <w:name w:val="List Paragraph"/>
    <w:basedOn w:val="a"/>
    <w:uiPriority w:val="34"/>
    <w:qFormat/>
    <w:rsid w:val="0057220E"/>
    <w:pPr>
      <w:ind w:firstLine="420"/>
    </w:pPr>
  </w:style>
  <w:style w:type="paragraph" w:styleId="20">
    <w:name w:val="toc 2"/>
    <w:basedOn w:val="a"/>
    <w:next w:val="a"/>
    <w:autoRedefine/>
    <w:uiPriority w:val="39"/>
    <w:unhideWhenUsed/>
    <w:rsid w:val="009C6D87"/>
    <w:pPr>
      <w:ind w:leftChars="200" w:left="200"/>
    </w:pPr>
  </w:style>
  <w:style w:type="paragraph" w:styleId="10">
    <w:name w:val="toc 1"/>
    <w:basedOn w:val="a"/>
    <w:next w:val="a"/>
    <w:autoRedefine/>
    <w:uiPriority w:val="39"/>
    <w:unhideWhenUsed/>
    <w:rsid w:val="009C6D87"/>
    <w:rPr>
      <w:b/>
    </w:rPr>
  </w:style>
  <w:style w:type="paragraph" w:styleId="30">
    <w:name w:val="toc 3"/>
    <w:basedOn w:val="a"/>
    <w:next w:val="a"/>
    <w:autoRedefine/>
    <w:uiPriority w:val="39"/>
    <w:unhideWhenUsed/>
    <w:rsid w:val="009C6D87"/>
    <w:pPr>
      <w:ind w:leftChars="400" w:left="400"/>
    </w:pPr>
  </w:style>
  <w:style w:type="character" w:styleId="a7">
    <w:name w:val="Hyperlink"/>
    <w:basedOn w:val="a0"/>
    <w:uiPriority w:val="99"/>
    <w:unhideWhenUsed/>
    <w:rsid w:val="00092768"/>
    <w:rPr>
      <w:color w:val="0000FF" w:themeColor="hyperlink"/>
      <w:u w:val="single"/>
    </w:rPr>
  </w:style>
  <w:style w:type="paragraph" w:customStyle="1" w:styleId="a8">
    <w:name w:val="目录正文"/>
    <w:basedOn w:val="a"/>
    <w:rsid w:val="00342F5F"/>
    <w:pPr>
      <w:ind w:firstLineChars="0" w:firstLine="0"/>
    </w:pPr>
  </w:style>
  <w:style w:type="paragraph" w:styleId="a9">
    <w:name w:val="header"/>
    <w:basedOn w:val="a"/>
    <w:link w:val="Char2"/>
    <w:uiPriority w:val="99"/>
    <w:unhideWhenUsed/>
    <w:rsid w:val="002C3AA6"/>
    <w:pPr>
      <w:pBdr>
        <w:bottom w:val="single" w:sz="6" w:space="1" w:color="auto"/>
      </w:pBdr>
      <w:tabs>
        <w:tab w:val="center" w:pos="4153"/>
        <w:tab w:val="right" w:pos="8306"/>
      </w:tabs>
      <w:snapToGrid w:val="0"/>
      <w:spacing w:line="240" w:lineRule="auto"/>
      <w:ind w:firstLine="360"/>
      <w:jc w:val="center"/>
    </w:pPr>
    <w:rPr>
      <w:sz w:val="18"/>
      <w:szCs w:val="18"/>
    </w:rPr>
  </w:style>
  <w:style w:type="character" w:customStyle="1" w:styleId="Char2">
    <w:name w:val="页眉 Char"/>
    <w:basedOn w:val="a0"/>
    <w:link w:val="a9"/>
    <w:uiPriority w:val="99"/>
    <w:rsid w:val="002C3AA6"/>
    <w:rPr>
      <w:sz w:val="18"/>
      <w:szCs w:val="18"/>
    </w:rPr>
  </w:style>
  <w:style w:type="paragraph" w:styleId="aa">
    <w:name w:val="footer"/>
    <w:basedOn w:val="a"/>
    <w:link w:val="Char3"/>
    <w:uiPriority w:val="99"/>
    <w:unhideWhenUsed/>
    <w:rsid w:val="00BF76CB"/>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BF76CB"/>
    <w:rPr>
      <w:sz w:val="18"/>
      <w:szCs w:val="18"/>
    </w:rPr>
  </w:style>
  <w:style w:type="paragraph" w:customStyle="1" w:styleId="11">
    <w:name w:val="样式1"/>
    <w:basedOn w:val="a9"/>
    <w:link w:val="1Char0"/>
    <w:rsid w:val="004D6818"/>
    <w:pPr>
      <w:pBdr>
        <w:bottom w:val="none" w:sz="0" w:space="0" w:color="auto"/>
      </w:pBdr>
    </w:pPr>
  </w:style>
  <w:style w:type="character" w:customStyle="1" w:styleId="Char1">
    <w:name w:val="无间隔 Char"/>
    <w:basedOn w:val="a0"/>
    <w:link w:val="a5"/>
    <w:uiPriority w:val="1"/>
    <w:rsid w:val="009C6D87"/>
  </w:style>
  <w:style w:type="character" w:customStyle="1" w:styleId="1Char0">
    <w:name w:val="样式1 Char"/>
    <w:basedOn w:val="Char2"/>
    <w:link w:val="11"/>
    <w:rsid w:val="004D6818"/>
  </w:style>
  <w:style w:type="paragraph" w:styleId="ab">
    <w:name w:val="Balloon Text"/>
    <w:basedOn w:val="a"/>
    <w:link w:val="Char4"/>
    <w:uiPriority w:val="99"/>
    <w:semiHidden/>
    <w:unhideWhenUsed/>
    <w:rsid w:val="009C6D87"/>
    <w:pPr>
      <w:spacing w:line="240" w:lineRule="auto"/>
    </w:pPr>
    <w:rPr>
      <w:sz w:val="18"/>
      <w:szCs w:val="18"/>
    </w:rPr>
  </w:style>
  <w:style w:type="character" w:customStyle="1" w:styleId="Char4">
    <w:name w:val="批注框文本 Char"/>
    <w:basedOn w:val="a0"/>
    <w:link w:val="ab"/>
    <w:uiPriority w:val="99"/>
    <w:semiHidden/>
    <w:rsid w:val="009C6D87"/>
    <w:rPr>
      <w:sz w:val="18"/>
      <w:szCs w:val="18"/>
    </w:rPr>
  </w:style>
</w:styles>
</file>

<file path=word/webSettings.xml><?xml version="1.0" encoding="utf-8"?>
<w:webSettings xmlns:r="http://schemas.openxmlformats.org/officeDocument/2006/relationships" xmlns:w="http://schemas.openxmlformats.org/wordprocessingml/2006/main">
  <w:divs>
    <w:div w:id="252782598">
      <w:bodyDiv w:val="1"/>
      <w:marLeft w:val="0"/>
      <w:marRight w:val="0"/>
      <w:marTop w:val="0"/>
      <w:marBottom w:val="0"/>
      <w:divBdr>
        <w:top w:val="none" w:sz="0" w:space="0" w:color="auto"/>
        <w:left w:val="none" w:sz="0" w:space="0" w:color="auto"/>
        <w:bottom w:val="none" w:sz="0" w:space="0" w:color="auto"/>
        <w:right w:val="none" w:sz="0" w:space="0" w:color="auto"/>
      </w:divBdr>
      <w:divsChild>
        <w:div w:id="90151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F8CF7-B76F-4B12-8FBE-1C142625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554</Words>
  <Characters>3162</Characters>
  <Application>Microsoft Office Word</Application>
  <DocSecurity>0</DocSecurity>
  <Lines>26</Lines>
  <Paragraphs>7</Paragraphs>
  <ScaleCrop>false</ScaleCrop>
  <Company>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802.11a发送端模块设计</dc:title>
  <dc:subject>吴浩洋</dc:subject>
  <dc:creator>2013年2月2日</dc:creator>
  <cp:lastModifiedBy>WHY</cp:lastModifiedBy>
  <cp:revision>18</cp:revision>
  <dcterms:created xsi:type="dcterms:W3CDTF">2012-12-21T13:27:00Z</dcterms:created>
  <dcterms:modified xsi:type="dcterms:W3CDTF">2013-02-26T03:08:00Z</dcterms:modified>
</cp:coreProperties>
</file>