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C9409C7" w14:textId="77777777" w:rsidR="006D53D7" w:rsidRPr="003905DA" w:rsidRDefault="006D53D7" w:rsidP="003905DA">
      <w:pPr>
        <w:rPr>
          <w:b/>
        </w:rPr>
      </w:pPr>
      <w:r>
        <w:rPr>
          <w:b/>
        </w:rPr>
        <w:t>Version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3240"/>
        <w:gridCol w:w="4428"/>
      </w:tblGrid>
      <w:tr w:rsidR="006D53D7" w14:paraId="73278FC0" w14:textId="77777777" w:rsidTr="00F92D2B">
        <w:tc>
          <w:tcPr>
            <w:tcW w:w="1188" w:type="dxa"/>
          </w:tcPr>
          <w:p w14:paraId="2647D303" w14:textId="77777777" w:rsidR="006D53D7" w:rsidRDefault="006D53D7" w:rsidP="00F92D2B">
            <w:r>
              <w:t>V0</w:t>
            </w:r>
          </w:p>
        </w:tc>
        <w:tc>
          <w:tcPr>
            <w:tcW w:w="3240" w:type="dxa"/>
          </w:tcPr>
          <w:p w14:paraId="2C76EB04" w14:textId="77777777" w:rsidR="006D53D7" w:rsidRDefault="006D53D7" w:rsidP="00F92D2B">
            <w:r>
              <w:t>F. Dentener-draft outline</w:t>
            </w:r>
          </w:p>
        </w:tc>
        <w:tc>
          <w:tcPr>
            <w:tcW w:w="4428" w:type="dxa"/>
          </w:tcPr>
          <w:p w14:paraId="6922B285" w14:textId="77777777" w:rsidR="006D53D7" w:rsidRDefault="006D53D7" w:rsidP="00F92D2B">
            <w:r>
              <w:t>15.04.2012</w:t>
            </w:r>
          </w:p>
        </w:tc>
      </w:tr>
      <w:tr w:rsidR="006D53D7" w14:paraId="43E95200" w14:textId="77777777" w:rsidTr="00F92D2B">
        <w:tc>
          <w:tcPr>
            <w:tcW w:w="1188" w:type="dxa"/>
          </w:tcPr>
          <w:p w14:paraId="4FC2A71E" w14:textId="77777777" w:rsidR="006D53D7" w:rsidRDefault="006D53D7" w:rsidP="00F92D2B">
            <w:r>
              <w:t>V2</w:t>
            </w:r>
          </w:p>
        </w:tc>
        <w:tc>
          <w:tcPr>
            <w:tcW w:w="3240" w:type="dxa"/>
          </w:tcPr>
          <w:p w14:paraId="7992192A" w14:textId="77777777" w:rsidR="006D53D7" w:rsidRDefault="006D53D7" w:rsidP="00F92D2B">
            <w:r>
              <w:t>F. Dentener</w:t>
            </w:r>
          </w:p>
        </w:tc>
        <w:tc>
          <w:tcPr>
            <w:tcW w:w="4428" w:type="dxa"/>
          </w:tcPr>
          <w:p w14:paraId="74DC5658" w14:textId="77777777" w:rsidR="006D53D7" w:rsidRDefault="006D53D7" w:rsidP="00F92D2B">
            <w:r>
              <w:t>22.10.2012</w:t>
            </w:r>
          </w:p>
        </w:tc>
      </w:tr>
      <w:tr w:rsidR="006D53D7" w14:paraId="3FCAF215" w14:textId="77777777" w:rsidTr="00F92D2B">
        <w:tc>
          <w:tcPr>
            <w:tcW w:w="1188" w:type="dxa"/>
          </w:tcPr>
          <w:p w14:paraId="68FB905B" w14:textId="77777777" w:rsidR="006D53D7" w:rsidRDefault="006D53D7" w:rsidP="00F92D2B">
            <w:r>
              <w:t>V3</w:t>
            </w:r>
          </w:p>
        </w:tc>
        <w:tc>
          <w:tcPr>
            <w:tcW w:w="3240" w:type="dxa"/>
          </w:tcPr>
          <w:p w14:paraId="15DDE268" w14:textId="77777777" w:rsidR="006D53D7" w:rsidRDefault="006D53D7" w:rsidP="00F92D2B">
            <w:r>
              <w:t>T. Keating</w:t>
            </w:r>
          </w:p>
        </w:tc>
        <w:tc>
          <w:tcPr>
            <w:tcW w:w="4428" w:type="dxa"/>
          </w:tcPr>
          <w:p w14:paraId="7C43601B" w14:textId="77777777" w:rsidR="006D53D7" w:rsidRDefault="006D53D7" w:rsidP="00F92D2B">
            <w:r>
              <w:t>22.10.2012</w:t>
            </w:r>
          </w:p>
        </w:tc>
      </w:tr>
      <w:tr w:rsidR="006D53D7" w14:paraId="3CB85709" w14:textId="77777777" w:rsidTr="00F92D2B">
        <w:tc>
          <w:tcPr>
            <w:tcW w:w="1188" w:type="dxa"/>
          </w:tcPr>
          <w:p w14:paraId="67B5D649" w14:textId="402E24F4" w:rsidR="006D53D7" w:rsidRDefault="006D53D7" w:rsidP="00F92D2B">
            <w:r>
              <w:t>V4</w:t>
            </w:r>
            <w:r w:rsidR="00D210A4">
              <w:t>a</w:t>
            </w:r>
          </w:p>
        </w:tc>
        <w:tc>
          <w:tcPr>
            <w:tcW w:w="3240" w:type="dxa"/>
          </w:tcPr>
          <w:p w14:paraId="45EA935F" w14:textId="77777777" w:rsidR="006D53D7" w:rsidRDefault="006D53D7" w:rsidP="00F92D2B">
            <w:r>
              <w:t>F. Dentener/D. Guizzardi</w:t>
            </w:r>
          </w:p>
        </w:tc>
        <w:tc>
          <w:tcPr>
            <w:tcW w:w="4428" w:type="dxa"/>
          </w:tcPr>
          <w:p w14:paraId="53249015" w14:textId="31CD6E54" w:rsidR="006D53D7" w:rsidRDefault="0040629E" w:rsidP="008C566B">
            <w:r>
              <w:t>20</w:t>
            </w:r>
            <w:r w:rsidR="00EA1437">
              <w:t>.0</w:t>
            </w:r>
            <w:r w:rsidR="008C566B">
              <w:t>4</w:t>
            </w:r>
            <w:r w:rsidR="006D53D7">
              <w:t>.201</w:t>
            </w:r>
            <w:r w:rsidR="00EA1437">
              <w:t>3</w:t>
            </w:r>
          </w:p>
        </w:tc>
      </w:tr>
    </w:tbl>
    <w:p w14:paraId="06EFD335" w14:textId="77777777" w:rsidR="006D53D7" w:rsidRDefault="006D53D7" w:rsidP="003905DA">
      <w:pPr>
        <w:rPr>
          <w:b/>
          <w:bCs/>
        </w:rPr>
      </w:pPr>
    </w:p>
    <w:p w14:paraId="3986510D" w14:textId="228C7841" w:rsidR="006D53D7" w:rsidRDefault="0040629E" w:rsidP="003905DA">
      <w:r>
        <w:rPr>
          <w:b/>
          <w:bCs/>
        </w:rPr>
        <w:t>Work Package 2.1</w:t>
      </w:r>
      <w:r w:rsidR="006D53D7">
        <w:rPr>
          <w:b/>
          <w:bCs/>
        </w:rPr>
        <w:t>: Common set of regions</w:t>
      </w:r>
      <w:r w:rsidR="006D53D7" w:rsidRPr="009B7DDB">
        <w:t xml:space="preserve"> </w:t>
      </w:r>
    </w:p>
    <w:p w14:paraId="70E02D6C" w14:textId="77777777" w:rsidR="006D53D7" w:rsidRDefault="006D53D7" w:rsidP="003905DA">
      <w:pPr>
        <w:rPr>
          <w:b/>
          <w:bCs/>
        </w:rPr>
      </w:pPr>
    </w:p>
    <w:p w14:paraId="633B6FEF" w14:textId="77777777" w:rsidR="006D53D7" w:rsidRPr="003755AE" w:rsidRDefault="006D53D7" w:rsidP="003755AE">
      <w:pPr>
        <w:ind w:left="720" w:hanging="720"/>
        <w:rPr>
          <w:b/>
        </w:rPr>
      </w:pPr>
      <w:r w:rsidRPr="003755AE">
        <w:rPr>
          <w:b/>
        </w:rPr>
        <w:t>Objective:</w:t>
      </w:r>
    </w:p>
    <w:p w14:paraId="7A420CA5" w14:textId="77777777" w:rsidR="006D53D7" w:rsidRDefault="006D53D7" w:rsidP="003755AE">
      <w:pPr>
        <w:ind w:left="720" w:hanging="720"/>
      </w:pPr>
    </w:p>
    <w:p w14:paraId="52EC1A90" w14:textId="159DCBF5" w:rsidR="006D53D7" w:rsidRDefault="006D53D7" w:rsidP="003755AE">
      <w:r>
        <w:t xml:space="preserve">The objective of this document is to discuss and define a common </w:t>
      </w:r>
      <w:r w:rsidR="00D210A4">
        <w:t xml:space="preserve">global </w:t>
      </w:r>
      <w:r>
        <w:t xml:space="preserve">mask </w:t>
      </w:r>
      <w:r w:rsidR="00D210A4">
        <w:t xml:space="preserve">defining </w:t>
      </w:r>
      <w:r>
        <w:t>source and receptor regions.  These regions are to be used in reporting emissions and scenarios, to calculate source/receptor relationships, to perform impact assessments, and to perform int</w:t>
      </w:r>
      <w:r w:rsidR="00D210A4">
        <w:t xml:space="preserve">egrated analysis of measurements. </w:t>
      </w:r>
    </w:p>
    <w:p w14:paraId="46C3F3A2" w14:textId="77777777" w:rsidR="006D53D7" w:rsidRDefault="006D53D7" w:rsidP="003755AE"/>
    <w:p w14:paraId="66666837" w14:textId="77777777" w:rsidR="006D53D7" w:rsidRDefault="006D53D7" w:rsidP="003905DA">
      <w:pPr>
        <w:ind w:left="720" w:hanging="720"/>
        <w:rPr>
          <w:b/>
          <w:bCs/>
        </w:rPr>
      </w:pPr>
      <w:r w:rsidRPr="003905DA">
        <w:rPr>
          <w:b/>
          <w:bCs/>
        </w:rPr>
        <w:t>Introduction:</w:t>
      </w:r>
    </w:p>
    <w:p w14:paraId="01B8E212" w14:textId="77777777" w:rsidR="006D53D7" w:rsidRPr="003905DA" w:rsidRDefault="006D53D7" w:rsidP="003905DA">
      <w:pPr>
        <w:ind w:left="720" w:hanging="720"/>
        <w:rPr>
          <w:b/>
          <w:bCs/>
        </w:rPr>
      </w:pPr>
    </w:p>
    <w:p w14:paraId="2CC58915" w14:textId="77777777" w:rsidR="006D53D7" w:rsidRDefault="006D53D7" w:rsidP="003905DA">
      <w:r>
        <w:t>The HTAP 2010 report used a set of 4 source regions approximating North America (NA), Europe (EU), South Asia (SA), and East Asia (EA) complemented by a global (GL) source region for the purpose of source-receptor modeling and analysis.</w:t>
      </w:r>
    </w:p>
    <w:p w14:paraId="3128BB7B" w14:textId="77777777" w:rsidR="006D53D7" w:rsidRDefault="00966DEC" w:rsidP="003905DA">
      <w:r>
        <w:pict w14:anchorId="5F37DA10">
          <v:group id="_x0000_s1026" style="width:6in;height:168.4pt;mso-position-horizontal-relative:char;mso-position-vertical-relative:line" coordorigin="3210,2690" coordsize="7952,318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210;top:2690;width:7952;height:3189" o:preferrelative="f">
              <v:fill o:detectmouseclick="t"/>
              <v:path o:extrusionok="t" o:connecttype="none"/>
              <o:lock v:ext="edit" text="t"/>
            </v:shape>
            <v:shape id="Picture 2" o:spid="_x0000_s1028" type="#_x0000_t75" alt="nox_2000" style="position:absolute;left:3210;top:2690;width:7952;height:3189;visibility:visible">
              <v:imagedata r:id="rId6" o:title="" croptop="12160f" cropbottom="28907f" cropleft="6319f" cropright="14687f"/>
            </v:shape>
            <v:rect id="Rectangle 3" o:spid="_x0000_s1029" style="position:absolute;left:4356;top:3569;width:1492;height:1373;visibility:visible;v-text-anchor:middle" strokecolor="red" strokeweight="3pt">
              <v:fill opacity="46003f"/>
              <v:textbox style="mso-next-textbox:#Rectangle 3;mso-rotate-with-shape:t" inset="83210emu,41605emu,83210emu,41605emu">
                <w:txbxContent>
                  <w:p w14:paraId="5ECFAD6E" w14:textId="77777777" w:rsidR="00C026D8" w:rsidRPr="00BD6750" w:rsidRDefault="00C026D8" w:rsidP="003905DA">
                    <w:pPr>
                      <w:autoSpaceDE w:val="0"/>
                      <w:autoSpaceDN w:val="0"/>
                      <w:adjustRightInd w:val="0"/>
                      <w:jc w:val="center"/>
                      <w:rPr>
                        <w:rFonts w:ascii="Arial" w:hAnsi="Arial" w:cs="Arial"/>
                        <w:color w:val="000000"/>
                        <w:sz w:val="51"/>
                        <w:szCs w:val="51"/>
                        <w:lang w:val="de-DE"/>
                      </w:rPr>
                    </w:pPr>
                    <w:r w:rsidRPr="00BD6750">
                      <w:rPr>
                        <w:rFonts w:ascii="Arial" w:hAnsi="Arial" w:cs="Arial"/>
                        <w:color w:val="000000"/>
                        <w:sz w:val="51"/>
                        <w:szCs w:val="51"/>
                        <w:lang w:val="de-DE"/>
                      </w:rPr>
                      <w:t>NA</w:t>
                    </w:r>
                  </w:p>
                </w:txbxContent>
              </v:textbox>
            </v:rect>
            <v:rect id="Rectangle 4" o:spid="_x0000_s1030" style="position:absolute;left:6888;top:3032;width:1312;height:1373;visibility:visible;v-text-anchor:middle" strokecolor="red" strokeweight="3pt">
              <v:fill opacity="46003f"/>
              <v:textbox style="mso-next-textbox:#Rectangle 4;mso-rotate-with-shape:t" inset="83210emu,41605emu,83210emu,41605emu">
                <w:txbxContent>
                  <w:p w14:paraId="27C30E6E" w14:textId="77777777" w:rsidR="00C026D8" w:rsidRPr="00BD6750" w:rsidRDefault="00C026D8" w:rsidP="003905DA">
                    <w:pPr>
                      <w:autoSpaceDE w:val="0"/>
                      <w:autoSpaceDN w:val="0"/>
                      <w:adjustRightInd w:val="0"/>
                      <w:jc w:val="center"/>
                      <w:rPr>
                        <w:rFonts w:ascii="Arial" w:hAnsi="Arial" w:cs="Arial"/>
                        <w:color w:val="000000"/>
                        <w:sz w:val="51"/>
                        <w:szCs w:val="51"/>
                        <w:lang w:val="de-DE"/>
                      </w:rPr>
                    </w:pPr>
                    <w:r w:rsidRPr="00BD6750">
                      <w:rPr>
                        <w:rFonts w:ascii="Arial" w:hAnsi="Arial" w:cs="Arial"/>
                        <w:color w:val="000000"/>
                        <w:sz w:val="51"/>
                        <w:szCs w:val="51"/>
                        <w:lang w:val="de-DE"/>
                      </w:rPr>
                      <w:t>EU</w:t>
                    </w:r>
                  </w:p>
                </w:txbxContent>
              </v:textbox>
            </v:rect>
            <v:rect id="Rectangle 5" o:spid="_x0000_s1031" style="position:absolute;left:9295;top:3833;width:1312;height:1373;visibility:visible;v-text-anchor:middle" strokecolor="red" strokeweight="3pt">
              <v:fill opacity="46003f"/>
              <v:textbox style="mso-next-textbox:#Rectangle 5;mso-rotate-with-shape:t" inset="83210emu,41605emu,83210emu,41605emu">
                <w:txbxContent>
                  <w:p w14:paraId="76BD3961" w14:textId="77777777" w:rsidR="00C026D8" w:rsidRPr="00BD6750" w:rsidRDefault="00C026D8" w:rsidP="003905DA">
                    <w:pPr>
                      <w:autoSpaceDE w:val="0"/>
                      <w:autoSpaceDN w:val="0"/>
                      <w:adjustRightInd w:val="0"/>
                      <w:jc w:val="center"/>
                      <w:rPr>
                        <w:rFonts w:ascii="Arial" w:hAnsi="Arial" w:cs="Arial"/>
                        <w:color w:val="000000"/>
                        <w:sz w:val="51"/>
                        <w:szCs w:val="51"/>
                        <w:lang w:val="de-DE"/>
                      </w:rPr>
                    </w:pPr>
                    <w:r w:rsidRPr="00BD6750">
                      <w:rPr>
                        <w:rFonts w:ascii="Arial" w:hAnsi="Arial" w:cs="Arial"/>
                        <w:color w:val="000000"/>
                        <w:sz w:val="51"/>
                        <w:szCs w:val="51"/>
                        <w:lang w:val="de-DE"/>
                      </w:rPr>
                      <w:t>EA</w:t>
                    </w:r>
                  </w:p>
                </w:txbxContent>
              </v:textbox>
            </v:rect>
            <v:rect id="Rectangle 6" o:spid="_x0000_s1032" style="position:absolute;left:8354;top:4423;width:963;height:1056;visibility:visible;v-text-anchor:middle" strokecolor="red" strokeweight="3pt">
              <v:fill opacity="46003f"/>
              <v:textbox style="mso-next-textbox:#Rectangle 6;mso-rotate-with-shape:t" inset="83210emu,41605emu,83210emu,41605emu">
                <w:txbxContent>
                  <w:p w14:paraId="7F6EAE82" w14:textId="77777777" w:rsidR="00C026D8" w:rsidRPr="00BD6750" w:rsidRDefault="00C026D8" w:rsidP="003905DA">
                    <w:pPr>
                      <w:autoSpaceDE w:val="0"/>
                      <w:autoSpaceDN w:val="0"/>
                      <w:adjustRightInd w:val="0"/>
                      <w:jc w:val="center"/>
                      <w:rPr>
                        <w:rFonts w:ascii="Arial" w:hAnsi="Arial" w:cs="Arial"/>
                        <w:color w:val="000000"/>
                        <w:sz w:val="51"/>
                        <w:szCs w:val="51"/>
                        <w:lang w:val="de-DE"/>
                      </w:rPr>
                    </w:pPr>
                    <w:r w:rsidRPr="00BD6750">
                      <w:rPr>
                        <w:rFonts w:ascii="Arial" w:hAnsi="Arial" w:cs="Arial"/>
                        <w:color w:val="000000"/>
                        <w:sz w:val="51"/>
                        <w:szCs w:val="51"/>
                        <w:lang w:val="de-DE"/>
                      </w:rPr>
                      <w:t>SA</w:t>
                    </w:r>
                  </w:p>
                </w:txbxContent>
              </v:textbox>
            </v:rect>
            <w10:wrap type="none"/>
            <w10:anchorlock/>
          </v:group>
        </w:pict>
      </w:r>
    </w:p>
    <w:p w14:paraId="02AD27CB" w14:textId="77777777" w:rsidR="006D53D7" w:rsidRDefault="006D53D7" w:rsidP="003905DA"/>
    <w:p w14:paraId="47DC3C83" w14:textId="4D0BEA6D" w:rsidR="006D53D7" w:rsidRPr="00EE39BE" w:rsidRDefault="006D53D7" w:rsidP="00EE39BE">
      <w:r w:rsidRPr="00EE39BE">
        <w:t xml:space="preserve">These regions were chosen to get a first overview of impacts </w:t>
      </w:r>
      <w:r>
        <w:t xml:space="preserve">of </w:t>
      </w:r>
      <w:r w:rsidRPr="00EE39BE">
        <w:t xml:space="preserve">intercontinental transport </w:t>
      </w:r>
      <w:r>
        <w:t xml:space="preserve">from </w:t>
      </w:r>
      <w:r w:rsidR="00026A87">
        <w:t>major source regions. T</w:t>
      </w:r>
      <w:r w:rsidRPr="00EE39BE">
        <w:t xml:space="preserve">he region definition was deliberately chosen </w:t>
      </w:r>
      <w:r>
        <w:t xml:space="preserve">to be </w:t>
      </w:r>
      <w:r w:rsidRPr="00EE39BE">
        <w:t xml:space="preserve">simple, and not too close to resembling individual countries. The 4 regions represented together 60-70 % of anthropogenic emissions, with NA, EU, </w:t>
      </w:r>
      <w:r>
        <w:t xml:space="preserve">and </w:t>
      </w:r>
      <w:r w:rsidRPr="00EE39BE">
        <w:t xml:space="preserve">EA </w:t>
      </w:r>
      <w:r>
        <w:t xml:space="preserve">being about </w:t>
      </w:r>
      <w:r w:rsidRPr="00EE39BE">
        <w:t xml:space="preserve">equal size (and </w:t>
      </w:r>
      <w:r>
        <w:t xml:space="preserve">as a consequence </w:t>
      </w:r>
      <w:r w:rsidRPr="00EE39BE">
        <w:t>expect</w:t>
      </w:r>
      <w:r>
        <w:t>ed</w:t>
      </w:r>
      <w:r w:rsidRPr="00EE39BE">
        <w:t xml:space="preserve"> </w:t>
      </w:r>
      <w:r>
        <w:t xml:space="preserve">to have about an equal </w:t>
      </w:r>
      <w:r w:rsidRPr="00EE39BE">
        <w:t xml:space="preserve">‘signal’). A number of disadvantages of this particular choice were noted during the HTAP phase 1. </w:t>
      </w:r>
    </w:p>
    <w:p w14:paraId="670A360C" w14:textId="77777777" w:rsidR="006D53D7" w:rsidRPr="00EE39BE" w:rsidRDefault="006D53D7" w:rsidP="00EE39BE">
      <w:pPr>
        <w:numPr>
          <w:ilvl w:val="0"/>
          <w:numId w:val="3"/>
        </w:numPr>
      </w:pPr>
      <w:r w:rsidRPr="00EE39BE">
        <w:t xml:space="preserve">Initially a global region was not defined, which was needed for a complete attribution of regional signals. </w:t>
      </w:r>
    </w:p>
    <w:p w14:paraId="0DC84DA5" w14:textId="77777777" w:rsidR="006D53D7" w:rsidRPr="00EE39BE" w:rsidRDefault="006D53D7" w:rsidP="00EE39BE">
      <w:pPr>
        <w:numPr>
          <w:ilvl w:val="0"/>
          <w:numId w:val="3"/>
        </w:numPr>
      </w:pPr>
      <w:r w:rsidRPr="00EE39BE">
        <w:t>Especially for receptor studies these large regions were less useful, because of heterogeneity of sub-regions in these larger regions.</w:t>
      </w:r>
    </w:p>
    <w:p w14:paraId="585759E7" w14:textId="77777777" w:rsidR="006D53D7" w:rsidRDefault="006D53D7" w:rsidP="00EE39BE">
      <w:pPr>
        <w:numPr>
          <w:ilvl w:val="0"/>
          <w:numId w:val="3"/>
        </w:numPr>
      </w:pPr>
      <w:r w:rsidRPr="00EE39BE">
        <w:t>Some important sources (dust; biomass burning) missed adequate regional definition.</w:t>
      </w:r>
    </w:p>
    <w:p w14:paraId="2A20DE24" w14:textId="77777777" w:rsidR="006D53D7" w:rsidRPr="00EE39BE" w:rsidRDefault="006D53D7" w:rsidP="00F35BCD"/>
    <w:p w14:paraId="49F6E225" w14:textId="77777777" w:rsidR="006D53D7" w:rsidRDefault="006D53D7" w:rsidP="003905DA">
      <w:pPr>
        <w:ind w:left="720" w:hanging="720"/>
      </w:pPr>
    </w:p>
    <w:p w14:paraId="1F4E81D5" w14:textId="77777777" w:rsidR="006D53D7" w:rsidRDefault="006D53D7" w:rsidP="00F35BCD">
      <w:r>
        <w:t>During the HTAP meeting in 2012 in Pasadena a first step towards a new HTAP region definition for an updated set of source and receptor regions was presented. The following principles were identified:</w:t>
      </w:r>
    </w:p>
    <w:p w14:paraId="21D77A6F" w14:textId="77777777" w:rsidR="006D53D7" w:rsidRDefault="006D53D7" w:rsidP="00EE39BE">
      <w:pPr>
        <w:numPr>
          <w:ilvl w:val="0"/>
          <w:numId w:val="5"/>
        </w:numPr>
      </w:pPr>
      <w:r w:rsidRPr="00EE39BE">
        <w:t xml:space="preserve">HTAP </w:t>
      </w:r>
      <w:r>
        <w:t>should keep</w:t>
      </w:r>
      <w:r w:rsidRPr="00EE39BE">
        <w:t xml:space="preserve"> </w:t>
      </w:r>
      <w:r>
        <w:t xml:space="preserve">its </w:t>
      </w:r>
      <w:r w:rsidRPr="00EE39BE">
        <w:t xml:space="preserve">focus on </w:t>
      </w:r>
      <w:r>
        <w:t xml:space="preserve">the </w:t>
      </w:r>
      <w:r w:rsidRPr="00EE39BE">
        <w:t>N</w:t>
      </w:r>
      <w:r>
        <w:t xml:space="preserve">orthern </w:t>
      </w:r>
      <w:r w:rsidRPr="00EE39BE">
        <w:t>H</w:t>
      </w:r>
      <w:r>
        <w:t>emisphere</w:t>
      </w:r>
    </w:p>
    <w:p w14:paraId="6280B4B0" w14:textId="77777777" w:rsidR="006D53D7" w:rsidRDefault="006D53D7" w:rsidP="00EE39BE">
      <w:pPr>
        <w:numPr>
          <w:ilvl w:val="0"/>
          <w:numId w:val="5"/>
        </w:numPr>
      </w:pPr>
      <w:r>
        <w:t xml:space="preserve">4 (5) source regions do not </w:t>
      </w:r>
      <w:r w:rsidRPr="00EE39BE">
        <w:t>suffi</w:t>
      </w:r>
      <w:r>
        <w:t>ci</w:t>
      </w:r>
      <w:r w:rsidRPr="00EE39BE">
        <w:t>ently resolv</w:t>
      </w:r>
      <w:r>
        <w:t>e</w:t>
      </w:r>
      <w:r w:rsidRPr="00EE39BE">
        <w:t xml:space="preserve"> the diversity of</w:t>
      </w:r>
      <w:r>
        <w:t xml:space="preserve"> </w:t>
      </w:r>
      <w:r w:rsidRPr="00EE39BE">
        <w:t>source regions</w:t>
      </w:r>
      <w:r>
        <w:t xml:space="preserve">.  </w:t>
      </w:r>
    </w:p>
    <w:p w14:paraId="7EA09EE6" w14:textId="77777777" w:rsidR="006D53D7" w:rsidRDefault="006D53D7" w:rsidP="00F35BCD">
      <w:pPr>
        <w:numPr>
          <w:ilvl w:val="0"/>
          <w:numId w:val="5"/>
        </w:numPr>
      </w:pPr>
      <w:r w:rsidRPr="00EE39BE">
        <w:t xml:space="preserve">HTAP </w:t>
      </w:r>
      <w:r>
        <w:t xml:space="preserve">source/receptor calculations may address </w:t>
      </w:r>
      <w:r w:rsidRPr="00EE39BE">
        <w:t xml:space="preserve">not only </w:t>
      </w:r>
      <w:r>
        <w:t xml:space="preserve">source location, but also differentiate source types, which requires keeping the number of source regions to a manageable number.   </w:t>
      </w:r>
    </w:p>
    <w:p w14:paraId="72FCCB06" w14:textId="77777777" w:rsidR="006D53D7" w:rsidRDefault="006D53D7" w:rsidP="00EE39BE">
      <w:pPr>
        <w:numPr>
          <w:ilvl w:val="0"/>
          <w:numId w:val="5"/>
        </w:numPr>
      </w:pPr>
      <w:r>
        <w:t xml:space="preserve">Greater resolution of receptors should be achieved by subdividing the source regions.  </w:t>
      </w:r>
    </w:p>
    <w:p w14:paraId="67058D8E" w14:textId="77777777" w:rsidR="006D53D7" w:rsidRDefault="006D53D7" w:rsidP="009048C2">
      <w:pPr>
        <w:numPr>
          <w:ilvl w:val="0"/>
          <w:numId w:val="4"/>
        </w:numPr>
      </w:pPr>
      <w:r>
        <w:t xml:space="preserve">Targeting about 10 source and 20 receptor regions, a set of practical boundaries should be defined for use throughout the HTAP work plan, maximizing the correspondence with regional definitions used on other relevant projects.  </w:t>
      </w:r>
    </w:p>
    <w:p w14:paraId="7579E2E8" w14:textId="77777777" w:rsidR="00D210A4" w:rsidRDefault="00D210A4" w:rsidP="00D210A4">
      <w:pPr>
        <w:ind w:left="720"/>
      </w:pPr>
    </w:p>
    <w:p w14:paraId="37137F64" w14:textId="77777777" w:rsidR="00026A87" w:rsidRDefault="00D210A4" w:rsidP="00D210A4">
      <w:r>
        <w:t>These regions</w:t>
      </w:r>
      <w:r w:rsidR="00026A87">
        <w:t xml:space="preserve"> were subsequently discussed in 2012 and 2013. During the TF HTAP meeting in March 2013, it was noted that in the tiered approach is not fully consistent with the RERER (</w:t>
      </w:r>
      <w:r w:rsidR="00026A87" w:rsidRPr="00026A87">
        <w:t>Response to Extra-Regional Emission Reduction</w:t>
      </w:r>
      <w:r w:rsidR="00026A87">
        <w:t>) metric.</w:t>
      </w:r>
    </w:p>
    <w:p w14:paraId="6B316A34" w14:textId="77777777" w:rsidR="00026A87" w:rsidRDefault="00026A87" w:rsidP="00D210A4"/>
    <w:p w14:paraId="7B98262F" w14:textId="52DC5EE5" w:rsidR="00026A87" w:rsidRDefault="00966DEC" w:rsidP="00D210A4">
      <w:r>
        <w:rPr>
          <w:noProof/>
        </w:rPr>
        <w:pict w14:anchorId="2AAD3BD0">
          <v:shape id="Picture 1" o:spid="_x0000_i1026" type="#_x0000_t75" style="width:6in;height:51.35pt;visibility:visible;mso-wrap-style:square">
            <v:imagedata r:id="rId7" o:title=""/>
          </v:shape>
        </w:pict>
      </w:r>
    </w:p>
    <w:p w14:paraId="41C30F91" w14:textId="77777777" w:rsidR="00026A87" w:rsidRDefault="00026A87" w:rsidP="00D210A4"/>
    <w:p w14:paraId="6FD92DFE" w14:textId="6EFA2754" w:rsidR="00026A87" w:rsidRDefault="00026A87" w:rsidP="00D210A4">
      <w:r w:rsidRPr="00026A87">
        <w:t>R= concentration response to 20% emission decrease</w:t>
      </w:r>
    </w:p>
    <w:p w14:paraId="272E2126" w14:textId="77777777" w:rsidR="00026A87" w:rsidRDefault="00026A87" w:rsidP="00D210A4"/>
    <w:p w14:paraId="61A63D09" w14:textId="26FA5E5C" w:rsidR="00D210A4" w:rsidRDefault="00026A87" w:rsidP="00D210A4">
      <w:r>
        <w:t xml:space="preserve">It was considered advisable to use the terminology tiered regions definitions, where tier 1 regions are both source and receptor, and tier 2 regions  </w:t>
      </w:r>
      <w:r w:rsidR="00892515">
        <w:t>can also be used in particular cases as source regions, and as well be used for analysis purpose beyond the RERER approach.</w:t>
      </w:r>
    </w:p>
    <w:p w14:paraId="5B145B79" w14:textId="77777777" w:rsidR="006D53D7" w:rsidRDefault="006D53D7" w:rsidP="00EE39BE">
      <w:pPr>
        <w:ind w:left="720" w:hanging="720"/>
      </w:pPr>
    </w:p>
    <w:p w14:paraId="37061776" w14:textId="0948E59A" w:rsidR="006D53D7" w:rsidRPr="00396F58" w:rsidRDefault="006D53D7" w:rsidP="00731BEC">
      <w:pPr>
        <w:ind w:left="720" w:hanging="720"/>
        <w:rPr>
          <w:b/>
        </w:rPr>
      </w:pPr>
      <w:r>
        <w:rPr>
          <w:b/>
        </w:rPr>
        <w:t xml:space="preserve">Tiered </w:t>
      </w:r>
      <w:r w:rsidR="00892515">
        <w:rPr>
          <w:b/>
        </w:rPr>
        <w:t>Regions.</w:t>
      </w:r>
    </w:p>
    <w:p w14:paraId="7FBECFEC" w14:textId="77777777" w:rsidR="006D53D7" w:rsidRDefault="006D53D7" w:rsidP="00731BEC">
      <w:pPr>
        <w:ind w:left="720" w:hanging="720"/>
      </w:pPr>
    </w:p>
    <w:p w14:paraId="563B8A91" w14:textId="4C0F7D5B" w:rsidR="003D1AB1" w:rsidRDefault="006D53D7" w:rsidP="003905DA">
      <w:r>
        <w:t>Below is a proposed two-tiered set of reg</w:t>
      </w:r>
      <w:r w:rsidR="00CD4A45">
        <w:t>ional definitions.  There are 17</w:t>
      </w:r>
      <w:r w:rsidR="00892515">
        <w:t xml:space="preserve"> Tier 1</w:t>
      </w:r>
      <w:r>
        <w:t xml:space="preserve"> regions, which include the whole globe, the o</w:t>
      </w:r>
      <w:r w:rsidR="00CD4A45">
        <w:t>ceans, Arctic, Antarctic, and 13</w:t>
      </w:r>
      <w:r>
        <w:t xml:space="preserve"> land mass regions.  The Arctic and Antarctic are defined roughly as the regions north of 66°N and south of 60°S, respectively.  The Tier </w:t>
      </w:r>
      <w:r w:rsidR="00CD4A45">
        <w:t>1 regions are subdivided into 60</w:t>
      </w:r>
      <w:r>
        <w:t xml:space="preserve"> receptor regions.  Note that most regions follow national or provincial boundaries.  For the purpose of impact assessments, we have also defined a Himalaya receptor region that is comprised of sub-regions of the South, East, and Central Asian Tier 1 regions and where the elevation is greater than 1500m.  A mask has been produced in digital form (netCDF) at 0.1°x0.1° resolution, as well as derived maps on 0.5°x0.5° and 1°x1° resolution, attributing a region classification number to the largest area fraction contributed by individual regions.</w:t>
      </w:r>
      <w:r w:rsidR="002F5C93">
        <w:t xml:space="preserve"> We recommend for emission perturbation experiments to convolute the emissions at the highest possible resolution (i.e. 0.1°x0.1° for HTAP_v1) to avoid numerical errors </w:t>
      </w:r>
      <w:r w:rsidR="00C026D8">
        <w:t xml:space="preserve">occurring when aggregating emissions </w:t>
      </w:r>
      <w:r w:rsidR="002F5C93">
        <w:t>(as demonstrated in Table 1 and Table 2).</w:t>
      </w:r>
    </w:p>
    <w:p w14:paraId="7BFFE666" w14:textId="77777777" w:rsidR="006D53D7" w:rsidRDefault="003D1AB1" w:rsidP="003905DA">
      <w:r>
        <w:br w:type="page"/>
      </w:r>
    </w:p>
    <w:p w14:paraId="04D9C83A" w14:textId="77777777" w:rsidR="005B2CEE" w:rsidRDefault="005B2CEE" w:rsidP="005B2CEE"/>
    <w:p w14:paraId="2FCDCA61" w14:textId="77777777" w:rsidR="005B2CEE" w:rsidRDefault="005B2CEE" w:rsidP="003905DA"/>
    <w:p w14:paraId="453FC400" w14:textId="77777777" w:rsidR="006D53D7" w:rsidRDefault="006D53D7" w:rsidP="003905DA">
      <w:pPr>
        <w:rPr>
          <w:rFonts w:ascii="sans-serif" w:hAnsi="sans-serif"/>
          <w:sz w:val="20"/>
          <w:szCs w:val="20"/>
        </w:rPr>
      </w:pP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850"/>
        <w:gridCol w:w="1843"/>
        <w:gridCol w:w="3685"/>
        <w:gridCol w:w="9"/>
        <w:gridCol w:w="1935"/>
        <w:gridCol w:w="9"/>
      </w:tblGrid>
      <w:tr w:rsidR="00EA1437" w:rsidRPr="008D6D35" w14:paraId="3CFFE85E" w14:textId="77777777" w:rsidTr="002F5C93">
        <w:trPr>
          <w:gridAfter w:val="1"/>
          <w:wAfter w:w="9" w:type="dxa"/>
        </w:trPr>
        <w:tc>
          <w:tcPr>
            <w:tcW w:w="534" w:type="dxa"/>
          </w:tcPr>
          <w:p w14:paraId="3A4F2059" w14:textId="77777777" w:rsidR="00EA1437" w:rsidRPr="008D6D35" w:rsidRDefault="00EA1437" w:rsidP="003905DA">
            <w:pPr>
              <w:rPr>
                <w:rFonts w:ascii="sans-serif" w:hAnsi="sans-serif"/>
                <w:sz w:val="20"/>
                <w:szCs w:val="20"/>
              </w:rPr>
            </w:pPr>
          </w:p>
        </w:tc>
        <w:tc>
          <w:tcPr>
            <w:tcW w:w="2693" w:type="dxa"/>
            <w:gridSpan w:val="2"/>
          </w:tcPr>
          <w:p w14:paraId="0898C2D6" w14:textId="1D613278" w:rsidR="00EA1437" w:rsidRPr="008D6D35" w:rsidRDefault="00892515" w:rsidP="003905DA">
            <w:pPr>
              <w:rPr>
                <w:rFonts w:ascii="sans-serif" w:hAnsi="sans-serif"/>
                <w:b/>
                <w:sz w:val="20"/>
                <w:szCs w:val="20"/>
              </w:rPr>
            </w:pPr>
            <w:r>
              <w:rPr>
                <w:rFonts w:ascii="sans-serif" w:hAnsi="sans-serif"/>
                <w:b/>
                <w:sz w:val="20"/>
                <w:szCs w:val="20"/>
              </w:rPr>
              <w:t xml:space="preserve">Tier 1 </w:t>
            </w:r>
          </w:p>
        </w:tc>
        <w:tc>
          <w:tcPr>
            <w:tcW w:w="3685" w:type="dxa"/>
          </w:tcPr>
          <w:p w14:paraId="677750AD" w14:textId="2912438B" w:rsidR="00EA1437" w:rsidRPr="008D6D35" w:rsidRDefault="00892515" w:rsidP="003905DA">
            <w:pPr>
              <w:rPr>
                <w:rFonts w:ascii="sans-serif" w:hAnsi="sans-serif"/>
                <w:b/>
                <w:sz w:val="20"/>
                <w:szCs w:val="20"/>
              </w:rPr>
            </w:pPr>
            <w:r>
              <w:rPr>
                <w:rFonts w:ascii="sans-serif" w:hAnsi="sans-serif"/>
                <w:b/>
                <w:sz w:val="20"/>
                <w:szCs w:val="20"/>
              </w:rPr>
              <w:t xml:space="preserve">Tier 2 </w:t>
            </w:r>
          </w:p>
        </w:tc>
        <w:tc>
          <w:tcPr>
            <w:tcW w:w="1944" w:type="dxa"/>
            <w:gridSpan w:val="2"/>
          </w:tcPr>
          <w:p w14:paraId="675EDAE1" w14:textId="77777777" w:rsidR="00EA1437" w:rsidRPr="008D6D35" w:rsidRDefault="00EA1437" w:rsidP="00EA1437">
            <w:pPr>
              <w:rPr>
                <w:rFonts w:ascii="sans-serif" w:hAnsi="sans-serif"/>
                <w:b/>
                <w:sz w:val="20"/>
                <w:szCs w:val="20"/>
              </w:rPr>
            </w:pPr>
            <w:r>
              <w:rPr>
                <w:rFonts w:ascii="sans-serif" w:hAnsi="sans-serif"/>
                <w:b/>
                <w:sz w:val="20"/>
                <w:szCs w:val="20"/>
              </w:rPr>
              <w:t>Remark</w:t>
            </w:r>
          </w:p>
        </w:tc>
      </w:tr>
      <w:tr w:rsidR="00D84DD1" w:rsidRPr="008D6D35" w14:paraId="087F0816" w14:textId="77777777" w:rsidTr="003D1AB1">
        <w:tc>
          <w:tcPr>
            <w:tcW w:w="534" w:type="dxa"/>
          </w:tcPr>
          <w:p w14:paraId="408236F0" w14:textId="6EB6B388" w:rsidR="00D84DD1" w:rsidRPr="008D6D35" w:rsidRDefault="00D84DD1" w:rsidP="003905DA">
            <w:pPr>
              <w:rPr>
                <w:rFonts w:ascii="sans-serif" w:hAnsi="sans-serif"/>
                <w:sz w:val="20"/>
                <w:szCs w:val="20"/>
              </w:rPr>
            </w:pPr>
            <w:r w:rsidRPr="008D6D35">
              <w:rPr>
                <w:rFonts w:ascii="sans-serif" w:hAnsi="sans-serif"/>
                <w:sz w:val="20"/>
                <w:szCs w:val="20"/>
              </w:rPr>
              <w:t>01</w:t>
            </w:r>
            <w:r>
              <w:rPr>
                <w:rFonts w:ascii="sans-serif" w:hAnsi="sans-serif"/>
                <w:sz w:val="20"/>
                <w:szCs w:val="20"/>
              </w:rPr>
              <w:t xml:space="preserve"> </w:t>
            </w:r>
          </w:p>
        </w:tc>
        <w:tc>
          <w:tcPr>
            <w:tcW w:w="850" w:type="dxa"/>
          </w:tcPr>
          <w:p w14:paraId="57A77F89" w14:textId="3B21D277" w:rsidR="00D84DD1" w:rsidRPr="00D84DD1" w:rsidRDefault="00D84DD1" w:rsidP="003905DA">
            <w:pPr>
              <w:rPr>
                <w:rFonts w:ascii="sans-serif" w:hAnsi="sans-serif"/>
                <w:b/>
                <w:sz w:val="20"/>
                <w:szCs w:val="20"/>
              </w:rPr>
            </w:pPr>
            <w:r w:rsidRPr="00D84DD1">
              <w:rPr>
                <w:rFonts w:ascii="sans-serif" w:hAnsi="sans-serif"/>
                <w:b/>
                <w:sz w:val="20"/>
                <w:szCs w:val="20"/>
              </w:rPr>
              <w:t>GLO</w:t>
            </w:r>
            <w:r w:rsidR="003D1AB1" w:rsidRPr="003D1AB1">
              <w:rPr>
                <w:rFonts w:ascii="sans-serif" w:hAnsi="sans-serif"/>
                <w:b/>
                <w:sz w:val="22"/>
                <w:szCs w:val="20"/>
              </w:rPr>
              <w:t>*</w:t>
            </w:r>
          </w:p>
        </w:tc>
        <w:tc>
          <w:tcPr>
            <w:tcW w:w="1843" w:type="dxa"/>
          </w:tcPr>
          <w:p w14:paraId="5E827864" w14:textId="245478B5" w:rsidR="00D84DD1" w:rsidRPr="00D84DD1" w:rsidRDefault="00D84DD1" w:rsidP="003905DA">
            <w:pPr>
              <w:rPr>
                <w:rFonts w:ascii="sans-serif" w:hAnsi="sans-serif"/>
                <w:b/>
                <w:sz w:val="20"/>
                <w:szCs w:val="20"/>
              </w:rPr>
            </w:pPr>
            <w:r w:rsidRPr="00D84DD1">
              <w:rPr>
                <w:rFonts w:ascii="sans-serif" w:hAnsi="sans-serif"/>
                <w:b/>
                <w:sz w:val="20"/>
                <w:szCs w:val="20"/>
              </w:rPr>
              <w:t>World</w:t>
            </w:r>
          </w:p>
        </w:tc>
        <w:tc>
          <w:tcPr>
            <w:tcW w:w="3694" w:type="dxa"/>
            <w:gridSpan w:val="2"/>
          </w:tcPr>
          <w:p w14:paraId="4E51810C" w14:textId="7743A81F" w:rsidR="00D84DD1" w:rsidRPr="008D6D35" w:rsidRDefault="00D84DD1" w:rsidP="003905DA">
            <w:pPr>
              <w:rPr>
                <w:rFonts w:ascii="sans-serif" w:hAnsi="sans-serif"/>
                <w:sz w:val="20"/>
                <w:szCs w:val="20"/>
              </w:rPr>
            </w:pPr>
          </w:p>
        </w:tc>
        <w:tc>
          <w:tcPr>
            <w:tcW w:w="1944" w:type="dxa"/>
            <w:gridSpan w:val="2"/>
          </w:tcPr>
          <w:p w14:paraId="27D098B4" w14:textId="050C122C" w:rsidR="00D84DD1" w:rsidRPr="008D6D35" w:rsidRDefault="003D1AB1" w:rsidP="003905DA">
            <w:pPr>
              <w:rPr>
                <w:rFonts w:ascii="sans-serif" w:hAnsi="sans-serif"/>
                <w:sz w:val="20"/>
                <w:szCs w:val="20"/>
              </w:rPr>
            </w:pPr>
            <w:r>
              <w:rPr>
                <w:rFonts w:ascii="sans-serif" w:hAnsi="sans-serif"/>
                <w:sz w:val="20"/>
                <w:szCs w:val="20"/>
              </w:rPr>
              <w:t>Not provided as separate mask</w:t>
            </w:r>
          </w:p>
        </w:tc>
      </w:tr>
      <w:tr w:rsidR="00D84DD1" w:rsidRPr="008D6D35" w14:paraId="3C1957DB" w14:textId="77777777" w:rsidTr="003D1AB1">
        <w:tc>
          <w:tcPr>
            <w:tcW w:w="534" w:type="dxa"/>
          </w:tcPr>
          <w:p w14:paraId="0C65ED8A" w14:textId="77777777" w:rsidR="00D84DD1" w:rsidRPr="008D6D35" w:rsidRDefault="00D84DD1" w:rsidP="003905DA">
            <w:pPr>
              <w:rPr>
                <w:rFonts w:ascii="sans-serif" w:hAnsi="sans-serif"/>
                <w:sz w:val="20"/>
                <w:szCs w:val="20"/>
              </w:rPr>
            </w:pPr>
            <w:r w:rsidRPr="008D6D35">
              <w:rPr>
                <w:rFonts w:ascii="sans-serif" w:hAnsi="sans-serif"/>
                <w:sz w:val="20"/>
                <w:szCs w:val="20"/>
              </w:rPr>
              <w:t>02</w:t>
            </w:r>
          </w:p>
        </w:tc>
        <w:tc>
          <w:tcPr>
            <w:tcW w:w="850" w:type="dxa"/>
          </w:tcPr>
          <w:p w14:paraId="17681057" w14:textId="2141FCD5" w:rsidR="00D84DD1" w:rsidRPr="008D6D35" w:rsidRDefault="00D84DD1" w:rsidP="00D84DD1">
            <w:pPr>
              <w:rPr>
                <w:rFonts w:ascii="sans-serif" w:hAnsi="sans-serif"/>
                <w:sz w:val="20"/>
                <w:szCs w:val="20"/>
              </w:rPr>
            </w:pPr>
            <w:r>
              <w:rPr>
                <w:rFonts w:ascii="sans-serif" w:hAnsi="sans-serif"/>
                <w:sz w:val="20"/>
                <w:szCs w:val="20"/>
              </w:rPr>
              <w:t>OCN</w:t>
            </w:r>
          </w:p>
        </w:tc>
        <w:tc>
          <w:tcPr>
            <w:tcW w:w="1843" w:type="dxa"/>
          </w:tcPr>
          <w:p w14:paraId="3D568DCA" w14:textId="46F09A9B" w:rsidR="00D84DD1" w:rsidRPr="00CB733B" w:rsidRDefault="00D84DD1" w:rsidP="003905DA">
            <w:pPr>
              <w:rPr>
                <w:rFonts w:ascii="sans-serif" w:hAnsi="sans-serif"/>
                <w:sz w:val="20"/>
                <w:szCs w:val="20"/>
                <w:highlight w:val="yellow"/>
              </w:rPr>
            </w:pPr>
            <w:r w:rsidRPr="00EA1437">
              <w:rPr>
                <w:rFonts w:ascii="sans-serif" w:hAnsi="sans-serif"/>
                <w:sz w:val="20"/>
                <w:szCs w:val="20"/>
              </w:rPr>
              <w:t xml:space="preserve">Non-arctic/Antarctic Ocean </w:t>
            </w:r>
          </w:p>
        </w:tc>
        <w:tc>
          <w:tcPr>
            <w:tcW w:w="3694" w:type="dxa"/>
            <w:gridSpan w:val="2"/>
          </w:tcPr>
          <w:p w14:paraId="3C8A633D" w14:textId="77777777" w:rsidR="00D84DD1" w:rsidRPr="008D6D35" w:rsidRDefault="00D84DD1" w:rsidP="00B346F1">
            <w:pPr>
              <w:rPr>
                <w:rFonts w:ascii="sans-serif" w:hAnsi="sans-serif"/>
                <w:sz w:val="20"/>
                <w:szCs w:val="20"/>
              </w:rPr>
            </w:pPr>
            <w:r w:rsidRPr="008D6D35">
              <w:rPr>
                <w:rFonts w:ascii="sans-serif" w:hAnsi="sans-serif"/>
                <w:sz w:val="20"/>
                <w:szCs w:val="20"/>
              </w:rPr>
              <w:t>020 Baltic Sea</w:t>
            </w:r>
          </w:p>
          <w:p w14:paraId="240DE15F" w14:textId="77777777" w:rsidR="00D84DD1" w:rsidRPr="008D6D35" w:rsidRDefault="00D84DD1" w:rsidP="00B346F1">
            <w:pPr>
              <w:rPr>
                <w:rFonts w:ascii="sans-serif" w:hAnsi="sans-serif"/>
                <w:sz w:val="20"/>
                <w:szCs w:val="20"/>
              </w:rPr>
            </w:pPr>
            <w:r w:rsidRPr="008D6D35">
              <w:rPr>
                <w:rFonts w:ascii="sans-serif" w:hAnsi="sans-serif"/>
                <w:sz w:val="20"/>
                <w:szCs w:val="20"/>
              </w:rPr>
              <w:t>021 North Atlantic</w:t>
            </w:r>
          </w:p>
          <w:p w14:paraId="438BB48E" w14:textId="77777777" w:rsidR="00D84DD1" w:rsidRPr="008D6D35" w:rsidRDefault="00D84DD1" w:rsidP="00B346F1">
            <w:pPr>
              <w:rPr>
                <w:rFonts w:ascii="sans-serif" w:hAnsi="sans-serif"/>
                <w:sz w:val="20"/>
                <w:szCs w:val="20"/>
              </w:rPr>
            </w:pPr>
            <w:r w:rsidRPr="008D6D35">
              <w:rPr>
                <w:rFonts w:ascii="sans-serif" w:hAnsi="sans-serif"/>
                <w:sz w:val="20"/>
                <w:szCs w:val="20"/>
              </w:rPr>
              <w:t>022 South Atlantic</w:t>
            </w:r>
          </w:p>
          <w:p w14:paraId="619A8A85" w14:textId="77777777" w:rsidR="00D84DD1" w:rsidRPr="008D6D35" w:rsidRDefault="00D84DD1" w:rsidP="00B346F1">
            <w:pPr>
              <w:rPr>
                <w:rFonts w:ascii="sans-serif" w:hAnsi="sans-serif"/>
                <w:sz w:val="20"/>
                <w:szCs w:val="20"/>
              </w:rPr>
            </w:pPr>
            <w:r w:rsidRPr="008D6D35">
              <w:rPr>
                <w:rFonts w:ascii="sans-serif" w:hAnsi="sans-serif"/>
                <w:sz w:val="20"/>
                <w:szCs w:val="20"/>
              </w:rPr>
              <w:t>023 North Pacific</w:t>
            </w:r>
          </w:p>
          <w:p w14:paraId="00C0EF7B" w14:textId="77777777" w:rsidR="00D84DD1" w:rsidRPr="008D6D35" w:rsidRDefault="00D84DD1" w:rsidP="00B346F1">
            <w:pPr>
              <w:rPr>
                <w:rFonts w:ascii="sans-serif" w:hAnsi="sans-serif"/>
                <w:sz w:val="20"/>
                <w:szCs w:val="20"/>
              </w:rPr>
            </w:pPr>
            <w:r w:rsidRPr="008D6D35">
              <w:rPr>
                <w:rFonts w:ascii="sans-serif" w:hAnsi="sans-serif"/>
                <w:sz w:val="20"/>
                <w:szCs w:val="20"/>
              </w:rPr>
              <w:t>024 South Pacific</w:t>
            </w:r>
          </w:p>
          <w:p w14:paraId="04AFE906" w14:textId="77777777" w:rsidR="00D84DD1" w:rsidRDefault="00D84DD1" w:rsidP="00B346F1">
            <w:pPr>
              <w:rPr>
                <w:rFonts w:ascii="sans-serif" w:hAnsi="sans-serif"/>
                <w:sz w:val="20"/>
                <w:szCs w:val="20"/>
              </w:rPr>
            </w:pPr>
            <w:r w:rsidRPr="008D6D35">
              <w:rPr>
                <w:rFonts w:ascii="sans-serif" w:hAnsi="sans-serif"/>
                <w:sz w:val="20"/>
                <w:szCs w:val="20"/>
              </w:rPr>
              <w:t xml:space="preserve">025 Indian Ocean  </w:t>
            </w:r>
          </w:p>
          <w:p w14:paraId="6B8B4C84" w14:textId="77777777" w:rsidR="00D84DD1" w:rsidRDefault="00D84DD1" w:rsidP="00B346F1">
            <w:pPr>
              <w:rPr>
                <w:rFonts w:ascii="sans-serif" w:hAnsi="sans-serif"/>
                <w:sz w:val="20"/>
                <w:szCs w:val="20"/>
              </w:rPr>
            </w:pPr>
            <w:r w:rsidRPr="00324654">
              <w:rPr>
                <w:rFonts w:ascii="sans-serif" w:hAnsi="sans-serif"/>
                <w:sz w:val="20"/>
                <w:szCs w:val="20"/>
              </w:rPr>
              <w:t>026 Hudson Bay</w:t>
            </w:r>
          </w:p>
          <w:p w14:paraId="5A035846" w14:textId="77777777" w:rsidR="00D84DD1" w:rsidRPr="008D6D35" w:rsidRDefault="00D84DD1" w:rsidP="00B346F1">
            <w:pPr>
              <w:rPr>
                <w:rFonts w:ascii="sans-serif" w:hAnsi="sans-serif"/>
                <w:sz w:val="20"/>
                <w:szCs w:val="20"/>
              </w:rPr>
            </w:pPr>
            <w:r>
              <w:rPr>
                <w:rFonts w:ascii="sans-serif" w:hAnsi="sans-serif"/>
                <w:sz w:val="20"/>
                <w:szCs w:val="20"/>
              </w:rPr>
              <w:t>027</w:t>
            </w:r>
            <w:r w:rsidRPr="008D6D35">
              <w:rPr>
                <w:rFonts w:ascii="sans-serif" w:hAnsi="sans-serif"/>
                <w:sz w:val="20"/>
                <w:szCs w:val="20"/>
              </w:rPr>
              <w:t xml:space="preserve"> Mediterranean Sea</w:t>
            </w:r>
          </w:p>
          <w:p w14:paraId="093D6E37" w14:textId="0E3D33AA" w:rsidR="00D84DD1" w:rsidRPr="008D6D35" w:rsidRDefault="00D84DD1" w:rsidP="00811AEE">
            <w:pPr>
              <w:rPr>
                <w:rFonts w:ascii="sans-serif" w:hAnsi="sans-serif"/>
                <w:sz w:val="20"/>
                <w:szCs w:val="20"/>
              </w:rPr>
            </w:pPr>
            <w:r w:rsidRPr="008D6D35">
              <w:rPr>
                <w:rFonts w:ascii="sans-serif" w:hAnsi="sans-serif"/>
                <w:sz w:val="20"/>
                <w:szCs w:val="20"/>
              </w:rPr>
              <w:t xml:space="preserve">028 Black and Caspian Sea </w:t>
            </w:r>
          </w:p>
        </w:tc>
        <w:tc>
          <w:tcPr>
            <w:tcW w:w="1944" w:type="dxa"/>
            <w:gridSpan w:val="2"/>
          </w:tcPr>
          <w:p w14:paraId="5CF3C41E" w14:textId="77777777" w:rsidR="00D84DD1" w:rsidRDefault="00D84DD1" w:rsidP="00892515">
            <w:pPr>
              <w:rPr>
                <w:rFonts w:ascii="sans-serif" w:hAnsi="sans-serif"/>
                <w:sz w:val="20"/>
                <w:szCs w:val="20"/>
              </w:rPr>
            </w:pPr>
            <w:r w:rsidRPr="008D6D35">
              <w:rPr>
                <w:rFonts w:ascii="sans-serif" w:hAnsi="sans-serif"/>
                <w:sz w:val="20"/>
                <w:szCs w:val="20"/>
              </w:rPr>
              <w:t>150 Arctic seas are include</w:t>
            </w:r>
            <w:r>
              <w:rPr>
                <w:rFonts w:ascii="sans-serif" w:hAnsi="sans-serif"/>
                <w:sz w:val="20"/>
                <w:szCs w:val="20"/>
              </w:rPr>
              <w:t xml:space="preserve">d in the Arctic receptor region </w:t>
            </w:r>
          </w:p>
          <w:p w14:paraId="34510CCE" w14:textId="77777777" w:rsidR="00D84DD1" w:rsidRDefault="00D84DD1" w:rsidP="00892515">
            <w:pPr>
              <w:rPr>
                <w:rFonts w:ascii="sans-serif" w:hAnsi="sans-serif"/>
                <w:sz w:val="20"/>
                <w:szCs w:val="20"/>
              </w:rPr>
            </w:pPr>
          </w:p>
          <w:p w14:paraId="14B9EF2D" w14:textId="0EB7980E" w:rsidR="00D84DD1" w:rsidRPr="008D6D35" w:rsidRDefault="00D84DD1" w:rsidP="00892515">
            <w:pPr>
              <w:rPr>
                <w:rFonts w:ascii="sans-serif" w:hAnsi="sans-serif"/>
                <w:sz w:val="20"/>
                <w:szCs w:val="20"/>
              </w:rPr>
            </w:pPr>
            <w:r>
              <w:rPr>
                <w:rFonts w:ascii="sans-serif" w:hAnsi="sans-serif"/>
                <w:sz w:val="20"/>
                <w:szCs w:val="20"/>
              </w:rPr>
              <w:t>160 Antartic seas are included in Antartic receptor as Southern Ocean</w:t>
            </w:r>
          </w:p>
        </w:tc>
      </w:tr>
      <w:tr w:rsidR="00D84DD1" w:rsidRPr="008D6D35" w14:paraId="168F1DF1" w14:textId="77777777" w:rsidTr="003D1AB1">
        <w:tc>
          <w:tcPr>
            <w:tcW w:w="534" w:type="dxa"/>
          </w:tcPr>
          <w:p w14:paraId="334C437A" w14:textId="77777777" w:rsidR="00D84DD1" w:rsidRPr="008D6D35" w:rsidRDefault="00D84DD1" w:rsidP="003905DA">
            <w:pPr>
              <w:rPr>
                <w:rFonts w:ascii="sans-serif" w:hAnsi="sans-serif"/>
                <w:sz w:val="20"/>
                <w:szCs w:val="20"/>
              </w:rPr>
            </w:pPr>
            <w:r w:rsidRPr="008D6D35">
              <w:rPr>
                <w:rFonts w:ascii="sans-serif" w:hAnsi="sans-serif"/>
                <w:sz w:val="20"/>
                <w:szCs w:val="20"/>
              </w:rPr>
              <w:t>03</w:t>
            </w:r>
          </w:p>
        </w:tc>
        <w:tc>
          <w:tcPr>
            <w:tcW w:w="850" w:type="dxa"/>
          </w:tcPr>
          <w:p w14:paraId="56BE96F6" w14:textId="1406B8E6" w:rsidR="00D84DD1" w:rsidRPr="00D84DD1" w:rsidRDefault="00D84DD1" w:rsidP="00D84DD1">
            <w:pPr>
              <w:rPr>
                <w:rFonts w:ascii="sans-serif" w:hAnsi="sans-serif"/>
                <w:b/>
                <w:sz w:val="20"/>
                <w:szCs w:val="20"/>
              </w:rPr>
            </w:pPr>
            <w:r w:rsidRPr="00D84DD1">
              <w:rPr>
                <w:rFonts w:ascii="sans-serif" w:hAnsi="sans-serif"/>
                <w:b/>
                <w:sz w:val="20"/>
                <w:szCs w:val="20"/>
              </w:rPr>
              <w:t>NAM</w:t>
            </w:r>
            <w:r w:rsidR="003D1AB1" w:rsidRPr="003D1AB1">
              <w:rPr>
                <w:rFonts w:ascii="sans-serif" w:hAnsi="sans-serif"/>
                <w:b/>
                <w:sz w:val="22"/>
                <w:szCs w:val="20"/>
              </w:rPr>
              <w:t>*</w:t>
            </w:r>
          </w:p>
        </w:tc>
        <w:tc>
          <w:tcPr>
            <w:tcW w:w="1843" w:type="dxa"/>
          </w:tcPr>
          <w:p w14:paraId="0FC56DC6" w14:textId="37551976" w:rsidR="00D84DD1" w:rsidRPr="00D84DD1" w:rsidRDefault="00D84DD1" w:rsidP="003905DA">
            <w:pPr>
              <w:rPr>
                <w:rFonts w:ascii="sans-serif" w:hAnsi="sans-serif"/>
                <w:sz w:val="20"/>
                <w:szCs w:val="20"/>
              </w:rPr>
            </w:pPr>
            <w:r w:rsidRPr="00D84DD1">
              <w:rPr>
                <w:rFonts w:ascii="sans-serif" w:hAnsi="sans-serif"/>
                <w:sz w:val="20"/>
                <w:szCs w:val="20"/>
              </w:rPr>
              <w:t>US+Canada (upto 66 N; polar circle)</w:t>
            </w:r>
          </w:p>
        </w:tc>
        <w:tc>
          <w:tcPr>
            <w:tcW w:w="3694" w:type="dxa"/>
            <w:gridSpan w:val="2"/>
          </w:tcPr>
          <w:p w14:paraId="2410FF3A"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031 NE US </w:t>
            </w:r>
          </w:p>
          <w:p w14:paraId="3B1C13AF" w14:textId="77777777" w:rsidR="00D84DD1" w:rsidRPr="008D6D35" w:rsidRDefault="00D84DD1" w:rsidP="003905DA">
            <w:pPr>
              <w:rPr>
                <w:rFonts w:ascii="sans-serif" w:hAnsi="sans-serif"/>
                <w:sz w:val="20"/>
                <w:szCs w:val="20"/>
              </w:rPr>
            </w:pPr>
            <w:r w:rsidRPr="008D6D35">
              <w:rPr>
                <w:rFonts w:ascii="sans-serif" w:hAnsi="sans-serif"/>
                <w:sz w:val="20"/>
                <w:szCs w:val="20"/>
              </w:rPr>
              <w:t>032 SE US</w:t>
            </w:r>
          </w:p>
          <w:p w14:paraId="3F2C0295" w14:textId="77777777" w:rsidR="00D84DD1" w:rsidRPr="008D6D35" w:rsidRDefault="00D84DD1" w:rsidP="003905DA">
            <w:pPr>
              <w:rPr>
                <w:rFonts w:ascii="sans-serif" w:hAnsi="sans-serif"/>
                <w:sz w:val="20"/>
                <w:szCs w:val="20"/>
              </w:rPr>
            </w:pPr>
            <w:r w:rsidRPr="008D6D35">
              <w:rPr>
                <w:rFonts w:ascii="sans-serif" w:hAnsi="sans-serif"/>
                <w:sz w:val="20"/>
                <w:szCs w:val="20"/>
              </w:rPr>
              <w:t>033 NW US</w:t>
            </w:r>
          </w:p>
          <w:p w14:paraId="166BD816"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034 SW US </w:t>
            </w:r>
          </w:p>
          <w:p w14:paraId="424D822F" w14:textId="77777777" w:rsidR="00D84DD1" w:rsidRPr="008D6D35" w:rsidRDefault="00D84DD1" w:rsidP="003905DA">
            <w:pPr>
              <w:rPr>
                <w:rFonts w:ascii="sans-serif" w:hAnsi="sans-serif"/>
                <w:sz w:val="20"/>
                <w:szCs w:val="20"/>
              </w:rPr>
            </w:pPr>
            <w:r w:rsidRPr="008D6D35">
              <w:rPr>
                <w:rFonts w:ascii="sans-serif" w:hAnsi="sans-serif"/>
                <w:sz w:val="20"/>
                <w:szCs w:val="20"/>
              </w:rPr>
              <w:t>035 E. Canada</w:t>
            </w:r>
          </w:p>
          <w:p w14:paraId="328815C6" w14:textId="77777777" w:rsidR="00D84DD1" w:rsidRPr="008D6D35" w:rsidRDefault="00D84DD1" w:rsidP="001A75F5">
            <w:pPr>
              <w:rPr>
                <w:rFonts w:ascii="sans-serif" w:hAnsi="sans-serif"/>
                <w:sz w:val="20"/>
                <w:szCs w:val="20"/>
              </w:rPr>
            </w:pPr>
            <w:r w:rsidRPr="008D6D35">
              <w:rPr>
                <w:rFonts w:ascii="sans-serif" w:hAnsi="sans-serif"/>
                <w:sz w:val="20"/>
                <w:szCs w:val="20"/>
              </w:rPr>
              <w:t xml:space="preserve">036 W. Canada + Alaska up to 66 N. </w:t>
            </w:r>
          </w:p>
        </w:tc>
        <w:tc>
          <w:tcPr>
            <w:tcW w:w="1944" w:type="dxa"/>
            <w:gridSpan w:val="2"/>
          </w:tcPr>
          <w:p w14:paraId="29B81876" w14:textId="77777777" w:rsidR="00D84DD1" w:rsidRPr="008D6D35" w:rsidRDefault="00D84DD1" w:rsidP="00EA1437">
            <w:pPr>
              <w:rPr>
                <w:rFonts w:ascii="sans-serif" w:hAnsi="sans-serif"/>
                <w:sz w:val="20"/>
                <w:szCs w:val="20"/>
              </w:rPr>
            </w:pPr>
            <w:r>
              <w:rPr>
                <w:rFonts w:ascii="sans-serif" w:hAnsi="sans-serif"/>
                <w:sz w:val="20"/>
                <w:szCs w:val="20"/>
              </w:rPr>
              <w:t>Division along state lines. Emissions North of 66 N are marginal.</w:t>
            </w:r>
          </w:p>
        </w:tc>
      </w:tr>
      <w:tr w:rsidR="00D84DD1" w:rsidRPr="008D6D35" w14:paraId="3A33E94D" w14:textId="77777777" w:rsidTr="003D1AB1">
        <w:tc>
          <w:tcPr>
            <w:tcW w:w="534" w:type="dxa"/>
          </w:tcPr>
          <w:p w14:paraId="0B7C6D70" w14:textId="77777777" w:rsidR="00D84DD1" w:rsidRPr="008D6D35" w:rsidRDefault="00D84DD1" w:rsidP="003905DA">
            <w:pPr>
              <w:rPr>
                <w:rFonts w:ascii="sans-serif" w:hAnsi="sans-serif"/>
                <w:sz w:val="20"/>
                <w:szCs w:val="20"/>
              </w:rPr>
            </w:pPr>
            <w:r w:rsidRPr="008D6D35">
              <w:rPr>
                <w:rFonts w:ascii="sans-serif" w:hAnsi="sans-serif"/>
                <w:sz w:val="20"/>
                <w:szCs w:val="20"/>
              </w:rPr>
              <w:t>04</w:t>
            </w:r>
          </w:p>
        </w:tc>
        <w:tc>
          <w:tcPr>
            <w:tcW w:w="850" w:type="dxa"/>
          </w:tcPr>
          <w:p w14:paraId="6A50F105" w14:textId="60F00ECB" w:rsidR="00D84DD1" w:rsidRPr="00D84DD1" w:rsidRDefault="00D84DD1" w:rsidP="00D84DD1">
            <w:pPr>
              <w:rPr>
                <w:rFonts w:ascii="sans-serif" w:hAnsi="sans-serif"/>
                <w:b/>
                <w:sz w:val="20"/>
                <w:szCs w:val="20"/>
              </w:rPr>
            </w:pPr>
            <w:r w:rsidRPr="00D84DD1">
              <w:rPr>
                <w:rFonts w:ascii="sans-serif" w:hAnsi="sans-serif"/>
                <w:b/>
                <w:sz w:val="20"/>
                <w:szCs w:val="20"/>
              </w:rPr>
              <w:t>EUR</w:t>
            </w:r>
            <w:r w:rsidR="003D1AB1" w:rsidRPr="003D1AB1">
              <w:rPr>
                <w:rFonts w:ascii="sans-serif" w:hAnsi="sans-serif"/>
                <w:b/>
                <w:sz w:val="22"/>
                <w:szCs w:val="20"/>
              </w:rPr>
              <w:t>*</w:t>
            </w:r>
          </w:p>
        </w:tc>
        <w:tc>
          <w:tcPr>
            <w:tcW w:w="1843" w:type="dxa"/>
          </w:tcPr>
          <w:p w14:paraId="3F7F0EB8" w14:textId="59B75BFD" w:rsidR="00D84DD1" w:rsidRPr="00D84DD1" w:rsidRDefault="00D84DD1" w:rsidP="00851785">
            <w:pPr>
              <w:rPr>
                <w:rFonts w:ascii="sans-serif" w:hAnsi="sans-serif"/>
                <w:sz w:val="20"/>
                <w:szCs w:val="20"/>
                <w:lang w:val="de-DE"/>
              </w:rPr>
            </w:pPr>
            <w:r w:rsidRPr="00D84DD1">
              <w:rPr>
                <w:rFonts w:ascii="sans-serif" w:hAnsi="sans-serif"/>
                <w:sz w:val="20"/>
                <w:szCs w:val="20"/>
                <w:lang w:val="de-DE"/>
              </w:rPr>
              <w:t>Western + Eastern EU+Turkey (upto 66 N polar circle)</w:t>
            </w:r>
          </w:p>
        </w:tc>
        <w:tc>
          <w:tcPr>
            <w:tcW w:w="3694" w:type="dxa"/>
            <w:gridSpan w:val="2"/>
          </w:tcPr>
          <w:p w14:paraId="0864890E" w14:textId="77777777" w:rsidR="00D84DD1" w:rsidRPr="008D6D35" w:rsidRDefault="00D84DD1" w:rsidP="003905DA">
            <w:pPr>
              <w:rPr>
                <w:rFonts w:ascii="sans-serif" w:hAnsi="sans-serif"/>
                <w:sz w:val="20"/>
                <w:szCs w:val="20"/>
              </w:rPr>
            </w:pPr>
            <w:r w:rsidRPr="008D6D35">
              <w:rPr>
                <w:rFonts w:ascii="sans-serif" w:hAnsi="sans-serif"/>
                <w:sz w:val="20"/>
                <w:szCs w:val="20"/>
              </w:rPr>
              <w:t>041 NW Europe</w:t>
            </w:r>
          </w:p>
          <w:p w14:paraId="13EA9A42" w14:textId="5380F1E9" w:rsidR="00D84DD1" w:rsidRPr="008D6D35" w:rsidRDefault="00D84DD1" w:rsidP="003905DA">
            <w:pPr>
              <w:rPr>
                <w:rFonts w:ascii="sans-serif" w:hAnsi="sans-serif"/>
                <w:sz w:val="20"/>
                <w:szCs w:val="20"/>
              </w:rPr>
            </w:pPr>
            <w:r w:rsidRPr="008D6D35">
              <w:rPr>
                <w:rFonts w:ascii="sans-serif" w:hAnsi="sans-serif"/>
                <w:sz w:val="20"/>
                <w:szCs w:val="20"/>
              </w:rPr>
              <w:t>042 SW Europe</w:t>
            </w:r>
            <w:r>
              <w:rPr>
                <w:rFonts w:ascii="sans-serif" w:hAnsi="sans-serif"/>
                <w:sz w:val="20"/>
                <w:szCs w:val="20"/>
              </w:rPr>
              <w:t xml:space="preserve"> (France follows province borders at ca. 46 N).</w:t>
            </w:r>
          </w:p>
          <w:p w14:paraId="2A2C83FC" w14:textId="77777777" w:rsidR="00D84DD1" w:rsidRPr="008D6D35" w:rsidRDefault="00D84DD1" w:rsidP="000C0C54">
            <w:pPr>
              <w:rPr>
                <w:rFonts w:ascii="sans-serif" w:hAnsi="sans-serif"/>
                <w:sz w:val="20"/>
                <w:szCs w:val="20"/>
              </w:rPr>
            </w:pPr>
            <w:r w:rsidRPr="008D6D35">
              <w:rPr>
                <w:rFonts w:ascii="sans-serif" w:hAnsi="sans-serif"/>
                <w:sz w:val="20"/>
                <w:szCs w:val="20"/>
              </w:rPr>
              <w:t>043 Eastern Europe</w:t>
            </w:r>
          </w:p>
          <w:p w14:paraId="08D02242" w14:textId="77777777" w:rsidR="00D84DD1" w:rsidRPr="008D6D35" w:rsidRDefault="00D84DD1" w:rsidP="000C0C54">
            <w:pPr>
              <w:rPr>
                <w:rFonts w:ascii="sans-serif" w:hAnsi="sans-serif"/>
                <w:sz w:val="20"/>
                <w:szCs w:val="20"/>
              </w:rPr>
            </w:pPr>
            <w:r w:rsidRPr="008D6D35">
              <w:rPr>
                <w:rFonts w:ascii="sans-serif" w:hAnsi="sans-serif"/>
                <w:sz w:val="20"/>
                <w:szCs w:val="20"/>
              </w:rPr>
              <w:t>044 Greece+Turkey+Cyprus</w:t>
            </w:r>
          </w:p>
        </w:tc>
        <w:tc>
          <w:tcPr>
            <w:tcW w:w="1944" w:type="dxa"/>
            <w:gridSpan w:val="2"/>
          </w:tcPr>
          <w:p w14:paraId="33BEEAEF" w14:textId="77777777" w:rsidR="00D84DD1" w:rsidRDefault="00D84DD1">
            <w:pPr>
              <w:rPr>
                <w:rFonts w:ascii="sans-serif" w:hAnsi="sans-serif"/>
                <w:sz w:val="20"/>
                <w:szCs w:val="20"/>
              </w:rPr>
            </w:pPr>
          </w:p>
          <w:p w14:paraId="3E47AC10" w14:textId="77777777" w:rsidR="00D84DD1" w:rsidRDefault="00D84DD1">
            <w:pPr>
              <w:rPr>
                <w:rFonts w:ascii="sans-serif" w:hAnsi="sans-serif"/>
                <w:sz w:val="20"/>
                <w:szCs w:val="20"/>
              </w:rPr>
            </w:pPr>
          </w:p>
          <w:p w14:paraId="5EA0C876" w14:textId="77777777" w:rsidR="00D84DD1" w:rsidRDefault="00D84DD1">
            <w:pPr>
              <w:rPr>
                <w:rFonts w:ascii="sans-serif" w:hAnsi="sans-serif"/>
                <w:sz w:val="20"/>
                <w:szCs w:val="20"/>
              </w:rPr>
            </w:pPr>
          </w:p>
          <w:p w14:paraId="59375139" w14:textId="77777777" w:rsidR="00D84DD1" w:rsidRPr="008D6D35" w:rsidRDefault="00D84DD1" w:rsidP="00EA1437">
            <w:pPr>
              <w:rPr>
                <w:rFonts w:ascii="sans-serif" w:hAnsi="sans-serif"/>
                <w:sz w:val="20"/>
                <w:szCs w:val="20"/>
              </w:rPr>
            </w:pPr>
          </w:p>
        </w:tc>
      </w:tr>
      <w:tr w:rsidR="00D84DD1" w:rsidRPr="008D6D35" w14:paraId="5996BBF4" w14:textId="77777777" w:rsidTr="003D1AB1">
        <w:tc>
          <w:tcPr>
            <w:tcW w:w="534" w:type="dxa"/>
          </w:tcPr>
          <w:p w14:paraId="7489F088" w14:textId="77777777" w:rsidR="00D84DD1" w:rsidRPr="008D6D35" w:rsidRDefault="00D84DD1" w:rsidP="003905DA">
            <w:pPr>
              <w:rPr>
                <w:rFonts w:ascii="sans-serif" w:hAnsi="sans-serif"/>
                <w:sz w:val="20"/>
                <w:szCs w:val="20"/>
              </w:rPr>
            </w:pPr>
            <w:r w:rsidRPr="008D6D35">
              <w:rPr>
                <w:rFonts w:ascii="sans-serif" w:hAnsi="sans-serif"/>
                <w:sz w:val="20"/>
                <w:szCs w:val="20"/>
              </w:rPr>
              <w:t>05</w:t>
            </w:r>
          </w:p>
        </w:tc>
        <w:tc>
          <w:tcPr>
            <w:tcW w:w="850" w:type="dxa"/>
          </w:tcPr>
          <w:p w14:paraId="7375BB44" w14:textId="74746745" w:rsidR="00D84DD1" w:rsidRPr="00D84DD1" w:rsidRDefault="00D84DD1" w:rsidP="00D84DD1">
            <w:pPr>
              <w:rPr>
                <w:rFonts w:ascii="sans-serif" w:hAnsi="sans-serif"/>
                <w:b/>
                <w:sz w:val="20"/>
                <w:szCs w:val="20"/>
              </w:rPr>
            </w:pPr>
            <w:r w:rsidRPr="00D84DD1">
              <w:rPr>
                <w:rFonts w:ascii="sans-serif" w:hAnsi="sans-serif"/>
                <w:b/>
                <w:sz w:val="20"/>
                <w:szCs w:val="20"/>
              </w:rPr>
              <w:t>SAS</w:t>
            </w:r>
            <w:r w:rsidR="003D1AB1" w:rsidRPr="003D1AB1">
              <w:rPr>
                <w:rFonts w:ascii="sans-serif" w:hAnsi="sans-serif"/>
                <w:b/>
                <w:sz w:val="22"/>
                <w:szCs w:val="20"/>
              </w:rPr>
              <w:t>*</w:t>
            </w:r>
          </w:p>
        </w:tc>
        <w:tc>
          <w:tcPr>
            <w:tcW w:w="1843" w:type="dxa"/>
          </w:tcPr>
          <w:p w14:paraId="6ADD8F22" w14:textId="64D5A708" w:rsidR="00D84DD1" w:rsidRPr="00D84DD1" w:rsidRDefault="00D84DD1" w:rsidP="00EA1437">
            <w:pPr>
              <w:rPr>
                <w:rFonts w:ascii="sans-serif" w:hAnsi="sans-serif"/>
                <w:sz w:val="20"/>
                <w:szCs w:val="20"/>
              </w:rPr>
            </w:pPr>
            <w:r w:rsidRPr="00D84DD1">
              <w:rPr>
                <w:rFonts w:ascii="sans-serif" w:hAnsi="sans-serif"/>
                <w:sz w:val="20"/>
                <w:szCs w:val="20"/>
              </w:rPr>
              <w:t>South Asia: India, Nepal, Pakistan, Afghanistan, Bangadesh, Sri Lanka</w:t>
            </w:r>
          </w:p>
        </w:tc>
        <w:tc>
          <w:tcPr>
            <w:tcW w:w="3694" w:type="dxa"/>
            <w:gridSpan w:val="2"/>
          </w:tcPr>
          <w:p w14:paraId="50C903C3" w14:textId="77068097" w:rsidR="00D84DD1" w:rsidRPr="008D6D35" w:rsidRDefault="00D84DD1" w:rsidP="003905DA">
            <w:pPr>
              <w:rPr>
                <w:rFonts w:ascii="sans-serif" w:hAnsi="sans-serif"/>
                <w:sz w:val="20"/>
                <w:szCs w:val="20"/>
              </w:rPr>
            </w:pPr>
            <w:r>
              <w:rPr>
                <w:rFonts w:ascii="sans-serif" w:hAnsi="sans-serif"/>
                <w:sz w:val="20"/>
                <w:szCs w:val="20"/>
              </w:rPr>
              <w:t>051 North India +Nepal +Bangladesh +Afghanistan +Pakistan (ex. Himalaya)</w:t>
            </w:r>
          </w:p>
          <w:p w14:paraId="4AA225C8"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052 South India+Sri Lanka </w:t>
            </w:r>
          </w:p>
          <w:p w14:paraId="4990509C" w14:textId="1889DC58" w:rsidR="00D84DD1" w:rsidRPr="008D6D35" w:rsidRDefault="00D84DD1" w:rsidP="00892515">
            <w:pPr>
              <w:rPr>
                <w:rFonts w:ascii="sans-serif" w:hAnsi="sans-serif"/>
                <w:sz w:val="20"/>
                <w:szCs w:val="20"/>
              </w:rPr>
            </w:pPr>
            <w:r w:rsidRPr="008D6D35">
              <w:rPr>
                <w:rFonts w:ascii="sans-serif" w:hAnsi="sans-serif"/>
                <w:sz w:val="20"/>
                <w:szCs w:val="20"/>
              </w:rPr>
              <w:t xml:space="preserve">053 Indian </w:t>
            </w:r>
            <w:r w:rsidRPr="00324654">
              <w:rPr>
                <w:rFonts w:ascii="sans-serif" w:hAnsi="sans-serif"/>
                <w:sz w:val="20"/>
                <w:szCs w:val="20"/>
              </w:rPr>
              <w:t xml:space="preserve">Himalaya </w:t>
            </w:r>
          </w:p>
        </w:tc>
        <w:tc>
          <w:tcPr>
            <w:tcW w:w="1944" w:type="dxa"/>
            <w:gridSpan w:val="2"/>
          </w:tcPr>
          <w:p w14:paraId="51919890" w14:textId="51E86EAA" w:rsidR="00D84DD1" w:rsidRPr="008D6D35" w:rsidRDefault="00D84DD1" w:rsidP="00EA1437">
            <w:pPr>
              <w:rPr>
                <w:rFonts w:ascii="sans-serif" w:hAnsi="sans-serif"/>
                <w:sz w:val="20"/>
                <w:szCs w:val="20"/>
              </w:rPr>
            </w:pPr>
            <w:r>
              <w:rPr>
                <w:rFonts w:ascii="sans-serif" w:hAnsi="sans-serif"/>
                <w:sz w:val="20"/>
                <w:szCs w:val="20"/>
              </w:rPr>
              <w:t>Himalaya defined as regions above</w:t>
            </w:r>
            <w:r w:rsidRPr="00324654">
              <w:rPr>
                <w:rFonts w:ascii="sans-serif" w:hAnsi="sans-serif"/>
                <w:sz w:val="20"/>
                <w:szCs w:val="20"/>
              </w:rPr>
              <w:t xml:space="preserve"> </w:t>
            </w:r>
            <w:r>
              <w:rPr>
                <w:rFonts w:ascii="sans-serif" w:hAnsi="sans-serif"/>
                <w:sz w:val="20"/>
                <w:szCs w:val="20"/>
              </w:rPr>
              <w:t>1500 m altitude</w:t>
            </w:r>
          </w:p>
        </w:tc>
      </w:tr>
      <w:tr w:rsidR="00D84DD1" w:rsidRPr="008D6D35" w14:paraId="6C229239" w14:textId="77777777" w:rsidTr="003D1AB1">
        <w:trPr>
          <w:trHeight w:val="1621"/>
        </w:trPr>
        <w:tc>
          <w:tcPr>
            <w:tcW w:w="534" w:type="dxa"/>
          </w:tcPr>
          <w:p w14:paraId="06B57236" w14:textId="77777777" w:rsidR="00D84DD1" w:rsidRPr="008D6D35" w:rsidRDefault="00D84DD1" w:rsidP="003905DA">
            <w:pPr>
              <w:rPr>
                <w:rFonts w:ascii="sans-serif" w:hAnsi="sans-serif"/>
                <w:sz w:val="20"/>
                <w:szCs w:val="20"/>
              </w:rPr>
            </w:pPr>
            <w:r w:rsidRPr="008D6D35">
              <w:rPr>
                <w:rFonts w:ascii="sans-serif" w:hAnsi="sans-serif"/>
                <w:sz w:val="20"/>
                <w:szCs w:val="20"/>
              </w:rPr>
              <w:t>06</w:t>
            </w:r>
          </w:p>
        </w:tc>
        <w:tc>
          <w:tcPr>
            <w:tcW w:w="850" w:type="dxa"/>
          </w:tcPr>
          <w:p w14:paraId="61484886" w14:textId="30AAC6FE" w:rsidR="00D84DD1" w:rsidRPr="00D84DD1" w:rsidRDefault="00D84DD1" w:rsidP="00D84DD1">
            <w:pPr>
              <w:rPr>
                <w:rFonts w:ascii="sans-serif" w:hAnsi="sans-serif"/>
                <w:b/>
                <w:sz w:val="20"/>
                <w:szCs w:val="20"/>
              </w:rPr>
            </w:pPr>
            <w:r w:rsidRPr="00D84DD1">
              <w:rPr>
                <w:rFonts w:ascii="sans-serif" w:hAnsi="sans-serif"/>
                <w:b/>
                <w:sz w:val="20"/>
                <w:szCs w:val="20"/>
              </w:rPr>
              <w:t>EAS</w:t>
            </w:r>
            <w:r w:rsidR="003D1AB1" w:rsidRPr="003D1AB1">
              <w:rPr>
                <w:rFonts w:ascii="sans-serif" w:hAnsi="sans-serif"/>
                <w:b/>
                <w:sz w:val="22"/>
                <w:szCs w:val="20"/>
              </w:rPr>
              <w:t>*</w:t>
            </w:r>
          </w:p>
        </w:tc>
        <w:tc>
          <w:tcPr>
            <w:tcW w:w="1843" w:type="dxa"/>
          </w:tcPr>
          <w:p w14:paraId="79EB2AAD" w14:textId="652BEDA2" w:rsidR="00D84DD1" w:rsidRPr="00D84DD1" w:rsidRDefault="00D84DD1" w:rsidP="003F632F">
            <w:pPr>
              <w:rPr>
                <w:rFonts w:ascii="sans-serif" w:hAnsi="sans-serif"/>
                <w:sz w:val="20"/>
                <w:szCs w:val="20"/>
                <w:lang w:val="it-IT"/>
              </w:rPr>
            </w:pPr>
            <w:r w:rsidRPr="00D84DD1">
              <w:rPr>
                <w:rFonts w:ascii="sans-serif" w:hAnsi="sans-serif"/>
                <w:sz w:val="20"/>
                <w:szCs w:val="20"/>
                <w:lang w:val="it-IT"/>
              </w:rPr>
              <w:t>East Asia: China, Korea, Japan</w:t>
            </w:r>
          </w:p>
        </w:tc>
        <w:tc>
          <w:tcPr>
            <w:tcW w:w="3694" w:type="dxa"/>
            <w:gridSpan w:val="2"/>
          </w:tcPr>
          <w:p w14:paraId="4DD11D5E"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061 North East China </w:t>
            </w:r>
          </w:p>
          <w:p w14:paraId="6A6075FD"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062 South East China </w:t>
            </w:r>
          </w:p>
          <w:p w14:paraId="119B58C2" w14:textId="02F3DD71" w:rsidR="00D84DD1" w:rsidRPr="008D6D35" w:rsidRDefault="00D84DD1" w:rsidP="003905DA">
            <w:pPr>
              <w:rPr>
                <w:rFonts w:ascii="sans-serif" w:hAnsi="sans-serif"/>
                <w:sz w:val="20"/>
                <w:szCs w:val="20"/>
              </w:rPr>
            </w:pPr>
            <w:r>
              <w:rPr>
                <w:rFonts w:ascii="sans-serif" w:hAnsi="sans-serif"/>
                <w:sz w:val="20"/>
                <w:szCs w:val="20"/>
              </w:rPr>
              <w:t xml:space="preserve">063 West China +Mongolia (excl. </w:t>
            </w:r>
            <w:r w:rsidRPr="008D6D35">
              <w:rPr>
                <w:rFonts w:ascii="sans-serif" w:hAnsi="sans-serif"/>
                <w:sz w:val="20"/>
                <w:szCs w:val="20"/>
              </w:rPr>
              <w:t xml:space="preserve">Himalaya) </w:t>
            </w:r>
          </w:p>
          <w:p w14:paraId="0FA8C8E5"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064 North/South Korea </w:t>
            </w:r>
          </w:p>
          <w:p w14:paraId="592FB86E"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065 Japan </w:t>
            </w:r>
          </w:p>
          <w:p w14:paraId="16C3397E" w14:textId="7DA8F28B" w:rsidR="00D84DD1" w:rsidRPr="008D6D35" w:rsidRDefault="00D84DD1" w:rsidP="00892515">
            <w:pPr>
              <w:rPr>
                <w:rFonts w:ascii="sans-serif" w:hAnsi="sans-serif"/>
                <w:sz w:val="20"/>
                <w:szCs w:val="20"/>
              </w:rPr>
            </w:pPr>
            <w:r w:rsidRPr="008D6D35">
              <w:rPr>
                <w:rFonts w:ascii="sans-serif" w:hAnsi="sans-serif"/>
                <w:sz w:val="20"/>
                <w:szCs w:val="20"/>
              </w:rPr>
              <w:t>066 China/</w:t>
            </w:r>
            <w:r w:rsidRPr="00324654">
              <w:rPr>
                <w:rFonts w:ascii="sans-serif" w:hAnsi="sans-serif"/>
                <w:sz w:val="20"/>
                <w:szCs w:val="20"/>
              </w:rPr>
              <w:t xml:space="preserve">Tibet Himalaya </w:t>
            </w:r>
          </w:p>
        </w:tc>
        <w:tc>
          <w:tcPr>
            <w:tcW w:w="1944" w:type="dxa"/>
            <w:gridSpan w:val="2"/>
          </w:tcPr>
          <w:p w14:paraId="1F9695B6" w14:textId="77777777" w:rsidR="00D84DD1" w:rsidRDefault="00D84DD1" w:rsidP="00892515">
            <w:pPr>
              <w:rPr>
                <w:rFonts w:ascii="sans-serif" w:hAnsi="sans-serif"/>
                <w:sz w:val="20"/>
                <w:szCs w:val="20"/>
              </w:rPr>
            </w:pPr>
            <w:r>
              <w:rPr>
                <w:rFonts w:ascii="sans-serif" w:hAnsi="sans-serif"/>
                <w:sz w:val="20"/>
                <w:szCs w:val="20"/>
              </w:rPr>
              <w:t>Himalaya defined as regions above</w:t>
            </w:r>
            <w:r w:rsidRPr="00324654">
              <w:rPr>
                <w:rFonts w:ascii="sans-serif" w:hAnsi="sans-serif"/>
                <w:sz w:val="20"/>
                <w:szCs w:val="20"/>
              </w:rPr>
              <w:t xml:space="preserve"> </w:t>
            </w:r>
            <w:r>
              <w:rPr>
                <w:rFonts w:ascii="sans-serif" w:hAnsi="sans-serif"/>
                <w:sz w:val="20"/>
                <w:szCs w:val="20"/>
              </w:rPr>
              <w:t>1500 m altitude</w:t>
            </w:r>
          </w:p>
          <w:p w14:paraId="5A814EF8" w14:textId="77777777" w:rsidR="00D84DD1" w:rsidRDefault="00D84DD1">
            <w:pPr>
              <w:rPr>
                <w:rFonts w:ascii="sans-serif" w:hAnsi="sans-serif"/>
                <w:sz w:val="20"/>
                <w:szCs w:val="20"/>
              </w:rPr>
            </w:pPr>
          </w:p>
          <w:p w14:paraId="2DBF62C7" w14:textId="77777777" w:rsidR="00D84DD1" w:rsidRDefault="00D84DD1">
            <w:pPr>
              <w:rPr>
                <w:rFonts w:ascii="sans-serif" w:hAnsi="sans-serif"/>
                <w:sz w:val="20"/>
                <w:szCs w:val="20"/>
              </w:rPr>
            </w:pPr>
          </w:p>
          <w:p w14:paraId="1256AD33" w14:textId="77777777" w:rsidR="00D84DD1" w:rsidRDefault="00D84DD1">
            <w:pPr>
              <w:rPr>
                <w:rFonts w:ascii="sans-serif" w:hAnsi="sans-serif"/>
                <w:sz w:val="20"/>
                <w:szCs w:val="20"/>
              </w:rPr>
            </w:pPr>
          </w:p>
          <w:p w14:paraId="223F295D" w14:textId="77777777" w:rsidR="00D84DD1" w:rsidRPr="008D6D35" w:rsidRDefault="00D84DD1" w:rsidP="00EA1437">
            <w:pPr>
              <w:rPr>
                <w:rFonts w:ascii="sans-serif" w:hAnsi="sans-serif"/>
                <w:sz w:val="20"/>
                <w:szCs w:val="20"/>
              </w:rPr>
            </w:pPr>
          </w:p>
        </w:tc>
      </w:tr>
      <w:tr w:rsidR="00D84DD1" w:rsidRPr="008D6D35" w14:paraId="0B75C1FD" w14:textId="77777777" w:rsidTr="003D1AB1">
        <w:tc>
          <w:tcPr>
            <w:tcW w:w="534" w:type="dxa"/>
          </w:tcPr>
          <w:p w14:paraId="055092D1" w14:textId="77777777" w:rsidR="00D84DD1" w:rsidRPr="008D6D35" w:rsidRDefault="00D84DD1" w:rsidP="003905DA">
            <w:pPr>
              <w:rPr>
                <w:rFonts w:ascii="sans-serif" w:hAnsi="sans-serif"/>
                <w:sz w:val="20"/>
                <w:szCs w:val="20"/>
              </w:rPr>
            </w:pPr>
            <w:r w:rsidRPr="008D6D35">
              <w:rPr>
                <w:rFonts w:ascii="sans-serif" w:hAnsi="sans-serif"/>
                <w:sz w:val="20"/>
                <w:szCs w:val="20"/>
              </w:rPr>
              <w:t>07</w:t>
            </w:r>
          </w:p>
        </w:tc>
        <w:tc>
          <w:tcPr>
            <w:tcW w:w="850" w:type="dxa"/>
          </w:tcPr>
          <w:p w14:paraId="11C2191E" w14:textId="135D00EC" w:rsidR="00D84DD1" w:rsidRPr="008D6D35" w:rsidRDefault="00D84DD1" w:rsidP="00D84DD1">
            <w:pPr>
              <w:rPr>
                <w:rFonts w:ascii="sans-serif" w:hAnsi="sans-serif"/>
                <w:sz w:val="20"/>
                <w:szCs w:val="20"/>
              </w:rPr>
            </w:pPr>
            <w:r>
              <w:rPr>
                <w:rFonts w:ascii="sans-serif" w:hAnsi="sans-serif"/>
                <w:sz w:val="20"/>
                <w:szCs w:val="20"/>
              </w:rPr>
              <w:t>SEA</w:t>
            </w:r>
          </w:p>
        </w:tc>
        <w:tc>
          <w:tcPr>
            <w:tcW w:w="1843" w:type="dxa"/>
          </w:tcPr>
          <w:p w14:paraId="7F1D0402" w14:textId="1DFD1958" w:rsidR="00D84DD1" w:rsidRPr="008D6D35" w:rsidRDefault="00D84DD1" w:rsidP="003F632F">
            <w:pPr>
              <w:rPr>
                <w:rFonts w:ascii="sans-serif" w:hAnsi="sans-serif"/>
                <w:sz w:val="20"/>
                <w:szCs w:val="20"/>
              </w:rPr>
            </w:pPr>
            <w:r w:rsidRPr="008D6D35">
              <w:rPr>
                <w:rFonts w:ascii="sans-serif" w:hAnsi="sans-serif"/>
                <w:sz w:val="20"/>
                <w:szCs w:val="20"/>
              </w:rPr>
              <w:t>South East Asia</w:t>
            </w:r>
          </w:p>
        </w:tc>
        <w:tc>
          <w:tcPr>
            <w:tcW w:w="3694" w:type="dxa"/>
            <w:gridSpan w:val="2"/>
          </w:tcPr>
          <w:p w14:paraId="172FC7C0"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071 Indonesia+Malaysia+Singapore </w:t>
            </w:r>
          </w:p>
          <w:p w14:paraId="1F0ED084" w14:textId="77777777" w:rsidR="00D84DD1" w:rsidRPr="008D6D35" w:rsidRDefault="00D84DD1" w:rsidP="003905DA">
            <w:pPr>
              <w:rPr>
                <w:rFonts w:ascii="sans-serif" w:hAnsi="sans-serif"/>
                <w:sz w:val="20"/>
                <w:szCs w:val="20"/>
              </w:rPr>
            </w:pPr>
            <w:r w:rsidRPr="008D6D35">
              <w:rPr>
                <w:rFonts w:ascii="sans-serif" w:hAnsi="sans-serif"/>
                <w:sz w:val="20"/>
                <w:szCs w:val="20"/>
              </w:rPr>
              <w:t>072 Thailand+Myanmar+Vietnam</w:t>
            </w:r>
          </w:p>
        </w:tc>
        <w:tc>
          <w:tcPr>
            <w:tcW w:w="1944" w:type="dxa"/>
            <w:gridSpan w:val="2"/>
          </w:tcPr>
          <w:p w14:paraId="16622189" w14:textId="77777777" w:rsidR="00D84DD1" w:rsidRDefault="00D84DD1">
            <w:pPr>
              <w:rPr>
                <w:rFonts w:ascii="sans-serif" w:hAnsi="sans-serif"/>
                <w:sz w:val="20"/>
                <w:szCs w:val="20"/>
              </w:rPr>
            </w:pPr>
          </w:p>
          <w:p w14:paraId="4DAD467B" w14:textId="77777777" w:rsidR="00D84DD1" w:rsidRPr="008D6D35" w:rsidRDefault="00D84DD1" w:rsidP="00EA1437">
            <w:pPr>
              <w:rPr>
                <w:rFonts w:ascii="sans-serif" w:hAnsi="sans-serif"/>
                <w:sz w:val="20"/>
                <w:szCs w:val="20"/>
              </w:rPr>
            </w:pPr>
          </w:p>
        </w:tc>
      </w:tr>
      <w:tr w:rsidR="00D84DD1" w:rsidRPr="008D6D35" w14:paraId="73FD7BBF" w14:textId="77777777" w:rsidTr="003D1AB1">
        <w:tc>
          <w:tcPr>
            <w:tcW w:w="534" w:type="dxa"/>
          </w:tcPr>
          <w:p w14:paraId="3F9FD091" w14:textId="77777777" w:rsidR="00D84DD1" w:rsidRPr="008D6D35" w:rsidRDefault="00D84DD1" w:rsidP="003905DA">
            <w:pPr>
              <w:rPr>
                <w:rFonts w:ascii="sans-serif" w:hAnsi="sans-serif"/>
                <w:sz w:val="20"/>
                <w:szCs w:val="20"/>
              </w:rPr>
            </w:pPr>
            <w:r w:rsidRPr="008D6D35">
              <w:rPr>
                <w:rFonts w:ascii="sans-serif" w:hAnsi="sans-serif"/>
                <w:sz w:val="20"/>
                <w:szCs w:val="20"/>
              </w:rPr>
              <w:t>08</w:t>
            </w:r>
          </w:p>
        </w:tc>
        <w:tc>
          <w:tcPr>
            <w:tcW w:w="850" w:type="dxa"/>
          </w:tcPr>
          <w:p w14:paraId="0C350EAC" w14:textId="71F9242A" w:rsidR="00D84DD1" w:rsidRPr="008D6D35" w:rsidRDefault="00D84DD1" w:rsidP="00D84DD1">
            <w:pPr>
              <w:rPr>
                <w:rFonts w:ascii="sans-serif" w:hAnsi="sans-serif"/>
                <w:sz w:val="20"/>
                <w:szCs w:val="20"/>
              </w:rPr>
            </w:pPr>
            <w:r>
              <w:rPr>
                <w:rFonts w:ascii="sans-serif" w:hAnsi="sans-serif"/>
                <w:sz w:val="20"/>
                <w:szCs w:val="20"/>
              </w:rPr>
              <w:t>PAN</w:t>
            </w:r>
          </w:p>
        </w:tc>
        <w:tc>
          <w:tcPr>
            <w:tcW w:w="1843" w:type="dxa"/>
          </w:tcPr>
          <w:p w14:paraId="7111135B" w14:textId="5E08A1D3" w:rsidR="00D84DD1" w:rsidRPr="008D6D35" w:rsidRDefault="00D84DD1" w:rsidP="003F632F">
            <w:pPr>
              <w:rPr>
                <w:rFonts w:ascii="sans-serif" w:hAnsi="sans-serif"/>
                <w:sz w:val="20"/>
                <w:szCs w:val="20"/>
              </w:rPr>
            </w:pPr>
            <w:r w:rsidRPr="008D6D35">
              <w:rPr>
                <w:rFonts w:ascii="sans-serif" w:hAnsi="sans-serif"/>
                <w:sz w:val="20"/>
                <w:szCs w:val="20"/>
              </w:rPr>
              <w:t>Pacific, Australia+ New Zealand</w:t>
            </w:r>
          </w:p>
        </w:tc>
        <w:tc>
          <w:tcPr>
            <w:tcW w:w="3694" w:type="dxa"/>
            <w:gridSpan w:val="2"/>
          </w:tcPr>
          <w:p w14:paraId="37206B3E" w14:textId="77777777" w:rsidR="00D84DD1" w:rsidRPr="008D6D35" w:rsidRDefault="00D84DD1" w:rsidP="000C0C54">
            <w:pPr>
              <w:rPr>
                <w:rFonts w:ascii="sans-serif" w:hAnsi="sans-serif"/>
                <w:sz w:val="20"/>
                <w:szCs w:val="20"/>
              </w:rPr>
            </w:pPr>
            <w:r w:rsidRPr="008D6D35">
              <w:rPr>
                <w:rFonts w:ascii="sans-serif" w:hAnsi="sans-serif"/>
                <w:sz w:val="20"/>
                <w:szCs w:val="20"/>
              </w:rPr>
              <w:t>081 Pacific</w:t>
            </w:r>
          </w:p>
          <w:p w14:paraId="71BEF3A0" w14:textId="77777777" w:rsidR="00D84DD1" w:rsidRPr="008D6D35" w:rsidRDefault="00D84DD1" w:rsidP="000C0C54">
            <w:pPr>
              <w:rPr>
                <w:rFonts w:ascii="sans-serif" w:hAnsi="sans-serif"/>
                <w:sz w:val="20"/>
                <w:szCs w:val="20"/>
              </w:rPr>
            </w:pPr>
            <w:r w:rsidRPr="008D6D35">
              <w:rPr>
                <w:rFonts w:ascii="sans-serif" w:hAnsi="sans-serif"/>
                <w:sz w:val="20"/>
                <w:szCs w:val="20"/>
              </w:rPr>
              <w:t>082 Australia</w:t>
            </w:r>
          </w:p>
          <w:p w14:paraId="4595339E" w14:textId="77777777" w:rsidR="00D84DD1" w:rsidRPr="008D6D35" w:rsidRDefault="00D84DD1" w:rsidP="000C0C54">
            <w:pPr>
              <w:rPr>
                <w:rFonts w:ascii="sans-serif" w:hAnsi="sans-serif"/>
                <w:sz w:val="20"/>
                <w:szCs w:val="20"/>
              </w:rPr>
            </w:pPr>
            <w:r w:rsidRPr="008D6D35">
              <w:rPr>
                <w:rFonts w:ascii="sans-serif" w:hAnsi="sans-serif"/>
                <w:sz w:val="20"/>
                <w:szCs w:val="20"/>
              </w:rPr>
              <w:t>083 New Zealand</w:t>
            </w:r>
          </w:p>
        </w:tc>
        <w:tc>
          <w:tcPr>
            <w:tcW w:w="1944" w:type="dxa"/>
            <w:gridSpan w:val="2"/>
          </w:tcPr>
          <w:p w14:paraId="07E9FCDC" w14:textId="77777777" w:rsidR="00D84DD1" w:rsidRDefault="00D84DD1">
            <w:pPr>
              <w:rPr>
                <w:rFonts w:ascii="sans-serif" w:hAnsi="sans-serif"/>
                <w:sz w:val="20"/>
                <w:szCs w:val="20"/>
              </w:rPr>
            </w:pPr>
          </w:p>
          <w:p w14:paraId="369629D6" w14:textId="77777777" w:rsidR="00D84DD1" w:rsidRDefault="00D84DD1">
            <w:pPr>
              <w:rPr>
                <w:rFonts w:ascii="sans-serif" w:hAnsi="sans-serif"/>
                <w:sz w:val="20"/>
                <w:szCs w:val="20"/>
              </w:rPr>
            </w:pPr>
          </w:p>
          <w:p w14:paraId="39CFCD23" w14:textId="77777777" w:rsidR="00D84DD1" w:rsidRPr="008D6D35" w:rsidRDefault="00D84DD1" w:rsidP="00EA1437">
            <w:pPr>
              <w:rPr>
                <w:rFonts w:ascii="sans-serif" w:hAnsi="sans-serif"/>
                <w:sz w:val="20"/>
                <w:szCs w:val="20"/>
              </w:rPr>
            </w:pPr>
          </w:p>
        </w:tc>
      </w:tr>
      <w:tr w:rsidR="00D84DD1" w:rsidRPr="008D6D35" w14:paraId="712AF596" w14:textId="77777777" w:rsidTr="003D1AB1">
        <w:tc>
          <w:tcPr>
            <w:tcW w:w="534" w:type="dxa"/>
          </w:tcPr>
          <w:p w14:paraId="5E814BE4" w14:textId="77777777" w:rsidR="00D84DD1" w:rsidRPr="008D6D35" w:rsidRDefault="00D84DD1" w:rsidP="003905DA">
            <w:pPr>
              <w:rPr>
                <w:rFonts w:ascii="sans-serif" w:hAnsi="sans-serif"/>
                <w:sz w:val="20"/>
                <w:szCs w:val="20"/>
              </w:rPr>
            </w:pPr>
            <w:r w:rsidRPr="008D6D35">
              <w:rPr>
                <w:rFonts w:ascii="sans-serif" w:hAnsi="sans-serif"/>
                <w:sz w:val="20"/>
                <w:szCs w:val="20"/>
              </w:rPr>
              <w:t>09</w:t>
            </w:r>
          </w:p>
        </w:tc>
        <w:tc>
          <w:tcPr>
            <w:tcW w:w="850" w:type="dxa"/>
          </w:tcPr>
          <w:p w14:paraId="62279572" w14:textId="7DED5591" w:rsidR="00D84DD1" w:rsidRPr="008D6D35" w:rsidRDefault="00D84DD1" w:rsidP="00D84DD1">
            <w:pPr>
              <w:rPr>
                <w:rFonts w:ascii="sans-serif" w:hAnsi="sans-serif"/>
                <w:sz w:val="20"/>
                <w:szCs w:val="20"/>
              </w:rPr>
            </w:pPr>
            <w:r>
              <w:rPr>
                <w:rFonts w:ascii="sans-serif" w:hAnsi="sans-serif"/>
                <w:sz w:val="20"/>
                <w:szCs w:val="20"/>
              </w:rPr>
              <w:t>NAF</w:t>
            </w:r>
          </w:p>
        </w:tc>
        <w:tc>
          <w:tcPr>
            <w:tcW w:w="1843" w:type="dxa"/>
          </w:tcPr>
          <w:p w14:paraId="21494D43" w14:textId="6E879337" w:rsidR="00D84DD1" w:rsidRPr="008D6D35" w:rsidRDefault="00D84DD1" w:rsidP="008536C4">
            <w:pPr>
              <w:rPr>
                <w:rFonts w:ascii="sans-serif" w:hAnsi="sans-serif"/>
                <w:sz w:val="20"/>
                <w:szCs w:val="20"/>
              </w:rPr>
            </w:pPr>
            <w:r w:rsidRPr="008D6D35">
              <w:rPr>
                <w:rFonts w:ascii="sans-serif" w:hAnsi="sans-serif"/>
                <w:sz w:val="20"/>
                <w:szCs w:val="20"/>
              </w:rPr>
              <w:t>Northern Africa</w:t>
            </w:r>
            <w:r>
              <w:rPr>
                <w:rFonts w:ascii="sans-serif" w:hAnsi="sans-serif"/>
                <w:sz w:val="20"/>
                <w:szCs w:val="20"/>
              </w:rPr>
              <w:t>+Sahara+Sahel</w:t>
            </w:r>
          </w:p>
        </w:tc>
        <w:tc>
          <w:tcPr>
            <w:tcW w:w="3694" w:type="dxa"/>
            <w:gridSpan w:val="2"/>
          </w:tcPr>
          <w:p w14:paraId="1425B83E"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091 Egypt  </w:t>
            </w:r>
          </w:p>
          <w:p w14:paraId="0619DF25" w14:textId="77777777" w:rsidR="00D84DD1" w:rsidRDefault="00D84DD1" w:rsidP="003905DA">
            <w:pPr>
              <w:rPr>
                <w:rFonts w:ascii="sans-serif" w:hAnsi="sans-serif"/>
                <w:sz w:val="20"/>
                <w:szCs w:val="20"/>
              </w:rPr>
            </w:pPr>
            <w:r w:rsidRPr="008D6D35">
              <w:rPr>
                <w:rFonts w:ascii="sans-serif" w:hAnsi="sans-serif"/>
                <w:sz w:val="20"/>
                <w:szCs w:val="20"/>
              </w:rPr>
              <w:t>092 Rest of Northern Africa</w:t>
            </w:r>
          </w:p>
          <w:p w14:paraId="29923FE5" w14:textId="77777777" w:rsidR="00D84DD1" w:rsidRPr="008D6D35" w:rsidRDefault="00D84DD1" w:rsidP="003905DA">
            <w:pPr>
              <w:rPr>
                <w:rFonts w:ascii="sans-serif" w:hAnsi="sans-serif"/>
                <w:sz w:val="20"/>
                <w:szCs w:val="20"/>
              </w:rPr>
            </w:pPr>
            <w:r>
              <w:rPr>
                <w:rFonts w:ascii="sans-serif" w:hAnsi="sans-serif"/>
                <w:sz w:val="20"/>
                <w:szCs w:val="20"/>
              </w:rPr>
              <w:t>093 Sahel</w:t>
            </w:r>
          </w:p>
        </w:tc>
        <w:tc>
          <w:tcPr>
            <w:tcW w:w="1944" w:type="dxa"/>
            <w:gridSpan w:val="2"/>
          </w:tcPr>
          <w:p w14:paraId="692CA7B7" w14:textId="5CEA409B" w:rsidR="00D84DD1" w:rsidRPr="008D6D35" w:rsidRDefault="00D84DD1" w:rsidP="00EA1437">
            <w:pPr>
              <w:rPr>
                <w:rFonts w:ascii="sans-serif" w:hAnsi="sans-serif"/>
                <w:sz w:val="20"/>
                <w:szCs w:val="20"/>
              </w:rPr>
            </w:pPr>
            <w:r>
              <w:rPr>
                <w:rFonts w:ascii="sans-serif" w:hAnsi="sans-serif"/>
                <w:sz w:val="20"/>
                <w:szCs w:val="20"/>
              </w:rPr>
              <w:t>Sahel identified as important dust source region.</w:t>
            </w:r>
          </w:p>
        </w:tc>
      </w:tr>
      <w:tr w:rsidR="00D84DD1" w:rsidRPr="008D6D35" w14:paraId="2CD20AA8" w14:textId="77777777" w:rsidTr="003D1AB1">
        <w:tc>
          <w:tcPr>
            <w:tcW w:w="534" w:type="dxa"/>
          </w:tcPr>
          <w:p w14:paraId="181C8118" w14:textId="77777777" w:rsidR="00D84DD1" w:rsidRPr="008D6D35" w:rsidRDefault="00D84DD1" w:rsidP="003905DA">
            <w:pPr>
              <w:rPr>
                <w:rFonts w:ascii="sans-serif" w:hAnsi="sans-serif"/>
                <w:sz w:val="20"/>
                <w:szCs w:val="20"/>
              </w:rPr>
            </w:pPr>
            <w:r w:rsidRPr="008D6D35">
              <w:rPr>
                <w:rFonts w:ascii="sans-serif" w:hAnsi="sans-serif"/>
                <w:sz w:val="20"/>
                <w:szCs w:val="20"/>
              </w:rPr>
              <w:t>10</w:t>
            </w:r>
          </w:p>
        </w:tc>
        <w:tc>
          <w:tcPr>
            <w:tcW w:w="850" w:type="dxa"/>
          </w:tcPr>
          <w:p w14:paraId="0EB3FC62" w14:textId="1F6CE4E7" w:rsidR="00D84DD1" w:rsidRPr="008D6D35" w:rsidRDefault="00D84DD1" w:rsidP="00D84DD1">
            <w:pPr>
              <w:rPr>
                <w:rFonts w:ascii="sans-serif" w:hAnsi="sans-serif"/>
                <w:sz w:val="20"/>
                <w:szCs w:val="20"/>
              </w:rPr>
            </w:pPr>
            <w:r>
              <w:rPr>
                <w:rFonts w:ascii="sans-serif" w:hAnsi="sans-serif"/>
                <w:sz w:val="20"/>
                <w:szCs w:val="20"/>
              </w:rPr>
              <w:t>SAF</w:t>
            </w:r>
          </w:p>
        </w:tc>
        <w:tc>
          <w:tcPr>
            <w:tcW w:w="1843" w:type="dxa"/>
          </w:tcPr>
          <w:p w14:paraId="1891241A" w14:textId="310E5A89" w:rsidR="00D84DD1" w:rsidRPr="008D6D35" w:rsidRDefault="00D84DD1" w:rsidP="003F632F">
            <w:pPr>
              <w:rPr>
                <w:rFonts w:ascii="sans-serif" w:hAnsi="sans-serif"/>
                <w:sz w:val="20"/>
                <w:szCs w:val="20"/>
              </w:rPr>
            </w:pPr>
            <w:r w:rsidRPr="008D6D35">
              <w:rPr>
                <w:rFonts w:ascii="sans-serif" w:hAnsi="sans-serif"/>
                <w:sz w:val="20"/>
                <w:szCs w:val="20"/>
              </w:rPr>
              <w:t>Sub Saharan</w:t>
            </w:r>
            <w:r>
              <w:rPr>
                <w:rFonts w:ascii="sans-serif" w:hAnsi="sans-serif"/>
                <w:sz w:val="20"/>
                <w:szCs w:val="20"/>
              </w:rPr>
              <w:t>/sub Sahel</w:t>
            </w:r>
            <w:r w:rsidRPr="008D6D35">
              <w:rPr>
                <w:rFonts w:ascii="sans-serif" w:hAnsi="sans-serif"/>
                <w:sz w:val="20"/>
                <w:szCs w:val="20"/>
              </w:rPr>
              <w:t xml:space="preserve"> Africa</w:t>
            </w:r>
          </w:p>
        </w:tc>
        <w:tc>
          <w:tcPr>
            <w:tcW w:w="3694" w:type="dxa"/>
            <w:gridSpan w:val="2"/>
          </w:tcPr>
          <w:p w14:paraId="1322BDA2" w14:textId="77777777" w:rsidR="00D84DD1" w:rsidRPr="00876F3C" w:rsidRDefault="00D84DD1" w:rsidP="008D6D35">
            <w:pPr>
              <w:ind w:left="359" w:hanging="360"/>
            </w:pPr>
            <w:r w:rsidRPr="008D6D35">
              <w:rPr>
                <w:rFonts w:ascii="sans-serif" w:hAnsi="sans-serif"/>
                <w:sz w:val="20"/>
                <w:szCs w:val="20"/>
              </w:rPr>
              <w:t xml:space="preserve">101 West and Central Africa:  Côte d’Ivoire, Angola, Benin, Burkina Faso, Cameroon, Cape Verde, Chad, Congo Brazzaville, Democratic Republic of Congo, Equatorial Guinea, Gambia, Ghana, Guinea, Guinea Bissau, Liberia, Mali, Niger, Nigeria, Senegal, Sierra Leone and </w:t>
            </w:r>
            <w:r w:rsidRPr="00CD4A45">
              <w:rPr>
                <w:rFonts w:ascii="sans-serif" w:hAnsi="sans-serif"/>
                <w:sz w:val="20"/>
                <w:szCs w:val="20"/>
              </w:rPr>
              <w:lastRenderedPageBreak/>
              <w:t>Togo</w:t>
            </w:r>
            <w:r w:rsidRPr="00CD4A45">
              <w:rPr>
                <w:sz w:val="20"/>
                <w:szCs w:val="20"/>
              </w:rPr>
              <w:t xml:space="preserve"> (excluding Sahel)</w:t>
            </w:r>
          </w:p>
          <w:p w14:paraId="36D1AE91" w14:textId="77777777" w:rsidR="00D84DD1" w:rsidRPr="008D6D35" w:rsidRDefault="00D84DD1" w:rsidP="008D6D35">
            <w:pPr>
              <w:ind w:left="359" w:hanging="360"/>
              <w:rPr>
                <w:rFonts w:ascii="sans-serif" w:hAnsi="sans-serif"/>
                <w:sz w:val="20"/>
                <w:szCs w:val="20"/>
              </w:rPr>
            </w:pPr>
            <w:r w:rsidRPr="008D6D35">
              <w:rPr>
                <w:rFonts w:ascii="sans-serif" w:hAnsi="sans-serif"/>
                <w:sz w:val="20"/>
                <w:szCs w:val="20"/>
              </w:rPr>
              <w:t xml:space="preserve">102 East Africa: Burundi, Djibouti, Eritrea, Ethiopia, Kenya, Sudan, Rwanda, Uganda, Somalia and Tanzania. </w:t>
            </w:r>
          </w:p>
          <w:p w14:paraId="2522CBCA" w14:textId="77777777" w:rsidR="00D84DD1" w:rsidRPr="008D6D35" w:rsidRDefault="00D84DD1" w:rsidP="0083266B">
            <w:pPr>
              <w:ind w:left="359" w:hanging="360"/>
              <w:rPr>
                <w:rFonts w:ascii="sans-serif" w:hAnsi="sans-serif"/>
                <w:sz w:val="20"/>
                <w:szCs w:val="20"/>
              </w:rPr>
            </w:pPr>
            <w:r w:rsidRPr="008D6D35">
              <w:rPr>
                <w:rFonts w:ascii="sans-serif" w:hAnsi="sans-serif"/>
                <w:sz w:val="20"/>
                <w:szCs w:val="20"/>
              </w:rPr>
              <w:t>103 Southern Africa: Angola, Botswana, Lesotho, Madagascar, Malawi, Mauritius, Mozambique, Namibia, South Africa, Swaziland, Tanzania, Zambia, and Zimbabwe</w:t>
            </w:r>
          </w:p>
        </w:tc>
        <w:tc>
          <w:tcPr>
            <w:tcW w:w="1944" w:type="dxa"/>
            <w:gridSpan w:val="2"/>
          </w:tcPr>
          <w:p w14:paraId="42F0D96D" w14:textId="051F3124" w:rsidR="00D84DD1" w:rsidRPr="008D6D35" w:rsidRDefault="00D84DD1" w:rsidP="0083266B">
            <w:pPr>
              <w:ind w:left="359" w:hanging="360"/>
              <w:rPr>
                <w:rFonts w:ascii="sans-serif" w:hAnsi="sans-serif"/>
                <w:sz w:val="20"/>
                <w:szCs w:val="20"/>
              </w:rPr>
            </w:pPr>
            <w:r>
              <w:rPr>
                <w:rFonts w:ascii="sans-serif" w:hAnsi="sans-serif"/>
                <w:sz w:val="20"/>
                <w:szCs w:val="20"/>
              </w:rPr>
              <w:lastRenderedPageBreak/>
              <w:t>Parts of these countries included in Sahel region.</w:t>
            </w:r>
          </w:p>
        </w:tc>
      </w:tr>
      <w:tr w:rsidR="00D84DD1" w:rsidRPr="008D6D35" w14:paraId="58604AD2" w14:textId="77777777" w:rsidTr="003D1AB1">
        <w:tc>
          <w:tcPr>
            <w:tcW w:w="534" w:type="dxa"/>
          </w:tcPr>
          <w:p w14:paraId="10EFA3A1" w14:textId="77777777" w:rsidR="00D84DD1" w:rsidRPr="008D6D35" w:rsidRDefault="00D84DD1" w:rsidP="003905DA">
            <w:pPr>
              <w:rPr>
                <w:rFonts w:ascii="sans-serif" w:hAnsi="sans-serif"/>
                <w:sz w:val="20"/>
                <w:szCs w:val="20"/>
              </w:rPr>
            </w:pPr>
            <w:r w:rsidRPr="008D6D35">
              <w:rPr>
                <w:rFonts w:ascii="sans-serif" w:hAnsi="sans-serif"/>
                <w:sz w:val="20"/>
                <w:szCs w:val="20"/>
              </w:rPr>
              <w:lastRenderedPageBreak/>
              <w:t>11</w:t>
            </w:r>
          </w:p>
        </w:tc>
        <w:tc>
          <w:tcPr>
            <w:tcW w:w="850" w:type="dxa"/>
          </w:tcPr>
          <w:p w14:paraId="3CCFD688" w14:textId="22A0BABE" w:rsidR="00D84DD1" w:rsidRPr="00D84DD1" w:rsidRDefault="00D84DD1" w:rsidP="00D84DD1">
            <w:pPr>
              <w:rPr>
                <w:rFonts w:ascii="sans-serif" w:hAnsi="sans-serif"/>
                <w:b/>
                <w:sz w:val="20"/>
                <w:szCs w:val="20"/>
              </w:rPr>
            </w:pPr>
            <w:r w:rsidRPr="00D84DD1">
              <w:rPr>
                <w:rFonts w:ascii="sans-serif" w:hAnsi="sans-serif"/>
                <w:b/>
                <w:sz w:val="20"/>
                <w:szCs w:val="20"/>
              </w:rPr>
              <w:t>MDE</w:t>
            </w:r>
            <w:r w:rsidR="003D1AB1" w:rsidRPr="003D1AB1">
              <w:rPr>
                <w:rFonts w:ascii="sans-serif" w:hAnsi="sans-serif"/>
                <w:b/>
                <w:sz w:val="22"/>
                <w:szCs w:val="20"/>
              </w:rPr>
              <w:t>*</w:t>
            </w:r>
          </w:p>
        </w:tc>
        <w:tc>
          <w:tcPr>
            <w:tcW w:w="1843" w:type="dxa"/>
          </w:tcPr>
          <w:p w14:paraId="54650DBC" w14:textId="7CB1672B" w:rsidR="00D84DD1" w:rsidRPr="00D84DD1" w:rsidRDefault="00D84DD1" w:rsidP="008536C4">
            <w:pPr>
              <w:rPr>
                <w:rFonts w:ascii="sans-serif" w:hAnsi="sans-serif"/>
                <w:b/>
                <w:sz w:val="20"/>
                <w:szCs w:val="20"/>
              </w:rPr>
            </w:pPr>
            <w:r w:rsidRPr="00D84DD1">
              <w:rPr>
                <w:rFonts w:ascii="sans-serif" w:hAnsi="sans-serif"/>
                <w:b/>
                <w:sz w:val="20"/>
                <w:szCs w:val="20"/>
              </w:rPr>
              <w:t>Middle East: S. Arabia, Oman, etc, Iran, Iraq</w:t>
            </w:r>
          </w:p>
        </w:tc>
        <w:tc>
          <w:tcPr>
            <w:tcW w:w="3694" w:type="dxa"/>
            <w:gridSpan w:val="2"/>
          </w:tcPr>
          <w:p w14:paraId="43CCD29E" w14:textId="511F2577" w:rsidR="00D84DD1" w:rsidRPr="008D6D35" w:rsidRDefault="00D84DD1" w:rsidP="003905DA">
            <w:pPr>
              <w:rPr>
                <w:rFonts w:ascii="sans-serif" w:hAnsi="sans-serif"/>
                <w:sz w:val="20"/>
                <w:szCs w:val="20"/>
              </w:rPr>
            </w:pPr>
            <w:r>
              <w:rPr>
                <w:rFonts w:ascii="sans-serif" w:hAnsi="sans-serif"/>
                <w:sz w:val="20"/>
                <w:szCs w:val="20"/>
              </w:rPr>
              <w:t>111 Lebanon, Israel, Jordan, Syria.</w:t>
            </w:r>
          </w:p>
          <w:p w14:paraId="23B8D1C4" w14:textId="123E8548" w:rsidR="00D84DD1" w:rsidRPr="008D6D35" w:rsidRDefault="00D84DD1" w:rsidP="003905DA">
            <w:pPr>
              <w:rPr>
                <w:rFonts w:ascii="sans-serif" w:hAnsi="sans-serif"/>
                <w:sz w:val="20"/>
                <w:szCs w:val="20"/>
              </w:rPr>
            </w:pPr>
            <w:r>
              <w:rPr>
                <w:rFonts w:ascii="sans-serif" w:hAnsi="sans-serif"/>
                <w:sz w:val="20"/>
                <w:szCs w:val="20"/>
              </w:rPr>
              <w:t>112 Saudi Arabia; Yemen; Oman; Emirates, Quatar, Bahrein.</w:t>
            </w:r>
          </w:p>
          <w:p w14:paraId="045401EE" w14:textId="77777777" w:rsidR="00D84DD1" w:rsidRPr="008D6D35" w:rsidRDefault="00D84DD1" w:rsidP="003905DA">
            <w:pPr>
              <w:rPr>
                <w:rFonts w:ascii="sans-serif" w:hAnsi="sans-serif"/>
                <w:sz w:val="20"/>
                <w:szCs w:val="20"/>
              </w:rPr>
            </w:pPr>
            <w:r w:rsidRPr="008D6D35">
              <w:rPr>
                <w:rFonts w:ascii="sans-serif" w:hAnsi="sans-serif"/>
                <w:sz w:val="20"/>
                <w:szCs w:val="20"/>
              </w:rPr>
              <w:t>113 Iran, Iraq</w:t>
            </w:r>
          </w:p>
        </w:tc>
        <w:tc>
          <w:tcPr>
            <w:tcW w:w="1944" w:type="dxa"/>
            <w:gridSpan w:val="2"/>
          </w:tcPr>
          <w:p w14:paraId="25DAC401" w14:textId="77777777" w:rsidR="00D84DD1" w:rsidRDefault="00D84DD1">
            <w:pPr>
              <w:rPr>
                <w:rFonts w:ascii="sans-serif" w:hAnsi="sans-serif"/>
                <w:sz w:val="20"/>
                <w:szCs w:val="20"/>
              </w:rPr>
            </w:pPr>
          </w:p>
          <w:p w14:paraId="549E2B36" w14:textId="77777777" w:rsidR="00D84DD1" w:rsidRDefault="00D84DD1">
            <w:pPr>
              <w:rPr>
                <w:rFonts w:ascii="sans-serif" w:hAnsi="sans-serif"/>
                <w:sz w:val="20"/>
                <w:szCs w:val="20"/>
              </w:rPr>
            </w:pPr>
          </w:p>
          <w:p w14:paraId="52EC9015" w14:textId="77777777" w:rsidR="00D84DD1" w:rsidRPr="008D6D35" w:rsidRDefault="00D84DD1" w:rsidP="00EA1437">
            <w:pPr>
              <w:rPr>
                <w:rFonts w:ascii="sans-serif" w:hAnsi="sans-serif"/>
                <w:sz w:val="20"/>
                <w:szCs w:val="20"/>
              </w:rPr>
            </w:pPr>
          </w:p>
        </w:tc>
      </w:tr>
      <w:tr w:rsidR="00D84DD1" w:rsidRPr="00324654" w14:paraId="567CBF21" w14:textId="77777777" w:rsidTr="003D1AB1">
        <w:tc>
          <w:tcPr>
            <w:tcW w:w="534" w:type="dxa"/>
          </w:tcPr>
          <w:p w14:paraId="0123484A" w14:textId="77777777" w:rsidR="00D84DD1" w:rsidRPr="008D6D35" w:rsidRDefault="00D84DD1" w:rsidP="003905DA">
            <w:pPr>
              <w:rPr>
                <w:rFonts w:ascii="sans-serif" w:hAnsi="sans-serif"/>
                <w:sz w:val="20"/>
                <w:szCs w:val="20"/>
              </w:rPr>
            </w:pPr>
            <w:r w:rsidRPr="008D6D35">
              <w:rPr>
                <w:rFonts w:ascii="sans-serif" w:hAnsi="sans-serif"/>
                <w:sz w:val="20"/>
                <w:szCs w:val="20"/>
              </w:rPr>
              <w:t>12</w:t>
            </w:r>
          </w:p>
        </w:tc>
        <w:tc>
          <w:tcPr>
            <w:tcW w:w="850" w:type="dxa"/>
          </w:tcPr>
          <w:p w14:paraId="42C13EC9" w14:textId="30EB656C" w:rsidR="00D84DD1" w:rsidRPr="008D6D35" w:rsidRDefault="00D84DD1" w:rsidP="00D84DD1">
            <w:pPr>
              <w:rPr>
                <w:rFonts w:ascii="sans-serif" w:hAnsi="sans-serif"/>
                <w:sz w:val="20"/>
                <w:szCs w:val="20"/>
              </w:rPr>
            </w:pPr>
            <w:r>
              <w:rPr>
                <w:rFonts w:ascii="sans-serif" w:hAnsi="sans-serif"/>
                <w:sz w:val="20"/>
                <w:szCs w:val="20"/>
              </w:rPr>
              <w:t>MCA</w:t>
            </w:r>
          </w:p>
        </w:tc>
        <w:tc>
          <w:tcPr>
            <w:tcW w:w="1843" w:type="dxa"/>
          </w:tcPr>
          <w:p w14:paraId="4198E4DF" w14:textId="3F733B93" w:rsidR="00D84DD1" w:rsidRPr="008D6D35" w:rsidRDefault="00D84DD1" w:rsidP="005E7DA8">
            <w:pPr>
              <w:rPr>
                <w:rFonts w:ascii="sans-serif" w:hAnsi="sans-serif"/>
                <w:sz w:val="20"/>
                <w:szCs w:val="20"/>
                <w:lang w:val="it-IT"/>
              </w:rPr>
            </w:pPr>
            <w:r w:rsidRPr="008D6D35">
              <w:rPr>
                <w:rFonts w:ascii="sans-serif" w:hAnsi="sans-serif"/>
                <w:sz w:val="20"/>
                <w:szCs w:val="20"/>
                <w:lang w:val="it-IT"/>
              </w:rPr>
              <w:t>Mexico, Central America, Caribbean, Guyanas, Venezuela, Columbia</w:t>
            </w:r>
          </w:p>
        </w:tc>
        <w:tc>
          <w:tcPr>
            <w:tcW w:w="3694" w:type="dxa"/>
            <w:gridSpan w:val="2"/>
          </w:tcPr>
          <w:p w14:paraId="21911C60" w14:textId="77777777" w:rsidR="00D84DD1" w:rsidRPr="008D6D35" w:rsidRDefault="00D84DD1" w:rsidP="003905DA">
            <w:pPr>
              <w:rPr>
                <w:rFonts w:ascii="sans-serif" w:hAnsi="sans-serif"/>
                <w:sz w:val="20"/>
                <w:szCs w:val="20"/>
                <w:lang w:val="it-IT"/>
              </w:rPr>
            </w:pPr>
            <w:r w:rsidRPr="008D6D35">
              <w:rPr>
                <w:rFonts w:ascii="sans-serif" w:hAnsi="sans-serif"/>
                <w:sz w:val="20"/>
                <w:szCs w:val="20"/>
                <w:lang w:val="it-IT"/>
              </w:rPr>
              <w:t xml:space="preserve">121 Mexico </w:t>
            </w:r>
          </w:p>
          <w:p w14:paraId="56FA5A40" w14:textId="77777777" w:rsidR="00D84DD1" w:rsidRPr="008D6D35" w:rsidRDefault="00D84DD1" w:rsidP="003905DA">
            <w:pPr>
              <w:rPr>
                <w:rFonts w:ascii="sans-serif" w:hAnsi="sans-serif"/>
                <w:sz w:val="20"/>
                <w:szCs w:val="20"/>
                <w:lang w:val="it-IT"/>
              </w:rPr>
            </w:pPr>
            <w:r w:rsidRPr="008D6D35">
              <w:rPr>
                <w:rFonts w:ascii="sans-serif" w:hAnsi="sans-serif"/>
                <w:sz w:val="20"/>
                <w:szCs w:val="20"/>
                <w:lang w:val="it-IT"/>
              </w:rPr>
              <w:t xml:space="preserve">122 Central America </w:t>
            </w:r>
          </w:p>
          <w:p w14:paraId="5D653F1C" w14:textId="77777777" w:rsidR="00D84DD1" w:rsidRDefault="00D84DD1" w:rsidP="000C0C54">
            <w:pPr>
              <w:rPr>
                <w:rFonts w:ascii="sans-serif" w:hAnsi="sans-serif"/>
                <w:sz w:val="20"/>
                <w:szCs w:val="20"/>
                <w:lang w:val="it-IT"/>
              </w:rPr>
            </w:pPr>
            <w:r w:rsidRPr="008D6D35">
              <w:rPr>
                <w:rFonts w:ascii="sans-serif" w:hAnsi="sans-serif"/>
                <w:sz w:val="20"/>
                <w:szCs w:val="20"/>
                <w:lang w:val="it-IT"/>
              </w:rPr>
              <w:t>123 Caribbean</w:t>
            </w:r>
          </w:p>
          <w:p w14:paraId="10330AAA" w14:textId="77777777" w:rsidR="00D84DD1" w:rsidRPr="008D6D35" w:rsidRDefault="00D84DD1" w:rsidP="000C0C54">
            <w:pPr>
              <w:rPr>
                <w:rFonts w:ascii="sans-serif" w:hAnsi="sans-serif"/>
                <w:sz w:val="20"/>
                <w:szCs w:val="20"/>
                <w:lang w:val="it-IT"/>
              </w:rPr>
            </w:pPr>
            <w:r>
              <w:rPr>
                <w:rFonts w:ascii="sans-serif" w:hAnsi="sans-serif"/>
                <w:sz w:val="20"/>
                <w:szCs w:val="20"/>
                <w:lang w:val="it-IT"/>
              </w:rPr>
              <w:t xml:space="preserve">124 </w:t>
            </w:r>
            <w:r w:rsidRPr="008D6D35">
              <w:rPr>
                <w:rFonts w:ascii="sans-serif" w:hAnsi="sans-serif"/>
                <w:sz w:val="20"/>
                <w:szCs w:val="20"/>
                <w:lang w:val="it-IT"/>
              </w:rPr>
              <w:t xml:space="preserve">Guyanas, Columbia, Venezuela </w:t>
            </w:r>
          </w:p>
        </w:tc>
        <w:tc>
          <w:tcPr>
            <w:tcW w:w="1944" w:type="dxa"/>
            <w:gridSpan w:val="2"/>
          </w:tcPr>
          <w:p w14:paraId="112CC80B" w14:textId="77777777" w:rsidR="00D84DD1" w:rsidRDefault="00D84DD1">
            <w:pPr>
              <w:rPr>
                <w:rFonts w:ascii="sans-serif" w:hAnsi="sans-serif"/>
                <w:sz w:val="20"/>
                <w:szCs w:val="20"/>
                <w:lang w:val="it-IT"/>
              </w:rPr>
            </w:pPr>
          </w:p>
          <w:p w14:paraId="7E030EE1" w14:textId="77777777" w:rsidR="00D84DD1" w:rsidRDefault="00D84DD1">
            <w:pPr>
              <w:rPr>
                <w:rFonts w:ascii="sans-serif" w:hAnsi="sans-serif"/>
                <w:sz w:val="20"/>
                <w:szCs w:val="20"/>
                <w:lang w:val="it-IT"/>
              </w:rPr>
            </w:pPr>
          </w:p>
          <w:p w14:paraId="565ED97A" w14:textId="77777777" w:rsidR="00D84DD1" w:rsidRDefault="00D84DD1">
            <w:pPr>
              <w:rPr>
                <w:rFonts w:ascii="sans-serif" w:hAnsi="sans-serif"/>
                <w:sz w:val="20"/>
                <w:szCs w:val="20"/>
                <w:lang w:val="it-IT"/>
              </w:rPr>
            </w:pPr>
          </w:p>
          <w:p w14:paraId="0FCA1462" w14:textId="77777777" w:rsidR="00D84DD1" w:rsidRPr="008D6D35" w:rsidRDefault="00D84DD1" w:rsidP="00EA1437">
            <w:pPr>
              <w:rPr>
                <w:rFonts w:ascii="sans-serif" w:hAnsi="sans-serif"/>
                <w:sz w:val="20"/>
                <w:szCs w:val="20"/>
                <w:lang w:val="it-IT"/>
              </w:rPr>
            </w:pPr>
          </w:p>
        </w:tc>
      </w:tr>
      <w:tr w:rsidR="00D84DD1" w:rsidRPr="008D6D35" w14:paraId="5A340F23" w14:textId="77777777" w:rsidTr="003D1AB1">
        <w:tc>
          <w:tcPr>
            <w:tcW w:w="534" w:type="dxa"/>
          </w:tcPr>
          <w:p w14:paraId="0ABD326D" w14:textId="77777777" w:rsidR="00D84DD1" w:rsidRPr="008D6D35" w:rsidRDefault="00D84DD1" w:rsidP="003905DA">
            <w:pPr>
              <w:rPr>
                <w:rFonts w:ascii="sans-serif" w:hAnsi="sans-serif"/>
                <w:sz w:val="20"/>
                <w:szCs w:val="20"/>
              </w:rPr>
            </w:pPr>
            <w:r w:rsidRPr="008D6D35">
              <w:rPr>
                <w:rFonts w:ascii="sans-serif" w:hAnsi="sans-serif"/>
                <w:sz w:val="20"/>
                <w:szCs w:val="20"/>
              </w:rPr>
              <w:t>13</w:t>
            </w:r>
          </w:p>
        </w:tc>
        <w:tc>
          <w:tcPr>
            <w:tcW w:w="850" w:type="dxa"/>
          </w:tcPr>
          <w:p w14:paraId="54395A50" w14:textId="519EA52B" w:rsidR="00D84DD1" w:rsidRPr="008D6D35" w:rsidRDefault="00D84DD1" w:rsidP="00D84DD1">
            <w:pPr>
              <w:rPr>
                <w:rFonts w:ascii="sans-serif" w:hAnsi="sans-serif"/>
                <w:sz w:val="20"/>
                <w:szCs w:val="20"/>
              </w:rPr>
            </w:pPr>
            <w:r>
              <w:rPr>
                <w:rFonts w:ascii="sans-serif" w:hAnsi="sans-serif"/>
                <w:sz w:val="20"/>
                <w:szCs w:val="20"/>
              </w:rPr>
              <w:t>SAM</w:t>
            </w:r>
          </w:p>
        </w:tc>
        <w:tc>
          <w:tcPr>
            <w:tcW w:w="1843" w:type="dxa"/>
          </w:tcPr>
          <w:p w14:paraId="1744467C" w14:textId="0451E135" w:rsidR="00D84DD1" w:rsidRPr="008D6D35" w:rsidRDefault="00D84DD1" w:rsidP="003F632F">
            <w:pPr>
              <w:rPr>
                <w:rFonts w:ascii="sans-serif" w:hAnsi="sans-serif"/>
                <w:sz w:val="20"/>
                <w:szCs w:val="20"/>
                <w:lang w:val="it-IT"/>
              </w:rPr>
            </w:pPr>
            <w:r w:rsidRPr="008D6D35">
              <w:rPr>
                <w:rFonts w:ascii="sans-serif" w:hAnsi="sans-serif"/>
                <w:sz w:val="20"/>
                <w:szCs w:val="20"/>
                <w:lang w:val="it-IT"/>
              </w:rPr>
              <w:t>S. America</w:t>
            </w:r>
          </w:p>
        </w:tc>
        <w:tc>
          <w:tcPr>
            <w:tcW w:w="3694" w:type="dxa"/>
            <w:gridSpan w:val="2"/>
          </w:tcPr>
          <w:p w14:paraId="3150B014" w14:textId="77777777" w:rsidR="00D84DD1" w:rsidRPr="0083266B" w:rsidRDefault="00D84DD1" w:rsidP="000C0C54">
            <w:pPr>
              <w:rPr>
                <w:rFonts w:ascii="sans-serif" w:hAnsi="sans-serif"/>
                <w:sz w:val="20"/>
                <w:szCs w:val="20"/>
              </w:rPr>
            </w:pPr>
            <w:r w:rsidRPr="0083266B">
              <w:rPr>
                <w:rFonts w:ascii="sans-serif" w:hAnsi="sans-serif"/>
                <w:sz w:val="20"/>
                <w:szCs w:val="20"/>
              </w:rPr>
              <w:t>131 South Brazil</w:t>
            </w:r>
          </w:p>
          <w:p w14:paraId="7F7FCF78" w14:textId="77777777" w:rsidR="00D84DD1" w:rsidRPr="0083266B" w:rsidRDefault="00D84DD1" w:rsidP="000C0C54">
            <w:pPr>
              <w:rPr>
                <w:rFonts w:ascii="sans-serif" w:hAnsi="sans-serif"/>
                <w:sz w:val="20"/>
                <w:szCs w:val="20"/>
              </w:rPr>
            </w:pPr>
            <w:r w:rsidRPr="0083266B">
              <w:rPr>
                <w:rFonts w:ascii="sans-serif" w:hAnsi="sans-serif"/>
                <w:sz w:val="20"/>
                <w:szCs w:val="20"/>
              </w:rPr>
              <w:t xml:space="preserve">132 Rest of Brazil </w:t>
            </w:r>
          </w:p>
          <w:p w14:paraId="6547377C" w14:textId="77777777" w:rsidR="00D84DD1" w:rsidRPr="0083266B" w:rsidRDefault="00D84DD1" w:rsidP="000C0C54">
            <w:pPr>
              <w:rPr>
                <w:rFonts w:ascii="sans-serif" w:hAnsi="sans-serif"/>
                <w:sz w:val="20"/>
                <w:szCs w:val="20"/>
              </w:rPr>
            </w:pPr>
            <w:r w:rsidRPr="0083266B">
              <w:rPr>
                <w:rFonts w:ascii="sans-serif" w:hAnsi="sans-serif"/>
                <w:sz w:val="20"/>
                <w:szCs w:val="20"/>
              </w:rPr>
              <w:t xml:space="preserve">133 Uruguay, Paraguay, Argentina, Chile </w:t>
            </w:r>
          </w:p>
          <w:p w14:paraId="78288ADA" w14:textId="77777777" w:rsidR="00D84DD1" w:rsidRPr="008D6D35" w:rsidRDefault="00D84DD1" w:rsidP="000C0C54">
            <w:pPr>
              <w:rPr>
                <w:rFonts w:ascii="sans-serif" w:hAnsi="sans-serif"/>
                <w:sz w:val="20"/>
                <w:szCs w:val="20"/>
                <w:lang w:val="it-IT"/>
              </w:rPr>
            </w:pPr>
            <w:r w:rsidRPr="008D6D35">
              <w:rPr>
                <w:rFonts w:ascii="sans-serif" w:hAnsi="sans-serif"/>
                <w:sz w:val="20"/>
                <w:szCs w:val="20"/>
                <w:lang w:val="it-IT"/>
              </w:rPr>
              <w:t xml:space="preserve">134 Peru, Ecuador </w:t>
            </w:r>
          </w:p>
        </w:tc>
        <w:tc>
          <w:tcPr>
            <w:tcW w:w="1944" w:type="dxa"/>
            <w:gridSpan w:val="2"/>
          </w:tcPr>
          <w:p w14:paraId="4663C23C" w14:textId="77777777" w:rsidR="00D84DD1" w:rsidRDefault="00D84DD1">
            <w:pPr>
              <w:rPr>
                <w:rFonts w:ascii="sans-serif" w:hAnsi="sans-serif"/>
                <w:sz w:val="20"/>
                <w:szCs w:val="20"/>
                <w:lang w:val="it-IT"/>
              </w:rPr>
            </w:pPr>
          </w:p>
          <w:p w14:paraId="7C1F4725" w14:textId="77777777" w:rsidR="00D84DD1" w:rsidRDefault="00D84DD1">
            <w:pPr>
              <w:rPr>
                <w:rFonts w:ascii="sans-serif" w:hAnsi="sans-serif"/>
                <w:sz w:val="20"/>
                <w:szCs w:val="20"/>
                <w:lang w:val="it-IT"/>
              </w:rPr>
            </w:pPr>
          </w:p>
          <w:p w14:paraId="56F93DFE" w14:textId="77777777" w:rsidR="00D84DD1" w:rsidRDefault="00D84DD1">
            <w:pPr>
              <w:rPr>
                <w:rFonts w:ascii="sans-serif" w:hAnsi="sans-serif"/>
                <w:sz w:val="20"/>
                <w:szCs w:val="20"/>
                <w:lang w:val="it-IT"/>
              </w:rPr>
            </w:pPr>
          </w:p>
          <w:p w14:paraId="32CC1450" w14:textId="77777777" w:rsidR="00D84DD1" w:rsidRPr="008D6D35" w:rsidRDefault="00D84DD1" w:rsidP="00EA1437">
            <w:pPr>
              <w:rPr>
                <w:rFonts w:ascii="sans-serif" w:hAnsi="sans-serif"/>
                <w:sz w:val="20"/>
                <w:szCs w:val="20"/>
                <w:lang w:val="it-IT"/>
              </w:rPr>
            </w:pPr>
          </w:p>
        </w:tc>
      </w:tr>
      <w:tr w:rsidR="00D84DD1" w:rsidRPr="008D6D35" w14:paraId="6FE938D4" w14:textId="77777777" w:rsidTr="003D1AB1">
        <w:trPr>
          <w:trHeight w:val="654"/>
        </w:trPr>
        <w:tc>
          <w:tcPr>
            <w:tcW w:w="534" w:type="dxa"/>
          </w:tcPr>
          <w:p w14:paraId="1A3595E6" w14:textId="77777777" w:rsidR="00D84DD1" w:rsidRPr="008D6D35" w:rsidRDefault="00D84DD1" w:rsidP="003905DA">
            <w:pPr>
              <w:rPr>
                <w:rFonts w:ascii="sans-serif" w:hAnsi="sans-serif"/>
                <w:sz w:val="20"/>
                <w:szCs w:val="20"/>
              </w:rPr>
            </w:pPr>
            <w:r w:rsidRPr="008D6D35">
              <w:rPr>
                <w:rFonts w:ascii="sans-serif" w:hAnsi="sans-serif"/>
                <w:sz w:val="20"/>
                <w:szCs w:val="20"/>
              </w:rPr>
              <w:t>14</w:t>
            </w:r>
          </w:p>
        </w:tc>
        <w:tc>
          <w:tcPr>
            <w:tcW w:w="850" w:type="dxa"/>
          </w:tcPr>
          <w:p w14:paraId="35F63438" w14:textId="0B28D4E8" w:rsidR="00D84DD1" w:rsidRPr="003D1AB1" w:rsidRDefault="00D84DD1" w:rsidP="00D84DD1">
            <w:pPr>
              <w:rPr>
                <w:rFonts w:ascii="sans-serif" w:hAnsi="sans-serif"/>
                <w:b/>
                <w:sz w:val="20"/>
                <w:szCs w:val="20"/>
              </w:rPr>
            </w:pPr>
            <w:r w:rsidRPr="003D1AB1">
              <w:rPr>
                <w:rFonts w:ascii="sans-serif" w:hAnsi="sans-serif"/>
                <w:b/>
                <w:sz w:val="20"/>
                <w:szCs w:val="20"/>
              </w:rPr>
              <w:t>RBU</w:t>
            </w:r>
            <w:r w:rsidR="003D1AB1" w:rsidRPr="003D1AB1">
              <w:rPr>
                <w:rFonts w:ascii="sans-serif" w:hAnsi="sans-serif"/>
                <w:b/>
                <w:sz w:val="22"/>
                <w:szCs w:val="20"/>
              </w:rPr>
              <w:t>*</w:t>
            </w:r>
          </w:p>
        </w:tc>
        <w:tc>
          <w:tcPr>
            <w:tcW w:w="1843" w:type="dxa"/>
          </w:tcPr>
          <w:p w14:paraId="14C4466A" w14:textId="62CEE363" w:rsidR="00D84DD1" w:rsidRPr="00584B14" w:rsidRDefault="00D84DD1" w:rsidP="005E7DA8">
            <w:pPr>
              <w:rPr>
                <w:rFonts w:ascii="sans-serif" w:hAnsi="sans-serif"/>
                <w:b/>
                <w:sz w:val="20"/>
                <w:szCs w:val="20"/>
                <w:lang w:val="it-IT"/>
              </w:rPr>
            </w:pPr>
            <w:r w:rsidRPr="00584B14">
              <w:rPr>
                <w:rFonts w:ascii="sans-serif" w:hAnsi="sans-serif"/>
                <w:b/>
                <w:sz w:val="20"/>
                <w:szCs w:val="20"/>
                <w:lang w:val="it-IT"/>
              </w:rPr>
              <w:t>Russia, Belarussia, Ukraine</w:t>
            </w:r>
          </w:p>
        </w:tc>
        <w:tc>
          <w:tcPr>
            <w:tcW w:w="3694" w:type="dxa"/>
            <w:gridSpan w:val="2"/>
          </w:tcPr>
          <w:p w14:paraId="48CE0A47" w14:textId="77777777" w:rsidR="00D84DD1" w:rsidRPr="0083266B" w:rsidRDefault="00D84DD1" w:rsidP="003905DA">
            <w:pPr>
              <w:rPr>
                <w:rFonts w:ascii="sans-serif" w:hAnsi="sans-serif"/>
                <w:sz w:val="20"/>
                <w:szCs w:val="20"/>
              </w:rPr>
            </w:pPr>
            <w:r w:rsidRPr="0083266B">
              <w:rPr>
                <w:rFonts w:ascii="sans-serif" w:hAnsi="sans-serif"/>
                <w:sz w:val="20"/>
                <w:szCs w:val="20"/>
              </w:rPr>
              <w:t xml:space="preserve">141 Russia West </w:t>
            </w:r>
          </w:p>
          <w:p w14:paraId="236D215B" w14:textId="77777777" w:rsidR="00D84DD1" w:rsidRPr="0083266B" w:rsidRDefault="00D84DD1" w:rsidP="003905DA">
            <w:pPr>
              <w:rPr>
                <w:rFonts w:ascii="sans-serif" w:hAnsi="sans-serif"/>
                <w:sz w:val="20"/>
                <w:szCs w:val="20"/>
              </w:rPr>
            </w:pPr>
            <w:r w:rsidRPr="0083266B">
              <w:rPr>
                <w:rFonts w:ascii="sans-serif" w:hAnsi="sans-serif"/>
                <w:sz w:val="20"/>
                <w:szCs w:val="20"/>
              </w:rPr>
              <w:t xml:space="preserve">142 Russia East </w:t>
            </w:r>
          </w:p>
          <w:p w14:paraId="2CA5788D" w14:textId="77777777" w:rsidR="00D84DD1" w:rsidRPr="008D6D35" w:rsidRDefault="00D84DD1" w:rsidP="003905DA">
            <w:pPr>
              <w:rPr>
                <w:rFonts w:ascii="sans-serif" w:hAnsi="sans-serif"/>
                <w:sz w:val="20"/>
                <w:szCs w:val="20"/>
              </w:rPr>
            </w:pPr>
            <w:r w:rsidRPr="0083266B">
              <w:rPr>
                <w:rFonts w:ascii="sans-serif" w:hAnsi="sans-serif"/>
                <w:sz w:val="20"/>
                <w:szCs w:val="20"/>
              </w:rPr>
              <w:t xml:space="preserve">143 Belarussia+Ukraine </w:t>
            </w:r>
          </w:p>
        </w:tc>
        <w:tc>
          <w:tcPr>
            <w:tcW w:w="1944" w:type="dxa"/>
            <w:gridSpan w:val="2"/>
          </w:tcPr>
          <w:p w14:paraId="630E808D" w14:textId="77777777" w:rsidR="00D84DD1" w:rsidRDefault="00D84DD1">
            <w:pPr>
              <w:rPr>
                <w:rFonts w:ascii="sans-serif" w:hAnsi="sans-serif"/>
                <w:sz w:val="20"/>
                <w:szCs w:val="20"/>
              </w:rPr>
            </w:pPr>
          </w:p>
          <w:p w14:paraId="3E669E6E" w14:textId="77777777" w:rsidR="00D84DD1" w:rsidRDefault="00D84DD1">
            <w:pPr>
              <w:rPr>
                <w:rFonts w:ascii="sans-serif" w:hAnsi="sans-serif"/>
                <w:sz w:val="20"/>
                <w:szCs w:val="20"/>
              </w:rPr>
            </w:pPr>
          </w:p>
          <w:p w14:paraId="01D8A972" w14:textId="77777777" w:rsidR="00D84DD1" w:rsidRPr="008D6D35" w:rsidRDefault="00D84DD1" w:rsidP="00EA1437">
            <w:pPr>
              <w:rPr>
                <w:rFonts w:ascii="sans-serif" w:hAnsi="sans-serif"/>
                <w:sz w:val="20"/>
                <w:szCs w:val="20"/>
              </w:rPr>
            </w:pPr>
          </w:p>
        </w:tc>
      </w:tr>
      <w:tr w:rsidR="00D84DD1" w:rsidRPr="008D6D35" w14:paraId="1E3B4B7F" w14:textId="77777777" w:rsidTr="003D1AB1">
        <w:trPr>
          <w:trHeight w:val="493"/>
        </w:trPr>
        <w:tc>
          <w:tcPr>
            <w:tcW w:w="534" w:type="dxa"/>
          </w:tcPr>
          <w:p w14:paraId="6136029E" w14:textId="77777777" w:rsidR="00D84DD1" w:rsidRPr="008D6D35" w:rsidRDefault="00D84DD1" w:rsidP="003905DA">
            <w:pPr>
              <w:rPr>
                <w:rFonts w:ascii="sans-serif" w:hAnsi="sans-serif"/>
                <w:sz w:val="20"/>
                <w:szCs w:val="20"/>
              </w:rPr>
            </w:pPr>
            <w:r>
              <w:rPr>
                <w:rFonts w:ascii="sans-serif" w:hAnsi="sans-serif"/>
                <w:sz w:val="20"/>
                <w:szCs w:val="20"/>
              </w:rPr>
              <w:t>15</w:t>
            </w:r>
          </w:p>
        </w:tc>
        <w:tc>
          <w:tcPr>
            <w:tcW w:w="850" w:type="dxa"/>
          </w:tcPr>
          <w:p w14:paraId="50EC8E16" w14:textId="1F44454D" w:rsidR="00D84DD1" w:rsidRPr="008D6D35" w:rsidRDefault="00D84DD1" w:rsidP="00D84DD1">
            <w:pPr>
              <w:rPr>
                <w:rFonts w:ascii="sans-serif" w:hAnsi="sans-serif"/>
                <w:sz w:val="20"/>
                <w:szCs w:val="20"/>
              </w:rPr>
            </w:pPr>
            <w:r>
              <w:rPr>
                <w:rFonts w:ascii="sans-serif" w:hAnsi="sans-serif"/>
                <w:sz w:val="20"/>
                <w:szCs w:val="20"/>
              </w:rPr>
              <w:t>CAS</w:t>
            </w:r>
          </w:p>
        </w:tc>
        <w:tc>
          <w:tcPr>
            <w:tcW w:w="1843" w:type="dxa"/>
          </w:tcPr>
          <w:p w14:paraId="700F6400" w14:textId="6441F1F7" w:rsidR="00D84DD1" w:rsidRPr="008D6D35" w:rsidRDefault="00D84DD1" w:rsidP="005E7DA8">
            <w:pPr>
              <w:rPr>
                <w:rFonts w:ascii="sans-serif" w:hAnsi="sans-serif"/>
                <w:sz w:val="20"/>
                <w:szCs w:val="20"/>
                <w:lang w:val="it-IT"/>
              </w:rPr>
            </w:pPr>
            <w:r>
              <w:rPr>
                <w:rFonts w:ascii="sans-serif" w:hAnsi="sans-serif"/>
                <w:sz w:val="20"/>
                <w:szCs w:val="20"/>
                <w:lang w:val="it-IT"/>
              </w:rPr>
              <w:t>Central Asia</w:t>
            </w:r>
          </w:p>
        </w:tc>
        <w:tc>
          <w:tcPr>
            <w:tcW w:w="3694" w:type="dxa"/>
            <w:gridSpan w:val="2"/>
          </w:tcPr>
          <w:p w14:paraId="197C56D4" w14:textId="18EA59AF" w:rsidR="00D84DD1" w:rsidRPr="0083266B" w:rsidRDefault="00D84DD1" w:rsidP="003905DA">
            <w:pPr>
              <w:rPr>
                <w:rFonts w:ascii="sans-serif" w:hAnsi="sans-serif"/>
                <w:sz w:val="20"/>
                <w:szCs w:val="20"/>
              </w:rPr>
            </w:pPr>
            <w:r w:rsidRPr="0083266B">
              <w:rPr>
                <w:rFonts w:ascii="sans-serif" w:hAnsi="sans-serif"/>
                <w:sz w:val="20"/>
                <w:szCs w:val="20"/>
              </w:rPr>
              <w:t>1</w:t>
            </w:r>
            <w:r>
              <w:rPr>
                <w:rFonts w:ascii="sans-serif" w:hAnsi="sans-serif"/>
                <w:sz w:val="20"/>
                <w:szCs w:val="20"/>
              </w:rPr>
              <w:t>51</w:t>
            </w:r>
            <w:r w:rsidRPr="0083266B">
              <w:rPr>
                <w:rFonts w:ascii="sans-serif" w:hAnsi="sans-serif"/>
                <w:sz w:val="20"/>
                <w:szCs w:val="20"/>
              </w:rPr>
              <w:t xml:space="preserve"> Uzbekistan, Kazakhstan, Kyrgyzstan, Tajikistan, Turkmenistan</w:t>
            </w:r>
          </w:p>
          <w:p w14:paraId="521BBC2F" w14:textId="4D6A2A6B" w:rsidR="00D84DD1" w:rsidRPr="0083266B" w:rsidRDefault="00D84DD1" w:rsidP="00553097">
            <w:pPr>
              <w:rPr>
                <w:rFonts w:ascii="sans-serif" w:hAnsi="sans-serif"/>
                <w:sz w:val="20"/>
                <w:szCs w:val="20"/>
              </w:rPr>
            </w:pPr>
          </w:p>
        </w:tc>
        <w:tc>
          <w:tcPr>
            <w:tcW w:w="1944" w:type="dxa"/>
            <w:gridSpan w:val="2"/>
          </w:tcPr>
          <w:p w14:paraId="0D0F479F" w14:textId="32ED1C79" w:rsidR="00D84DD1" w:rsidRPr="0083266B" w:rsidRDefault="00D84DD1" w:rsidP="00553097">
            <w:pPr>
              <w:rPr>
                <w:rFonts w:ascii="sans-serif" w:hAnsi="sans-serif"/>
                <w:sz w:val="20"/>
                <w:szCs w:val="20"/>
              </w:rPr>
            </w:pPr>
            <w:r>
              <w:rPr>
                <w:rFonts w:ascii="sans-serif" w:hAnsi="sans-serif"/>
                <w:sz w:val="20"/>
                <w:szCs w:val="20"/>
              </w:rPr>
              <w:t>Pamir mountains not included in Himalaya</w:t>
            </w:r>
          </w:p>
        </w:tc>
      </w:tr>
      <w:tr w:rsidR="00D84DD1" w:rsidRPr="008D6D35" w14:paraId="592E5DE5" w14:textId="77777777" w:rsidTr="003D1AB1">
        <w:tc>
          <w:tcPr>
            <w:tcW w:w="534" w:type="dxa"/>
          </w:tcPr>
          <w:p w14:paraId="63CC0B78" w14:textId="524EA8F2" w:rsidR="00D84DD1" w:rsidRPr="008D6D35" w:rsidRDefault="00D84DD1" w:rsidP="003905DA">
            <w:pPr>
              <w:rPr>
                <w:rFonts w:ascii="sans-serif" w:hAnsi="sans-serif"/>
                <w:sz w:val="20"/>
                <w:szCs w:val="20"/>
              </w:rPr>
            </w:pPr>
            <w:r>
              <w:rPr>
                <w:rFonts w:ascii="sans-serif" w:hAnsi="sans-serif"/>
                <w:sz w:val="20"/>
                <w:szCs w:val="20"/>
              </w:rPr>
              <w:t>16</w:t>
            </w:r>
          </w:p>
        </w:tc>
        <w:tc>
          <w:tcPr>
            <w:tcW w:w="850" w:type="dxa"/>
          </w:tcPr>
          <w:p w14:paraId="2052AD80" w14:textId="626B41B2" w:rsidR="00D84DD1" w:rsidRPr="008D6D35" w:rsidRDefault="00D84DD1" w:rsidP="003905DA">
            <w:pPr>
              <w:rPr>
                <w:rFonts w:ascii="sans-serif" w:hAnsi="sans-serif"/>
                <w:sz w:val="20"/>
                <w:szCs w:val="20"/>
              </w:rPr>
            </w:pPr>
            <w:r>
              <w:rPr>
                <w:rFonts w:ascii="sans-serif" w:hAnsi="sans-serif"/>
                <w:sz w:val="20"/>
                <w:szCs w:val="20"/>
              </w:rPr>
              <w:t>NPO</w:t>
            </w:r>
          </w:p>
        </w:tc>
        <w:tc>
          <w:tcPr>
            <w:tcW w:w="1843" w:type="dxa"/>
          </w:tcPr>
          <w:p w14:paraId="25E0ED9C" w14:textId="7517778F" w:rsidR="00D84DD1" w:rsidRPr="008D6D35" w:rsidRDefault="00D84DD1" w:rsidP="008536C4">
            <w:pPr>
              <w:rPr>
                <w:rFonts w:ascii="sans-serif" w:hAnsi="sans-serif"/>
                <w:sz w:val="20"/>
                <w:szCs w:val="20"/>
                <w:highlight w:val="yellow"/>
              </w:rPr>
            </w:pPr>
            <w:r>
              <w:rPr>
                <w:rFonts w:ascii="sans-serif" w:hAnsi="sans-serif"/>
                <w:sz w:val="20"/>
                <w:szCs w:val="20"/>
              </w:rPr>
              <w:t>Arctic Circle (North of 66 N)</w:t>
            </w:r>
            <w:r w:rsidRPr="008D6D35">
              <w:rPr>
                <w:rFonts w:ascii="sans-serif" w:hAnsi="sans-serif"/>
                <w:sz w:val="20"/>
                <w:szCs w:val="20"/>
              </w:rPr>
              <w:t>+Greenland</w:t>
            </w:r>
          </w:p>
        </w:tc>
        <w:tc>
          <w:tcPr>
            <w:tcW w:w="3694" w:type="dxa"/>
            <w:gridSpan w:val="2"/>
          </w:tcPr>
          <w:p w14:paraId="41084C8B" w14:textId="77777777" w:rsidR="00D84DD1" w:rsidRPr="008D6D35" w:rsidRDefault="00D84DD1" w:rsidP="003905DA">
            <w:pPr>
              <w:rPr>
                <w:rFonts w:ascii="sans-serif" w:hAnsi="sans-serif"/>
                <w:sz w:val="20"/>
                <w:szCs w:val="20"/>
              </w:rPr>
            </w:pPr>
            <w:r w:rsidRPr="008D6D35">
              <w:rPr>
                <w:rFonts w:ascii="sans-serif" w:hAnsi="sans-serif"/>
                <w:sz w:val="20"/>
                <w:szCs w:val="20"/>
              </w:rPr>
              <w:t xml:space="preserve">150 </w:t>
            </w:r>
            <w:r w:rsidRPr="00324654">
              <w:rPr>
                <w:rFonts w:ascii="sans-serif" w:hAnsi="sans-serif"/>
                <w:sz w:val="20"/>
                <w:szCs w:val="20"/>
              </w:rPr>
              <w:t>Arctic (includes ocean and all of Greenland)</w:t>
            </w:r>
          </w:p>
        </w:tc>
        <w:tc>
          <w:tcPr>
            <w:tcW w:w="1944" w:type="dxa"/>
            <w:gridSpan w:val="2"/>
          </w:tcPr>
          <w:p w14:paraId="766D4649" w14:textId="506F6AE8" w:rsidR="00D84DD1" w:rsidRPr="008D6D35" w:rsidRDefault="005C1146" w:rsidP="00EA1437">
            <w:pPr>
              <w:rPr>
                <w:rFonts w:ascii="sans-serif" w:hAnsi="sans-serif"/>
                <w:sz w:val="20"/>
                <w:szCs w:val="20"/>
              </w:rPr>
            </w:pPr>
            <w:r>
              <w:rPr>
                <w:rFonts w:ascii="sans-serif" w:hAnsi="sans-serif"/>
                <w:sz w:val="20"/>
                <w:szCs w:val="20"/>
              </w:rPr>
              <w:t>Defined as Tier 1; but mainly relevant as receptor</w:t>
            </w:r>
          </w:p>
        </w:tc>
      </w:tr>
      <w:tr w:rsidR="00D84DD1" w:rsidRPr="008D6D35" w14:paraId="3DCC9B6E" w14:textId="77777777" w:rsidTr="003D1AB1">
        <w:tc>
          <w:tcPr>
            <w:tcW w:w="534" w:type="dxa"/>
          </w:tcPr>
          <w:p w14:paraId="62D5124D" w14:textId="2EB42801" w:rsidR="00D84DD1" w:rsidRPr="008D6D35" w:rsidRDefault="00D84DD1" w:rsidP="003905DA">
            <w:pPr>
              <w:rPr>
                <w:rFonts w:ascii="sans-serif" w:hAnsi="sans-serif"/>
                <w:sz w:val="20"/>
                <w:szCs w:val="20"/>
              </w:rPr>
            </w:pPr>
            <w:r>
              <w:rPr>
                <w:rFonts w:ascii="sans-serif" w:hAnsi="sans-serif"/>
                <w:sz w:val="20"/>
                <w:szCs w:val="20"/>
              </w:rPr>
              <w:t>17</w:t>
            </w:r>
          </w:p>
        </w:tc>
        <w:tc>
          <w:tcPr>
            <w:tcW w:w="850" w:type="dxa"/>
          </w:tcPr>
          <w:p w14:paraId="1DB7C8AA" w14:textId="47C43915" w:rsidR="00D84DD1" w:rsidRPr="008D6D35" w:rsidRDefault="00D84DD1" w:rsidP="003905DA">
            <w:pPr>
              <w:rPr>
                <w:rFonts w:ascii="sans-serif" w:hAnsi="sans-serif"/>
                <w:sz w:val="20"/>
                <w:szCs w:val="20"/>
              </w:rPr>
            </w:pPr>
            <w:r>
              <w:rPr>
                <w:rFonts w:ascii="sans-serif" w:hAnsi="sans-serif"/>
                <w:sz w:val="20"/>
                <w:szCs w:val="20"/>
              </w:rPr>
              <w:t>SPO</w:t>
            </w:r>
          </w:p>
        </w:tc>
        <w:tc>
          <w:tcPr>
            <w:tcW w:w="1843" w:type="dxa"/>
          </w:tcPr>
          <w:p w14:paraId="232BF455" w14:textId="4B693234" w:rsidR="00D84DD1" w:rsidRPr="008D6D35" w:rsidRDefault="00D84DD1" w:rsidP="008536C4">
            <w:pPr>
              <w:rPr>
                <w:rFonts w:ascii="sans-serif" w:hAnsi="sans-serif"/>
                <w:sz w:val="20"/>
                <w:szCs w:val="20"/>
                <w:lang w:val="it-IT"/>
              </w:rPr>
            </w:pPr>
            <w:r w:rsidRPr="00324654">
              <w:rPr>
                <w:rFonts w:ascii="sans-serif" w:hAnsi="sans-serif"/>
                <w:sz w:val="20"/>
                <w:szCs w:val="20"/>
                <w:lang w:val="it-IT"/>
              </w:rPr>
              <w:t>Antarctic</w:t>
            </w:r>
          </w:p>
        </w:tc>
        <w:tc>
          <w:tcPr>
            <w:tcW w:w="3694" w:type="dxa"/>
            <w:gridSpan w:val="2"/>
          </w:tcPr>
          <w:p w14:paraId="68492AFB" w14:textId="77777777" w:rsidR="00D84DD1" w:rsidRDefault="00D84DD1" w:rsidP="000C0C54">
            <w:pPr>
              <w:rPr>
                <w:rFonts w:ascii="sans-serif" w:hAnsi="sans-serif"/>
                <w:sz w:val="20"/>
                <w:szCs w:val="20"/>
              </w:rPr>
            </w:pPr>
            <w:r w:rsidRPr="008D6D35">
              <w:rPr>
                <w:rFonts w:ascii="sans-serif" w:hAnsi="sans-serif"/>
                <w:sz w:val="20"/>
                <w:szCs w:val="20"/>
              </w:rPr>
              <w:t>160 Antarctic</w:t>
            </w:r>
          </w:p>
          <w:p w14:paraId="5A02D1AC" w14:textId="77777777" w:rsidR="00D84DD1" w:rsidRPr="008D6D35" w:rsidRDefault="00D84DD1" w:rsidP="00324654">
            <w:pPr>
              <w:rPr>
                <w:rFonts w:ascii="sans-serif" w:hAnsi="sans-serif"/>
                <w:sz w:val="20"/>
                <w:szCs w:val="20"/>
              </w:rPr>
            </w:pPr>
            <w:r w:rsidRPr="00324654">
              <w:rPr>
                <w:rFonts w:ascii="sans-serif" w:hAnsi="sans-serif"/>
                <w:sz w:val="20"/>
                <w:szCs w:val="20"/>
              </w:rPr>
              <w:t xml:space="preserve">161 Southern Ocean, south of 60S  </w:t>
            </w:r>
          </w:p>
        </w:tc>
        <w:tc>
          <w:tcPr>
            <w:tcW w:w="1944" w:type="dxa"/>
            <w:gridSpan w:val="2"/>
          </w:tcPr>
          <w:p w14:paraId="6689569C" w14:textId="0A352675" w:rsidR="00D84DD1" w:rsidRPr="008D6D35" w:rsidRDefault="005C1146" w:rsidP="00EA1437">
            <w:pPr>
              <w:rPr>
                <w:rFonts w:ascii="sans-serif" w:hAnsi="sans-serif"/>
                <w:sz w:val="20"/>
                <w:szCs w:val="20"/>
              </w:rPr>
            </w:pPr>
            <w:r>
              <w:rPr>
                <w:rFonts w:ascii="sans-serif" w:hAnsi="sans-serif"/>
                <w:sz w:val="20"/>
                <w:szCs w:val="20"/>
              </w:rPr>
              <w:t>Defined as Tier 1; but mainly relevant as receptor</w:t>
            </w:r>
          </w:p>
        </w:tc>
      </w:tr>
    </w:tbl>
    <w:p w14:paraId="7C47C088" w14:textId="387C7F81" w:rsidR="00584B14" w:rsidRDefault="003D1AB1" w:rsidP="009048C2">
      <w:pPr>
        <w:rPr>
          <w:rFonts w:ascii="sans-serif" w:hAnsi="sans-serif"/>
          <w:sz w:val="20"/>
          <w:szCs w:val="20"/>
        </w:rPr>
      </w:pPr>
      <w:r w:rsidRPr="003D1AB1">
        <w:rPr>
          <w:rFonts w:ascii="sans-serif" w:hAnsi="sans-serif"/>
          <w:b/>
          <w:sz w:val="22"/>
          <w:szCs w:val="20"/>
        </w:rPr>
        <w:t>*</w:t>
      </w:r>
      <w:r w:rsidR="00584B14">
        <w:rPr>
          <w:rFonts w:ascii="sans-serif" w:hAnsi="sans-serif"/>
          <w:sz w:val="20"/>
          <w:szCs w:val="20"/>
        </w:rPr>
        <w:t>Regions in bold characters defined as priority regions for TF HTAP Phase 2 simulations.</w:t>
      </w:r>
    </w:p>
    <w:p w14:paraId="67B22820" w14:textId="77777777" w:rsidR="00584B14" w:rsidRDefault="00584B14" w:rsidP="009048C2">
      <w:pPr>
        <w:rPr>
          <w:rFonts w:ascii="sans-serif" w:hAnsi="sans-serif"/>
          <w:sz w:val="20"/>
          <w:szCs w:val="20"/>
        </w:rPr>
      </w:pPr>
    </w:p>
    <w:p w14:paraId="5D095490" w14:textId="77777777" w:rsidR="00584B14" w:rsidRDefault="00584B14" w:rsidP="009048C2">
      <w:pPr>
        <w:rPr>
          <w:rFonts w:ascii="sans-serif" w:hAnsi="sans-serif"/>
          <w:sz w:val="20"/>
          <w:szCs w:val="20"/>
        </w:rPr>
      </w:pPr>
    </w:p>
    <w:p w14:paraId="4234ECB9" w14:textId="061A7204" w:rsidR="006D53D7" w:rsidRDefault="006D53D7" w:rsidP="009048C2">
      <w:pPr>
        <w:rPr>
          <w:rFonts w:ascii="sans-serif" w:hAnsi="sans-serif"/>
          <w:sz w:val="20"/>
          <w:szCs w:val="20"/>
        </w:rPr>
      </w:pPr>
      <w:r>
        <w:rPr>
          <w:rFonts w:ascii="sans-serif" w:hAnsi="sans-serif"/>
          <w:sz w:val="20"/>
          <w:szCs w:val="20"/>
        </w:rPr>
        <w:t xml:space="preserve">The figures below show the </w:t>
      </w:r>
      <w:r w:rsidR="00584B14">
        <w:rPr>
          <w:rFonts w:ascii="sans-serif" w:hAnsi="sans-serif"/>
          <w:sz w:val="20"/>
          <w:szCs w:val="20"/>
        </w:rPr>
        <w:t xml:space="preserve">distribution Tier 1 and Tier 2 </w:t>
      </w:r>
      <w:r>
        <w:rPr>
          <w:rFonts w:ascii="sans-serif" w:hAnsi="sans-serif"/>
          <w:sz w:val="20"/>
          <w:szCs w:val="20"/>
        </w:rPr>
        <w:t>regions</w:t>
      </w:r>
    </w:p>
    <w:tbl>
      <w:tblPr>
        <w:tblStyle w:val="TableGrid"/>
        <w:tblW w:w="0" w:type="auto"/>
        <w:tblLook w:val="04A0" w:firstRow="1" w:lastRow="0" w:firstColumn="1" w:lastColumn="0" w:noHBand="0" w:noVBand="1"/>
      </w:tblPr>
      <w:tblGrid>
        <w:gridCol w:w="8856"/>
      </w:tblGrid>
      <w:tr w:rsidR="00EA1437" w14:paraId="209DEE94" w14:textId="77777777" w:rsidTr="00EA1437">
        <w:tc>
          <w:tcPr>
            <w:tcW w:w="8856" w:type="dxa"/>
          </w:tcPr>
          <w:p w14:paraId="036A5079" w14:textId="77777777" w:rsidR="00EA1437" w:rsidRDefault="00966DEC" w:rsidP="003D1181">
            <w:pPr>
              <w:rPr>
                <w:rFonts w:ascii="sans-serif" w:hAnsi="sans-serif"/>
                <w:sz w:val="20"/>
                <w:szCs w:val="20"/>
              </w:rPr>
            </w:pPr>
            <w:r>
              <w:rPr>
                <w:rFonts w:ascii="sans-serif" w:hAnsi="sans-serif"/>
                <w:sz w:val="20"/>
                <w:szCs w:val="20"/>
              </w:rPr>
              <w:lastRenderedPageBreak/>
              <w:pict w14:anchorId="7CB583EE">
                <v:shape id="_x0000_i1027" type="#_x0000_t75" style="width:431.35pt;height:272.65pt">
                  <v:imagedata r:id="rId8" o:title="htap_regions_20130314_SOURCES"/>
                </v:shape>
              </w:pict>
            </w:r>
          </w:p>
        </w:tc>
      </w:tr>
      <w:tr w:rsidR="00EA1437" w14:paraId="6A901AAF" w14:textId="77777777" w:rsidTr="00EA1437">
        <w:tc>
          <w:tcPr>
            <w:tcW w:w="8856" w:type="dxa"/>
          </w:tcPr>
          <w:p w14:paraId="65D65537" w14:textId="77777777" w:rsidR="00EA1437" w:rsidRDefault="00966DEC" w:rsidP="003D1181">
            <w:pPr>
              <w:rPr>
                <w:rFonts w:ascii="sans-serif" w:hAnsi="sans-serif"/>
                <w:sz w:val="20"/>
                <w:szCs w:val="20"/>
              </w:rPr>
            </w:pPr>
            <w:r>
              <w:rPr>
                <w:rFonts w:ascii="sans-serif" w:hAnsi="sans-serif"/>
                <w:sz w:val="20"/>
                <w:szCs w:val="20"/>
              </w:rPr>
              <w:pict w14:anchorId="5A9345C8">
                <v:shape id="_x0000_i1028" type="#_x0000_t75" style="width:431.35pt;height:272.65pt">
                  <v:imagedata r:id="rId9" o:title="htap_regions_20130314_RECEPTORS"/>
                </v:shape>
              </w:pict>
            </w:r>
          </w:p>
        </w:tc>
      </w:tr>
    </w:tbl>
    <w:p w14:paraId="355CA782" w14:textId="77777777" w:rsidR="00EA1437" w:rsidRDefault="00EA1437" w:rsidP="003D1181">
      <w:pPr>
        <w:rPr>
          <w:rFonts w:ascii="sans-serif" w:hAnsi="sans-serif"/>
          <w:sz w:val="20"/>
          <w:szCs w:val="20"/>
        </w:rPr>
      </w:pPr>
    </w:p>
    <w:p w14:paraId="3E92EA56" w14:textId="77777777" w:rsidR="00EA1437" w:rsidRDefault="00EA1437" w:rsidP="003D1181">
      <w:pPr>
        <w:rPr>
          <w:rFonts w:ascii="sans-serif" w:hAnsi="sans-serif"/>
          <w:sz w:val="20"/>
          <w:szCs w:val="20"/>
        </w:rPr>
      </w:pPr>
    </w:p>
    <w:p w14:paraId="282C5A87" w14:textId="50FDE608" w:rsidR="00CD4A45" w:rsidRDefault="00B55634" w:rsidP="003D1181">
      <w:pPr>
        <w:rPr>
          <w:rFonts w:ascii="sans-serif" w:hAnsi="sans-serif"/>
          <w:sz w:val="20"/>
          <w:szCs w:val="20"/>
        </w:rPr>
      </w:pPr>
      <w:r>
        <w:rPr>
          <w:rFonts w:ascii="sans-serif" w:hAnsi="sans-serif"/>
          <w:sz w:val="20"/>
          <w:szCs w:val="20"/>
        </w:rPr>
        <w:t>In Table 1 an o</w:t>
      </w:r>
      <w:r w:rsidR="00C026D8">
        <w:rPr>
          <w:rFonts w:ascii="sans-serif" w:hAnsi="sans-serif"/>
          <w:sz w:val="20"/>
          <w:szCs w:val="20"/>
        </w:rPr>
        <w:t>verview of area (km</w:t>
      </w:r>
      <w:r w:rsidR="00C026D8" w:rsidRPr="005A4CD6">
        <w:rPr>
          <w:rFonts w:ascii="sans-serif" w:hAnsi="sans-serif"/>
          <w:sz w:val="22"/>
          <w:szCs w:val="20"/>
          <w:vertAlign w:val="superscript"/>
        </w:rPr>
        <w:t>2</w:t>
      </w:r>
      <w:r w:rsidR="00C026D8">
        <w:rPr>
          <w:rFonts w:ascii="sans-serif" w:hAnsi="sans-serif"/>
          <w:sz w:val="20"/>
          <w:szCs w:val="20"/>
        </w:rPr>
        <w:t xml:space="preserve">) </w:t>
      </w:r>
      <w:r w:rsidR="00CD4A45">
        <w:rPr>
          <w:rFonts w:ascii="sans-serif" w:hAnsi="sans-serif"/>
          <w:sz w:val="20"/>
          <w:szCs w:val="20"/>
        </w:rPr>
        <w:t xml:space="preserve">and </w:t>
      </w:r>
      <w:r>
        <w:rPr>
          <w:rFonts w:ascii="sans-serif" w:hAnsi="sans-serif"/>
          <w:sz w:val="20"/>
          <w:szCs w:val="20"/>
        </w:rPr>
        <w:t xml:space="preserve">integrated </w:t>
      </w:r>
      <w:r w:rsidR="00C026D8">
        <w:rPr>
          <w:rFonts w:ascii="sans-serif" w:hAnsi="sans-serif"/>
          <w:sz w:val="20"/>
          <w:szCs w:val="20"/>
        </w:rPr>
        <w:t xml:space="preserve">CO emissions (tons/year) (source EDGAR4.2; </w:t>
      </w:r>
      <w:hyperlink r:id="rId10" w:history="1">
        <w:r w:rsidR="008A5FF1" w:rsidRPr="00C90367">
          <w:rPr>
            <w:rStyle w:val="Hyperlink"/>
            <w:rFonts w:ascii="sans-serif" w:hAnsi="sans-serif"/>
            <w:sz w:val="20"/>
            <w:szCs w:val="20"/>
          </w:rPr>
          <w:t>http://edgar.jrc.ec.europa.eu</w:t>
        </w:r>
      </w:hyperlink>
      <w:r w:rsidR="008A5FF1">
        <w:rPr>
          <w:rFonts w:ascii="sans-serif" w:hAnsi="sans-serif"/>
          <w:sz w:val="20"/>
          <w:szCs w:val="20"/>
        </w:rPr>
        <w:t>; including large scale biomass burning</w:t>
      </w:r>
      <w:r w:rsidR="002F5C93">
        <w:rPr>
          <w:rFonts w:ascii="sans-serif" w:hAnsi="sans-serif"/>
          <w:sz w:val="20"/>
          <w:szCs w:val="20"/>
        </w:rPr>
        <w:t>)</w:t>
      </w:r>
      <w:r w:rsidR="003D1AB1">
        <w:rPr>
          <w:rFonts w:ascii="sans-serif" w:hAnsi="sans-serif"/>
          <w:sz w:val="20"/>
          <w:szCs w:val="20"/>
        </w:rPr>
        <w:t xml:space="preserve"> for Tier 1 regions is given on 3 resolutions: 0.1</w:t>
      </w:r>
      <w:r w:rsidR="005A4CD6">
        <w:t xml:space="preserve">° </w:t>
      </w:r>
      <w:r w:rsidR="003D1AB1">
        <w:rPr>
          <w:rFonts w:ascii="sans-serif" w:hAnsi="sans-serif"/>
          <w:sz w:val="20"/>
          <w:szCs w:val="20"/>
        </w:rPr>
        <w:t>x0.1</w:t>
      </w:r>
      <w:r w:rsidR="005A4CD6">
        <w:t>°</w:t>
      </w:r>
      <w:r w:rsidR="003D1AB1">
        <w:rPr>
          <w:rFonts w:ascii="sans-serif" w:hAnsi="sans-serif"/>
          <w:sz w:val="20"/>
          <w:szCs w:val="20"/>
        </w:rPr>
        <w:t>, 0.5</w:t>
      </w:r>
      <w:r w:rsidR="005A4CD6">
        <w:t xml:space="preserve">° </w:t>
      </w:r>
      <w:r w:rsidR="003D1AB1">
        <w:rPr>
          <w:rFonts w:ascii="sans-serif" w:hAnsi="sans-serif"/>
          <w:sz w:val="20"/>
          <w:szCs w:val="20"/>
        </w:rPr>
        <w:t>x0.5</w:t>
      </w:r>
      <w:r w:rsidR="005A4CD6">
        <w:t>°</w:t>
      </w:r>
      <w:r w:rsidR="003D1AB1">
        <w:rPr>
          <w:rFonts w:ascii="sans-serif" w:hAnsi="sans-serif"/>
          <w:sz w:val="20"/>
          <w:szCs w:val="20"/>
        </w:rPr>
        <w:t xml:space="preserve"> and 1</w:t>
      </w:r>
      <w:r w:rsidR="005A4CD6">
        <w:t xml:space="preserve">° </w:t>
      </w:r>
      <w:r w:rsidR="003D1AB1">
        <w:rPr>
          <w:rFonts w:ascii="sans-serif" w:hAnsi="sans-serif"/>
          <w:sz w:val="20"/>
          <w:szCs w:val="20"/>
        </w:rPr>
        <w:t>x1</w:t>
      </w:r>
      <w:r w:rsidR="005A4CD6">
        <w:t>°</w:t>
      </w:r>
      <w:r w:rsidR="002F5C93">
        <w:rPr>
          <w:rFonts w:ascii="sans-serif" w:hAnsi="sans-serif"/>
          <w:sz w:val="20"/>
          <w:szCs w:val="20"/>
        </w:rPr>
        <w:t xml:space="preserve">. </w:t>
      </w:r>
      <w:r w:rsidR="00C026D8">
        <w:rPr>
          <w:rFonts w:ascii="sans-serif" w:hAnsi="sans-serif"/>
          <w:sz w:val="20"/>
          <w:szCs w:val="20"/>
        </w:rPr>
        <w:t>Aggregation errors can be substantial.</w:t>
      </w:r>
      <w:r w:rsidR="008A5FF1">
        <w:rPr>
          <w:rFonts w:ascii="sans-serif" w:hAnsi="sans-serif"/>
          <w:sz w:val="20"/>
          <w:szCs w:val="20"/>
        </w:rPr>
        <w:t xml:space="preserve"> </w:t>
      </w:r>
    </w:p>
    <w:p w14:paraId="08231873" w14:textId="77777777" w:rsidR="00B55634" w:rsidRDefault="003D1AB1" w:rsidP="003D1181">
      <w:pPr>
        <w:rPr>
          <w:rFonts w:ascii="sans-serif" w:hAnsi="sans-serif"/>
          <w:sz w:val="20"/>
          <w:szCs w:val="20"/>
        </w:rPr>
      </w:pPr>
      <w:r>
        <w:rPr>
          <w:rFonts w:ascii="sans-serif" w:hAnsi="sans-serif"/>
          <w:sz w:val="20"/>
          <w:szCs w:val="20"/>
        </w:rPr>
        <w:br w:type="page"/>
      </w:r>
    </w:p>
    <w:p w14:paraId="5B37BE05" w14:textId="5E305343" w:rsidR="003D1AB1" w:rsidRDefault="008A5FF1" w:rsidP="003D1181">
      <w:pPr>
        <w:rPr>
          <w:rFonts w:ascii="sans-serif" w:hAnsi="sans-serif"/>
          <w:sz w:val="20"/>
          <w:szCs w:val="20"/>
        </w:rPr>
      </w:pPr>
      <w:r>
        <w:rPr>
          <w:rFonts w:ascii="sans-serif" w:hAnsi="sans-serif"/>
          <w:sz w:val="20"/>
          <w:szCs w:val="20"/>
        </w:rPr>
        <w:t>Table 1:</w:t>
      </w:r>
    </w:p>
    <w:tbl>
      <w:tblPr>
        <w:tblW w:w="0" w:type="auto"/>
        <w:tblInd w:w="-506" w:type="dxa"/>
        <w:tblLayout w:type="fixed"/>
        <w:tblLook w:val="04A0" w:firstRow="1" w:lastRow="0" w:firstColumn="1" w:lastColumn="0" w:noHBand="0" w:noVBand="1"/>
      </w:tblPr>
      <w:tblGrid>
        <w:gridCol w:w="898"/>
        <w:gridCol w:w="709"/>
        <w:gridCol w:w="1225"/>
        <w:gridCol w:w="1438"/>
        <w:gridCol w:w="1204"/>
        <w:gridCol w:w="1374"/>
        <w:gridCol w:w="1374"/>
        <w:gridCol w:w="1140"/>
      </w:tblGrid>
      <w:tr w:rsidR="003D1AB1" w:rsidRPr="003D1AB1" w14:paraId="41DB7A3D" w14:textId="77777777" w:rsidTr="002F5C93">
        <w:trPr>
          <w:trHeight w:val="280"/>
        </w:trPr>
        <w:tc>
          <w:tcPr>
            <w:tcW w:w="898" w:type="dxa"/>
            <w:tcBorders>
              <w:top w:val="single" w:sz="4" w:space="0" w:color="000000"/>
              <w:left w:val="single" w:sz="4" w:space="0" w:color="000000"/>
              <w:bottom w:val="single" w:sz="4" w:space="0" w:color="000000"/>
              <w:right w:val="single" w:sz="4" w:space="0" w:color="000000"/>
            </w:tcBorders>
            <w:shd w:val="clear" w:color="000000" w:fill="C0C0C0"/>
            <w:noWrap/>
            <w:vAlign w:val="bottom"/>
            <w:hideMark/>
          </w:tcPr>
          <w:p w14:paraId="08389358" w14:textId="77777777" w:rsidR="003D1AB1" w:rsidRDefault="003D1AB1" w:rsidP="003D1AB1">
            <w:pPr>
              <w:jc w:val="center"/>
              <w:rPr>
                <w:color w:val="000000"/>
                <w:sz w:val="16"/>
                <w:szCs w:val="16"/>
              </w:rPr>
            </w:pPr>
            <w:r w:rsidRPr="003D1AB1">
              <w:rPr>
                <w:color w:val="000000"/>
                <w:sz w:val="16"/>
                <w:szCs w:val="16"/>
              </w:rPr>
              <w:t>Region</w:t>
            </w:r>
          </w:p>
          <w:p w14:paraId="707C2BC4" w14:textId="7D7956BB" w:rsidR="003D1AB1" w:rsidRPr="003D1AB1" w:rsidRDefault="003D1AB1" w:rsidP="003D1AB1">
            <w:pPr>
              <w:jc w:val="center"/>
              <w:rPr>
                <w:color w:val="000000"/>
                <w:sz w:val="16"/>
                <w:szCs w:val="16"/>
              </w:rPr>
            </w:pPr>
            <w:r w:rsidRPr="003D1AB1">
              <w:rPr>
                <w:color w:val="000000"/>
                <w:sz w:val="16"/>
                <w:szCs w:val="16"/>
              </w:rPr>
              <w:t>code</w:t>
            </w:r>
          </w:p>
        </w:tc>
        <w:tc>
          <w:tcPr>
            <w:tcW w:w="709" w:type="dxa"/>
            <w:tcBorders>
              <w:top w:val="single" w:sz="4" w:space="0" w:color="000000"/>
              <w:left w:val="nil"/>
              <w:bottom w:val="single" w:sz="4" w:space="0" w:color="000000"/>
              <w:right w:val="single" w:sz="4" w:space="0" w:color="000000"/>
            </w:tcBorders>
            <w:shd w:val="clear" w:color="000000" w:fill="C0C0C0"/>
            <w:noWrap/>
            <w:vAlign w:val="bottom"/>
            <w:hideMark/>
          </w:tcPr>
          <w:p w14:paraId="66A7ECB8" w14:textId="77777777" w:rsidR="003D1AB1" w:rsidRPr="003D1AB1" w:rsidRDefault="003D1AB1" w:rsidP="003D1AB1">
            <w:pPr>
              <w:jc w:val="center"/>
              <w:rPr>
                <w:color w:val="000000"/>
                <w:sz w:val="16"/>
                <w:szCs w:val="16"/>
              </w:rPr>
            </w:pPr>
            <w:r w:rsidRPr="003D1AB1">
              <w:rPr>
                <w:color w:val="000000"/>
                <w:sz w:val="16"/>
                <w:szCs w:val="16"/>
              </w:rPr>
              <w:t>Region #</w:t>
            </w:r>
          </w:p>
        </w:tc>
        <w:tc>
          <w:tcPr>
            <w:tcW w:w="1225" w:type="dxa"/>
            <w:tcBorders>
              <w:top w:val="single" w:sz="4" w:space="0" w:color="000000"/>
              <w:left w:val="nil"/>
              <w:bottom w:val="single" w:sz="4" w:space="0" w:color="000000"/>
              <w:right w:val="single" w:sz="4" w:space="0" w:color="000000"/>
            </w:tcBorders>
            <w:shd w:val="clear" w:color="000000" w:fill="C0C0C0"/>
            <w:noWrap/>
            <w:vAlign w:val="bottom"/>
            <w:hideMark/>
          </w:tcPr>
          <w:p w14:paraId="53314C0C" w14:textId="1B90B075" w:rsidR="003D1AB1" w:rsidRPr="003D1AB1" w:rsidRDefault="003D1AB1" w:rsidP="003D1AB1">
            <w:pPr>
              <w:jc w:val="center"/>
              <w:rPr>
                <w:color w:val="000000"/>
                <w:sz w:val="16"/>
                <w:szCs w:val="16"/>
              </w:rPr>
            </w:pPr>
            <w:r w:rsidRPr="003D1AB1">
              <w:rPr>
                <w:color w:val="000000"/>
                <w:sz w:val="16"/>
                <w:szCs w:val="16"/>
              </w:rPr>
              <w:t>area (Km2) 0.1x0.1</w:t>
            </w:r>
          </w:p>
        </w:tc>
        <w:tc>
          <w:tcPr>
            <w:tcW w:w="1438" w:type="dxa"/>
            <w:tcBorders>
              <w:top w:val="single" w:sz="4" w:space="0" w:color="000000"/>
              <w:left w:val="nil"/>
              <w:bottom w:val="single" w:sz="4" w:space="0" w:color="000000"/>
              <w:right w:val="single" w:sz="4" w:space="0" w:color="000000"/>
            </w:tcBorders>
            <w:shd w:val="clear" w:color="000000" w:fill="C0C0C0"/>
            <w:noWrap/>
            <w:vAlign w:val="bottom"/>
            <w:hideMark/>
          </w:tcPr>
          <w:p w14:paraId="253F5635" w14:textId="18CE4B9A" w:rsidR="003D1AB1" w:rsidRPr="003D1AB1" w:rsidRDefault="003D1AB1" w:rsidP="003D1AB1">
            <w:pPr>
              <w:jc w:val="center"/>
              <w:rPr>
                <w:color w:val="000000"/>
                <w:sz w:val="16"/>
                <w:szCs w:val="16"/>
              </w:rPr>
            </w:pPr>
            <w:r w:rsidRPr="003D1AB1">
              <w:rPr>
                <w:color w:val="000000"/>
                <w:sz w:val="16"/>
                <w:szCs w:val="16"/>
              </w:rPr>
              <w:t>area (Km2) 0.5x0.5</w:t>
            </w:r>
          </w:p>
        </w:tc>
        <w:tc>
          <w:tcPr>
            <w:tcW w:w="1204" w:type="dxa"/>
            <w:tcBorders>
              <w:top w:val="single" w:sz="4" w:space="0" w:color="000000"/>
              <w:left w:val="nil"/>
              <w:bottom w:val="single" w:sz="4" w:space="0" w:color="000000"/>
              <w:right w:val="single" w:sz="4" w:space="0" w:color="000000"/>
            </w:tcBorders>
            <w:shd w:val="clear" w:color="000000" w:fill="C0C0C0"/>
            <w:noWrap/>
            <w:vAlign w:val="bottom"/>
            <w:hideMark/>
          </w:tcPr>
          <w:p w14:paraId="09DAEDAC" w14:textId="3D371748" w:rsidR="003D1AB1" w:rsidRPr="003D1AB1" w:rsidRDefault="003D1AB1" w:rsidP="003D1AB1">
            <w:pPr>
              <w:jc w:val="center"/>
              <w:rPr>
                <w:color w:val="000000"/>
                <w:sz w:val="16"/>
                <w:szCs w:val="16"/>
              </w:rPr>
            </w:pPr>
            <w:r w:rsidRPr="003D1AB1">
              <w:rPr>
                <w:color w:val="000000"/>
                <w:sz w:val="16"/>
                <w:szCs w:val="16"/>
              </w:rPr>
              <w:t>area (Km2) 1x1</w:t>
            </w:r>
          </w:p>
        </w:tc>
        <w:tc>
          <w:tcPr>
            <w:tcW w:w="1374" w:type="dxa"/>
            <w:tcBorders>
              <w:top w:val="single" w:sz="4" w:space="0" w:color="000000"/>
              <w:left w:val="nil"/>
              <w:bottom w:val="single" w:sz="4" w:space="0" w:color="000000"/>
              <w:right w:val="single" w:sz="4" w:space="0" w:color="000000"/>
            </w:tcBorders>
            <w:shd w:val="clear" w:color="000000" w:fill="C0C0C0"/>
            <w:noWrap/>
            <w:vAlign w:val="bottom"/>
            <w:hideMark/>
          </w:tcPr>
          <w:p w14:paraId="583D6512" w14:textId="77777777" w:rsidR="003D1AB1" w:rsidRDefault="003D1AB1" w:rsidP="003D1AB1">
            <w:pPr>
              <w:jc w:val="center"/>
              <w:rPr>
                <w:color w:val="000000"/>
                <w:sz w:val="16"/>
                <w:szCs w:val="16"/>
              </w:rPr>
            </w:pPr>
            <w:r>
              <w:rPr>
                <w:color w:val="000000"/>
                <w:sz w:val="16"/>
                <w:szCs w:val="16"/>
              </w:rPr>
              <w:t xml:space="preserve">CO_emi </w:t>
            </w:r>
          </w:p>
          <w:p w14:paraId="2EDC9EBA" w14:textId="0584F1D0" w:rsidR="003D1AB1" w:rsidRPr="003D1AB1" w:rsidRDefault="003D1AB1" w:rsidP="003D1AB1">
            <w:pPr>
              <w:jc w:val="center"/>
              <w:rPr>
                <w:color w:val="000000"/>
                <w:sz w:val="16"/>
                <w:szCs w:val="16"/>
              </w:rPr>
            </w:pPr>
            <w:r w:rsidRPr="003D1AB1">
              <w:rPr>
                <w:color w:val="000000"/>
                <w:sz w:val="16"/>
                <w:szCs w:val="16"/>
              </w:rPr>
              <w:t>2008_tons 0.1x0.1</w:t>
            </w:r>
          </w:p>
        </w:tc>
        <w:tc>
          <w:tcPr>
            <w:tcW w:w="1374" w:type="dxa"/>
            <w:tcBorders>
              <w:top w:val="single" w:sz="4" w:space="0" w:color="000000"/>
              <w:left w:val="nil"/>
              <w:bottom w:val="single" w:sz="4" w:space="0" w:color="000000"/>
              <w:right w:val="single" w:sz="4" w:space="0" w:color="000000"/>
            </w:tcBorders>
            <w:shd w:val="clear" w:color="000000" w:fill="C0C0C0"/>
            <w:noWrap/>
            <w:vAlign w:val="bottom"/>
            <w:hideMark/>
          </w:tcPr>
          <w:p w14:paraId="5D4D04F0" w14:textId="77777777" w:rsidR="003D1AB1" w:rsidRDefault="003D1AB1" w:rsidP="003D1AB1">
            <w:pPr>
              <w:jc w:val="center"/>
              <w:rPr>
                <w:color w:val="000000"/>
                <w:sz w:val="16"/>
                <w:szCs w:val="16"/>
              </w:rPr>
            </w:pPr>
            <w:r>
              <w:rPr>
                <w:color w:val="000000"/>
                <w:sz w:val="16"/>
                <w:szCs w:val="16"/>
              </w:rPr>
              <w:t>CO_emi</w:t>
            </w:r>
          </w:p>
          <w:p w14:paraId="60C204BC" w14:textId="34B34AE5" w:rsidR="003D1AB1" w:rsidRPr="003D1AB1" w:rsidRDefault="003D1AB1" w:rsidP="003D1AB1">
            <w:pPr>
              <w:jc w:val="center"/>
              <w:rPr>
                <w:color w:val="000000"/>
                <w:sz w:val="16"/>
                <w:szCs w:val="16"/>
              </w:rPr>
            </w:pPr>
            <w:r w:rsidRPr="003D1AB1">
              <w:rPr>
                <w:color w:val="000000"/>
                <w:sz w:val="16"/>
                <w:szCs w:val="16"/>
              </w:rPr>
              <w:t>2008_tons 0.5x0.5</w:t>
            </w:r>
          </w:p>
        </w:tc>
        <w:tc>
          <w:tcPr>
            <w:tcW w:w="1140" w:type="dxa"/>
            <w:tcBorders>
              <w:top w:val="single" w:sz="4" w:space="0" w:color="000000"/>
              <w:left w:val="nil"/>
              <w:bottom w:val="single" w:sz="4" w:space="0" w:color="000000"/>
              <w:right w:val="single" w:sz="4" w:space="0" w:color="000000"/>
            </w:tcBorders>
            <w:shd w:val="clear" w:color="000000" w:fill="C0C0C0"/>
            <w:noWrap/>
            <w:vAlign w:val="bottom"/>
            <w:hideMark/>
          </w:tcPr>
          <w:p w14:paraId="1442E6EF" w14:textId="704B9ABC" w:rsidR="003D1AB1" w:rsidRDefault="003D1AB1" w:rsidP="003D1AB1">
            <w:pPr>
              <w:jc w:val="center"/>
              <w:rPr>
                <w:color w:val="000000"/>
                <w:sz w:val="16"/>
                <w:szCs w:val="16"/>
              </w:rPr>
            </w:pPr>
            <w:r>
              <w:rPr>
                <w:color w:val="000000"/>
                <w:sz w:val="16"/>
                <w:szCs w:val="16"/>
              </w:rPr>
              <w:t>CO_emi</w:t>
            </w:r>
          </w:p>
          <w:p w14:paraId="0E3C7EDC" w14:textId="19D51569" w:rsidR="003D1AB1" w:rsidRPr="003D1AB1" w:rsidRDefault="003D1AB1" w:rsidP="003D1AB1">
            <w:pPr>
              <w:jc w:val="center"/>
              <w:rPr>
                <w:color w:val="000000"/>
                <w:sz w:val="16"/>
                <w:szCs w:val="16"/>
              </w:rPr>
            </w:pPr>
            <w:r>
              <w:rPr>
                <w:color w:val="000000"/>
                <w:sz w:val="16"/>
                <w:szCs w:val="16"/>
              </w:rPr>
              <w:t>2</w:t>
            </w:r>
            <w:r w:rsidRPr="003D1AB1">
              <w:rPr>
                <w:color w:val="000000"/>
                <w:sz w:val="16"/>
                <w:szCs w:val="16"/>
              </w:rPr>
              <w:t>008_tons 1x1</w:t>
            </w:r>
          </w:p>
        </w:tc>
      </w:tr>
      <w:tr w:rsidR="003D1AB1" w:rsidRPr="003D1AB1" w14:paraId="5B980964"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1BED5878" w14:textId="330133E1" w:rsidR="003D1AB1" w:rsidRPr="003D1AB1" w:rsidRDefault="003D1AB1" w:rsidP="003D1AB1">
            <w:pPr>
              <w:rPr>
                <w:color w:val="000000"/>
                <w:sz w:val="16"/>
                <w:szCs w:val="16"/>
              </w:rPr>
            </w:pPr>
            <w:r w:rsidRPr="003D1AB1">
              <w:rPr>
                <w:color w:val="000000"/>
                <w:sz w:val="16"/>
                <w:szCs w:val="16"/>
              </w:rPr>
              <w:t>OCN</w:t>
            </w:r>
            <w:r>
              <w:rPr>
                <w:color w:val="000000"/>
                <w:sz w:val="16"/>
                <w:szCs w:val="16"/>
              </w:rPr>
              <w:t xml:space="preserve">       </w:t>
            </w:r>
          </w:p>
        </w:tc>
        <w:tc>
          <w:tcPr>
            <w:tcW w:w="709" w:type="dxa"/>
            <w:tcBorders>
              <w:top w:val="single" w:sz="4" w:space="0" w:color="C0C0C0"/>
              <w:left w:val="single" w:sz="4" w:space="0" w:color="C0C0C0"/>
              <w:bottom w:val="single" w:sz="4" w:space="0" w:color="C0C0C0"/>
              <w:right w:val="single" w:sz="4" w:space="0" w:color="C0C0C0"/>
            </w:tcBorders>
            <w:shd w:val="clear" w:color="auto" w:fill="auto"/>
            <w:vAlign w:val="bottom"/>
            <w:hideMark/>
          </w:tcPr>
          <w:p w14:paraId="7B67B30E" w14:textId="77777777" w:rsidR="003D1AB1" w:rsidRPr="003D1AB1" w:rsidRDefault="003D1AB1" w:rsidP="003D1AB1">
            <w:pPr>
              <w:jc w:val="right"/>
              <w:rPr>
                <w:color w:val="000000"/>
                <w:sz w:val="16"/>
                <w:szCs w:val="16"/>
              </w:rPr>
            </w:pPr>
            <w:r w:rsidRPr="003D1AB1">
              <w:rPr>
                <w:color w:val="000000"/>
                <w:sz w:val="16"/>
                <w:szCs w:val="16"/>
              </w:rPr>
              <w:t>2</w:t>
            </w:r>
          </w:p>
        </w:tc>
        <w:tc>
          <w:tcPr>
            <w:tcW w:w="1225" w:type="dxa"/>
            <w:tcBorders>
              <w:top w:val="single" w:sz="4" w:space="0" w:color="C0C0C0"/>
              <w:left w:val="nil"/>
              <w:bottom w:val="single" w:sz="4" w:space="0" w:color="C0C0C0"/>
              <w:right w:val="single" w:sz="4" w:space="0" w:color="C0C0C0"/>
            </w:tcBorders>
            <w:shd w:val="clear" w:color="auto" w:fill="auto"/>
            <w:vAlign w:val="bottom"/>
            <w:hideMark/>
          </w:tcPr>
          <w:p w14:paraId="544D1A85" w14:textId="77777777" w:rsidR="003D1AB1" w:rsidRPr="003D1AB1" w:rsidRDefault="003D1AB1" w:rsidP="003D1AB1">
            <w:pPr>
              <w:jc w:val="right"/>
              <w:rPr>
                <w:color w:val="000000"/>
                <w:sz w:val="16"/>
                <w:szCs w:val="16"/>
              </w:rPr>
            </w:pPr>
            <w:r w:rsidRPr="003D1AB1">
              <w:rPr>
                <w:color w:val="000000"/>
                <w:sz w:val="16"/>
                <w:szCs w:val="16"/>
              </w:rPr>
              <w:t>3.2856E+08</w:t>
            </w:r>
          </w:p>
        </w:tc>
        <w:tc>
          <w:tcPr>
            <w:tcW w:w="1438" w:type="dxa"/>
            <w:tcBorders>
              <w:top w:val="single" w:sz="4" w:space="0" w:color="C0C0C0"/>
              <w:left w:val="nil"/>
              <w:bottom w:val="single" w:sz="4" w:space="0" w:color="C0C0C0"/>
              <w:right w:val="single" w:sz="4" w:space="0" w:color="C0C0C0"/>
            </w:tcBorders>
            <w:shd w:val="clear" w:color="auto" w:fill="auto"/>
            <w:vAlign w:val="bottom"/>
            <w:hideMark/>
          </w:tcPr>
          <w:p w14:paraId="2CFF32AA" w14:textId="77777777" w:rsidR="003D1AB1" w:rsidRPr="003D1AB1" w:rsidRDefault="003D1AB1" w:rsidP="003D1AB1">
            <w:pPr>
              <w:jc w:val="right"/>
              <w:rPr>
                <w:color w:val="000000"/>
                <w:sz w:val="16"/>
                <w:szCs w:val="16"/>
              </w:rPr>
            </w:pPr>
            <w:r w:rsidRPr="003D1AB1">
              <w:rPr>
                <w:color w:val="000000"/>
                <w:sz w:val="16"/>
                <w:szCs w:val="16"/>
              </w:rPr>
              <w:t>3.2927E+08</w:t>
            </w:r>
          </w:p>
        </w:tc>
        <w:tc>
          <w:tcPr>
            <w:tcW w:w="1204" w:type="dxa"/>
            <w:tcBorders>
              <w:top w:val="single" w:sz="4" w:space="0" w:color="C0C0C0"/>
              <w:left w:val="nil"/>
              <w:bottom w:val="single" w:sz="4" w:space="0" w:color="C0C0C0"/>
              <w:right w:val="single" w:sz="4" w:space="0" w:color="C0C0C0"/>
            </w:tcBorders>
            <w:shd w:val="clear" w:color="auto" w:fill="auto"/>
            <w:vAlign w:val="bottom"/>
            <w:hideMark/>
          </w:tcPr>
          <w:p w14:paraId="55476F22" w14:textId="77777777" w:rsidR="003D1AB1" w:rsidRPr="003D1AB1" w:rsidRDefault="003D1AB1" w:rsidP="003D1AB1">
            <w:pPr>
              <w:jc w:val="right"/>
              <w:rPr>
                <w:color w:val="000000"/>
                <w:sz w:val="16"/>
                <w:szCs w:val="16"/>
              </w:rPr>
            </w:pPr>
            <w:r w:rsidRPr="003D1AB1">
              <w:rPr>
                <w:color w:val="000000"/>
                <w:sz w:val="16"/>
                <w:szCs w:val="16"/>
              </w:rPr>
              <w:t>3.2925E+08</w:t>
            </w:r>
          </w:p>
        </w:tc>
        <w:tc>
          <w:tcPr>
            <w:tcW w:w="1374" w:type="dxa"/>
            <w:tcBorders>
              <w:top w:val="single" w:sz="4" w:space="0" w:color="C0C0C0"/>
              <w:left w:val="nil"/>
              <w:bottom w:val="single" w:sz="4" w:space="0" w:color="C0C0C0"/>
              <w:right w:val="single" w:sz="4" w:space="0" w:color="C0C0C0"/>
            </w:tcBorders>
            <w:shd w:val="clear" w:color="auto" w:fill="auto"/>
            <w:vAlign w:val="bottom"/>
            <w:hideMark/>
          </w:tcPr>
          <w:p w14:paraId="307F6137" w14:textId="77777777" w:rsidR="003D1AB1" w:rsidRPr="003D1AB1" w:rsidRDefault="003D1AB1" w:rsidP="003D1AB1">
            <w:pPr>
              <w:jc w:val="right"/>
              <w:rPr>
                <w:color w:val="000000"/>
                <w:sz w:val="16"/>
                <w:szCs w:val="16"/>
              </w:rPr>
            </w:pPr>
            <w:r w:rsidRPr="003D1AB1">
              <w:rPr>
                <w:color w:val="000000"/>
                <w:sz w:val="16"/>
                <w:szCs w:val="16"/>
              </w:rPr>
              <w:t>1.5620E+07</w:t>
            </w:r>
          </w:p>
        </w:tc>
        <w:tc>
          <w:tcPr>
            <w:tcW w:w="1374" w:type="dxa"/>
            <w:tcBorders>
              <w:top w:val="single" w:sz="4" w:space="0" w:color="C0C0C0"/>
              <w:left w:val="nil"/>
              <w:bottom w:val="single" w:sz="4" w:space="0" w:color="C0C0C0"/>
              <w:right w:val="single" w:sz="4" w:space="0" w:color="C0C0C0"/>
            </w:tcBorders>
            <w:shd w:val="clear" w:color="auto" w:fill="auto"/>
            <w:vAlign w:val="bottom"/>
            <w:hideMark/>
          </w:tcPr>
          <w:p w14:paraId="21C14A1B" w14:textId="77777777" w:rsidR="003D1AB1" w:rsidRPr="003D1AB1" w:rsidRDefault="003D1AB1" w:rsidP="003D1AB1">
            <w:pPr>
              <w:jc w:val="right"/>
              <w:rPr>
                <w:color w:val="000000"/>
                <w:sz w:val="16"/>
                <w:szCs w:val="16"/>
              </w:rPr>
            </w:pPr>
            <w:r w:rsidRPr="003D1AB1">
              <w:rPr>
                <w:color w:val="000000"/>
                <w:sz w:val="16"/>
                <w:szCs w:val="16"/>
              </w:rPr>
              <w:t>3.2677E+07</w:t>
            </w:r>
          </w:p>
        </w:tc>
        <w:tc>
          <w:tcPr>
            <w:tcW w:w="1140" w:type="dxa"/>
            <w:tcBorders>
              <w:top w:val="single" w:sz="4" w:space="0" w:color="C0C0C0"/>
              <w:left w:val="nil"/>
              <w:bottom w:val="single" w:sz="4" w:space="0" w:color="C0C0C0"/>
              <w:right w:val="single" w:sz="4" w:space="0" w:color="C0C0C0"/>
            </w:tcBorders>
            <w:shd w:val="clear" w:color="auto" w:fill="auto"/>
            <w:vAlign w:val="bottom"/>
            <w:hideMark/>
          </w:tcPr>
          <w:p w14:paraId="0F44C075" w14:textId="77777777" w:rsidR="003D1AB1" w:rsidRPr="003D1AB1" w:rsidRDefault="003D1AB1" w:rsidP="003D1AB1">
            <w:pPr>
              <w:jc w:val="right"/>
              <w:rPr>
                <w:color w:val="000000"/>
                <w:sz w:val="16"/>
                <w:szCs w:val="16"/>
              </w:rPr>
            </w:pPr>
            <w:r w:rsidRPr="003D1AB1">
              <w:rPr>
                <w:color w:val="000000"/>
                <w:sz w:val="16"/>
                <w:szCs w:val="16"/>
              </w:rPr>
              <w:t>4.7830E+07</w:t>
            </w:r>
          </w:p>
        </w:tc>
      </w:tr>
      <w:tr w:rsidR="003D1AB1" w:rsidRPr="003D1AB1" w14:paraId="3310A251"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72AD26B4" w14:textId="77777777" w:rsidR="003D1AB1" w:rsidRPr="003D1AB1" w:rsidRDefault="003D1AB1" w:rsidP="003D1AB1">
            <w:pPr>
              <w:rPr>
                <w:color w:val="000000"/>
                <w:sz w:val="16"/>
                <w:szCs w:val="16"/>
              </w:rPr>
            </w:pPr>
            <w:r w:rsidRPr="003D1AB1">
              <w:rPr>
                <w:color w:val="000000"/>
                <w:sz w:val="16"/>
                <w:szCs w:val="16"/>
              </w:rPr>
              <w:t>NAM</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77B2BE60" w14:textId="77777777" w:rsidR="003D1AB1" w:rsidRPr="003D1AB1" w:rsidRDefault="003D1AB1" w:rsidP="003D1AB1">
            <w:pPr>
              <w:jc w:val="right"/>
              <w:rPr>
                <w:color w:val="000000"/>
                <w:sz w:val="16"/>
                <w:szCs w:val="16"/>
              </w:rPr>
            </w:pPr>
            <w:r w:rsidRPr="003D1AB1">
              <w:rPr>
                <w:color w:val="000000"/>
                <w:sz w:val="16"/>
                <w:szCs w:val="16"/>
              </w:rPr>
              <w:t>3</w:t>
            </w:r>
          </w:p>
        </w:tc>
        <w:tc>
          <w:tcPr>
            <w:tcW w:w="1225" w:type="dxa"/>
            <w:tcBorders>
              <w:top w:val="nil"/>
              <w:left w:val="nil"/>
              <w:bottom w:val="single" w:sz="4" w:space="0" w:color="C0C0C0"/>
              <w:right w:val="single" w:sz="4" w:space="0" w:color="C0C0C0"/>
            </w:tcBorders>
            <w:shd w:val="clear" w:color="auto" w:fill="auto"/>
            <w:vAlign w:val="bottom"/>
            <w:hideMark/>
          </w:tcPr>
          <w:p w14:paraId="1F3E53CD" w14:textId="77777777" w:rsidR="003D1AB1" w:rsidRPr="003D1AB1" w:rsidRDefault="003D1AB1" w:rsidP="003D1AB1">
            <w:pPr>
              <w:jc w:val="right"/>
              <w:rPr>
                <w:color w:val="000000"/>
                <w:sz w:val="16"/>
                <w:szCs w:val="16"/>
              </w:rPr>
            </w:pPr>
            <w:r w:rsidRPr="003D1AB1">
              <w:rPr>
                <w:color w:val="000000"/>
                <w:sz w:val="16"/>
                <w:szCs w:val="16"/>
              </w:rPr>
              <w:t>1.6938E+07</w:t>
            </w:r>
          </w:p>
        </w:tc>
        <w:tc>
          <w:tcPr>
            <w:tcW w:w="1438" w:type="dxa"/>
            <w:tcBorders>
              <w:top w:val="nil"/>
              <w:left w:val="nil"/>
              <w:bottom w:val="single" w:sz="4" w:space="0" w:color="C0C0C0"/>
              <w:right w:val="single" w:sz="4" w:space="0" w:color="C0C0C0"/>
            </w:tcBorders>
            <w:shd w:val="clear" w:color="auto" w:fill="auto"/>
            <w:vAlign w:val="bottom"/>
            <w:hideMark/>
          </w:tcPr>
          <w:p w14:paraId="35219ABE" w14:textId="77777777" w:rsidR="003D1AB1" w:rsidRPr="003D1AB1" w:rsidRDefault="003D1AB1" w:rsidP="003D1AB1">
            <w:pPr>
              <w:jc w:val="right"/>
              <w:rPr>
                <w:color w:val="000000"/>
                <w:sz w:val="16"/>
                <w:szCs w:val="16"/>
              </w:rPr>
            </w:pPr>
            <w:r w:rsidRPr="003D1AB1">
              <w:rPr>
                <w:color w:val="000000"/>
                <w:sz w:val="16"/>
                <w:szCs w:val="16"/>
              </w:rPr>
              <w:t>1.6858E+07</w:t>
            </w:r>
          </w:p>
        </w:tc>
        <w:tc>
          <w:tcPr>
            <w:tcW w:w="1204" w:type="dxa"/>
            <w:tcBorders>
              <w:top w:val="nil"/>
              <w:left w:val="nil"/>
              <w:bottom w:val="single" w:sz="4" w:space="0" w:color="C0C0C0"/>
              <w:right w:val="single" w:sz="4" w:space="0" w:color="C0C0C0"/>
            </w:tcBorders>
            <w:shd w:val="clear" w:color="auto" w:fill="auto"/>
            <w:vAlign w:val="bottom"/>
            <w:hideMark/>
          </w:tcPr>
          <w:p w14:paraId="653A387F" w14:textId="77777777" w:rsidR="003D1AB1" w:rsidRPr="003D1AB1" w:rsidRDefault="003D1AB1" w:rsidP="003D1AB1">
            <w:pPr>
              <w:jc w:val="right"/>
              <w:rPr>
                <w:color w:val="000000"/>
                <w:sz w:val="16"/>
                <w:szCs w:val="16"/>
              </w:rPr>
            </w:pPr>
            <w:r w:rsidRPr="003D1AB1">
              <w:rPr>
                <w:color w:val="000000"/>
                <w:sz w:val="16"/>
                <w:szCs w:val="16"/>
              </w:rPr>
              <w:t>1.6895E+07</w:t>
            </w:r>
          </w:p>
        </w:tc>
        <w:tc>
          <w:tcPr>
            <w:tcW w:w="1374" w:type="dxa"/>
            <w:tcBorders>
              <w:top w:val="nil"/>
              <w:left w:val="nil"/>
              <w:bottom w:val="single" w:sz="4" w:space="0" w:color="C0C0C0"/>
              <w:right w:val="single" w:sz="4" w:space="0" w:color="C0C0C0"/>
            </w:tcBorders>
            <w:shd w:val="clear" w:color="auto" w:fill="auto"/>
            <w:vAlign w:val="bottom"/>
            <w:hideMark/>
          </w:tcPr>
          <w:p w14:paraId="0596594D" w14:textId="77777777" w:rsidR="003D1AB1" w:rsidRPr="003D1AB1" w:rsidRDefault="003D1AB1" w:rsidP="003D1AB1">
            <w:pPr>
              <w:jc w:val="right"/>
              <w:rPr>
                <w:color w:val="000000"/>
                <w:sz w:val="16"/>
                <w:szCs w:val="16"/>
              </w:rPr>
            </w:pPr>
            <w:r w:rsidRPr="003D1AB1">
              <w:rPr>
                <w:color w:val="000000"/>
                <w:sz w:val="16"/>
                <w:szCs w:val="16"/>
              </w:rPr>
              <w:t>5.5161E+07</w:t>
            </w:r>
          </w:p>
        </w:tc>
        <w:tc>
          <w:tcPr>
            <w:tcW w:w="1374" w:type="dxa"/>
            <w:tcBorders>
              <w:top w:val="nil"/>
              <w:left w:val="nil"/>
              <w:bottom w:val="single" w:sz="4" w:space="0" w:color="C0C0C0"/>
              <w:right w:val="single" w:sz="4" w:space="0" w:color="C0C0C0"/>
            </w:tcBorders>
            <w:shd w:val="clear" w:color="auto" w:fill="auto"/>
            <w:vAlign w:val="bottom"/>
            <w:hideMark/>
          </w:tcPr>
          <w:p w14:paraId="73EC876E" w14:textId="77777777" w:rsidR="003D1AB1" w:rsidRPr="003D1AB1" w:rsidRDefault="003D1AB1" w:rsidP="003D1AB1">
            <w:pPr>
              <w:jc w:val="right"/>
              <w:rPr>
                <w:color w:val="000000"/>
                <w:sz w:val="16"/>
                <w:szCs w:val="16"/>
              </w:rPr>
            </w:pPr>
            <w:r w:rsidRPr="003D1AB1">
              <w:rPr>
                <w:color w:val="000000"/>
                <w:sz w:val="16"/>
                <w:szCs w:val="16"/>
              </w:rPr>
              <w:t>5.3513E+07</w:t>
            </w:r>
          </w:p>
        </w:tc>
        <w:tc>
          <w:tcPr>
            <w:tcW w:w="1140" w:type="dxa"/>
            <w:tcBorders>
              <w:top w:val="nil"/>
              <w:left w:val="nil"/>
              <w:bottom w:val="single" w:sz="4" w:space="0" w:color="C0C0C0"/>
              <w:right w:val="single" w:sz="4" w:space="0" w:color="C0C0C0"/>
            </w:tcBorders>
            <w:shd w:val="clear" w:color="auto" w:fill="auto"/>
            <w:vAlign w:val="bottom"/>
            <w:hideMark/>
          </w:tcPr>
          <w:p w14:paraId="54148A76" w14:textId="77777777" w:rsidR="003D1AB1" w:rsidRPr="003D1AB1" w:rsidRDefault="003D1AB1" w:rsidP="003D1AB1">
            <w:pPr>
              <w:jc w:val="right"/>
              <w:rPr>
                <w:color w:val="000000"/>
                <w:sz w:val="16"/>
                <w:szCs w:val="16"/>
              </w:rPr>
            </w:pPr>
            <w:r w:rsidRPr="003D1AB1">
              <w:rPr>
                <w:color w:val="000000"/>
                <w:sz w:val="16"/>
                <w:szCs w:val="16"/>
              </w:rPr>
              <w:t>4.9229E+07</w:t>
            </w:r>
          </w:p>
        </w:tc>
      </w:tr>
      <w:tr w:rsidR="003D1AB1" w:rsidRPr="003D1AB1" w14:paraId="7CFAB1CE"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202FC1EA" w14:textId="77777777" w:rsidR="003D1AB1" w:rsidRPr="003D1AB1" w:rsidRDefault="003D1AB1" w:rsidP="003D1AB1">
            <w:pPr>
              <w:rPr>
                <w:color w:val="000000"/>
                <w:sz w:val="16"/>
                <w:szCs w:val="16"/>
              </w:rPr>
            </w:pPr>
            <w:r w:rsidRPr="003D1AB1">
              <w:rPr>
                <w:color w:val="000000"/>
                <w:sz w:val="16"/>
                <w:szCs w:val="16"/>
              </w:rPr>
              <w:t>EUR</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632EE23B" w14:textId="77777777" w:rsidR="003D1AB1" w:rsidRPr="003D1AB1" w:rsidRDefault="003D1AB1" w:rsidP="003D1AB1">
            <w:pPr>
              <w:jc w:val="right"/>
              <w:rPr>
                <w:color w:val="000000"/>
                <w:sz w:val="16"/>
                <w:szCs w:val="16"/>
              </w:rPr>
            </w:pPr>
            <w:r w:rsidRPr="003D1AB1">
              <w:rPr>
                <w:color w:val="000000"/>
                <w:sz w:val="16"/>
                <w:szCs w:val="16"/>
              </w:rPr>
              <w:t>4</w:t>
            </w:r>
          </w:p>
        </w:tc>
        <w:tc>
          <w:tcPr>
            <w:tcW w:w="1225" w:type="dxa"/>
            <w:tcBorders>
              <w:top w:val="nil"/>
              <w:left w:val="nil"/>
              <w:bottom w:val="single" w:sz="4" w:space="0" w:color="C0C0C0"/>
              <w:right w:val="single" w:sz="4" w:space="0" w:color="C0C0C0"/>
            </w:tcBorders>
            <w:shd w:val="clear" w:color="auto" w:fill="auto"/>
            <w:vAlign w:val="bottom"/>
            <w:hideMark/>
          </w:tcPr>
          <w:p w14:paraId="18A9E26E" w14:textId="77777777" w:rsidR="003D1AB1" w:rsidRPr="003D1AB1" w:rsidRDefault="003D1AB1" w:rsidP="003D1AB1">
            <w:pPr>
              <w:jc w:val="right"/>
              <w:rPr>
                <w:color w:val="000000"/>
                <w:sz w:val="16"/>
                <w:szCs w:val="16"/>
              </w:rPr>
            </w:pPr>
            <w:r w:rsidRPr="003D1AB1">
              <w:rPr>
                <w:color w:val="000000"/>
                <w:sz w:val="16"/>
                <w:szCs w:val="16"/>
              </w:rPr>
              <w:t>5.5447E+06</w:t>
            </w:r>
          </w:p>
        </w:tc>
        <w:tc>
          <w:tcPr>
            <w:tcW w:w="1438" w:type="dxa"/>
            <w:tcBorders>
              <w:top w:val="nil"/>
              <w:left w:val="nil"/>
              <w:bottom w:val="single" w:sz="4" w:space="0" w:color="C0C0C0"/>
              <w:right w:val="single" w:sz="4" w:space="0" w:color="C0C0C0"/>
            </w:tcBorders>
            <w:shd w:val="clear" w:color="auto" w:fill="auto"/>
            <w:vAlign w:val="bottom"/>
            <w:hideMark/>
          </w:tcPr>
          <w:p w14:paraId="48604624" w14:textId="77777777" w:rsidR="003D1AB1" w:rsidRPr="003D1AB1" w:rsidRDefault="003D1AB1" w:rsidP="003D1AB1">
            <w:pPr>
              <w:jc w:val="right"/>
              <w:rPr>
                <w:color w:val="000000"/>
                <w:sz w:val="16"/>
                <w:szCs w:val="16"/>
              </w:rPr>
            </w:pPr>
            <w:r w:rsidRPr="003D1AB1">
              <w:rPr>
                <w:color w:val="000000"/>
                <w:sz w:val="16"/>
                <w:szCs w:val="16"/>
              </w:rPr>
              <w:t>5.4544E+06</w:t>
            </w:r>
          </w:p>
        </w:tc>
        <w:tc>
          <w:tcPr>
            <w:tcW w:w="1204" w:type="dxa"/>
            <w:tcBorders>
              <w:top w:val="nil"/>
              <w:left w:val="nil"/>
              <w:bottom w:val="single" w:sz="4" w:space="0" w:color="C0C0C0"/>
              <w:right w:val="single" w:sz="4" w:space="0" w:color="C0C0C0"/>
            </w:tcBorders>
            <w:shd w:val="clear" w:color="auto" w:fill="auto"/>
            <w:vAlign w:val="bottom"/>
            <w:hideMark/>
          </w:tcPr>
          <w:p w14:paraId="306FA50D" w14:textId="77777777" w:rsidR="003D1AB1" w:rsidRPr="003D1AB1" w:rsidRDefault="003D1AB1" w:rsidP="003D1AB1">
            <w:pPr>
              <w:jc w:val="right"/>
              <w:rPr>
                <w:color w:val="000000"/>
                <w:sz w:val="16"/>
                <w:szCs w:val="16"/>
              </w:rPr>
            </w:pPr>
            <w:r w:rsidRPr="003D1AB1">
              <w:rPr>
                <w:color w:val="000000"/>
                <w:sz w:val="16"/>
                <w:szCs w:val="16"/>
              </w:rPr>
              <w:t>5.4931E+06</w:t>
            </w:r>
          </w:p>
        </w:tc>
        <w:tc>
          <w:tcPr>
            <w:tcW w:w="1374" w:type="dxa"/>
            <w:tcBorders>
              <w:top w:val="nil"/>
              <w:left w:val="nil"/>
              <w:bottom w:val="single" w:sz="4" w:space="0" w:color="C0C0C0"/>
              <w:right w:val="single" w:sz="4" w:space="0" w:color="C0C0C0"/>
            </w:tcBorders>
            <w:shd w:val="clear" w:color="auto" w:fill="auto"/>
            <w:vAlign w:val="bottom"/>
            <w:hideMark/>
          </w:tcPr>
          <w:p w14:paraId="461BB29F" w14:textId="77777777" w:rsidR="003D1AB1" w:rsidRPr="003D1AB1" w:rsidRDefault="003D1AB1" w:rsidP="003D1AB1">
            <w:pPr>
              <w:jc w:val="right"/>
              <w:rPr>
                <w:color w:val="000000"/>
                <w:sz w:val="16"/>
                <w:szCs w:val="16"/>
              </w:rPr>
            </w:pPr>
            <w:r w:rsidRPr="003D1AB1">
              <w:rPr>
                <w:color w:val="000000"/>
                <w:sz w:val="16"/>
                <w:szCs w:val="16"/>
              </w:rPr>
              <w:t>2.9904E+07</w:t>
            </w:r>
          </w:p>
        </w:tc>
        <w:tc>
          <w:tcPr>
            <w:tcW w:w="1374" w:type="dxa"/>
            <w:tcBorders>
              <w:top w:val="nil"/>
              <w:left w:val="nil"/>
              <w:bottom w:val="single" w:sz="4" w:space="0" w:color="C0C0C0"/>
              <w:right w:val="single" w:sz="4" w:space="0" w:color="C0C0C0"/>
            </w:tcBorders>
            <w:shd w:val="clear" w:color="auto" w:fill="auto"/>
            <w:vAlign w:val="bottom"/>
            <w:hideMark/>
          </w:tcPr>
          <w:p w14:paraId="2FA061DE" w14:textId="77777777" w:rsidR="003D1AB1" w:rsidRPr="003D1AB1" w:rsidRDefault="003D1AB1" w:rsidP="003D1AB1">
            <w:pPr>
              <w:jc w:val="right"/>
              <w:rPr>
                <w:color w:val="000000"/>
                <w:sz w:val="16"/>
                <w:szCs w:val="16"/>
              </w:rPr>
            </w:pPr>
            <w:r w:rsidRPr="003D1AB1">
              <w:rPr>
                <w:color w:val="000000"/>
                <w:sz w:val="16"/>
                <w:szCs w:val="16"/>
              </w:rPr>
              <w:t>2.8020E+07</w:t>
            </w:r>
          </w:p>
        </w:tc>
        <w:tc>
          <w:tcPr>
            <w:tcW w:w="1140" w:type="dxa"/>
            <w:tcBorders>
              <w:top w:val="nil"/>
              <w:left w:val="nil"/>
              <w:bottom w:val="single" w:sz="4" w:space="0" w:color="C0C0C0"/>
              <w:right w:val="single" w:sz="4" w:space="0" w:color="C0C0C0"/>
            </w:tcBorders>
            <w:shd w:val="clear" w:color="auto" w:fill="auto"/>
            <w:vAlign w:val="bottom"/>
            <w:hideMark/>
          </w:tcPr>
          <w:p w14:paraId="36D74EE7" w14:textId="77777777" w:rsidR="003D1AB1" w:rsidRPr="003D1AB1" w:rsidRDefault="003D1AB1" w:rsidP="003D1AB1">
            <w:pPr>
              <w:jc w:val="right"/>
              <w:rPr>
                <w:color w:val="000000"/>
                <w:sz w:val="16"/>
                <w:szCs w:val="16"/>
              </w:rPr>
            </w:pPr>
            <w:r w:rsidRPr="003D1AB1">
              <w:rPr>
                <w:color w:val="000000"/>
                <w:sz w:val="16"/>
                <w:szCs w:val="16"/>
              </w:rPr>
              <w:t>2.7444E+07</w:t>
            </w:r>
          </w:p>
        </w:tc>
      </w:tr>
      <w:tr w:rsidR="003D1AB1" w:rsidRPr="003D1AB1" w14:paraId="0564BC00"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38842D63" w14:textId="77777777" w:rsidR="003D1AB1" w:rsidRPr="003D1AB1" w:rsidRDefault="003D1AB1" w:rsidP="003D1AB1">
            <w:pPr>
              <w:rPr>
                <w:color w:val="000000"/>
                <w:sz w:val="16"/>
                <w:szCs w:val="16"/>
              </w:rPr>
            </w:pPr>
            <w:r w:rsidRPr="003D1AB1">
              <w:rPr>
                <w:color w:val="000000"/>
                <w:sz w:val="16"/>
                <w:szCs w:val="16"/>
              </w:rPr>
              <w:t>SAS</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41CE0B0D" w14:textId="77777777" w:rsidR="003D1AB1" w:rsidRPr="003D1AB1" w:rsidRDefault="003D1AB1" w:rsidP="003D1AB1">
            <w:pPr>
              <w:jc w:val="right"/>
              <w:rPr>
                <w:color w:val="000000"/>
                <w:sz w:val="16"/>
                <w:szCs w:val="16"/>
              </w:rPr>
            </w:pPr>
            <w:r w:rsidRPr="003D1AB1">
              <w:rPr>
                <w:color w:val="000000"/>
                <w:sz w:val="16"/>
                <w:szCs w:val="16"/>
              </w:rPr>
              <w:t>5</w:t>
            </w:r>
          </w:p>
        </w:tc>
        <w:tc>
          <w:tcPr>
            <w:tcW w:w="1225" w:type="dxa"/>
            <w:tcBorders>
              <w:top w:val="nil"/>
              <w:left w:val="nil"/>
              <w:bottom w:val="single" w:sz="4" w:space="0" w:color="C0C0C0"/>
              <w:right w:val="single" w:sz="4" w:space="0" w:color="C0C0C0"/>
            </w:tcBorders>
            <w:shd w:val="clear" w:color="auto" w:fill="auto"/>
            <w:vAlign w:val="bottom"/>
            <w:hideMark/>
          </w:tcPr>
          <w:p w14:paraId="188AD4A1" w14:textId="77777777" w:rsidR="003D1AB1" w:rsidRPr="003D1AB1" w:rsidRDefault="003D1AB1" w:rsidP="003D1AB1">
            <w:pPr>
              <w:jc w:val="right"/>
              <w:rPr>
                <w:color w:val="000000"/>
                <w:sz w:val="16"/>
                <w:szCs w:val="16"/>
              </w:rPr>
            </w:pPr>
            <w:r w:rsidRPr="003D1AB1">
              <w:rPr>
                <w:color w:val="000000"/>
                <w:sz w:val="16"/>
                <w:szCs w:val="16"/>
              </w:rPr>
              <w:t>5.0838E+06</w:t>
            </w:r>
          </w:p>
        </w:tc>
        <w:tc>
          <w:tcPr>
            <w:tcW w:w="1438" w:type="dxa"/>
            <w:tcBorders>
              <w:top w:val="nil"/>
              <w:left w:val="nil"/>
              <w:bottom w:val="single" w:sz="4" w:space="0" w:color="C0C0C0"/>
              <w:right w:val="single" w:sz="4" w:space="0" w:color="C0C0C0"/>
            </w:tcBorders>
            <w:shd w:val="clear" w:color="auto" w:fill="auto"/>
            <w:vAlign w:val="bottom"/>
            <w:hideMark/>
          </w:tcPr>
          <w:p w14:paraId="210BF557" w14:textId="77777777" w:rsidR="003D1AB1" w:rsidRPr="003D1AB1" w:rsidRDefault="003D1AB1" w:rsidP="003D1AB1">
            <w:pPr>
              <w:jc w:val="right"/>
              <w:rPr>
                <w:color w:val="000000"/>
                <w:sz w:val="16"/>
                <w:szCs w:val="16"/>
              </w:rPr>
            </w:pPr>
            <w:r w:rsidRPr="003D1AB1">
              <w:rPr>
                <w:color w:val="000000"/>
                <w:sz w:val="16"/>
                <w:szCs w:val="16"/>
              </w:rPr>
              <w:t>5.1105E+06</w:t>
            </w:r>
          </w:p>
        </w:tc>
        <w:tc>
          <w:tcPr>
            <w:tcW w:w="1204" w:type="dxa"/>
            <w:tcBorders>
              <w:top w:val="nil"/>
              <w:left w:val="nil"/>
              <w:bottom w:val="single" w:sz="4" w:space="0" w:color="C0C0C0"/>
              <w:right w:val="single" w:sz="4" w:space="0" w:color="C0C0C0"/>
            </w:tcBorders>
            <w:shd w:val="clear" w:color="auto" w:fill="auto"/>
            <w:vAlign w:val="bottom"/>
            <w:hideMark/>
          </w:tcPr>
          <w:p w14:paraId="62CFBDB4" w14:textId="77777777" w:rsidR="003D1AB1" w:rsidRPr="003D1AB1" w:rsidRDefault="003D1AB1" w:rsidP="003D1AB1">
            <w:pPr>
              <w:jc w:val="right"/>
              <w:rPr>
                <w:color w:val="000000"/>
                <w:sz w:val="16"/>
                <w:szCs w:val="16"/>
              </w:rPr>
            </w:pPr>
            <w:r w:rsidRPr="003D1AB1">
              <w:rPr>
                <w:color w:val="000000"/>
                <w:sz w:val="16"/>
                <w:szCs w:val="16"/>
              </w:rPr>
              <w:t>5.0583E+06</w:t>
            </w:r>
          </w:p>
        </w:tc>
        <w:tc>
          <w:tcPr>
            <w:tcW w:w="1374" w:type="dxa"/>
            <w:tcBorders>
              <w:top w:val="nil"/>
              <w:left w:val="nil"/>
              <w:bottom w:val="single" w:sz="4" w:space="0" w:color="C0C0C0"/>
              <w:right w:val="single" w:sz="4" w:space="0" w:color="C0C0C0"/>
            </w:tcBorders>
            <w:shd w:val="clear" w:color="auto" w:fill="auto"/>
            <w:vAlign w:val="bottom"/>
            <w:hideMark/>
          </w:tcPr>
          <w:p w14:paraId="56AD9DF2" w14:textId="77777777" w:rsidR="003D1AB1" w:rsidRPr="003D1AB1" w:rsidRDefault="003D1AB1" w:rsidP="003D1AB1">
            <w:pPr>
              <w:jc w:val="right"/>
              <w:rPr>
                <w:color w:val="000000"/>
                <w:sz w:val="16"/>
                <w:szCs w:val="16"/>
              </w:rPr>
            </w:pPr>
            <w:r w:rsidRPr="003D1AB1">
              <w:rPr>
                <w:color w:val="000000"/>
                <w:sz w:val="16"/>
                <w:szCs w:val="16"/>
              </w:rPr>
              <w:t>7.0684E+07</w:t>
            </w:r>
          </w:p>
        </w:tc>
        <w:tc>
          <w:tcPr>
            <w:tcW w:w="1374" w:type="dxa"/>
            <w:tcBorders>
              <w:top w:val="nil"/>
              <w:left w:val="nil"/>
              <w:bottom w:val="single" w:sz="4" w:space="0" w:color="C0C0C0"/>
              <w:right w:val="single" w:sz="4" w:space="0" w:color="C0C0C0"/>
            </w:tcBorders>
            <w:shd w:val="clear" w:color="auto" w:fill="auto"/>
            <w:vAlign w:val="bottom"/>
            <w:hideMark/>
          </w:tcPr>
          <w:p w14:paraId="5D913AE8" w14:textId="77777777" w:rsidR="003D1AB1" w:rsidRPr="003D1AB1" w:rsidRDefault="003D1AB1" w:rsidP="003D1AB1">
            <w:pPr>
              <w:jc w:val="right"/>
              <w:rPr>
                <w:color w:val="000000"/>
                <w:sz w:val="16"/>
                <w:szCs w:val="16"/>
              </w:rPr>
            </w:pPr>
            <w:r w:rsidRPr="003D1AB1">
              <w:rPr>
                <w:color w:val="000000"/>
                <w:sz w:val="16"/>
                <w:szCs w:val="16"/>
              </w:rPr>
              <w:t>6.9667E+07</w:t>
            </w:r>
          </w:p>
        </w:tc>
        <w:tc>
          <w:tcPr>
            <w:tcW w:w="1140" w:type="dxa"/>
            <w:tcBorders>
              <w:top w:val="nil"/>
              <w:left w:val="nil"/>
              <w:bottom w:val="single" w:sz="4" w:space="0" w:color="C0C0C0"/>
              <w:right w:val="single" w:sz="4" w:space="0" w:color="C0C0C0"/>
            </w:tcBorders>
            <w:shd w:val="clear" w:color="auto" w:fill="auto"/>
            <w:vAlign w:val="bottom"/>
            <w:hideMark/>
          </w:tcPr>
          <w:p w14:paraId="278DC900" w14:textId="77777777" w:rsidR="003D1AB1" w:rsidRPr="003D1AB1" w:rsidRDefault="003D1AB1" w:rsidP="003D1AB1">
            <w:pPr>
              <w:jc w:val="right"/>
              <w:rPr>
                <w:color w:val="000000"/>
                <w:sz w:val="16"/>
                <w:szCs w:val="16"/>
              </w:rPr>
            </w:pPr>
            <w:r w:rsidRPr="003D1AB1">
              <w:rPr>
                <w:color w:val="000000"/>
                <w:sz w:val="16"/>
                <w:szCs w:val="16"/>
              </w:rPr>
              <w:t>6.7818E+07</w:t>
            </w:r>
          </w:p>
        </w:tc>
      </w:tr>
      <w:tr w:rsidR="003D1AB1" w:rsidRPr="003D1AB1" w14:paraId="47281C1E"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048D0BEB" w14:textId="77777777" w:rsidR="003D1AB1" w:rsidRPr="003D1AB1" w:rsidRDefault="003D1AB1" w:rsidP="003D1AB1">
            <w:pPr>
              <w:rPr>
                <w:color w:val="000000"/>
                <w:sz w:val="16"/>
                <w:szCs w:val="16"/>
              </w:rPr>
            </w:pPr>
            <w:r w:rsidRPr="003D1AB1">
              <w:rPr>
                <w:color w:val="000000"/>
                <w:sz w:val="16"/>
                <w:szCs w:val="16"/>
              </w:rPr>
              <w:t>EAS</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320EE786" w14:textId="77777777" w:rsidR="003D1AB1" w:rsidRPr="003D1AB1" w:rsidRDefault="003D1AB1" w:rsidP="003D1AB1">
            <w:pPr>
              <w:jc w:val="right"/>
              <w:rPr>
                <w:color w:val="000000"/>
                <w:sz w:val="16"/>
                <w:szCs w:val="16"/>
              </w:rPr>
            </w:pPr>
            <w:r w:rsidRPr="003D1AB1">
              <w:rPr>
                <w:color w:val="000000"/>
                <w:sz w:val="16"/>
                <w:szCs w:val="16"/>
              </w:rPr>
              <w:t>6</w:t>
            </w:r>
          </w:p>
        </w:tc>
        <w:tc>
          <w:tcPr>
            <w:tcW w:w="1225" w:type="dxa"/>
            <w:tcBorders>
              <w:top w:val="nil"/>
              <w:left w:val="nil"/>
              <w:bottom w:val="single" w:sz="4" w:space="0" w:color="C0C0C0"/>
              <w:right w:val="single" w:sz="4" w:space="0" w:color="C0C0C0"/>
            </w:tcBorders>
            <w:shd w:val="clear" w:color="auto" w:fill="auto"/>
            <w:vAlign w:val="bottom"/>
            <w:hideMark/>
          </w:tcPr>
          <w:p w14:paraId="00D4DF84" w14:textId="77777777" w:rsidR="003D1AB1" w:rsidRPr="003D1AB1" w:rsidRDefault="003D1AB1" w:rsidP="003D1AB1">
            <w:pPr>
              <w:jc w:val="right"/>
              <w:rPr>
                <w:color w:val="000000"/>
                <w:sz w:val="16"/>
                <w:szCs w:val="16"/>
              </w:rPr>
            </w:pPr>
            <w:r w:rsidRPr="003D1AB1">
              <w:rPr>
                <w:color w:val="000000"/>
                <w:sz w:val="16"/>
                <w:szCs w:val="16"/>
              </w:rPr>
              <w:t>1.1599E+07</w:t>
            </w:r>
          </w:p>
        </w:tc>
        <w:tc>
          <w:tcPr>
            <w:tcW w:w="1438" w:type="dxa"/>
            <w:tcBorders>
              <w:top w:val="nil"/>
              <w:left w:val="nil"/>
              <w:bottom w:val="single" w:sz="4" w:space="0" w:color="C0C0C0"/>
              <w:right w:val="single" w:sz="4" w:space="0" w:color="C0C0C0"/>
            </w:tcBorders>
            <w:shd w:val="clear" w:color="auto" w:fill="auto"/>
            <w:vAlign w:val="bottom"/>
            <w:hideMark/>
          </w:tcPr>
          <w:p w14:paraId="018F8AA5" w14:textId="77777777" w:rsidR="003D1AB1" w:rsidRPr="003D1AB1" w:rsidRDefault="003D1AB1" w:rsidP="003D1AB1">
            <w:pPr>
              <w:jc w:val="right"/>
              <w:rPr>
                <w:color w:val="000000"/>
                <w:sz w:val="16"/>
                <w:szCs w:val="16"/>
              </w:rPr>
            </w:pPr>
            <w:r w:rsidRPr="003D1AB1">
              <w:rPr>
                <w:color w:val="000000"/>
                <w:sz w:val="16"/>
                <w:szCs w:val="16"/>
              </w:rPr>
              <w:t>1.1560E+07</w:t>
            </w:r>
          </w:p>
        </w:tc>
        <w:tc>
          <w:tcPr>
            <w:tcW w:w="1204" w:type="dxa"/>
            <w:tcBorders>
              <w:top w:val="nil"/>
              <w:left w:val="nil"/>
              <w:bottom w:val="single" w:sz="4" w:space="0" w:color="C0C0C0"/>
              <w:right w:val="single" w:sz="4" w:space="0" w:color="C0C0C0"/>
            </w:tcBorders>
            <w:shd w:val="clear" w:color="auto" w:fill="auto"/>
            <w:vAlign w:val="bottom"/>
            <w:hideMark/>
          </w:tcPr>
          <w:p w14:paraId="7AC69E8D" w14:textId="77777777" w:rsidR="003D1AB1" w:rsidRPr="003D1AB1" w:rsidRDefault="003D1AB1" w:rsidP="003D1AB1">
            <w:pPr>
              <w:jc w:val="right"/>
              <w:rPr>
                <w:color w:val="000000"/>
                <w:sz w:val="16"/>
                <w:szCs w:val="16"/>
              </w:rPr>
            </w:pPr>
            <w:r w:rsidRPr="003D1AB1">
              <w:rPr>
                <w:color w:val="000000"/>
                <w:sz w:val="16"/>
                <w:szCs w:val="16"/>
              </w:rPr>
              <w:t>1.1556E+07</w:t>
            </w:r>
          </w:p>
        </w:tc>
        <w:tc>
          <w:tcPr>
            <w:tcW w:w="1374" w:type="dxa"/>
            <w:tcBorders>
              <w:top w:val="nil"/>
              <w:left w:val="nil"/>
              <w:bottom w:val="single" w:sz="4" w:space="0" w:color="C0C0C0"/>
              <w:right w:val="single" w:sz="4" w:space="0" w:color="C0C0C0"/>
            </w:tcBorders>
            <w:shd w:val="clear" w:color="auto" w:fill="auto"/>
            <w:vAlign w:val="bottom"/>
            <w:hideMark/>
          </w:tcPr>
          <w:p w14:paraId="30BD7EEB" w14:textId="77777777" w:rsidR="003D1AB1" w:rsidRPr="003D1AB1" w:rsidRDefault="003D1AB1" w:rsidP="003D1AB1">
            <w:pPr>
              <w:jc w:val="right"/>
              <w:rPr>
                <w:color w:val="000000"/>
                <w:sz w:val="16"/>
                <w:szCs w:val="16"/>
              </w:rPr>
            </w:pPr>
            <w:r w:rsidRPr="003D1AB1">
              <w:rPr>
                <w:color w:val="000000"/>
                <w:sz w:val="16"/>
                <w:szCs w:val="16"/>
              </w:rPr>
              <w:t>1.2046E+08</w:t>
            </w:r>
          </w:p>
        </w:tc>
        <w:tc>
          <w:tcPr>
            <w:tcW w:w="1374" w:type="dxa"/>
            <w:tcBorders>
              <w:top w:val="nil"/>
              <w:left w:val="nil"/>
              <w:bottom w:val="single" w:sz="4" w:space="0" w:color="C0C0C0"/>
              <w:right w:val="single" w:sz="4" w:space="0" w:color="C0C0C0"/>
            </w:tcBorders>
            <w:shd w:val="clear" w:color="auto" w:fill="auto"/>
            <w:vAlign w:val="bottom"/>
            <w:hideMark/>
          </w:tcPr>
          <w:p w14:paraId="70BADA0E" w14:textId="77777777" w:rsidR="003D1AB1" w:rsidRPr="003D1AB1" w:rsidRDefault="003D1AB1" w:rsidP="003D1AB1">
            <w:pPr>
              <w:jc w:val="right"/>
              <w:rPr>
                <w:color w:val="000000"/>
                <w:sz w:val="16"/>
                <w:szCs w:val="16"/>
              </w:rPr>
            </w:pPr>
            <w:r w:rsidRPr="003D1AB1">
              <w:rPr>
                <w:color w:val="000000"/>
                <w:sz w:val="16"/>
                <w:szCs w:val="16"/>
              </w:rPr>
              <w:t>1.1726E+08</w:t>
            </w:r>
          </w:p>
        </w:tc>
        <w:tc>
          <w:tcPr>
            <w:tcW w:w="1140" w:type="dxa"/>
            <w:tcBorders>
              <w:top w:val="nil"/>
              <w:left w:val="nil"/>
              <w:bottom w:val="single" w:sz="4" w:space="0" w:color="C0C0C0"/>
              <w:right w:val="single" w:sz="4" w:space="0" w:color="C0C0C0"/>
            </w:tcBorders>
            <w:shd w:val="clear" w:color="auto" w:fill="auto"/>
            <w:vAlign w:val="bottom"/>
            <w:hideMark/>
          </w:tcPr>
          <w:p w14:paraId="4B4C3F60" w14:textId="77777777" w:rsidR="003D1AB1" w:rsidRPr="003D1AB1" w:rsidRDefault="003D1AB1" w:rsidP="003D1AB1">
            <w:pPr>
              <w:jc w:val="right"/>
              <w:rPr>
                <w:color w:val="000000"/>
                <w:sz w:val="16"/>
                <w:szCs w:val="16"/>
              </w:rPr>
            </w:pPr>
            <w:r w:rsidRPr="003D1AB1">
              <w:rPr>
                <w:color w:val="000000"/>
                <w:sz w:val="16"/>
                <w:szCs w:val="16"/>
              </w:rPr>
              <w:t>1.1659E+08</w:t>
            </w:r>
          </w:p>
        </w:tc>
      </w:tr>
      <w:tr w:rsidR="003D1AB1" w:rsidRPr="003D1AB1" w14:paraId="6B712236"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68CB875C" w14:textId="77777777" w:rsidR="003D1AB1" w:rsidRPr="003D1AB1" w:rsidRDefault="003D1AB1" w:rsidP="003D1AB1">
            <w:pPr>
              <w:rPr>
                <w:color w:val="000000"/>
                <w:sz w:val="16"/>
                <w:szCs w:val="16"/>
              </w:rPr>
            </w:pPr>
            <w:r w:rsidRPr="003D1AB1">
              <w:rPr>
                <w:color w:val="000000"/>
                <w:sz w:val="16"/>
                <w:szCs w:val="16"/>
              </w:rPr>
              <w:t>SEA</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6314B3CE" w14:textId="77777777" w:rsidR="003D1AB1" w:rsidRPr="003D1AB1" w:rsidRDefault="003D1AB1" w:rsidP="003D1AB1">
            <w:pPr>
              <w:jc w:val="right"/>
              <w:rPr>
                <w:color w:val="000000"/>
                <w:sz w:val="16"/>
                <w:szCs w:val="16"/>
              </w:rPr>
            </w:pPr>
            <w:r w:rsidRPr="003D1AB1">
              <w:rPr>
                <w:color w:val="000000"/>
                <w:sz w:val="16"/>
                <w:szCs w:val="16"/>
              </w:rPr>
              <w:t>7</w:t>
            </w:r>
          </w:p>
        </w:tc>
        <w:tc>
          <w:tcPr>
            <w:tcW w:w="1225" w:type="dxa"/>
            <w:tcBorders>
              <w:top w:val="nil"/>
              <w:left w:val="nil"/>
              <w:bottom w:val="single" w:sz="4" w:space="0" w:color="C0C0C0"/>
              <w:right w:val="single" w:sz="4" w:space="0" w:color="C0C0C0"/>
            </w:tcBorders>
            <w:shd w:val="clear" w:color="auto" w:fill="auto"/>
            <w:vAlign w:val="bottom"/>
            <w:hideMark/>
          </w:tcPr>
          <w:p w14:paraId="2C42C871" w14:textId="77777777" w:rsidR="003D1AB1" w:rsidRPr="003D1AB1" w:rsidRDefault="003D1AB1" w:rsidP="003D1AB1">
            <w:pPr>
              <w:jc w:val="right"/>
              <w:rPr>
                <w:color w:val="000000"/>
                <w:sz w:val="16"/>
                <w:szCs w:val="16"/>
              </w:rPr>
            </w:pPr>
            <w:r w:rsidRPr="003D1AB1">
              <w:rPr>
                <w:color w:val="000000"/>
                <w:sz w:val="16"/>
                <w:szCs w:val="16"/>
              </w:rPr>
              <w:t>4.9494E+06</w:t>
            </w:r>
          </w:p>
        </w:tc>
        <w:tc>
          <w:tcPr>
            <w:tcW w:w="1438" w:type="dxa"/>
            <w:tcBorders>
              <w:top w:val="nil"/>
              <w:left w:val="nil"/>
              <w:bottom w:val="single" w:sz="4" w:space="0" w:color="C0C0C0"/>
              <w:right w:val="single" w:sz="4" w:space="0" w:color="C0C0C0"/>
            </w:tcBorders>
            <w:shd w:val="clear" w:color="auto" w:fill="auto"/>
            <w:vAlign w:val="bottom"/>
            <w:hideMark/>
          </w:tcPr>
          <w:p w14:paraId="19107264" w14:textId="77777777" w:rsidR="003D1AB1" w:rsidRPr="003D1AB1" w:rsidRDefault="003D1AB1" w:rsidP="003D1AB1">
            <w:pPr>
              <w:jc w:val="right"/>
              <w:rPr>
                <w:color w:val="000000"/>
                <w:sz w:val="16"/>
                <w:szCs w:val="16"/>
              </w:rPr>
            </w:pPr>
            <w:r w:rsidRPr="003D1AB1">
              <w:rPr>
                <w:color w:val="000000"/>
                <w:sz w:val="16"/>
                <w:szCs w:val="16"/>
              </w:rPr>
              <w:t>4.7709E+06</w:t>
            </w:r>
          </w:p>
        </w:tc>
        <w:tc>
          <w:tcPr>
            <w:tcW w:w="1204" w:type="dxa"/>
            <w:tcBorders>
              <w:top w:val="nil"/>
              <w:left w:val="nil"/>
              <w:bottom w:val="single" w:sz="4" w:space="0" w:color="C0C0C0"/>
              <w:right w:val="single" w:sz="4" w:space="0" w:color="C0C0C0"/>
            </w:tcBorders>
            <w:shd w:val="clear" w:color="auto" w:fill="auto"/>
            <w:vAlign w:val="bottom"/>
            <w:hideMark/>
          </w:tcPr>
          <w:p w14:paraId="270129EA" w14:textId="77777777" w:rsidR="003D1AB1" w:rsidRPr="003D1AB1" w:rsidRDefault="003D1AB1" w:rsidP="003D1AB1">
            <w:pPr>
              <w:jc w:val="right"/>
              <w:rPr>
                <w:color w:val="000000"/>
                <w:sz w:val="16"/>
                <w:szCs w:val="16"/>
              </w:rPr>
            </w:pPr>
            <w:r w:rsidRPr="003D1AB1">
              <w:rPr>
                <w:color w:val="000000"/>
                <w:sz w:val="16"/>
                <w:szCs w:val="16"/>
              </w:rPr>
              <w:t>4.7650E+06</w:t>
            </w:r>
          </w:p>
        </w:tc>
        <w:tc>
          <w:tcPr>
            <w:tcW w:w="1374" w:type="dxa"/>
            <w:tcBorders>
              <w:top w:val="nil"/>
              <w:left w:val="nil"/>
              <w:bottom w:val="single" w:sz="4" w:space="0" w:color="C0C0C0"/>
              <w:right w:val="single" w:sz="4" w:space="0" w:color="C0C0C0"/>
            </w:tcBorders>
            <w:shd w:val="clear" w:color="auto" w:fill="auto"/>
            <w:vAlign w:val="bottom"/>
            <w:hideMark/>
          </w:tcPr>
          <w:p w14:paraId="72B1C9B3" w14:textId="77777777" w:rsidR="003D1AB1" w:rsidRPr="003D1AB1" w:rsidRDefault="003D1AB1" w:rsidP="003D1AB1">
            <w:pPr>
              <w:jc w:val="right"/>
              <w:rPr>
                <w:color w:val="000000"/>
                <w:sz w:val="16"/>
                <w:szCs w:val="16"/>
              </w:rPr>
            </w:pPr>
            <w:r w:rsidRPr="003D1AB1">
              <w:rPr>
                <w:color w:val="000000"/>
                <w:sz w:val="16"/>
                <w:szCs w:val="16"/>
              </w:rPr>
              <w:t>8.3332E+07</w:t>
            </w:r>
          </w:p>
        </w:tc>
        <w:tc>
          <w:tcPr>
            <w:tcW w:w="1374" w:type="dxa"/>
            <w:tcBorders>
              <w:top w:val="nil"/>
              <w:left w:val="nil"/>
              <w:bottom w:val="single" w:sz="4" w:space="0" w:color="C0C0C0"/>
              <w:right w:val="single" w:sz="4" w:space="0" w:color="C0C0C0"/>
            </w:tcBorders>
            <w:shd w:val="clear" w:color="auto" w:fill="auto"/>
            <w:vAlign w:val="bottom"/>
            <w:hideMark/>
          </w:tcPr>
          <w:p w14:paraId="2993D41C" w14:textId="77777777" w:rsidR="003D1AB1" w:rsidRPr="003D1AB1" w:rsidRDefault="003D1AB1" w:rsidP="003D1AB1">
            <w:pPr>
              <w:jc w:val="right"/>
              <w:rPr>
                <w:color w:val="000000"/>
                <w:sz w:val="16"/>
                <w:szCs w:val="16"/>
              </w:rPr>
            </w:pPr>
            <w:r w:rsidRPr="003D1AB1">
              <w:rPr>
                <w:color w:val="000000"/>
                <w:sz w:val="16"/>
                <w:szCs w:val="16"/>
              </w:rPr>
              <w:t>7.9528E+07</w:t>
            </w:r>
          </w:p>
        </w:tc>
        <w:tc>
          <w:tcPr>
            <w:tcW w:w="1140" w:type="dxa"/>
            <w:tcBorders>
              <w:top w:val="nil"/>
              <w:left w:val="nil"/>
              <w:bottom w:val="single" w:sz="4" w:space="0" w:color="C0C0C0"/>
              <w:right w:val="single" w:sz="4" w:space="0" w:color="C0C0C0"/>
            </w:tcBorders>
            <w:shd w:val="clear" w:color="auto" w:fill="auto"/>
            <w:vAlign w:val="bottom"/>
            <w:hideMark/>
          </w:tcPr>
          <w:p w14:paraId="273D0838" w14:textId="77777777" w:rsidR="003D1AB1" w:rsidRPr="003D1AB1" w:rsidRDefault="003D1AB1" w:rsidP="003D1AB1">
            <w:pPr>
              <w:jc w:val="right"/>
              <w:rPr>
                <w:color w:val="000000"/>
                <w:sz w:val="16"/>
                <w:szCs w:val="16"/>
              </w:rPr>
            </w:pPr>
            <w:r w:rsidRPr="003D1AB1">
              <w:rPr>
                <w:color w:val="000000"/>
                <w:sz w:val="16"/>
                <w:szCs w:val="16"/>
              </w:rPr>
              <w:t>7.4480E+07</w:t>
            </w:r>
          </w:p>
        </w:tc>
      </w:tr>
      <w:tr w:rsidR="003D1AB1" w:rsidRPr="003D1AB1" w14:paraId="6AF4D973"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6E3A5199" w14:textId="77777777" w:rsidR="003D1AB1" w:rsidRPr="003D1AB1" w:rsidRDefault="003D1AB1" w:rsidP="003D1AB1">
            <w:pPr>
              <w:rPr>
                <w:color w:val="000000"/>
                <w:sz w:val="16"/>
                <w:szCs w:val="16"/>
              </w:rPr>
            </w:pPr>
            <w:r w:rsidRPr="003D1AB1">
              <w:rPr>
                <w:color w:val="000000"/>
                <w:sz w:val="16"/>
                <w:szCs w:val="16"/>
              </w:rPr>
              <w:t>PAN</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4E594EA5" w14:textId="77777777" w:rsidR="003D1AB1" w:rsidRPr="003D1AB1" w:rsidRDefault="003D1AB1" w:rsidP="003D1AB1">
            <w:pPr>
              <w:jc w:val="right"/>
              <w:rPr>
                <w:color w:val="000000"/>
                <w:sz w:val="16"/>
                <w:szCs w:val="16"/>
              </w:rPr>
            </w:pPr>
            <w:r w:rsidRPr="003D1AB1">
              <w:rPr>
                <w:color w:val="000000"/>
                <w:sz w:val="16"/>
                <w:szCs w:val="16"/>
              </w:rPr>
              <w:t>8</w:t>
            </w:r>
          </w:p>
        </w:tc>
        <w:tc>
          <w:tcPr>
            <w:tcW w:w="1225" w:type="dxa"/>
            <w:tcBorders>
              <w:top w:val="nil"/>
              <w:left w:val="nil"/>
              <w:bottom w:val="single" w:sz="4" w:space="0" w:color="C0C0C0"/>
              <w:right w:val="single" w:sz="4" w:space="0" w:color="C0C0C0"/>
            </w:tcBorders>
            <w:shd w:val="clear" w:color="auto" w:fill="auto"/>
            <w:vAlign w:val="bottom"/>
            <w:hideMark/>
          </w:tcPr>
          <w:p w14:paraId="532AF7B7" w14:textId="77777777" w:rsidR="003D1AB1" w:rsidRPr="003D1AB1" w:rsidRDefault="003D1AB1" w:rsidP="003D1AB1">
            <w:pPr>
              <w:jc w:val="right"/>
              <w:rPr>
                <w:color w:val="000000"/>
                <w:sz w:val="16"/>
                <w:szCs w:val="16"/>
              </w:rPr>
            </w:pPr>
            <w:r w:rsidRPr="003D1AB1">
              <w:rPr>
                <w:color w:val="000000"/>
                <w:sz w:val="16"/>
                <w:szCs w:val="16"/>
              </w:rPr>
              <w:t>8.0780E+06</w:t>
            </w:r>
          </w:p>
        </w:tc>
        <w:tc>
          <w:tcPr>
            <w:tcW w:w="1438" w:type="dxa"/>
            <w:tcBorders>
              <w:top w:val="nil"/>
              <w:left w:val="nil"/>
              <w:bottom w:val="single" w:sz="4" w:space="0" w:color="C0C0C0"/>
              <w:right w:val="single" w:sz="4" w:space="0" w:color="C0C0C0"/>
            </w:tcBorders>
            <w:shd w:val="clear" w:color="auto" w:fill="auto"/>
            <w:vAlign w:val="bottom"/>
            <w:hideMark/>
          </w:tcPr>
          <w:p w14:paraId="326E1746" w14:textId="77777777" w:rsidR="003D1AB1" w:rsidRPr="003D1AB1" w:rsidRDefault="003D1AB1" w:rsidP="003D1AB1">
            <w:pPr>
              <w:jc w:val="right"/>
              <w:rPr>
                <w:color w:val="000000"/>
                <w:sz w:val="16"/>
                <w:szCs w:val="16"/>
              </w:rPr>
            </w:pPr>
            <w:r w:rsidRPr="003D1AB1">
              <w:rPr>
                <w:color w:val="000000"/>
                <w:sz w:val="16"/>
                <w:szCs w:val="16"/>
              </w:rPr>
              <w:t>8.0061E+06</w:t>
            </w:r>
          </w:p>
        </w:tc>
        <w:tc>
          <w:tcPr>
            <w:tcW w:w="1204" w:type="dxa"/>
            <w:tcBorders>
              <w:top w:val="nil"/>
              <w:left w:val="nil"/>
              <w:bottom w:val="single" w:sz="4" w:space="0" w:color="C0C0C0"/>
              <w:right w:val="single" w:sz="4" w:space="0" w:color="C0C0C0"/>
            </w:tcBorders>
            <w:shd w:val="clear" w:color="auto" w:fill="auto"/>
            <w:vAlign w:val="bottom"/>
            <w:hideMark/>
          </w:tcPr>
          <w:p w14:paraId="447FB292" w14:textId="77777777" w:rsidR="003D1AB1" w:rsidRPr="003D1AB1" w:rsidRDefault="003D1AB1" w:rsidP="003D1AB1">
            <w:pPr>
              <w:jc w:val="right"/>
              <w:rPr>
                <w:color w:val="000000"/>
                <w:sz w:val="16"/>
                <w:szCs w:val="16"/>
              </w:rPr>
            </w:pPr>
            <w:r w:rsidRPr="003D1AB1">
              <w:rPr>
                <w:color w:val="000000"/>
                <w:sz w:val="16"/>
                <w:szCs w:val="16"/>
              </w:rPr>
              <w:t>7.9943E+06</w:t>
            </w:r>
          </w:p>
        </w:tc>
        <w:tc>
          <w:tcPr>
            <w:tcW w:w="1374" w:type="dxa"/>
            <w:tcBorders>
              <w:top w:val="nil"/>
              <w:left w:val="nil"/>
              <w:bottom w:val="single" w:sz="4" w:space="0" w:color="C0C0C0"/>
              <w:right w:val="single" w:sz="4" w:space="0" w:color="C0C0C0"/>
            </w:tcBorders>
            <w:shd w:val="clear" w:color="auto" w:fill="auto"/>
            <w:vAlign w:val="bottom"/>
            <w:hideMark/>
          </w:tcPr>
          <w:p w14:paraId="71F25238" w14:textId="77777777" w:rsidR="003D1AB1" w:rsidRPr="003D1AB1" w:rsidRDefault="003D1AB1" w:rsidP="003D1AB1">
            <w:pPr>
              <w:jc w:val="right"/>
              <w:rPr>
                <w:color w:val="000000"/>
                <w:sz w:val="16"/>
                <w:szCs w:val="16"/>
              </w:rPr>
            </w:pPr>
            <w:r w:rsidRPr="003D1AB1">
              <w:rPr>
                <w:color w:val="000000"/>
                <w:sz w:val="16"/>
                <w:szCs w:val="16"/>
              </w:rPr>
              <w:t>7.6702E+06</w:t>
            </w:r>
          </w:p>
        </w:tc>
        <w:tc>
          <w:tcPr>
            <w:tcW w:w="1374" w:type="dxa"/>
            <w:tcBorders>
              <w:top w:val="nil"/>
              <w:left w:val="nil"/>
              <w:bottom w:val="single" w:sz="4" w:space="0" w:color="C0C0C0"/>
              <w:right w:val="single" w:sz="4" w:space="0" w:color="C0C0C0"/>
            </w:tcBorders>
            <w:shd w:val="clear" w:color="auto" w:fill="auto"/>
            <w:vAlign w:val="bottom"/>
            <w:hideMark/>
          </w:tcPr>
          <w:p w14:paraId="78491D9C" w14:textId="77777777" w:rsidR="003D1AB1" w:rsidRPr="003D1AB1" w:rsidRDefault="003D1AB1" w:rsidP="003D1AB1">
            <w:pPr>
              <w:jc w:val="right"/>
              <w:rPr>
                <w:color w:val="000000"/>
                <w:sz w:val="16"/>
                <w:szCs w:val="16"/>
              </w:rPr>
            </w:pPr>
            <w:r w:rsidRPr="003D1AB1">
              <w:rPr>
                <w:color w:val="000000"/>
                <w:sz w:val="16"/>
                <w:szCs w:val="16"/>
              </w:rPr>
              <w:t>7.5256E+06</w:t>
            </w:r>
          </w:p>
        </w:tc>
        <w:tc>
          <w:tcPr>
            <w:tcW w:w="1140" w:type="dxa"/>
            <w:tcBorders>
              <w:top w:val="nil"/>
              <w:left w:val="nil"/>
              <w:bottom w:val="single" w:sz="4" w:space="0" w:color="C0C0C0"/>
              <w:right w:val="single" w:sz="4" w:space="0" w:color="C0C0C0"/>
            </w:tcBorders>
            <w:shd w:val="clear" w:color="auto" w:fill="auto"/>
            <w:vAlign w:val="bottom"/>
            <w:hideMark/>
          </w:tcPr>
          <w:p w14:paraId="2801DFD6" w14:textId="77777777" w:rsidR="003D1AB1" w:rsidRPr="003D1AB1" w:rsidRDefault="003D1AB1" w:rsidP="003D1AB1">
            <w:pPr>
              <w:jc w:val="right"/>
              <w:rPr>
                <w:color w:val="000000"/>
                <w:sz w:val="16"/>
                <w:szCs w:val="16"/>
              </w:rPr>
            </w:pPr>
            <w:r w:rsidRPr="003D1AB1">
              <w:rPr>
                <w:color w:val="000000"/>
                <w:sz w:val="16"/>
                <w:szCs w:val="16"/>
              </w:rPr>
              <w:t>6.9458E+06</w:t>
            </w:r>
          </w:p>
        </w:tc>
      </w:tr>
      <w:tr w:rsidR="003D1AB1" w:rsidRPr="003D1AB1" w14:paraId="20AD7742"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4E470045" w14:textId="77777777" w:rsidR="003D1AB1" w:rsidRPr="003D1AB1" w:rsidRDefault="003D1AB1" w:rsidP="003D1AB1">
            <w:pPr>
              <w:rPr>
                <w:color w:val="000000"/>
                <w:sz w:val="16"/>
                <w:szCs w:val="16"/>
              </w:rPr>
            </w:pPr>
            <w:r w:rsidRPr="003D1AB1">
              <w:rPr>
                <w:color w:val="000000"/>
                <w:sz w:val="16"/>
                <w:szCs w:val="16"/>
              </w:rPr>
              <w:t>NAF</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14E23BB3" w14:textId="77777777" w:rsidR="003D1AB1" w:rsidRPr="003D1AB1" w:rsidRDefault="003D1AB1" w:rsidP="003D1AB1">
            <w:pPr>
              <w:jc w:val="right"/>
              <w:rPr>
                <w:color w:val="000000"/>
                <w:sz w:val="16"/>
                <w:szCs w:val="16"/>
              </w:rPr>
            </w:pPr>
            <w:r w:rsidRPr="003D1AB1">
              <w:rPr>
                <w:color w:val="000000"/>
                <w:sz w:val="16"/>
                <w:szCs w:val="16"/>
              </w:rPr>
              <w:t>9</w:t>
            </w:r>
          </w:p>
        </w:tc>
        <w:tc>
          <w:tcPr>
            <w:tcW w:w="1225" w:type="dxa"/>
            <w:tcBorders>
              <w:top w:val="nil"/>
              <w:left w:val="nil"/>
              <w:bottom w:val="single" w:sz="4" w:space="0" w:color="C0C0C0"/>
              <w:right w:val="single" w:sz="4" w:space="0" w:color="C0C0C0"/>
            </w:tcBorders>
            <w:shd w:val="clear" w:color="auto" w:fill="auto"/>
            <w:vAlign w:val="bottom"/>
            <w:hideMark/>
          </w:tcPr>
          <w:p w14:paraId="4618F355" w14:textId="77777777" w:rsidR="003D1AB1" w:rsidRPr="003D1AB1" w:rsidRDefault="003D1AB1" w:rsidP="003D1AB1">
            <w:pPr>
              <w:jc w:val="right"/>
              <w:rPr>
                <w:color w:val="000000"/>
                <w:sz w:val="16"/>
                <w:szCs w:val="16"/>
              </w:rPr>
            </w:pPr>
            <w:r w:rsidRPr="003D1AB1">
              <w:rPr>
                <w:color w:val="000000"/>
                <w:sz w:val="16"/>
                <w:szCs w:val="16"/>
              </w:rPr>
              <w:t>1.2096E+07</w:t>
            </w:r>
          </w:p>
        </w:tc>
        <w:tc>
          <w:tcPr>
            <w:tcW w:w="1438" w:type="dxa"/>
            <w:tcBorders>
              <w:top w:val="nil"/>
              <w:left w:val="nil"/>
              <w:bottom w:val="single" w:sz="4" w:space="0" w:color="C0C0C0"/>
              <w:right w:val="single" w:sz="4" w:space="0" w:color="C0C0C0"/>
            </w:tcBorders>
            <w:shd w:val="clear" w:color="auto" w:fill="auto"/>
            <w:vAlign w:val="bottom"/>
            <w:hideMark/>
          </w:tcPr>
          <w:p w14:paraId="463BCB49" w14:textId="77777777" w:rsidR="003D1AB1" w:rsidRPr="003D1AB1" w:rsidRDefault="003D1AB1" w:rsidP="003D1AB1">
            <w:pPr>
              <w:jc w:val="right"/>
              <w:rPr>
                <w:color w:val="000000"/>
                <w:sz w:val="16"/>
                <w:szCs w:val="16"/>
              </w:rPr>
            </w:pPr>
            <w:r w:rsidRPr="003D1AB1">
              <w:rPr>
                <w:color w:val="000000"/>
                <w:sz w:val="16"/>
                <w:szCs w:val="16"/>
              </w:rPr>
              <w:t>1.2089E+07</w:t>
            </w:r>
          </w:p>
        </w:tc>
        <w:tc>
          <w:tcPr>
            <w:tcW w:w="1204" w:type="dxa"/>
            <w:tcBorders>
              <w:top w:val="nil"/>
              <w:left w:val="nil"/>
              <w:bottom w:val="single" w:sz="4" w:space="0" w:color="C0C0C0"/>
              <w:right w:val="single" w:sz="4" w:space="0" w:color="C0C0C0"/>
            </w:tcBorders>
            <w:shd w:val="clear" w:color="auto" w:fill="auto"/>
            <w:vAlign w:val="bottom"/>
            <w:hideMark/>
          </w:tcPr>
          <w:p w14:paraId="7EF28D54" w14:textId="77777777" w:rsidR="003D1AB1" w:rsidRPr="003D1AB1" w:rsidRDefault="003D1AB1" w:rsidP="003D1AB1">
            <w:pPr>
              <w:jc w:val="right"/>
              <w:rPr>
                <w:color w:val="000000"/>
                <w:sz w:val="16"/>
                <w:szCs w:val="16"/>
              </w:rPr>
            </w:pPr>
            <w:r w:rsidRPr="003D1AB1">
              <w:rPr>
                <w:color w:val="000000"/>
                <w:sz w:val="16"/>
                <w:szCs w:val="16"/>
              </w:rPr>
              <w:t>1.2094E+07</w:t>
            </w:r>
          </w:p>
        </w:tc>
        <w:tc>
          <w:tcPr>
            <w:tcW w:w="1374" w:type="dxa"/>
            <w:tcBorders>
              <w:top w:val="nil"/>
              <w:left w:val="nil"/>
              <w:bottom w:val="single" w:sz="4" w:space="0" w:color="C0C0C0"/>
              <w:right w:val="single" w:sz="4" w:space="0" w:color="C0C0C0"/>
            </w:tcBorders>
            <w:shd w:val="clear" w:color="auto" w:fill="auto"/>
            <w:vAlign w:val="bottom"/>
            <w:hideMark/>
          </w:tcPr>
          <w:p w14:paraId="3A24B93D" w14:textId="77777777" w:rsidR="003D1AB1" w:rsidRPr="003D1AB1" w:rsidRDefault="003D1AB1" w:rsidP="003D1AB1">
            <w:pPr>
              <w:jc w:val="right"/>
              <w:rPr>
                <w:color w:val="000000"/>
                <w:sz w:val="16"/>
                <w:szCs w:val="16"/>
              </w:rPr>
            </w:pPr>
            <w:r w:rsidRPr="003D1AB1">
              <w:rPr>
                <w:color w:val="000000"/>
                <w:sz w:val="16"/>
                <w:szCs w:val="16"/>
              </w:rPr>
              <w:t>1.8425E+07</w:t>
            </w:r>
          </w:p>
        </w:tc>
        <w:tc>
          <w:tcPr>
            <w:tcW w:w="1374" w:type="dxa"/>
            <w:tcBorders>
              <w:top w:val="nil"/>
              <w:left w:val="nil"/>
              <w:bottom w:val="single" w:sz="4" w:space="0" w:color="C0C0C0"/>
              <w:right w:val="single" w:sz="4" w:space="0" w:color="C0C0C0"/>
            </w:tcBorders>
            <w:shd w:val="clear" w:color="auto" w:fill="auto"/>
            <w:vAlign w:val="bottom"/>
            <w:hideMark/>
          </w:tcPr>
          <w:p w14:paraId="2DE33E64" w14:textId="77777777" w:rsidR="003D1AB1" w:rsidRPr="003D1AB1" w:rsidRDefault="003D1AB1" w:rsidP="003D1AB1">
            <w:pPr>
              <w:jc w:val="right"/>
              <w:rPr>
                <w:color w:val="000000"/>
                <w:sz w:val="16"/>
                <w:szCs w:val="16"/>
              </w:rPr>
            </w:pPr>
            <w:r w:rsidRPr="003D1AB1">
              <w:rPr>
                <w:color w:val="000000"/>
                <w:sz w:val="16"/>
                <w:szCs w:val="16"/>
              </w:rPr>
              <w:t>1.8102E+07</w:t>
            </w:r>
          </w:p>
        </w:tc>
        <w:tc>
          <w:tcPr>
            <w:tcW w:w="1140" w:type="dxa"/>
            <w:tcBorders>
              <w:top w:val="nil"/>
              <w:left w:val="nil"/>
              <w:bottom w:val="single" w:sz="4" w:space="0" w:color="C0C0C0"/>
              <w:right w:val="single" w:sz="4" w:space="0" w:color="C0C0C0"/>
            </w:tcBorders>
            <w:shd w:val="clear" w:color="auto" w:fill="auto"/>
            <w:vAlign w:val="bottom"/>
            <w:hideMark/>
          </w:tcPr>
          <w:p w14:paraId="01DD4505" w14:textId="77777777" w:rsidR="003D1AB1" w:rsidRPr="003D1AB1" w:rsidRDefault="003D1AB1" w:rsidP="003D1AB1">
            <w:pPr>
              <w:jc w:val="right"/>
              <w:rPr>
                <w:color w:val="000000"/>
                <w:sz w:val="16"/>
                <w:szCs w:val="16"/>
              </w:rPr>
            </w:pPr>
            <w:r w:rsidRPr="003D1AB1">
              <w:rPr>
                <w:color w:val="000000"/>
                <w:sz w:val="16"/>
                <w:szCs w:val="16"/>
              </w:rPr>
              <w:t>1.8524E+07</w:t>
            </w:r>
          </w:p>
        </w:tc>
      </w:tr>
      <w:tr w:rsidR="003D1AB1" w:rsidRPr="003D1AB1" w14:paraId="6844D9F7"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39C4D96C" w14:textId="77777777" w:rsidR="003D1AB1" w:rsidRPr="003D1AB1" w:rsidRDefault="003D1AB1" w:rsidP="003D1AB1">
            <w:pPr>
              <w:rPr>
                <w:color w:val="000000"/>
                <w:sz w:val="16"/>
                <w:szCs w:val="16"/>
              </w:rPr>
            </w:pPr>
            <w:r w:rsidRPr="003D1AB1">
              <w:rPr>
                <w:color w:val="000000"/>
                <w:sz w:val="16"/>
                <w:szCs w:val="16"/>
              </w:rPr>
              <w:t>SAF</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4FD5E8CA" w14:textId="77777777" w:rsidR="003D1AB1" w:rsidRPr="003D1AB1" w:rsidRDefault="003D1AB1" w:rsidP="003D1AB1">
            <w:pPr>
              <w:jc w:val="right"/>
              <w:rPr>
                <w:color w:val="000000"/>
                <w:sz w:val="16"/>
                <w:szCs w:val="16"/>
              </w:rPr>
            </w:pPr>
            <w:r w:rsidRPr="003D1AB1">
              <w:rPr>
                <w:color w:val="000000"/>
                <w:sz w:val="16"/>
                <w:szCs w:val="16"/>
              </w:rPr>
              <w:t>10</w:t>
            </w:r>
          </w:p>
        </w:tc>
        <w:tc>
          <w:tcPr>
            <w:tcW w:w="1225" w:type="dxa"/>
            <w:tcBorders>
              <w:top w:val="nil"/>
              <w:left w:val="nil"/>
              <w:bottom w:val="single" w:sz="4" w:space="0" w:color="C0C0C0"/>
              <w:right w:val="single" w:sz="4" w:space="0" w:color="C0C0C0"/>
            </w:tcBorders>
            <w:shd w:val="clear" w:color="auto" w:fill="auto"/>
            <w:vAlign w:val="bottom"/>
            <w:hideMark/>
          </w:tcPr>
          <w:p w14:paraId="5C505E14" w14:textId="77777777" w:rsidR="003D1AB1" w:rsidRPr="003D1AB1" w:rsidRDefault="003D1AB1" w:rsidP="003D1AB1">
            <w:pPr>
              <w:jc w:val="right"/>
              <w:rPr>
                <w:color w:val="000000"/>
                <w:sz w:val="16"/>
                <w:szCs w:val="16"/>
              </w:rPr>
            </w:pPr>
            <w:r w:rsidRPr="003D1AB1">
              <w:rPr>
                <w:color w:val="000000"/>
                <w:sz w:val="16"/>
                <w:szCs w:val="16"/>
              </w:rPr>
              <w:t>1.7971E+07</w:t>
            </w:r>
          </w:p>
        </w:tc>
        <w:tc>
          <w:tcPr>
            <w:tcW w:w="1438" w:type="dxa"/>
            <w:tcBorders>
              <w:top w:val="nil"/>
              <w:left w:val="nil"/>
              <w:bottom w:val="single" w:sz="4" w:space="0" w:color="C0C0C0"/>
              <w:right w:val="single" w:sz="4" w:space="0" w:color="C0C0C0"/>
            </w:tcBorders>
            <w:shd w:val="clear" w:color="auto" w:fill="auto"/>
            <w:vAlign w:val="bottom"/>
            <w:hideMark/>
          </w:tcPr>
          <w:p w14:paraId="12361729" w14:textId="77777777" w:rsidR="003D1AB1" w:rsidRPr="003D1AB1" w:rsidRDefault="003D1AB1" w:rsidP="003D1AB1">
            <w:pPr>
              <w:jc w:val="right"/>
              <w:rPr>
                <w:color w:val="000000"/>
                <w:sz w:val="16"/>
                <w:szCs w:val="16"/>
              </w:rPr>
            </w:pPr>
            <w:r w:rsidRPr="003D1AB1">
              <w:rPr>
                <w:color w:val="000000"/>
                <w:sz w:val="16"/>
                <w:szCs w:val="16"/>
              </w:rPr>
              <w:t>1.7915E+07</w:t>
            </w:r>
          </w:p>
        </w:tc>
        <w:tc>
          <w:tcPr>
            <w:tcW w:w="1204" w:type="dxa"/>
            <w:tcBorders>
              <w:top w:val="nil"/>
              <w:left w:val="nil"/>
              <w:bottom w:val="single" w:sz="4" w:space="0" w:color="C0C0C0"/>
              <w:right w:val="single" w:sz="4" w:space="0" w:color="C0C0C0"/>
            </w:tcBorders>
            <w:shd w:val="clear" w:color="auto" w:fill="auto"/>
            <w:vAlign w:val="bottom"/>
            <w:hideMark/>
          </w:tcPr>
          <w:p w14:paraId="402336F8" w14:textId="77777777" w:rsidR="003D1AB1" w:rsidRPr="003D1AB1" w:rsidRDefault="003D1AB1" w:rsidP="003D1AB1">
            <w:pPr>
              <w:jc w:val="right"/>
              <w:rPr>
                <w:color w:val="000000"/>
                <w:sz w:val="16"/>
                <w:szCs w:val="16"/>
              </w:rPr>
            </w:pPr>
            <w:r w:rsidRPr="003D1AB1">
              <w:rPr>
                <w:color w:val="000000"/>
                <w:sz w:val="16"/>
                <w:szCs w:val="16"/>
              </w:rPr>
              <w:t>1.7943E+07</w:t>
            </w:r>
          </w:p>
        </w:tc>
        <w:tc>
          <w:tcPr>
            <w:tcW w:w="1374" w:type="dxa"/>
            <w:tcBorders>
              <w:top w:val="nil"/>
              <w:left w:val="nil"/>
              <w:bottom w:val="single" w:sz="4" w:space="0" w:color="C0C0C0"/>
              <w:right w:val="single" w:sz="4" w:space="0" w:color="C0C0C0"/>
            </w:tcBorders>
            <w:shd w:val="clear" w:color="auto" w:fill="auto"/>
            <w:vAlign w:val="bottom"/>
            <w:hideMark/>
          </w:tcPr>
          <w:p w14:paraId="22008EFA" w14:textId="77777777" w:rsidR="003D1AB1" w:rsidRPr="003D1AB1" w:rsidRDefault="003D1AB1" w:rsidP="003D1AB1">
            <w:pPr>
              <w:jc w:val="right"/>
              <w:rPr>
                <w:color w:val="000000"/>
                <w:sz w:val="16"/>
                <w:szCs w:val="16"/>
              </w:rPr>
            </w:pPr>
            <w:r w:rsidRPr="003D1AB1">
              <w:rPr>
                <w:color w:val="000000"/>
                <w:sz w:val="16"/>
                <w:szCs w:val="16"/>
              </w:rPr>
              <w:t>3.8652E+08</w:t>
            </w:r>
          </w:p>
        </w:tc>
        <w:tc>
          <w:tcPr>
            <w:tcW w:w="1374" w:type="dxa"/>
            <w:tcBorders>
              <w:top w:val="nil"/>
              <w:left w:val="nil"/>
              <w:bottom w:val="single" w:sz="4" w:space="0" w:color="C0C0C0"/>
              <w:right w:val="single" w:sz="4" w:space="0" w:color="C0C0C0"/>
            </w:tcBorders>
            <w:shd w:val="clear" w:color="auto" w:fill="auto"/>
            <w:vAlign w:val="bottom"/>
            <w:hideMark/>
          </w:tcPr>
          <w:p w14:paraId="0A79E038" w14:textId="77777777" w:rsidR="003D1AB1" w:rsidRPr="003D1AB1" w:rsidRDefault="003D1AB1" w:rsidP="003D1AB1">
            <w:pPr>
              <w:jc w:val="right"/>
              <w:rPr>
                <w:color w:val="000000"/>
                <w:sz w:val="16"/>
                <w:szCs w:val="16"/>
              </w:rPr>
            </w:pPr>
            <w:r w:rsidRPr="003D1AB1">
              <w:rPr>
                <w:color w:val="000000"/>
                <w:sz w:val="16"/>
                <w:szCs w:val="16"/>
              </w:rPr>
              <w:t>3.8559E+08</w:t>
            </w:r>
          </w:p>
        </w:tc>
        <w:tc>
          <w:tcPr>
            <w:tcW w:w="1140" w:type="dxa"/>
            <w:tcBorders>
              <w:top w:val="nil"/>
              <w:left w:val="nil"/>
              <w:bottom w:val="single" w:sz="4" w:space="0" w:color="C0C0C0"/>
              <w:right w:val="single" w:sz="4" w:space="0" w:color="C0C0C0"/>
            </w:tcBorders>
            <w:shd w:val="clear" w:color="auto" w:fill="auto"/>
            <w:vAlign w:val="bottom"/>
            <w:hideMark/>
          </w:tcPr>
          <w:p w14:paraId="009B7E31" w14:textId="77777777" w:rsidR="003D1AB1" w:rsidRPr="003D1AB1" w:rsidRDefault="003D1AB1" w:rsidP="003D1AB1">
            <w:pPr>
              <w:jc w:val="right"/>
              <w:rPr>
                <w:color w:val="000000"/>
                <w:sz w:val="16"/>
                <w:szCs w:val="16"/>
              </w:rPr>
            </w:pPr>
            <w:r w:rsidRPr="003D1AB1">
              <w:rPr>
                <w:color w:val="000000"/>
                <w:sz w:val="16"/>
                <w:szCs w:val="16"/>
              </w:rPr>
              <w:t>3.8447E+08</w:t>
            </w:r>
          </w:p>
        </w:tc>
      </w:tr>
      <w:tr w:rsidR="003D1AB1" w:rsidRPr="003D1AB1" w14:paraId="4F003B8D"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346AD377" w14:textId="77777777" w:rsidR="003D1AB1" w:rsidRPr="003D1AB1" w:rsidRDefault="003D1AB1" w:rsidP="003D1AB1">
            <w:pPr>
              <w:rPr>
                <w:color w:val="000000"/>
                <w:sz w:val="16"/>
                <w:szCs w:val="16"/>
              </w:rPr>
            </w:pPr>
            <w:r w:rsidRPr="003D1AB1">
              <w:rPr>
                <w:color w:val="000000"/>
                <w:sz w:val="16"/>
                <w:szCs w:val="16"/>
              </w:rPr>
              <w:t>MDE</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013F4F68" w14:textId="77777777" w:rsidR="003D1AB1" w:rsidRPr="003D1AB1" w:rsidRDefault="003D1AB1" w:rsidP="003D1AB1">
            <w:pPr>
              <w:jc w:val="right"/>
              <w:rPr>
                <w:color w:val="000000"/>
                <w:sz w:val="16"/>
                <w:szCs w:val="16"/>
              </w:rPr>
            </w:pPr>
            <w:r w:rsidRPr="003D1AB1">
              <w:rPr>
                <w:color w:val="000000"/>
                <w:sz w:val="16"/>
                <w:szCs w:val="16"/>
              </w:rPr>
              <w:t>11</w:t>
            </w:r>
          </w:p>
        </w:tc>
        <w:tc>
          <w:tcPr>
            <w:tcW w:w="1225" w:type="dxa"/>
            <w:tcBorders>
              <w:top w:val="nil"/>
              <w:left w:val="nil"/>
              <w:bottom w:val="single" w:sz="4" w:space="0" w:color="C0C0C0"/>
              <w:right w:val="single" w:sz="4" w:space="0" w:color="C0C0C0"/>
            </w:tcBorders>
            <w:shd w:val="clear" w:color="auto" w:fill="auto"/>
            <w:vAlign w:val="bottom"/>
            <w:hideMark/>
          </w:tcPr>
          <w:p w14:paraId="74D5EDB8" w14:textId="77777777" w:rsidR="003D1AB1" w:rsidRPr="003D1AB1" w:rsidRDefault="003D1AB1" w:rsidP="003D1AB1">
            <w:pPr>
              <w:jc w:val="right"/>
              <w:rPr>
                <w:color w:val="000000"/>
                <w:sz w:val="16"/>
                <w:szCs w:val="16"/>
              </w:rPr>
            </w:pPr>
            <w:r w:rsidRPr="003D1AB1">
              <w:rPr>
                <w:color w:val="000000"/>
                <w:sz w:val="16"/>
                <w:szCs w:val="16"/>
              </w:rPr>
              <w:t>5.1792E+06</w:t>
            </w:r>
          </w:p>
        </w:tc>
        <w:tc>
          <w:tcPr>
            <w:tcW w:w="1438" w:type="dxa"/>
            <w:tcBorders>
              <w:top w:val="nil"/>
              <w:left w:val="nil"/>
              <w:bottom w:val="single" w:sz="4" w:space="0" w:color="C0C0C0"/>
              <w:right w:val="single" w:sz="4" w:space="0" w:color="C0C0C0"/>
            </w:tcBorders>
            <w:shd w:val="clear" w:color="auto" w:fill="auto"/>
            <w:vAlign w:val="bottom"/>
            <w:hideMark/>
          </w:tcPr>
          <w:p w14:paraId="4E0D9ABD" w14:textId="77777777" w:rsidR="003D1AB1" w:rsidRPr="003D1AB1" w:rsidRDefault="003D1AB1" w:rsidP="003D1AB1">
            <w:pPr>
              <w:jc w:val="right"/>
              <w:rPr>
                <w:color w:val="000000"/>
                <w:sz w:val="16"/>
                <w:szCs w:val="16"/>
              </w:rPr>
            </w:pPr>
            <w:r w:rsidRPr="003D1AB1">
              <w:rPr>
                <w:color w:val="000000"/>
                <w:sz w:val="16"/>
                <w:szCs w:val="16"/>
              </w:rPr>
              <w:t>5.1559E+06</w:t>
            </w:r>
          </w:p>
        </w:tc>
        <w:tc>
          <w:tcPr>
            <w:tcW w:w="1204" w:type="dxa"/>
            <w:tcBorders>
              <w:top w:val="nil"/>
              <w:left w:val="nil"/>
              <w:bottom w:val="single" w:sz="4" w:space="0" w:color="C0C0C0"/>
              <w:right w:val="single" w:sz="4" w:space="0" w:color="C0C0C0"/>
            </w:tcBorders>
            <w:shd w:val="clear" w:color="auto" w:fill="auto"/>
            <w:vAlign w:val="bottom"/>
            <w:hideMark/>
          </w:tcPr>
          <w:p w14:paraId="7AF62371" w14:textId="77777777" w:rsidR="003D1AB1" w:rsidRPr="003D1AB1" w:rsidRDefault="003D1AB1" w:rsidP="003D1AB1">
            <w:pPr>
              <w:jc w:val="right"/>
              <w:rPr>
                <w:color w:val="000000"/>
                <w:sz w:val="16"/>
                <w:szCs w:val="16"/>
              </w:rPr>
            </w:pPr>
            <w:r w:rsidRPr="003D1AB1">
              <w:rPr>
                <w:color w:val="000000"/>
                <w:sz w:val="16"/>
                <w:szCs w:val="16"/>
              </w:rPr>
              <w:t>5.1571E+06</w:t>
            </w:r>
          </w:p>
        </w:tc>
        <w:tc>
          <w:tcPr>
            <w:tcW w:w="1374" w:type="dxa"/>
            <w:tcBorders>
              <w:top w:val="nil"/>
              <w:left w:val="nil"/>
              <w:bottom w:val="single" w:sz="4" w:space="0" w:color="C0C0C0"/>
              <w:right w:val="single" w:sz="4" w:space="0" w:color="C0C0C0"/>
            </w:tcBorders>
            <w:shd w:val="clear" w:color="auto" w:fill="auto"/>
            <w:vAlign w:val="bottom"/>
            <w:hideMark/>
          </w:tcPr>
          <w:p w14:paraId="4FBA9DA3" w14:textId="77777777" w:rsidR="003D1AB1" w:rsidRPr="003D1AB1" w:rsidRDefault="003D1AB1" w:rsidP="003D1AB1">
            <w:pPr>
              <w:jc w:val="right"/>
              <w:rPr>
                <w:color w:val="000000"/>
                <w:sz w:val="16"/>
                <w:szCs w:val="16"/>
              </w:rPr>
            </w:pPr>
            <w:r w:rsidRPr="003D1AB1">
              <w:rPr>
                <w:color w:val="000000"/>
                <w:sz w:val="16"/>
                <w:szCs w:val="16"/>
              </w:rPr>
              <w:t>6.5050E+06</w:t>
            </w:r>
          </w:p>
        </w:tc>
        <w:tc>
          <w:tcPr>
            <w:tcW w:w="1374" w:type="dxa"/>
            <w:tcBorders>
              <w:top w:val="nil"/>
              <w:left w:val="nil"/>
              <w:bottom w:val="single" w:sz="4" w:space="0" w:color="C0C0C0"/>
              <w:right w:val="single" w:sz="4" w:space="0" w:color="C0C0C0"/>
            </w:tcBorders>
            <w:shd w:val="clear" w:color="auto" w:fill="auto"/>
            <w:vAlign w:val="bottom"/>
            <w:hideMark/>
          </w:tcPr>
          <w:p w14:paraId="453E4C28" w14:textId="77777777" w:rsidR="003D1AB1" w:rsidRPr="003D1AB1" w:rsidRDefault="003D1AB1" w:rsidP="003D1AB1">
            <w:pPr>
              <w:jc w:val="right"/>
              <w:rPr>
                <w:color w:val="000000"/>
                <w:sz w:val="16"/>
                <w:szCs w:val="16"/>
              </w:rPr>
            </w:pPr>
            <w:r w:rsidRPr="003D1AB1">
              <w:rPr>
                <w:color w:val="000000"/>
                <w:sz w:val="16"/>
                <w:szCs w:val="16"/>
              </w:rPr>
              <w:t>6.3512E+06</w:t>
            </w:r>
          </w:p>
        </w:tc>
        <w:tc>
          <w:tcPr>
            <w:tcW w:w="1140" w:type="dxa"/>
            <w:tcBorders>
              <w:top w:val="nil"/>
              <w:left w:val="nil"/>
              <w:bottom w:val="single" w:sz="4" w:space="0" w:color="C0C0C0"/>
              <w:right w:val="single" w:sz="4" w:space="0" w:color="C0C0C0"/>
            </w:tcBorders>
            <w:shd w:val="clear" w:color="auto" w:fill="auto"/>
            <w:vAlign w:val="bottom"/>
            <w:hideMark/>
          </w:tcPr>
          <w:p w14:paraId="01FC817D" w14:textId="77777777" w:rsidR="003D1AB1" w:rsidRPr="003D1AB1" w:rsidRDefault="003D1AB1" w:rsidP="003D1AB1">
            <w:pPr>
              <w:jc w:val="right"/>
              <w:rPr>
                <w:color w:val="000000"/>
                <w:sz w:val="16"/>
                <w:szCs w:val="16"/>
              </w:rPr>
            </w:pPr>
            <w:r w:rsidRPr="003D1AB1">
              <w:rPr>
                <w:color w:val="000000"/>
                <w:sz w:val="16"/>
                <w:szCs w:val="16"/>
              </w:rPr>
              <w:t>6.0994E+06</w:t>
            </w:r>
          </w:p>
        </w:tc>
      </w:tr>
      <w:tr w:rsidR="003D1AB1" w:rsidRPr="003D1AB1" w14:paraId="24124C73"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56F97155" w14:textId="77777777" w:rsidR="003D1AB1" w:rsidRPr="003D1AB1" w:rsidRDefault="003D1AB1" w:rsidP="003D1AB1">
            <w:pPr>
              <w:rPr>
                <w:color w:val="000000"/>
                <w:sz w:val="16"/>
                <w:szCs w:val="16"/>
              </w:rPr>
            </w:pPr>
            <w:r w:rsidRPr="003D1AB1">
              <w:rPr>
                <w:color w:val="000000"/>
                <w:sz w:val="16"/>
                <w:szCs w:val="16"/>
              </w:rPr>
              <w:t>MCA</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3A7DA3F2" w14:textId="77777777" w:rsidR="003D1AB1" w:rsidRPr="003D1AB1" w:rsidRDefault="003D1AB1" w:rsidP="003D1AB1">
            <w:pPr>
              <w:jc w:val="right"/>
              <w:rPr>
                <w:color w:val="000000"/>
                <w:sz w:val="16"/>
                <w:szCs w:val="16"/>
              </w:rPr>
            </w:pPr>
            <w:r w:rsidRPr="003D1AB1">
              <w:rPr>
                <w:color w:val="000000"/>
                <w:sz w:val="16"/>
                <w:szCs w:val="16"/>
              </w:rPr>
              <w:t>12</w:t>
            </w:r>
          </w:p>
        </w:tc>
        <w:tc>
          <w:tcPr>
            <w:tcW w:w="1225" w:type="dxa"/>
            <w:tcBorders>
              <w:top w:val="nil"/>
              <w:left w:val="nil"/>
              <w:bottom w:val="single" w:sz="4" w:space="0" w:color="C0C0C0"/>
              <w:right w:val="single" w:sz="4" w:space="0" w:color="C0C0C0"/>
            </w:tcBorders>
            <w:shd w:val="clear" w:color="auto" w:fill="auto"/>
            <w:vAlign w:val="bottom"/>
            <w:hideMark/>
          </w:tcPr>
          <w:p w14:paraId="01073B22" w14:textId="77777777" w:rsidR="003D1AB1" w:rsidRPr="003D1AB1" w:rsidRDefault="003D1AB1" w:rsidP="003D1AB1">
            <w:pPr>
              <w:jc w:val="right"/>
              <w:rPr>
                <w:color w:val="000000"/>
                <w:sz w:val="16"/>
                <w:szCs w:val="16"/>
              </w:rPr>
            </w:pPr>
            <w:r w:rsidRPr="003D1AB1">
              <w:rPr>
                <w:color w:val="000000"/>
                <w:sz w:val="16"/>
                <w:szCs w:val="16"/>
              </w:rPr>
              <w:t>5.2202E+06</w:t>
            </w:r>
          </w:p>
        </w:tc>
        <w:tc>
          <w:tcPr>
            <w:tcW w:w="1438" w:type="dxa"/>
            <w:tcBorders>
              <w:top w:val="nil"/>
              <w:left w:val="nil"/>
              <w:bottom w:val="single" w:sz="4" w:space="0" w:color="C0C0C0"/>
              <w:right w:val="single" w:sz="4" w:space="0" w:color="C0C0C0"/>
            </w:tcBorders>
            <w:shd w:val="clear" w:color="auto" w:fill="auto"/>
            <w:vAlign w:val="bottom"/>
            <w:hideMark/>
          </w:tcPr>
          <w:p w14:paraId="0D742E05" w14:textId="77777777" w:rsidR="003D1AB1" w:rsidRPr="003D1AB1" w:rsidRDefault="003D1AB1" w:rsidP="003D1AB1">
            <w:pPr>
              <w:jc w:val="right"/>
              <w:rPr>
                <w:color w:val="000000"/>
                <w:sz w:val="16"/>
                <w:szCs w:val="16"/>
              </w:rPr>
            </w:pPr>
            <w:r w:rsidRPr="003D1AB1">
              <w:rPr>
                <w:color w:val="000000"/>
                <w:sz w:val="16"/>
                <w:szCs w:val="16"/>
              </w:rPr>
              <w:t>5.1482E+06</w:t>
            </w:r>
          </w:p>
        </w:tc>
        <w:tc>
          <w:tcPr>
            <w:tcW w:w="1204" w:type="dxa"/>
            <w:tcBorders>
              <w:top w:val="nil"/>
              <w:left w:val="nil"/>
              <w:bottom w:val="single" w:sz="4" w:space="0" w:color="C0C0C0"/>
              <w:right w:val="single" w:sz="4" w:space="0" w:color="C0C0C0"/>
            </w:tcBorders>
            <w:shd w:val="clear" w:color="auto" w:fill="auto"/>
            <w:vAlign w:val="bottom"/>
            <w:hideMark/>
          </w:tcPr>
          <w:p w14:paraId="3D161ECE" w14:textId="77777777" w:rsidR="003D1AB1" w:rsidRPr="003D1AB1" w:rsidRDefault="003D1AB1" w:rsidP="003D1AB1">
            <w:pPr>
              <w:jc w:val="right"/>
              <w:rPr>
                <w:color w:val="000000"/>
                <w:sz w:val="16"/>
                <w:szCs w:val="16"/>
              </w:rPr>
            </w:pPr>
            <w:r w:rsidRPr="003D1AB1">
              <w:rPr>
                <w:color w:val="000000"/>
                <w:sz w:val="16"/>
                <w:szCs w:val="16"/>
              </w:rPr>
              <w:t>5.0861E+06</w:t>
            </w:r>
          </w:p>
        </w:tc>
        <w:tc>
          <w:tcPr>
            <w:tcW w:w="1374" w:type="dxa"/>
            <w:tcBorders>
              <w:top w:val="nil"/>
              <w:left w:val="nil"/>
              <w:bottom w:val="single" w:sz="4" w:space="0" w:color="C0C0C0"/>
              <w:right w:val="single" w:sz="4" w:space="0" w:color="C0C0C0"/>
            </w:tcBorders>
            <w:shd w:val="clear" w:color="auto" w:fill="auto"/>
            <w:vAlign w:val="bottom"/>
            <w:hideMark/>
          </w:tcPr>
          <w:p w14:paraId="14A89187" w14:textId="77777777" w:rsidR="003D1AB1" w:rsidRPr="003D1AB1" w:rsidRDefault="003D1AB1" w:rsidP="003D1AB1">
            <w:pPr>
              <w:jc w:val="right"/>
              <w:rPr>
                <w:color w:val="000000"/>
                <w:sz w:val="16"/>
                <w:szCs w:val="16"/>
              </w:rPr>
            </w:pPr>
            <w:r w:rsidRPr="003D1AB1">
              <w:rPr>
                <w:color w:val="000000"/>
                <w:sz w:val="16"/>
                <w:szCs w:val="16"/>
              </w:rPr>
              <w:t>3.6854E+07</w:t>
            </w:r>
          </w:p>
        </w:tc>
        <w:tc>
          <w:tcPr>
            <w:tcW w:w="1374" w:type="dxa"/>
            <w:tcBorders>
              <w:top w:val="nil"/>
              <w:left w:val="nil"/>
              <w:bottom w:val="single" w:sz="4" w:space="0" w:color="C0C0C0"/>
              <w:right w:val="single" w:sz="4" w:space="0" w:color="C0C0C0"/>
            </w:tcBorders>
            <w:shd w:val="clear" w:color="auto" w:fill="auto"/>
            <w:vAlign w:val="bottom"/>
            <w:hideMark/>
          </w:tcPr>
          <w:p w14:paraId="21E3AB2E" w14:textId="77777777" w:rsidR="003D1AB1" w:rsidRPr="003D1AB1" w:rsidRDefault="003D1AB1" w:rsidP="003D1AB1">
            <w:pPr>
              <w:jc w:val="right"/>
              <w:rPr>
                <w:color w:val="000000"/>
                <w:sz w:val="16"/>
                <w:szCs w:val="16"/>
              </w:rPr>
            </w:pPr>
            <w:r w:rsidRPr="003D1AB1">
              <w:rPr>
                <w:color w:val="000000"/>
                <w:sz w:val="16"/>
                <w:szCs w:val="16"/>
              </w:rPr>
              <w:t>3.4483E+07</w:t>
            </w:r>
          </w:p>
        </w:tc>
        <w:tc>
          <w:tcPr>
            <w:tcW w:w="1140" w:type="dxa"/>
            <w:tcBorders>
              <w:top w:val="nil"/>
              <w:left w:val="nil"/>
              <w:bottom w:val="single" w:sz="4" w:space="0" w:color="C0C0C0"/>
              <w:right w:val="single" w:sz="4" w:space="0" w:color="C0C0C0"/>
            </w:tcBorders>
            <w:shd w:val="clear" w:color="auto" w:fill="auto"/>
            <w:vAlign w:val="bottom"/>
            <w:hideMark/>
          </w:tcPr>
          <w:p w14:paraId="362AD3F6" w14:textId="77777777" w:rsidR="003D1AB1" w:rsidRPr="003D1AB1" w:rsidRDefault="003D1AB1" w:rsidP="003D1AB1">
            <w:pPr>
              <w:jc w:val="right"/>
              <w:rPr>
                <w:color w:val="000000"/>
                <w:sz w:val="16"/>
                <w:szCs w:val="16"/>
              </w:rPr>
            </w:pPr>
            <w:r w:rsidRPr="003D1AB1">
              <w:rPr>
                <w:color w:val="000000"/>
                <w:sz w:val="16"/>
                <w:szCs w:val="16"/>
              </w:rPr>
              <w:t>3.2904E+07</w:t>
            </w:r>
          </w:p>
        </w:tc>
      </w:tr>
      <w:tr w:rsidR="003D1AB1" w:rsidRPr="003D1AB1" w14:paraId="50979A28"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6D0BA793" w14:textId="77777777" w:rsidR="003D1AB1" w:rsidRPr="003D1AB1" w:rsidRDefault="003D1AB1" w:rsidP="003D1AB1">
            <w:pPr>
              <w:rPr>
                <w:color w:val="000000"/>
                <w:sz w:val="16"/>
                <w:szCs w:val="16"/>
              </w:rPr>
            </w:pPr>
            <w:r w:rsidRPr="003D1AB1">
              <w:rPr>
                <w:color w:val="000000"/>
                <w:sz w:val="16"/>
                <w:szCs w:val="16"/>
              </w:rPr>
              <w:t>SAM</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73289D66" w14:textId="77777777" w:rsidR="003D1AB1" w:rsidRPr="003D1AB1" w:rsidRDefault="003D1AB1" w:rsidP="003D1AB1">
            <w:pPr>
              <w:jc w:val="right"/>
              <w:rPr>
                <w:color w:val="000000"/>
                <w:sz w:val="16"/>
                <w:szCs w:val="16"/>
              </w:rPr>
            </w:pPr>
            <w:r w:rsidRPr="003D1AB1">
              <w:rPr>
                <w:color w:val="000000"/>
                <w:sz w:val="16"/>
                <w:szCs w:val="16"/>
              </w:rPr>
              <w:t>13</w:t>
            </w:r>
          </w:p>
        </w:tc>
        <w:tc>
          <w:tcPr>
            <w:tcW w:w="1225" w:type="dxa"/>
            <w:tcBorders>
              <w:top w:val="nil"/>
              <w:left w:val="nil"/>
              <w:bottom w:val="single" w:sz="4" w:space="0" w:color="C0C0C0"/>
              <w:right w:val="single" w:sz="4" w:space="0" w:color="C0C0C0"/>
            </w:tcBorders>
            <w:shd w:val="clear" w:color="auto" w:fill="auto"/>
            <w:vAlign w:val="bottom"/>
            <w:hideMark/>
          </w:tcPr>
          <w:p w14:paraId="782B3A94" w14:textId="77777777" w:rsidR="003D1AB1" w:rsidRPr="003D1AB1" w:rsidRDefault="003D1AB1" w:rsidP="003D1AB1">
            <w:pPr>
              <w:jc w:val="right"/>
              <w:rPr>
                <w:color w:val="000000"/>
                <w:sz w:val="16"/>
                <w:szCs w:val="16"/>
              </w:rPr>
            </w:pPr>
            <w:r w:rsidRPr="003D1AB1">
              <w:rPr>
                <w:color w:val="000000"/>
                <w:sz w:val="16"/>
                <w:szCs w:val="16"/>
              </w:rPr>
              <w:t>1.5333E+07</w:t>
            </w:r>
          </w:p>
        </w:tc>
        <w:tc>
          <w:tcPr>
            <w:tcW w:w="1438" w:type="dxa"/>
            <w:tcBorders>
              <w:top w:val="nil"/>
              <w:left w:val="nil"/>
              <w:bottom w:val="single" w:sz="4" w:space="0" w:color="C0C0C0"/>
              <w:right w:val="single" w:sz="4" w:space="0" w:color="C0C0C0"/>
            </w:tcBorders>
            <w:shd w:val="clear" w:color="auto" w:fill="auto"/>
            <w:vAlign w:val="bottom"/>
            <w:hideMark/>
          </w:tcPr>
          <w:p w14:paraId="2D732897" w14:textId="77777777" w:rsidR="003D1AB1" w:rsidRPr="003D1AB1" w:rsidRDefault="003D1AB1" w:rsidP="003D1AB1">
            <w:pPr>
              <w:jc w:val="right"/>
              <w:rPr>
                <w:color w:val="000000"/>
                <w:sz w:val="16"/>
                <w:szCs w:val="16"/>
              </w:rPr>
            </w:pPr>
            <w:r w:rsidRPr="003D1AB1">
              <w:rPr>
                <w:color w:val="000000"/>
                <w:sz w:val="16"/>
                <w:szCs w:val="16"/>
              </w:rPr>
              <w:t>1.5312E+07</w:t>
            </w:r>
          </w:p>
        </w:tc>
        <w:tc>
          <w:tcPr>
            <w:tcW w:w="1204" w:type="dxa"/>
            <w:tcBorders>
              <w:top w:val="nil"/>
              <w:left w:val="nil"/>
              <w:bottom w:val="single" w:sz="4" w:space="0" w:color="C0C0C0"/>
              <w:right w:val="single" w:sz="4" w:space="0" w:color="C0C0C0"/>
            </w:tcBorders>
            <w:shd w:val="clear" w:color="auto" w:fill="auto"/>
            <w:vAlign w:val="bottom"/>
            <w:hideMark/>
          </w:tcPr>
          <w:p w14:paraId="35E90731" w14:textId="77777777" w:rsidR="003D1AB1" w:rsidRPr="003D1AB1" w:rsidRDefault="003D1AB1" w:rsidP="003D1AB1">
            <w:pPr>
              <w:jc w:val="right"/>
              <w:rPr>
                <w:color w:val="000000"/>
                <w:sz w:val="16"/>
                <w:szCs w:val="16"/>
              </w:rPr>
            </w:pPr>
            <w:r w:rsidRPr="003D1AB1">
              <w:rPr>
                <w:color w:val="000000"/>
                <w:sz w:val="16"/>
                <w:szCs w:val="16"/>
              </w:rPr>
              <w:t>1.5315E+07</w:t>
            </w:r>
          </w:p>
        </w:tc>
        <w:tc>
          <w:tcPr>
            <w:tcW w:w="1374" w:type="dxa"/>
            <w:tcBorders>
              <w:top w:val="nil"/>
              <w:left w:val="nil"/>
              <w:bottom w:val="single" w:sz="4" w:space="0" w:color="C0C0C0"/>
              <w:right w:val="single" w:sz="4" w:space="0" w:color="C0C0C0"/>
            </w:tcBorders>
            <w:shd w:val="clear" w:color="auto" w:fill="auto"/>
            <w:vAlign w:val="bottom"/>
            <w:hideMark/>
          </w:tcPr>
          <w:p w14:paraId="47C5B094" w14:textId="77777777" w:rsidR="003D1AB1" w:rsidRPr="003D1AB1" w:rsidRDefault="003D1AB1" w:rsidP="003D1AB1">
            <w:pPr>
              <w:jc w:val="right"/>
              <w:rPr>
                <w:color w:val="000000"/>
                <w:sz w:val="16"/>
                <w:szCs w:val="16"/>
              </w:rPr>
            </w:pPr>
            <w:r w:rsidRPr="003D1AB1">
              <w:rPr>
                <w:color w:val="000000"/>
                <w:sz w:val="16"/>
                <w:szCs w:val="16"/>
              </w:rPr>
              <w:t>4.3685E+07</w:t>
            </w:r>
          </w:p>
        </w:tc>
        <w:tc>
          <w:tcPr>
            <w:tcW w:w="1374" w:type="dxa"/>
            <w:tcBorders>
              <w:top w:val="nil"/>
              <w:left w:val="nil"/>
              <w:bottom w:val="single" w:sz="4" w:space="0" w:color="C0C0C0"/>
              <w:right w:val="single" w:sz="4" w:space="0" w:color="C0C0C0"/>
            </w:tcBorders>
            <w:shd w:val="clear" w:color="auto" w:fill="auto"/>
            <w:vAlign w:val="bottom"/>
            <w:hideMark/>
          </w:tcPr>
          <w:p w14:paraId="0613E613" w14:textId="77777777" w:rsidR="003D1AB1" w:rsidRPr="003D1AB1" w:rsidRDefault="003D1AB1" w:rsidP="003D1AB1">
            <w:pPr>
              <w:jc w:val="right"/>
              <w:rPr>
                <w:color w:val="000000"/>
                <w:sz w:val="16"/>
                <w:szCs w:val="16"/>
              </w:rPr>
            </w:pPr>
            <w:r w:rsidRPr="003D1AB1">
              <w:rPr>
                <w:color w:val="000000"/>
                <w:sz w:val="16"/>
                <w:szCs w:val="16"/>
              </w:rPr>
              <w:t>4.1914E+07</w:t>
            </w:r>
          </w:p>
        </w:tc>
        <w:tc>
          <w:tcPr>
            <w:tcW w:w="1140" w:type="dxa"/>
            <w:tcBorders>
              <w:top w:val="nil"/>
              <w:left w:val="nil"/>
              <w:bottom w:val="single" w:sz="4" w:space="0" w:color="C0C0C0"/>
              <w:right w:val="single" w:sz="4" w:space="0" w:color="C0C0C0"/>
            </w:tcBorders>
            <w:shd w:val="clear" w:color="auto" w:fill="auto"/>
            <w:vAlign w:val="bottom"/>
            <w:hideMark/>
          </w:tcPr>
          <w:p w14:paraId="446E253E" w14:textId="77777777" w:rsidR="003D1AB1" w:rsidRPr="003D1AB1" w:rsidRDefault="003D1AB1" w:rsidP="003D1AB1">
            <w:pPr>
              <w:jc w:val="right"/>
              <w:rPr>
                <w:color w:val="000000"/>
                <w:sz w:val="16"/>
                <w:szCs w:val="16"/>
              </w:rPr>
            </w:pPr>
            <w:r w:rsidRPr="003D1AB1">
              <w:rPr>
                <w:color w:val="000000"/>
                <w:sz w:val="16"/>
                <w:szCs w:val="16"/>
              </w:rPr>
              <w:t>4.2204E+07</w:t>
            </w:r>
          </w:p>
        </w:tc>
      </w:tr>
      <w:tr w:rsidR="003D1AB1" w:rsidRPr="003D1AB1" w14:paraId="25839984" w14:textId="77777777" w:rsidTr="002F5C93">
        <w:trPr>
          <w:trHeight w:val="300"/>
        </w:trPr>
        <w:tc>
          <w:tcPr>
            <w:tcW w:w="898" w:type="dxa"/>
            <w:tcBorders>
              <w:top w:val="nil"/>
              <w:left w:val="single" w:sz="8" w:space="0" w:color="auto"/>
              <w:bottom w:val="single" w:sz="8" w:space="0" w:color="auto"/>
              <w:right w:val="single" w:sz="8" w:space="0" w:color="auto"/>
            </w:tcBorders>
            <w:shd w:val="clear" w:color="000000" w:fill="CCFFCC"/>
            <w:vAlign w:val="center"/>
            <w:hideMark/>
          </w:tcPr>
          <w:p w14:paraId="6301DA2E" w14:textId="77777777" w:rsidR="003D1AB1" w:rsidRPr="003D1AB1" w:rsidRDefault="003D1AB1" w:rsidP="003D1AB1">
            <w:pPr>
              <w:rPr>
                <w:color w:val="000000"/>
                <w:sz w:val="16"/>
                <w:szCs w:val="16"/>
              </w:rPr>
            </w:pPr>
            <w:r w:rsidRPr="003D1AB1">
              <w:rPr>
                <w:color w:val="000000"/>
                <w:sz w:val="16"/>
                <w:szCs w:val="16"/>
              </w:rPr>
              <w:t>RBU</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591BF4E5" w14:textId="77777777" w:rsidR="003D1AB1" w:rsidRPr="003D1AB1" w:rsidRDefault="003D1AB1" w:rsidP="003D1AB1">
            <w:pPr>
              <w:jc w:val="right"/>
              <w:rPr>
                <w:color w:val="000000"/>
                <w:sz w:val="16"/>
                <w:szCs w:val="16"/>
              </w:rPr>
            </w:pPr>
            <w:r w:rsidRPr="003D1AB1">
              <w:rPr>
                <w:color w:val="000000"/>
                <w:sz w:val="16"/>
                <w:szCs w:val="16"/>
              </w:rPr>
              <w:t>14</w:t>
            </w:r>
          </w:p>
        </w:tc>
        <w:tc>
          <w:tcPr>
            <w:tcW w:w="1225" w:type="dxa"/>
            <w:tcBorders>
              <w:top w:val="nil"/>
              <w:left w:val="nil"/>
              <w:bottom w:val="single" w:sz="4" w:space="0" w:color="C0C0C0"/>
              <w:right w:val="single" w:sz="4" w:space="0" w:color="C0C0C0"/>
            </w:tcBorders>
            <w:shd w:val="clear" w:color="auto" w:fill="auto"/>
            <w:vAlign w:val="bottom"/>
            <w:hideMark/>
          </w:tcPr>
          <w:p w14:paraId="208EDB65" w14:textId="77777777" w:rsidR="003D1AB1" w:rsidRPr="003D1AB1" w:rsidRDefault="003D1AB1" w:rsidP="003D1AB1">
            <w:pPr>
              <w:jc w:val="right"/>
              <w:rPr>
                <w:color w:val="000000"/>
                <w:sz w:val="16"/>
                <w:szCs w:val="16"/>
              </w:rPr>
            </w:pPr>
            <w:r w:rsidRPr="003D1AB1">
              <w:rPr>
                <w:color w:val="000000"/>
                <w:sz w:val="16"/>
                <w:szCs w:val="16"/>
              </w:rPr>
              <w:t>1.3986E+07</w:t>
            </w:r>
          </w:p>
        </w:tc>
        <w:tc>
          <w:tcPr>
            <w:tcW w:w="1438" w:type="dxa"/>
            <w:tcBorders>
              <w:top w:val="nil"/>
              <w:left w:val="nil"/>
              <w:bottom w:val="single" w:sz="4" w:space="0" w:color="C0C0C0"/>
              <w:right w:val="single" w:sz="4" w:space="0" w:color="C0C0C0"/>
            </w:tcBorders>
            <w:shd w:val="clear" w:color="auto" w:fill="auto"/>
            <w:vAlign w:val="bottom"/>
            <w:hideMark/>
          </w:tcPr>
          <w:p w14:paraId="2383823E" w14:textId="77777777" w:rsidR="003D1AB1" w:rsidRPr="003D1AB1" w:rsidRDefault="003D1AB1" w:rsidP="003D1AB1">
            <w:pPr>
              <w:jc w:val="right"/>
              <w:rPr>
                <w:color w:val="000000"/>
                <w:sz w:val="16"/>
                <w:szCs w:val="16"/>
              </w:rPr>
            </w:pPr>
            <w:r w:rsidRPr="003D1AB1">
              <w:rPr>
                <w:color w:val="000000"/>
                <w:sz w:val="16"/>
                <w:szCs w:val="16"/>
              </w:rPr>
              <w:t>1.3906E+07</w:t>
            </w:r>
          </w:p>
        </w:tc>
        <w:tc>
          <w:tcPr>
            <w:tcW w:w="1204" w:type="dxa"/>
            <w:tcBorders>
              <w:top w:val="nil"/>
              <w:left w:val="nil"/>
              <w:bottom w:val="single" w:sz="4" w:space="0" w:color="C0C0C0"/>
              <w:right w:val="single" w:sz="4" w:space="0" w:color="C0C0C0"/>
            </w:tcBorders>
            <w:shd w:val="clear" w:color="auto" w:fill="auto"/>
            <w:vAlign w:val="bottom"/>
            <w:hideMark/>
          </w:tcPr>
          <w:p w14:paraId="0728421E" w14:textId="77777777" w:rsidR="003D1AB1" w:rsidRPr="003D1AB1" w:rsidRDefault="003D1AB1" w:rsidP="003D1AB1">
            <w:pPr>
              <w:jc w:val="right"/>
              <w:rPr>
                <w:color w:val="000000"/>
                <w:sz w:val="16"/>
                <w:szCs w:val="16"/>
              </w:rPr>
            </w:pPr>
            <w:r w:rsidRPr="003D1AB1">
              <w:rPr>
                <w:color w:val="000000"/>
                <w:sz w:val="16"/>
                <w:szCs w:val="16"/>
              </w:rPr>
              <w:t>1.3901E+07</w:t>
            </w:r>
          </w:p>
        </w:tc>
        <w:tc>
          <w:tcPr>
            <w:tcW w:w="1374" w:type="dxa"/>
            <w:tcBorders>
              <w:top w:val="nil"/>
              <w:left w:val="nil"/>
              <w:bottom w:val="single" w:sz="4" w:space="0" w:color="C0C0C0"/>
              <w:right w:val="single" w:sz="4" w:space="0" w:color="C0C0C0"/>
            </w:tcBorders>
            <w:shd w:val="clear" w:color="auto" w:fill="auto"/>
            <w:vAlign w:val="bottom"/>
            <w:hideMark/>
          </w:tcPr>
          <w:p w14:paraId="2E7D3837" w14:textId="77777777" w:rsidR="003D1AB1" w:rsidRPr="003D1AB1" w:rsidRDefault="003D1AB1" w:rsidP="003D1AB1">
            <w:pPr>
              <w:jc w:val="right"/>
              <w:rPr>
                <w:color w:val="000000"/>
                <w:sz w:val="16"/>
                <w:szCs w:val="16"/>
              </w:rPr>
            </w:pPr>
            <w:r w:rsidRPr="003D1AB1">
              <w:rPr>
                <w:color w:val="000000"/>
                <w:sz w:val="16"/>
                <w:szCs w:val="16"/>
              </w:rPr>
              <w:t>1.4077E+07</w:t>
            </w:r>
          </w:p>
        </w:tc>
        <w:tc>
          <w:tcPr>
            <w:tcW w:w="1374" w:type="dxa"/>
            <w:tcBorders>
              <w:top w:val="nil"/>
              <w:left w:val="nil"/>
              <w:bottom w:val="single" w:sz="4" w:space="0" w:color="C0C0C0"/>
              <w:right w:val="single" w:sz="4" w:space="0" w:color="C0C0C0"/>
            </w:tcBorders>
            <w:shd w:val="clear" w:color="auto" w:fill="auto"/>
            <w:vAlign w:val="bottom"/>
            <w:hideMark/>
          </w:tcPr>
          <w:p w14:paraId="14E25C1E" w14:textId="77777777" w:rsidR="003D1AB1" w:rsidRPr="003D1AB1" w:rsidRDefault="003D1AB1" w:rsidP="003D1AB1">
            <w:pPr>
              <w:jc w:val="right"/>
              <w:rPr>
                <w:color w:val="000000"/>
                <w:sz w:val="16"/>
                <w:szCs w:val="16"/>
              </w:rPr>
            </w:pPr>
            <w:r w:rsidRPr="003D1AB1">
              <w:rPr>
                <w:color w:val="000000"/>
                <w:sz w:val="16"/>
                <w:szCs w:val="16"/>
              </w:rPr>
              <w:t>1.4317E+07</w:t>
            </w:r>
          </w:p>
        </w:tc>
        <w:tc>
          <w:tcPr>
            <w:tcW w:w="1140" w:type="dxa"/>
            <w:tcBorders>
              <w:top w:val="nil"/>
              <w:left w:val="nil"/>
              <w:bottom w:val="single" w:sz="4" w:space="0" w:color="C0C0C0"/>
              <w:right w:val="single" w:sz="4" w:space="0" w:color="C0C0C0"/>
            </w:tcBorders>
            <w:shd w:val="clear" w:color="auto" w:fill="auto"/>
            <w:vAlign w:val="bottom"/>
            <w:hideMark/>
          </w:tcPr>
          <w:p w14:paraId="4AF49EF9" w14:textId="77777777" w:rsidR="003D1AB1" w:rsidRPr="003D1AB1" w:rsidRDefault="003D1AB1" w:rsidP="003D1AB1">
            <w:pPr>
              <w:jc w:val="right"/>
              <w:rPr>
                <w:color w:val="000000"/>
                <w:sz w:val="16"/>
                <w:szCs w:val="16"/>
              </w:rPr>
            </w:pPr>
            <w:r w:rsidRPr="003D1AB1">
              <w:rPr>
                <w:color w:val="000000"/>
                <w:sz w:val="16"/>
                <w:szCs w:val="16"/>
              </w:rPr>
              <w:t>1.4400E+07</w:t>
            </w:r>
          </w:p>
        </w:tc>
      </w:tr>
      <w:tr w:rsidR="003D1AB1" w:rsidRPr="003D1AB1" w14:paraId="3D29D700"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44A51560" w14:textId="77777777" w:rsidR="003D1AB1" w:rsidRPr="003D1AB1" w:rsidRDefault="003D1AB1" w:rsidP="003D1AB1">
            <w:pPr>
              <w:rPr>
                <w:color w:val="000000"/>
                <w:sz w:val="16"/>
                <w:szCs w:val="16"/>
              </w:rPr>
            </w:pPr>
            <w:r w:rsidRPr="003D1AB1">
              <w:rPr>
                <w:color w:val="000000"/>
                <w:sz w:val="16"/>
                <w:szCs w:val="16"/>
              </w:rPr>
              <w:t>CAS</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0C31D51A" w14:textId="77777777" w:rsidR="003D1AB1" w:rsidRPr="003D1AB1" w:rsidRDefault="003D1AB1" w:rsidP="003D1AB1">
            <w:pPr>
              <w:jc w:val="right"/>
              <w:rPr>
                <w:color w:val="000000"/>
                <w:sz w:val="16"/>
                <w:szCs w:val="16"/>
              </w:rPr>
            </w:pPr>
            <w:r w:rsidRPr="003D1AB1">
              <w:rPr>
                <w:color w:val="000000"/>
                <w:sz w:val="16"/>
                <w:szCs w:val="16"/>
              </w:rPr>
              <w:t>15</w:t>
            </w:r>
          </w:p>
        </w:tc>
        <w:tc>
          <w:tcPr>
            <w:tcW w:w="1225" w:type="dxa"/>
            <w:tcBorders>
              <w:top w:val="nil"/>
              <w:left w:val="nil"/>
              <w:bottom w:val="single" w:sz="4" w:space="0" w:color="C0C0C0"/>
              <w:right w:val="single" w:sz="4" w:space="0" w:color="C0C0C0"/>
            </w:tcBorders>
            <w:shd w:val="clear" w:color="auto" w:fill="auto"/>
            <w:vAlign w:val="bottom"/>
            <w:hideMark/>
          </w:tcPr>
          <w:p w14:paraId="6EC8F606" w14:textId="77777777" w:rsidR="003D1AB1" w:rsidRPr="003D1AB1" w:rsidRDefault="003D1AB1" w:rsidP="003D1AB1">
            <w:pPr>
              <w:jc w:val="right"/>
              <w:rPr>
                <w:color w:val="000000"/>
                <w:sz w:val="16"/>
                <w:szCs w:val="16"/>
              </w:rPr>
            </w:pPr>
            <w:r w:rsidRPr="003D1AB1">
              <w:rPr>
                <w:color w:val="000000"/>
                <w:sz w:val="16"/>
                <w:szCs w:val="16"/>
              </w:rPr>
              <w:t>4.0087E+06</w:t>
            </w:r>
          </w:p>
        </w:tc>
        <w:tc>
          <w:tcPr>
            <w:tcW w:w="1438" w:type="dxa"/>
            <w:tcBorders>
              <w:top w:val="nil"/>
              <w:left w:val="nil"/>
              <w:bottom w:val="single" w:sz="4" w:space="0" w:color="C0C0C0"/>
              <w:right w:val="single" w:sz="4" w:space="0" w:color="C0C0C0"/>
            </w:tcBorders>
            <w:shd w:val="clear" w:color="auto" w:fill="auto"/>
            <w:vAlign w:val="bottom"/>
            <w:hideMark/>
          </w:tcPr>
          <w:p w14:paraId="2E932B22" w14:textId="77777777" w:rsidR="003D1AB1" w:rsidRPr="003D1AB1" w:rsidRDefault="003D1AB1" w:rsidP="003D1AB1">
            <w:pPr>
              <w:jc w:val="right"/>
              <w:rPr>
                <w:color w:val="000000"/>
                <w:sz w:val="16"/>
                <w:szCs w:val="16"/>
              </w:rPr>
            </w:pPr>
            <w:r w:rsidRPr="003D1AB1">
              <w:rPr>
                <w:color w:val="000000"/>
                <w:sz w:val="16"/>
                <w:szCs w:val="16"/>
              </w:rPr>
              <w:t>3.9917E+06</w:t>
            </w:r>
          </w:p>
        </w:tc>
        <w:tc>
          <w:tcPr>
            <w:tcW w:w="1204" w:type="dxa"/>
            <w:tcBorders>
              <w:top w:val="nil"/>
              <w:left w:val="nil"/>
              <w:bottom w:val="single" w:sz="4" w:space="0" w:color="C0C0C0"/>
              <w:right w:val="single" w:sz="4" w:space="0" w:color="C0C0C0"/>
            </w:tcBorders>
            <w:shd w:val="clear" w:color="auto" w:fill="auto"/>
            <w:vAlign w:val="bottom"/>
            <w:hideMark/>
          </w:tcPr>
          <w:p w14:paraId="5EEA8101" w14:textId="77777777" w:rsidR="003D1AB1" w:rsidRPr="003D1AB1" w:rsidRDefault="003D1AB1" w:rsidP="003D1AB1">
            <w:pPr>
              <w:jc w:val="right"/>
              <w:rPr>
                <w:color w:val="000000"/>
                <w:sz w:val="16"/>
                <w:szCs w:val="16"/>
              </w:rPr>
            </w:pPr>
            <w:r w:rsidRPr="003D1AB1">
              <w:rPr>
                <w:color w:val="000000"/>
                <w:sz w:val="16"/>
                <w:szCs w:val="16"/>
              </w:rPr>
              <w:t>4.0257E+06</w:t>
            </w:r>
          </w:p>
        </w:tc>
        <w:tc>
          <w:tcPr>
            <w:tcW w:w="1374" w:type="dxa"/>
            <w:tcBorders>
              <w:top w:val="nil"/>
              <w:left w:val="nil"/>
              <w:bottom w:val="single" w:sz="4" w:space="0" w:color="C0C0C0"/>
              <w:right w:val="single" w:sz="4" w:space="0" w:color="C0C0C0"/>
            </w:tcBorders>
            <w:shd w:val="clear" w:color="auto" w:fill="auto"/>
            <w:vAlign w:val="bottom"/>
            <w:hideMark/>
          </w:tcPr>
          <w:p w14:paraId="6563F268" w14:textId="77777777" w:rsidR="003D1AB1" w:rsidRPr="003D1AB1" w:rsidRDefault="003D1AB1" w:rsidP="003D1AB1">
            <w:pPr>
              <w:jc w:val="right"/>
              <w:rPr>
                <w:color w:val="000000"/>
                <w:sz w:val="16"/>
                <w:szCs w:val="16"/>
              </w:rPr>
            </w:pPr>
            <w:r w:rsidRPr="003D1AB1">
              <w:rPr>
                <w:color w:val="000000"/>
                <w:sz w:val="16"/>
                <w:szCs w:val="16"/>
              </w:rPr>
              <w:t>4.0419E+06</w:t>
            </w:r>
          </w:p>
        </w:tc>
        <w:tc>
          <w:tcPr>
            <w:tcW w:w="1374" w:type="dxa"/>
            <w:tcBorders>
              <w:top w:val="nil"/>
              <w:left w:val="nil"/>
              <w:bottom w:val="single" w:sz="4" w:space="0" w:color="C0C0C0"/>
              <w:right w:val="single" w:sz="4" w:space="0" w:color="C0C0C0"/>
            </w:tcBorders>
            <w:shd w:val="clear" w:color="auto" w:fill="auto"/>
            <w:vAlign w:val="bottom"/>
            <w:hideMark/>
          </w:tcPr>
          <w:p w14:paraId="465760F7" w14:textId="77777777" w:rsidR="003D1AB1" w:rsidRPr="003D1AB1" w:rsidRDefault="003D1AB1" w:rsidP="003D1AB1">
            <w:pPr>
              <w:jc w:val="right"/>
              <w:rPr>
                <w:color w:val="000000"/>
                <w:sz w:val="16"/>
                <w:szCs w:val="16"/>
              </w:rPr>
            </w:pPr>
            <w:r w:rsidRPr="003D1AB1">
              <w:rPr>
                <w:color w:val="000000"/>
                <w:sz w:val="16"/>
                <w:szCs w:val="16"/>
              </w:rPr>
              <w:t>4.0007E+06</w:t>
            </w:r>
          </w:p>
        </w:tc>
        <w:tc>
          <w:tcPr>
            <w:tcW w:w="1140" w:type="dxa"/>
            <w:tcBorders>
              <w:top w:val="nil"/>
              <w:left w:val="nil"/>
              <w:bottom w:val="single" w:sz="4" w:space="0" w:color="C0C0C0"/>
              <w:right w:val="single" w:sz="4" w:space="0" w:color="C0C0C0"/>
            </w:tcBorders>
            <w:shd w:val="clear" w:color="auto" w:fill="auto"/>
            <w:vAlign w:val="bottom"/>
            <w:hideMark/>
          </w:tcPr>
          <w:p w14:paraId="212FADC3" w14:textId="77777777" w:rsidR="003D1AB1" w:rsidRPr="003D1AB1" w:rsidRDefault="003D1AB1" w:rsidP="003D1AB1">
            <w:pPr>
              <w:jc w:val="right"/>
              <w:rPr>
                <w:color w:val="000000"/>
                <w:sz w:val="16"/>
                <w:szCs w:val="16"/>
              </w:rPr>
            </w:pPr>
            <w:r w:rsidRPr="003D1AB1">
              <w:rPr>
                <w:color w:val="000000"/>
                <w:sz w:val="16"/>
                <w:szCs w:val="16"/>
              </w:rPr>
              <w:t>4.0101E+06</w:t>
            </w:r>
          </w:p>
        </w:tc>
      </w:tr>
      <w:tr w:rsidR="003D1AB1" w:rsidRPr="003D1AB1" w14:paraId="6787456C"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0929E795" w14:textId="77777777" w:rsidR="003D1AB1" w:rsidRPr="003D1AB1" w:rsidRDefault="003D1AB1" w:rsidP="003D1AB1">
            <w:pPr>
              <w:rPr>
                <w:color w:val="000000"/>
                <w:sz w:val="16"/>
                <w:szCs w:val="16"/>
              </w:rPr>
            </w:pPr>
            <w:r w:rsidRPr="003D1AB1">
              <w:rPr>
                <w:color w:val="000000"/>
                <w:sz w:val="16"/>
                <w:szCs w:val="16"/>
              </w:rPr>
              <w:t>NPO</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27A5E4AB" w14:textId="77777777" w:rsidR="003D1AB1" w:rsidRPr="003D1AB1" w:rsidRDefault="003D1AB1" w:rsidP="003D1AB1">
            <w:pPr>
              <w:jc w:val="right"/>
              <w:rPr>
                <w:color w:val="000000"/>
                <w:sz w:val="16"/>
                <w:szCs w:val="16"/>
              </w:rPr>
            </w:pPr>
            <w:r w:rsidRPr="003D1AB1">
              <w:rPr>
                <w:color w:val="000000"/>
                <w:sz w:val="16"/>
                <w:szCs w:val="16"/>
              </w:rPr>
              <w:t>16</w:t>
            </w:r>
          </w:p>
        </w:tc>
        <w:tc>
          <w:tcPr>
            <w:tcW w:w="1225" w:type="dxa"/>
            <w:tcBorders>
              <w:top w:val="nil"/>
              <w:left w:val="nil"/>
              <w:bottom w:val="single" w:sz="4" w:space="0" w:color="C0C0C0"/>
              <w:right w:val="single" w:sz="4" w:space="0" w:color="C0C0C0"/>
            </w:tcBorders>
            <w:shd w:val="clear" w:color="auto" w:fill="auto"/>
            <w:vAlign w:val="bottom"/>
            <w:hideMark/>
          </w:tcPr>
          <w:p w14:paraId="22424E0A" w14:textId="77777777" w:rsidR="003D1AB1" w:rsidRPr="003D1AB1" w:rsidRDefault="003D1AB1" w:rsidP="003D1AB1">
            <w:pPr>
              <w:jc w:val="right"/>
              <w:rPr>
                <w:color w:val="000000"/>
                <w:sz w:val="16"/>
                <w:szCs w:val="16"/>
              </w:rPr>
            </w:pPr>
            <w:r w:rsidRPr="003D1AB1">
              <w:rPr>
                <w:color w:val="000000"/>
                <w:sz w:val="16"/>
                <w:szCs w:val="16"/>
              </w:rPr>
              <w:t>2.2418E+07</w:t>
            </w:r>
          </w:p>
        </w:tc>
        <w:tc>
          <w:tcPr>
            <w:tcW w:w="1438" w:type="dxa"/>
            <w:tcBorders>
              <w:top w:val="nil"/>
              <w:left w:val="nil"/>
              <w:bottom w:val="single" w:sz="4" w:space="0" w:color="C0C0C0"/>
              <w:right w:val="single" w:sz="4" w:space="0" w:color="C0C0C0"/>
            </w:tcBorders>
            <w:shd w:val="clear" w:color="auto" w:fill="auto"/>
            <w:vAlign w:val="bottom"/>
            <w:hideMark/>
          </w:tcPr>
          <w:p w14:paraId="64B887E8" w14:textId="77777777" w:rsidR="003D1AB1" w:rsidRPr="003D1AB1" w:rsidRDefault="003D1AB1" w:rsidP="003D1AB1">
            <w:pPr>
              <w:jc w:val="right"/>
              <w:rPr>
                <w:color w:val="000000"/>
                <w:sz w:val="16"/>
                <w:szCs w:val="16"/>
              </w:rPr>
            </w:pPr>
            <w:r w:rsidRPr="003D1AB1">
              <w:rPr>
                <w:color w:val="000000"/>
                <w:sz w:val="16"/>
                <w:szCs w:val="16"/>
              </w:rPr>
              <w:t>2.2416E+07</w:t>
            </w:r>
          </w:p>
        </w:tc>
        <w:tc>
          <w:tcPr>
            <w:tcW w:w="1204" w:type="dxa"/>
            <w:tcBorders>
              <w:top w:val="nil"/>
              <w:left w:val="nil"/>
              <w:bottom w:val="single" w:sz="4" w:space="0" w:color="C0C0C0"/>
              <w:right w:val="single" w:sz="4" w:space="0" w:color="C0C0C0"/>
            </w:tcBorders>
            <w:shd w:val="clear" w:color="auto" w:fill="auto"/>
            <w:vAlign w:val="bottom"/>
            <w:hideMark/>
          </w:tcPr>
          <w:p w14:paraId="1642CAEA" w14:textId="77777777" w:rsidR="003D1AB1" w:rsidRPr="003D1AB1" w:rsidRDefault="003D1AB1" w:rsidP="003D1AB1">
            <w:pPr>
              <w:jc w:val="right"/>
              <w:rPr>
                <w:color w:val="000000"/>
                <w:sz w:val="16"/>
                <w:szCs w:val="16"/>
              </w:rPr>
            </w:pPr>
            <w:r w:rsidRPr="003D1AB1">
              <w:rPr>
                <w:color w:val="000000"/>
                <w:sz w:val="16"/>
                <w:szCs w:val="16"/>
              </w:rPr>
              <w:t>2.2414E+07</w:t>
            </w:r>
          </w:p>
        </w:tc>
        <w:tc>
          <w:tcPr>
            <w:tcW w:w="1374" w:type="dxa"/>
            <w:tcBorders>
              <w:top w:val="nil"/>
              <w:left w:val="nil"/>
              <w:bottom w:val="single" w:sz="4" w:space="0" w:color="C0C0C0"/>
              <w:right w:val="single" w:sz="4" w:space="0" w:color="C0C0C0"/>
            </w:tcBorders>
            <w:shd w:val="clear" w:color="auto" w:fill="auto"/>
            <w:vAlign w:val="bottom"/>
            <w:hideMark/>
          </w:tcPr>
          <w:p w14:paraId="1B6F419C" w14:textId="77777777" w:rsidR="003D1AB1" w:rsidRPr="003D1AB1" w:rsidRDefault="003D1AB1" w:rsidP="003D1AB1">
            <w:pPr>
              <w:jc w:val="right"/>
              <w:rPr>
                <w:color w:val="000000"/>
                <w:sz w:val="16"/>
                <w:szCs w:val="16"/>
              </w:rPr>
            </w:pPr>
            <w:r w:rsidRPr="003D1AB1">
              <w:rPr>
                <w:color w:val="000000"/>
                <w:sz w:val="16"/>
                <w:szCs w:val="16"/>
              </w:rPr>
              <w:t>5.5056E+05</w:t>
            </w:r>
          </w:p>
        </w:tc>
        <w:tc>
          <w:tcPr>
            <w:tcW w:w="1374" w:type="dxa"/>
            <w:tcBorders>
              <w:top w:val="nil"/>
              <w:left w:val="nil"/>
              <w:bottom w:val="single" w:sz="4" w:space="0" w:color="C0C0C0"/>
              <w:right w:val="single" w:sz="4" w:space="0" w:color="C0C0C0"/>
            </w:tcBorders>
            <w:shd w:val="clear" w:color="auto" w:fill="auto"/>
            <w:vAlign w:val="bottom"/>
            <w:hideMark/>
          </w:tcPr>
          <w:p w14:paraId="1634C5E8" w14:textId="77777777" w:rsidR="003D1AB1" w:rsidRPr="003D1AB1" w:rsidRDefault="003D1AB1" w:rsidP="003D1AB1">
            <w:pPr>
              <w:jc w:val="right"/>
              <w:rPr>
                <w:color w:val="000000"/>
                <w:sz w:val="16"/>
                <w:szCs w:val="16"/>
              </w:rPr>
            </w:pPr>
            <w:r w:rsidRPr="003D1AB1">
              <w:rPr>
                <w:color w:val="000000"/>
                <w:sz w:val="16"/>
                <w:szCs w:val="16"/>
              </w:rPr>
              <w:t>5.4914E+05</w:t>
            </w:r>
          </w:p>
        </w:tc>
        <w:tc>
          <w:tcPr>
            <w:tcW w:w="1140" w:type="dxa"/>
            <w:tcBorders>
              <w:top w:val="nil"/>
              <w:left w:val="nil"/>
              <w:bottom w:val="single" w:sz="4" w:space="0" w:color="C0C0C0"/>
              <w:right w:val="single" w:sz="4" w:space="0" w:color="C0C0C0"/>
            </w:tcBorders>
            <w:shd w:val="clear" w:color="auto" w:fill="auto"/>
            <w:vAlign w:val="bottom"/>
            <w:hideMark/>
          </w:tcPr>
          <w:p w14:paraId="01990CA8" w14:textId="77777777" w:rsidR="003D1AB1" w:rsidRPr="003D1AB1" w:rsidRDefault="003D1AB1" w:rsidP="003D1AB1">
            <w:pPr>
              <w:jc w:val="right"/>
              <w:rPr>
                <w:color w:val="000000"/>
                <w:sz w:val="16"/>
                <w:szCs w:val="16"/>
              </w:rPr>
            </w:pPr>
            <w:r w:rsidRPr="003D1AB1">
              <w:rPr>
                <w:color w:val="000000"/>
                <w:sz w:val="16"/>
                <w:szCs w:val="16"/>
              </w:rPr>
              <w:t>5.4477E+05</w:t>
            </w:r>
          </w:p>
        </w:tc>
      </w:tr>
      <w:tr w:rsidR="003D1AB1" w:rsidRPr="003D1AB1" w14:paraId="7BB475F5" w14:textId="77777777" w:rsidTr="002F5C93">
        <w:trPr>
          <w:trHeight w:val="300"/>
        </w:trPr>
        <w:tc>
          <w:tcPr>
            <w:tcW w:w="898" w:type="dxa"/>
            <w:tcBorders>
              <w:top w:val="nil"/>
              <w:left w:val="single" w:sz="8" w:space="0" w:color="auto"/>
              <w:bottom w:val="single" w:sz="8" w:space="0" w:color="auto"/>
              <w:right w:val="single" w:sz="8" w:space="0" w:color="auto"/>
            </w:tcBorders>
            <w:shd w:val="clear" w:color="auto" w:fill="auto"/>
            <w:vAlign w:val="center"/>
            <w:hideMark/>
          </w:tcPr>
          <w:p w14:paraId="4B7F2982" w14:textId="77777777" w:rsidR="003D1AB1" w:rsidRPr="003D1AB1" w:rsidRDefault="003D1AB1" w:rsidP="003D1AB1">
            <w:pPr>
              <w:rPr>
                <w:color w:val="000000"/>
                <w:sz w:val="16"/>
                <w:szCs w:val="16"/>
              </w:rPr>
            </w:pPr>
            <w:r w:rsidRPr="003D1AB1">
              <w:rPr>
                <w:color w:val="000000"/>
                <w:sz w:val="16"/>
                <w:szCs w:val="16"/>
              </w:rPr>
              <w:t>SPO</w:t>
            </w:r>
          </w:p>
        </w:tc>
        <w:tc>
          <w:tcPr>
            <w:tcW w:w="709" w:type="dxa"/>
            <w:tcBorders>
              <w:top w:val="nil"/>
              <w:left w:val="single" w:sz="4" w:space="0" w:color="C0C0C0"/>
              <w:bottom w:val="single" w:sz="4" w:space="0" w:color="C0C0C0"/>
              <w:right w:val="single" w:sz="4" w:space="0" w:color="C0C0C0"/>
            </w:tcBorders>
            <w:shd w:val="clear" w:color="auto" w:fill="auto"/>
            <w:vAlign w:val="bottom"/>
            <w:hideMark/>
          </w:tcPr>
          <w:p w14:paraId="68684D65" w14:textId="77777777" w:rsidR="003D1AB1" w:rsidRPr="003D1AB1" w:rsidRDefault="003D1AB1" w:rsidP="003D1AB1">
            <w:pPr>
              <w:jc w:val="right"/>
              <w:rPr>
                <w:color w:val="000000"/>
                <w:sz w:val="16"/>
                <w:szCs w:val="16"/>
              </w:rPr>
            </w:pPr>
            <w:r w:rsidRPr="003D1AB1">
              <w:rPr>
                <w:color w:val="000000"/>
                <w:sz w:val="16"/>
                <w:szCs w:val="16"/>
              </w:rPr>
              <w:t>17</w:t>
            </w:r>
          </w:p>
        </w:tc>
        <w:tc>
          <w:tcPr>
            <w:tcW w:w="1225" w:type="dxa"/>
            <w:tcBorders>
              <w:top w:val="nil"/>
              <w:left w:val="nil"/>
              <w:bottom w:val="single" w:sz="4" w:space="0" w:color="C0C0C0"/>
              <w:right w:val="single" w:sz="4" w:space="0" w:color="C0C0C0"/>
            </w:tcBorders>
            <w:shd w:val="clear" w:color="auto" w:fill="auto"/>
            <w:vAlign w:val="bottom"/>
            <w:hideMark/>
          </w:tcPr>
          <w:p w14:paraId="046E0E7C" w14:textId="77777777" w:rsidR="003D1AB1" w:rsidRPr="003D1AB1" w:rsidRDefault="003D1AB1" w:rsidP="003D1AB1">
            <w:pPr>
              <w:jc w:val="right"/>
              <w:rPr>
                <w:color w:val="000000"/>
                <w:sz w:val="16"/>
                <w:szCs w:val="16"/>
              </w:rPr>
            </w:pPr>
            <w:r w:rsidRPr="003D1AB1">
              <w:rPr>
                <w:color w:val="000000"/>
                <w:sz w:val="16"/>
                <w:szCs w:val="16"/>
              </w:rPr>
              <w:t>3.4244E+07</w:t>
            </w:r>
          </w:p>
        </w:tc>
        <w:tc>
          <w:tcPr>
            <w:tcW w:w="1438" w:type="dxa"/>
            <w:tcBorders>
              <w:top w:val="nil"/>
              <w:left w:val="nil"/>
              <w:bottom w:val="single" w:sz="4" w:space="0" w:color="C0C0C0"/>
              <w:right w:val="single" w:sz="4" w:space="0" w:color="C0C0C0"/>
            </w:tcBorders>
            <w:shd w:val="clear" w:color="auto" w:fill="auto"/>
            <w:vAlign w:val="bottom"/>
            <w:hideMark/>
          </w:tcPr>
          <w:p w14:paraId="0D2E6904" w14:textId="77777777" w:rsidR="003D1AB1" w:rsidRPr="003D1AB1" w:rsidRDefault="003D1AB1" w:rsidP="003D1AB1">
            <w:pPr>
              <w:jc w:val="right"/>
              <w:rPr>
                <w:color w:val="000000"/>
                <w:sz w:val="16"/>
                <w:szCs w:val="16"/>
              </w:rPr>
            </w:pPr>
            <w:r w:rsidRPr="003D1AB1">
              <w:rPr>
                <w:color w:val="000000"/>
                <w:sz w:val="16"/>
                <w:szCs w:val="16"/>
              </w:rPr>
              <w:t>3.4244E+07</w:t>
            </w:r>
          </w:p>
        </w:tc>
        <w:tc>
          <w:tcPr>
            <w:tcW w:w="1204" w:type="dxa"/>
            <w:tcBorders>
              <w:top w:val="nil"/>
              <w:left w:val="nil"/>
              <w:bottom w:val="single" w:sz="4" w:space="0" w:color="C0C0C0"/>
              <w:right w:val="single" w:sz="4" w:space="0" w:color="C0C0C0"/>
            </w:tcBorders>
            <w:shd w:val="clear" w:color="auto" w:fill="auto"/>
            <w:vAlign w:val="bottom"/>
            <w:hideMark/>
          </w:tcPr>
          <w:p w14:paraId="487F7A3F" w14:textId="77777777" w:rsidR="003D1AB1" w:rsidRPr="003D1AB1" w:rsidRDefault="003D1AB1" w:rsidP="003D1AB1">
            <w:pPr>
              <w:jc w:val="right"/>
              <w:rPr>
                <w:color w:val="000000"/>
                <w:sz w:val="16"/>
                <w:szCs w:val="16"/>
              </w:rPr>
            </w:pPr>
            <w:r w:rsidRPr="003D1AB1">
              <w:rPr>
                <w:color w:val="000000"/>
                <w:sz w:val="16"/>
                <w:szCs w:val="16"/>
              </w:rPr>
              <w:t>3.4244E+07</w:t>
            </w:r>
          </w:p>
        </w:tc>
        <w:tc>
          <w:tcPr>
            <w:tcW w:w="1374" w:type="dxa"/>
            <w:tcBorders>
              <w:top w:val="nil"/>
              <w:left w:val="nil"/>
              <w:bottom w:val="single" w:sz="4" w:space="0" w:color="C0C0C0"/>
              <w:right w:val="single" w:sz="4" w:space="0" w:color="C0C0C0"/>
            </w:tcBorders>
            <w:shd w:val="clear" w:color="auto" w:fill="auto"/>
            <w:vAlign w:val="bottom"/>
            <w:hideMark/>
          </w:tcPr>
          <w:p w14:paraId="5D819AC7" w14:textId="77777777" w:rsidR="003D1AB1" w:rsidRPr="003D1AB1" w:rsidRDefault="003D1AB1" w:rsidP="003D1AB1">
            <w:pPr>
              <w:jc w:val="right"/>
              <w:rPr>
                <w:color w:val="000000"/>
                <w:sz w:val="16"/>
                <w:szCs w:val="16"/>
              </w:rPr>
            </w:pPr>
            <w:r w:rsidRPr="003D1AB1">
              <w:rPr>
                <w:color w:val="000000"/>
                <w:sz w:val="16"/>
                <w:szCs w:val="16"/>
              </w:rPr>
              <w:t>4.8977E+02</w:t>
            </w:r>
          </w:p>
        </w:tc>
        <w:tc>
          <w:tcPr>
            <w:tcW w:w="1374" w:type="dxa"/>
            <w:tcBorders>
              <w:top w:val="nil"/>
              <w:left w:val="nil"/>
              <w:bottom w:val="single" w:sz="4" w:space="0" w:color="C0C0C0"/>
              <w:right w:val="single" w:sz="4" w:space="0" w:color="C0C0C0"/>
            </w:tcBorders>
            <w:shd w:val="clear" w:color="auto" w:fill="auto"/>
            <w:vAlign w:val="bottom"/>
            <w:hideMark/>
          </w:tcPr>
          <w:p w14:paraId="501BA09B" w14:textId="77777777" w:rsidR="003D1AB1" w:rsidRPr="003D1AB1" w:rsidRDefault="003D1AB1" w:rsidP="003D1AB1">
            <w:pPr>
              <w:jc w:val="right"/>
              <w:rPr>
                <w:color w:val="000000"/>
                <w:sz w:val="16"/>
                <w:szCs w:val="16"/>
              </w:rPr>
            </w:pPr>
            <w:r w:rsidRPr="003D1AB1">
              <w:rPr>
                <w:color w:val="000000"/>
                <w:sz w:val="16"/>
                <w:szCs w:val="16"/>
              </w:rPr>
              <w:t>4.8977E+02</w:t>
            </w:r>
          </w:p>
        </w:tc>
        <w:tc>
          <w:tcPr>
            <w:tcW w:w="1140" w:type="dxa"/>
            <w:tcBorders>
              <w:top w:val="nil"/>
              <w:left w:val="nil"/>
              <w:bottom w:val="single" w:sz="4" w:space="0" w:color="C0C0C0"/>
              <w:right w:val="single" w:sz="4" w:space="0" w:color="C0C0C0"/>
            </w:tcBorders>
            <w:shd w:val="clear" w:color="auto" w:fill="auto"/>
            <w:vAlign w:val="bottom"/>
            <w:hideMark/>
          </w:tcPr>
          <w:p w14:paraId="4EED2BC1" w14:textId="77777777" w:rsidR="003D1AB1" w:rsidRPr="003D1AB1" w:rsidRDefault="003D1AB1" w:rsidP="003D1AB1">
            <w:pPr>
              <w:jc w:val="right"/>
              <w:rPr>
                <w:color w:val="000000"/>
                <w:sz w:val="16"/>
                <w:szCs w:val="16"/>
              </w:rPr>
            </w:pPr>
            <w:r w:rsidRPr="003D1AB1">
              <w:rPr>
                <w:color w:val="000000"/>
                <w:sz w:val="16"/>
                <w:szCs w:val="16"/>
              </w:rPr>
              <w:t>4.8977E+02</w:t>
            </w:r>
          </w:p>
        </w:tc>
      </w:tr>
      <w:tr w:rsidR="003D1AB1" w:rsidRPr="003D1AB1" w14:paraId="302F1D11" w14:textId="77777777" w:rsidTr="002F5C93">
        <w:trPr>
          <w:trHeight w:val="280"/>
        </w:trPr>
        <w:tc>
          <w:tcPr>
            <w:tcW w:w="898" w:type="dxa"/>
            <w:tcBorders>
              <w:top w:val="nil"/>
              <w:left w:val="nil"/>
              <w:bottom w:val="nil"/>
              <w:right w:val="nil"/>
            </w:tcBorders>
            <w:shd w:val="clear" w:color="000000" w:fill="CCFFCC"/>
            <w:noWrap/>
            <w:vAlign w:val="bottom"/>
            <w:hideMark/>
          </w:tcPr>
          <w:p w14:paraId="551E38F4" w14:textId="77777777" w:rsidR="003D1AB1" w:rsidRPr="003D1AB1" w:rsidRDefault="003D1AB1" w:rsidP="003D1AB1">
            <w:pPr>
              <w:rPr>
                <w:color w:val="000000"/>
                <w:sz w:val="16"/>
                <w:szCs w:val="16"/>
              </w:rPr>
            </w:pPr>
            <w:r w:rsidRPr="003D1AB1">
              <w:rPr>
                <w:color w:val="000000"/>
                <w:sz w:val="16"/>
                <w:szCs w:val="16"/>
              </w:rPr>
              <w:t>GLO</w:t>
            </w:r>
          </w:p>
        </w:tc>
        <w:tc>
          <w:tcPr>
            <w:tcW w:w="709" w:type="dxa"/>
            <w:tcBorders>
              <w:top w:val="nil"/>
              <w:left w:val="nil"/>
              <w:bottom w:val="nil"/>
              <w:right w:val="nil"/>
            </w:tcBorders>
            <w:shd w:val="clear" w:color="auto" w:fill="auto"/>
            <w:noWrap/>
            <w:vAlign w:val="bottom"/>
            <w:hideMark/>
          </w:tcPr>
          <w:p w14:paraId="037BD9B6" w14:textId="77777777" w:rsidR="003D1AB1" w:rsidRPr="003D1AB1" w:rsidRDefault="003D1AB1" w:rsidP="003D1AB1">
            <w:pPr>
              <w:jc w:val="right"/>
              <w:rPr>
                <w:color w:val="000000"/>
                <w:sz w:val="16"/>
                <w:szCs w:val="16"/>
              </w:rPr>
            </w:pPr>
            <w:r w:rsidRPr="003D1AB1">
              <w:rPr>
                <w:color w:val="000000"/>
                <w:sz w:val="16"/>
                <w:szCs w:val="16"/>
              </w:rPr>
              <w:t>1</w:t>
            </w:r>
          </w:p>
        </w:tc>
        <w:tc>
          <w:tcPr>
            <w:tcW w:w="1225" w:type="dxa"/>
            <w:tcBorders>
              <w:top w:val="nil"/>
              <w:left w:val="single" w:sz="4" w:space="0" w:color="C0C0C0"/>
              <w:bottom w:val="single" w:sz="4" w:space="0" w:color="C0C0C0"/>
              <w:right w:val="single" w:sz="4" w:space="0" w:color="C0C0C0"/>
            </w:tcBorders>
            <w:shd w:val="clear" w:color="auto" w:fill="auto"/>
            <w:vAlign w:val="bottom"/>
            <w:hideMark/>
          </w:tcPr>
          <w:p w14:paraId="415BD244" w14:textId="77777777" w:rsidR="003D1AB1" w:rsidRPr="003D1AB1" w:rsidRDefault="003D1AB1" w:rsidP="003D1AB1">
            <w:pPr>
              <w:jc w:val="right"/>
              <w:rPr>
                <w:color w:val="000000"/>
                <w:sz w:val="16"/>
                <w:szCs w:val="16"/>
              </w:rPr>
            </w:pPr>
            <w:r w:rsidRPr="003D1AB1">
              <w:rPr>
                <w:color w:val="000000"/>
                <w:sz w:val="16"/>
                <w:szCs w:val="16"/>
              </w:rPr>
              <w:t>5.1121E+08</w:t>
            </w:r>
          </w:p>
        </w:tc>
        <w:tc>
          <w:tcPr>
            <w:tcW w:w="1438" w:type="dxa"/>
            <w:tcBorders>
              <w:top w:val="nil"/>
              <w:left w:val="nil"/>
              <w:bottom w:val="single" w:sz="4" w:space="0" w:color="C0C0C0"/>
              <w:right w:val="single" w:sz="4" w:space="0" w:color="C0C0C0"/>
            </w:tcBorders>
            <w:shd w:val="clear" w:color="auto" w:fill="auto"/>
            <w:vAlign w:val="bottom"/>
            <w:hideMark/>
          </w:tcPr>
          <w:p w14:paraId="7A9E488D" w14:textId="77777777" w:rsidR="003D1AB1" w:rsidRPr="003D1AB1" w:rsidRDefault="003D1AB1" w:rsidP="003D1AB1">
            <w:pPr>
              <w:jc w:val="right"/>
              <w:rPr>
                <w:color w:val="000000"/>
                <w:sz w:val="16"/>
                <w:szCs w:val="16"/>
              </w:rPr>
            </w:pPr>
            <w:r w:rsidRPr="003D1AB1">
              <w:rPr>
                <w:color w:val="000000"/>
                <w:sz w:val="16"/>
                <w:szCs w:val="16"/>
              </w:rPr>
              <w:t>5.1120E+08</w:t>
            </w:r>
          </w:p>
        </w:tc>
        <w:tc>
          <w:tcPr>
            <w:tcW w:w="1204" w:type="dxa"/>
            <w:tcBorders>
              <w:top w:val="nil"/>
              <w:left w:val="nil"/>
              <w:bottom w:val="single" w:sz="4" w:space="0" w:color="C0C0C0"/>
              <w:right w:val="single" w:sz="4" w:space="0" w:color="C0C0C0"/>
            </w:tcBorders>
            <w:shd w:val="clear" w:color="auto" w:fill="auto"/>
            <w:vAlign w:val="bottom"/>
            <w:hideMark/>
          </w:tcPr>
          <w:p w14:paraId="25523EDD" w14:textId="77777777" w:rsidR="003D1AB1" w:rsidRPr="003D1AB1" w:rsidRDefault="003D1AB1" w:rsidP="003D1AB1">
            <w:pPr>
              <w:jc w:val="right"/>
              <w:rPr>
                <w:color w:val="000000"/>
                <w:sz w:val="16"/>
                <w:szCs w:val="16"/>
              </w:rPr>
            </w:pPr>
            <w:r w:rsidRPr="003D1AB1">
              <w:rPr>
                <w:color w:val="000000"/>
                <w:sz w:val="16"/>
                <w:szCs w:val="16"/>
              </w:rPr>
              <w:t>5.1119E+08</w:t>
            </w:r>
          </w:p>
        </w:tc>
        <w:tc>
          <w:tcPr>
            <w:tcW w:w="1374" w:type="dxa"/>
            <w:tcBorders>
              <w:top w:val="nil"/>
              <w:left w:val="nil"/>
              <w:bottom w:val="single" w:sz="4" w:space="0" w:color="C0C0C0"/>
              <w:right w:val="single" w:sz="4" w:space="0" w:color="C0C0C0"/>
            </w:tcBorders>
            <w:shd w:val="clear" w:color="auto" w:fill="auto"/>
            <w:vAlign w:val="bottom"/>
            <w:hideMark/>
          </w:tcPr>
          <w:p w14:paraId="5F425EA7" w14:textId="77777777" w:rsidR="003D1AB1" w:rsidRPr="003D1AB1" w:rsidRDefault="003D1AB1" w:rsidP="003D1AB1">
            <w:pPr>
              <w:jc w:val="right"/>
              <w:rPr>
                <w:color w:val="000000"/>
                <w:sz w:val="16"/>
                <w:szCs w:val="16"/>
              </w:rPr>
            </w:pPr>
            <w:r w:rsidRPr="003D1AB1">
              <w:rPr>
                <w:color w:val="000000"/>
                <w:sz w:val="16"/>
                <w:szCs w:val="16"/>
              </w:rPr>
              <w:t>8.9349E+08</w:t>
            </w:r>
          </w:p>
        </w:tc>
        <w:tc>
          <w:tcPr>
            <w:tcW w:w="1374" w:type="dxa"/>
            <w:tcBorders>
              <w:top w:val="nil"/>
              <w:left w:val="nil"/>
              <w:bottom w:val="single" w:sz="4" w:space="0" w:color="C0C0C0"/>
              <w:right w:val="single" w:sz="4" w:space="0" w:color="C0C0C0"/>
            </w:tcBorders>
            <w:shd w:val="clear" w:color="auto" w:fill="auto"/>
            <w:vAlign w:val="bottom"/>
            <w:hideMark/>
          </w:tcPr>
          <w:p w14:paraId="1036199E" w14:textId="77777777" w:rsidR="003D1AB1" w:rsidRPr="003D1AB1" w:rsidRDefault="003D1AB1" w:rsidP="003D1AB1">
            <w:pPr>
              <w:jc w:val="right"/>
              <w:rPr>
                <w:color w:val="000000"/>
                <w:sz w:val="16"/>
                <w:szCs w:val="16"/>
              </w:rPr>
            </w:pPr>
            <w:r w:rsidRPr="003D1AB1">
              <w:rPr>
                <w:color w:val="000000"/>
                <w:sz w:val="16"/>
                <w:szCs w:val="16"/>
              </w:rPr>
              <w:t>8.9349E+08</w:t>
            </w:r>
          </w:p>
        </w:tc>
        <w:tc>
          <w:tcPr>
            <w:tcW w:w="1140" w:type="dxa"/>
            <w:tcBorders>
              <w:top w:val="nil"/>
              <w:left w:val="nil"/>
              <w:bottom w:val="single" w:sz="4" w:space="0" w:color="C0C0C0"/>
              <w:right w:val="single" w:sz="4" w:space="0" w:color="C0C0C0"/>
            </w:tcBorders>
            <w:shd w:val="clear" w:color="auto" w:fill="auto"/>
            <w:vAlign w:val="bottom"/>
            <w:hideMark/>
          </w:tcPr>
          <w:p w14:paraId="068179ED" w14:textId="77777777" w:rsidR="003D1AB1" w:rsidRPr="003D1AB1" w:rsidRDefault="003D1AB1" w:rsidP="003D1AB1">
            <w:pPr>
              <w:jc w:val="right"/>
              <w:rPr>
                <w:color w:val="000000"/>
                <w:sz w:val="16"/>
                <w:szCs w:val="16"/>
              </w:rPr>
            </w:pPr>
            <w:r w:rsidRPr="003D1AB1">
              <w:rPr>
                <w:color w:val="000000"/>
                <w:sz w:val="16"/>
                <w:szCs w:val="16"/>
              </w:rPr>
              <w:t>8.9349E+08</w:t>
            </w:r>
          </w:p>
        </w:tc>
      </w:tr>
    </w:tbl>
    <w:p w14:paraId="72B7F230" w14:textId="77777777" w:rsidR="003D1AB1" w:rsidRDefault="003D1AB1" w:rsidP="003D1181">
      <w:pPr>
        <w:rPr>
          <w:rFonts w:ascii="sans-serif" w:hAnsi="sans-serif"/>
          <w:sz w:val="20"/>
          <w:szCs w:val="20"/>
        </w:rPr>
      </w:pPr>
    </w:p>
    <w:p w14:paraId="15D30371" w14:textId="77777777" w:rsidR="003D1AB1" w:rsidRDefault="003D1AB1" w:rsidP="003D1181">
      <w:pPr>
        <w:rPr>
          <w:rFonts w:ascii="sans-serif" w:hAnsi="sans-serif"/>
          <w:sz w:val="20"/>
          <w:szCs w:val="20"/>
        </w:rPr>
      </w:pPr>
    </w:p>
    <w:p w14:paraId="7A16879E" w14:textId="184F2484" w:rsidR="005A4CD6" w:rsidRDefault="002F5C93" w:rsidP="005A4CD6">
      <w:pPr>
        <w:rPr>
          <w:rFonts w:ascii="sans-serif" w:hAnsi="sans-serif"/>
          <w:sz w:val="20"/>
          <w:szCs w:val="20"/>
        </w:rPr>
      </w:pPr>
      <w:r>
        <w:rPr>
          <w:rFonts w:ascii="sans-serif" w:hAnsi="sans-serif"/>
          <w:sz w:val="20"/>
          <w:szCs w:val="20"/>
        </w:rPr>
        <w:t>In Table 2 an overview</w:t>
      </w:r>
      <w:r w:rsidR="00C026D8">
        <w:rPr>
          <w:rFonts w:ascii="sans-serif" w:hAnsi="sans-serif"/>
          <w:sz w:val="20"/>
          <w:szCs w:val="20"/>
        </w:rPr>
        <w:t xml:space="preserve"> </w:t>
      </w:r>
      <w:r w:rsidR="005A4CD6">
        <w:rPr>
          <w:rFonts w:ascii="sans-serif" w:hAnsi="sans-serif"/>
          <w:sz w:val="20"/>
          <w:szCs w:val="20"/>
        </w:rPr>
        <w:t>of area (km</w:t>
      </w:r>
      <w:r w:rsidR="005A4CD6" w:rsidRPr="005A4CD6">
        <w:rPr>
          <w:rFonts w:ascii="sans-serif" w:hAnsi="sans-serif"/>
          <w:szCs w:val="20"/>
          <w:vertAlign w:val="superscript"/>
        </w:rPr>
        <w:t>2</w:t>
      </w:r>
      <w:r w:rsidR="005A4CD6">
        <w:rPr>
          <w:rFonts w:ascii="sans-serif" w:hAnsi="sans-serif"/>
          <w:sz w:val="20"/>
          <w:szCs w:val="20"/>
        </w:rPr>
        <w:t xml:space="preserve">) and integrated CO emissions (tons/year) (source EDGAR4.2; </w:t>
      </w:r>
      <w:r w:rsidR="005A4CD6" w:rsidRPr="00C026D8">
        <w:rPr>
          <w:rFonts w:ascii="sans-serif" w:hAnsi="sans-serif"/>
          <w:sz w:val="20"/>
          <w:szCs w:val="20"/>
        </w:rPr>
        <w:t>http://edgar.jrc.ec.europa.eu</w:t>
      </w:r>
      <w:r w:rsidR="005A4CD6">
        <w:rPr>
          <w:rFonts w:ascii="sans-serif" w:hAnsi="sans-serif"/>
          <w:sz w:val="20"/>
          <w:szCs w:val="20"/>
        </w:rPr>
        <w:t xml:space="preserve">) for Tier </w:t>
      </w:r>
      <w:r w:rsidR="00966DEC">
        <w:rPr>
          <w:rFonts w:ascii="sans-serif" w:hAnsi="sans-serif"/>
          <w:sz w:val="20"/>
          <w:szCs w:val="20"/>
        </w:rPr>
        <w:t>2</w:t>
      </w:r>
      <w:bookmarkStart w:id="0" w:name="_GoBack"/>
      <w:bookmarkEnd w:id="0"/>
      <w:r w:rsidR="005A4CD6">
        <w:rPr>
          <w:rFonts w:ascii="sans-serif" w:hAnsi="sans-serif"/>
          <w:sz w:val="20"/>
          <w:szCs w:val="20"/>
        </w:rPr>
        <w:t xml:space="preserve"> regions is given on 3 resolutions: 0.1</w:t>
      </w:r>
      <w:r w:rsidR="005A4CD6">
        <w:t xml:space="preserve">° </w:t>
      </w:r>
      <w:r w:rsidR="005A4CD6">
        <w:rPr>
          <w:rFonts w:ascii="sans-serif" w:hAnsi="sans-serif"/>
          <w:sz w:val="20"/>
          <w:szCs w:val="20"/>
        </w:rPr>
        <w:t>x0.1</w:t>
      </w:r>
      <w:r w:rsidR="005A4CD6">
        <w:t>°</w:t>
      </w:r>
      <w:r w:rsidR="005A4CD6">
        <w:rPr>
          <w:rFonts w:ascii="sans-serif" w:hAnsi="sans-serif"/>
          <w:sz w:val="20"/>
          <w:szCs w:val="20"/>
        </w:rPr>
        <w:t>, 0.5</w:t>
      </w:r>
      <w:r w:rsidR="005A4CD6">
        <w:t xml:space="preserve">° </w:t>
      </w:r>
      <w:r w:rsidR="005A4CD6">
        <w:rPr>
          <w:rFonts w:ascii="sans-serif" w:hAnsi="sans-serif"/>
          <w:sz w:val="20"/>
          <w:szCs w:val="20"/>
        </w:rPr>
        <w:t>x0.5</w:t>
      </w:r>
      <w:r w:rsidR="005A4CD6">
        <w:t>°</w:t>
      </w:r>
      <w:r w:rsidR="005A4CD6">
        <w:rPr>
          <w:rFonts w:ascii="sans-serif" w:hAnsi="sans-serif"/>
          <w:sz w:val="20"/>
          <w:szCs w:val="20"/>
        </w:rPr>
        <w:t xml:space="preserve"> and 1</w:t>
      </w:r>
      <w:r w:rsidR="005A4CD6">
        <w:t xml:space="preserve">° </w:t>
      </w:r>
      <w:r w:rsidR="005A4CD6">
        <w:rPr>
          <w:rFonts w:ascii="sans-serif" w:hAnsi="sans-serif"/>
          <w:sz w:val="20"/>
          <w:szCs w:val="20"/>
        </w:rPr>
        <w:t>x1</w:t>
      </w:r>
      <w:r w:rsidR="005A4CD6">
        <w:t xml:space="preserve">°. </w:t>
      </w:r>
      <w:r w:rsidR="005A4CD6">
        <w:rPr>
          <w:rFonts w:ascii="sans-serif" w:hAnsi="sans-serif"/>
          <w:sz w:val="20"/>
          <w:szCs w:val="20"/>
        </w:rPr>
        <w:t>Aggregation errors can be substantial.</w:t>
      </w:r>
    </w:p>
    <w:p w14:paraId="35B468C0" w14:textId="08E0B3B5" w:rsidR="00B55634" w:rsidRDefault="00B55634" w:rsidP="003D1181">
      <w:pPr>
        <w:rPr>
          <w:rFonts w:ascii="sans-serif" w:hAnsi="sans-serif"/>
          <w:sz w:val="20"/>
          <w:szCs w:val="20"/>
        </w:rPr>
      </w:pPr>
    </w:p>
    <w:tbl>
      <w:tblPr>
        <w:tblW w:w="0" w:type="auto"/>
        <w:tblInd w:w="93" w:type="dxa"/>
        <w:tblLayout w:type="fixed"/>
        <w:tblLook w:val="04A0" w:firstRow="1" w:lastRow="0" w:firstColumn="1" w:lastColumn="0" w:noHBand="0" w:noVBand="1"/>
      </w:tblPr>
      <w:tblGrid>
        <w:gridCol w:w="682"/>
        <w:gridCol w:w="1317"/>
        <w:gridCol w:w="1317"/>
        <w:gridCol w:w="1106"/>
        <w:gridCol w:w="1263"/>
        <w:gridCol w:w="1518"/>
        <w:gridCol w:w="1560"/>
      </w:tblGrid>
      <w:tr w:rsidR="002F5C93" w:rsidRPr="002F5C93" w14:paraId="0BA904F7" w14:textId="77777777" w:rsidTr="002F5C93">
        <w:trPr>
          <w:trHeight w:val="280"/>
        </w:trPr>
        <w:tc>
          <w:tcPr>
            <w:tcW w:w="682" w:type="dxa"/>
            <w:tcBorders>
              <w:top w:val="single" w:sz="4" w:space="0" w:color="000000"/>
              <w:left w:val="single" w:sz="4" w:space="0" w:color="000000"/>
              <w:bottom w:val="single" w:sz="4" w:space="0" w:color="000000"/>
              <w:right w:val="single" w:sz="4" w:space="0" w:color="000000"/>
            </w:tcBorders>
            <w:shd w:val="clear" w:color="000000" w:fill="C0C0C0"/>
            <w:noWrap/>
            <w:vAlign w:val="bottom"/>
            <w:hideMark/>
          </w:tcPr>
          <w:p w14:paraId="37A734E8" w14:textId="77777777" w:rsidR="002F5C93" w:rsidRPr="002F5C93" w:rsidRDefault="002F5C93" w:rsidP="002F5C93">
            <w:pPr>
              <w:jc w:val="center"/>
              <w:rPr>
                <w:color w:val="000000"/>
                <w:sz w:val="16"/>
                <w:szCs w:val="16"/>
              </w:rPr>
            </w:pPr>
            <w:r w:rsidRPr="002F5C93">
              <w:rPr>
                <w:color w:val="000000"/>
                <w:sz w:val="16"/>
                <w:szCs w:val="16"/>
              </w:rPr>
              <w:t>region #</w:t>
            </w:r>
          </w:p>
        </w:tc>
        <w:tc>
          <w:tcPr>
            <w:tcW w:w="1317" w:type="dxa"/>
            <w:tcBorders>
              <w:top w:val="single" w:sz="4" w:space="0" w:color="000000"/>
              <w:left w:val="nil"/>
              <w:bottom w:val="single" w:sz="4" w:space="0" w:color="000000"/>
              <w:right w:val="single" w:sz="4" w:space="0" w:color="000000"/>
            </w:tcBorders>
            <w:shd w:val="clear" w:color="000000" w:fill="C0C0C0"/>
            <w:noWrap/>
            <w:vAlign w:val="bottom"/>
            <w:hideMark/>
          </w:tcPr>
          <w:p w14:paraId="24A56E91" w14:textId="77777777" w:rsidR="002F5C93" w:rsidRPr="002F5C93" w:rsidRDefault="002F5C93" w:rsidP="002F5C93">
            <w:pPr>
              <w:jc w:val="center"/>
              <w:rPr>
                <w:color w:val="000000"/>
                <w:sz w:val="16"/>
                <w:szCs w:val="16"/>
              </w:rPr>
            </w:pPr>
            <w:r w:rsidRPr="002F5C93">
              <w:rPr>
                <w:color w:val="000000"/>
                <w:sz w:val="16"/>
                <w:szCs w:val="16"/>
              </w:rPr>
              <w:t>area (Km2) 0.1x0.1</w:t>
            </w:r>
          </w:p>
        </w:tc>
        <w:tc>
          <w:tcPr>
            <w:tcW w:w="1317" w:type="dxa"/>
            <w:tcBorders>
              <w:top w:val="single" w:sz="4" w:space="0" w:color="000000"/>
              <w:left w:val="nil"/>
              <w:bottom w:val="single" w:sz="4" w:space="0" w:color="000000"/>
              <w:right w:val="single" w:sz="4" w:space="0" w:color="000000"/>
            </w:tcBorders>
            <w:shd w:val="clear" w:color="000000" w:fill="C0C0C0"/>
            <w:noWrap/>
            <w:vAlign w:val="bottom"/>
            <w:hideMark/>
          </w:tcPr>
          <w:p w14:paraId="798F72AF" w14:textId="77777777" w:rsidR="002F5C93" w:rsidRPr="002F5C93" w:rsidRDefault="002F5C93" w:rsidP="002F5C93">
            <w:pPr>
              <w:jc w:val="center"/>
              <w:rPr>
                <w:color w:val="000000"/>
                <w:sz w:val="16"/>
                <w:szCs w:val="16"/>
              </w:rPr>
            </w:pPr>
            <w:r w:rsidRPr="002F5C93">
              <w:rPr>
                <w:color w:val="000000"/>
                <w:sz w:val="16"/>
                <w:szCs w:val="16"/>
              </w:rPr>
              <w:t>area (Km2) 0.5x0.5</w:t>
            </w:r>
          </w:p>
        </w:tc>
        <w:tc>
          <w:tcPr>
            <w:tcW w:w="1106" w:type="dxa"/>
            <w:tcBorders>
              <w:top w:val="single" w:sz="4" w:space="0" w:color="000000"/>
              <w:left w:val="nil"/>
              <w:bottom w:val="single" w:sz="4" w:space="0" w:color="000000"/>
              <w:right w:val="single" w:sz="4" w:space="0" w:color="000000"/>
            </w:tcBorders>
            <w:shd w:val="clear" w:color="000000" w:fill="C0C0C0"/>
            <w:noWrap/>
            <w:vAlign w:val="bottom"/>
            <w:hideMark/>
          </w:tcPr>
          <w:p w14:paraId="0F2FA4C1" w14:textId="77777777" w:rsidR="002F5C93" w:rsidRPr="002F5C93" w:rsidRDefault="002F5C93" w:rsidP="002F5C93">
            <w:pPr>
              <w:jc w:val="center"/>
              <w:rPr>
                <w:color w:val="000000"/>
                <w:sz w:val="16"/>
                <w:szCs w:val="16"/>
              </w:rPr>
            </w:pPr>
            <w:r w:rsidRPr="002F5C93">
              <w:rPr>
                <w:color w:val="000000"/>
                <w:sz w:val="16"/>
                <w:szCs w:val="16"/>
              </w:rPr>
              <w:t>area (Km2) 1x1</w:t>
            </w:r>
          </w:p>
        </w:tc>
        <w:tc>
          <w:tcPr>
            <w:tcW w:w="1263" w:type="dxa"/>
            <w:tcBorders>
              <w:top w:val="single" w:sz="4" w:space="0" w:color="000000"/>
              <w:left w:val="nil"/>
              <w:bottom w:val="single" w:sz="4" w:space="0" w:color="000000"/>
              <w:right w:val="single" w:sz="4" w:space="0" w:color="000000"/>
            </w:tcBorders>
            <w:shd w:val="clear" w:color="000000" w:fill="C0C0C0"/>
            <w:noWrap/>
            <w:vAlign w:val="bottom"/>
            <w:hideMark/>
          </w:tcPr>
          <w:p w14:paraId="37DF7250" w14:textId="72FB2F08" w:rsidR="002F5C93" w:rsidRDefault="002F5C93" w:rsidP="002F5C93">
            <w:pPr>
              <w:jc w:val="center"/>
              <w:rPr>
                <w:color w:val="000000"/>
                <w:sz w:val="16"/>
                <w:szCs w:val="16"/>
              </w:rPr>
            </w:pPr>
            <w:r>
              <w:rPr>
                <w:color w:val="000000"/>
                <w:sz w:val="16"/>
                <w:szCs w:val="16"/>
              </w:rPr>
              <w:t>CO_emi_20</w:t>
            </w:r>
            <w:r w:rsidRPr="002F5C93">
              <w:rPr>
                <w:color w:val="000000"/>
                <w:sz w:val="16"/>
                <w:szCs w:val="16"/>
              </w:rPr>
              <w:t>08</w:t>
            </w:r>
          </w:p>
          <w:p w14:paraId="31D03949" w14:textId="12313358" w:rsidR="002F5C93" w:rsidRPr="002F5C93" w:rsidRDefault="002F5C93" w:rsidP="002F5C93">
            <w:pPr>
              <w:rPr>
                <w:color w:val="000000"/>
                <w:sz w:val="16"/>
                <w:szCs w:val="16"/>
              </w:rPr>
            </w:pPr>
            <w:r w:rsidRPr="002F5C93">
              <w:rPr>
                <w:color w:val="000000"/>
                <w:sz w:val="16"/>
                <w:szCs w:val="16"/>
              </w:rPr>
              <w:t xml:space="preserve"> tons 0.1x0.1</w:t>
            </w:r>
          </w:p>
        </w:tc>
        <w:tc>
          <w:tcPr>
            <w:tcW w:w="1518" w:type="dxa"/>
            <w:tcBorders>
              <w:top w:val="single" w:sz="4" w:space="0" w:color="000000"/>
              <w:left w:val="nil"/>
              <w:bottom w:val="single" w:sz="4" w:space="0" w:color="000000"/>
              <w:right w:val="single" w:sz="4" w:space="0" w:color="000000"/>
            </w:tcBorders>
            <w:shd w:val="clear" w:color="000000" w:fill="C0C0C0"/>
            <w:noWrap/>
            <w:vAlign w:val="bottom"/>
            <w:hideMark/>
          </w:tcPr>
          <w:p w14:paraId="2948436A" w14:textId="77777777" w:rsidR="002F5C93" w:rsidRDefault="002F5C93" w:rsidP="002F5C93">
            <w:pPr>
              <w:jc w:val="center"/>
              <w:rPr>
                <w:color w:val="000000"/>
                <w:sz w:val="16"/>
                <w:szCs w:val="16"/>
              </w:rPr>
            </w:pPr>
            <w:r w:rsidRPr="002F5C93">
              <w:rPr>
                <w:color w:val="000000"/>
                <w:sz w:val="16"/>
                <w:szCs w:val="16"/>
              </w:rPr>
              <w:t>CO_emi_2008</w:t>
            </w:r>
          </w:p>
          <w:p w14:paraId="1C326FB3" w14:textId="544EF693" w:rsidR="002F5C93" w:rsidRPr="002F5C93" w:rsidRDefault="002F5C93" w:rsidP="002F5C93">
            <w:pPr>
              <w:jc w:val="center"/>
              <w:rPr>
                <w:color w:val="000000"/>
                <w:sz w:val="16"/>
                <w:szCs w:val="16"/>
              </w:rPr>
            </w:pPr>
            <w:r w:rsidRPr="002F5C93">
              <w:rPr>
                <w:color w:val="000000"/>
                <w:sz w:val="16"/>
                <w:szCs w:val="16"/>
              </w:rPr>
              <w:t>tons 0.5x0.5</w:t>
            </w:r>
          </w:p>
        </w:tc>
        <w:tc>
          <w:tcPr>
            <w:tcW w:w="1560" w:type="dxa"/>
            <w:tcBorders>
              <w:top w:val="single" w:sz="4" w:space="0" w:color="000000"/>
              <w:left w:val="nil"/>
              <w:bottom w:val="single" w:sz="4" w:space="0" w:color="000000"/>
              <w:right w:val="single" w:sz="4" w:space="0" w:color="000000"/>
            </w:tcBorders>
            <w:shd w:val="clear" w:color="000000" w:fill="C0C0C0"/>
            <w:noWrap/>
            <w:vAlign w:val="bottom"/>
            <w:hideMark/>
          </w:tcPr>
          <w:p w14:paraId="745640AA" w14:textId="77777777" w:rsidR="002F5C93" w:rsidRDefault="002F5C93" w:rsidP="002F5C93">
            <w:pPr>
              <w:jc w:val="center"/>
              <w:rPr>
                <w:color w:val="000000"/>
                <w:sz w:val="16"/>
                <w:szCs w:val="16"/>
              </w:rPr>
            </w:pPr>
            <w:r w:rsidRPr="002F5C93">
              <w:rPr>
                <w:color w:val="000000"/>
                <w:sz w:val="16"/>
                <w:szCs w:val="16"/>
              </w:rPr>
              <w:t xml:space="preserve">CO_emi_2008 </w:t>
            </w:r>
          </w:p>
          <w:p w14:paraId="55F3F91F" w14:textId="2BFB9CBD" w:rsidR="002F5C93" w:rsidRPr="002F5C93" w:rsidRDefault="002F5C93" w:rsidP="002F5C93">
            <w:pPr>
              <w:jc w:val="center"/>
              <w:rPr>
                <w:color w:val="000000"/>
                <w:sz w:val="16"/>
                <w:szCs w:val="16"/>
              </w:rPr>
            </w:pPr>
            <w:r w:rsidRPr="002F5C93">
              <w:rPr>
                <w:color w:val="000000"/>
                <w:sz w:val="16"/>
                <w:szCs w:val="16"/>
              </w:rPr>
              <w:t>tons 1x1</w:t>
            </w:r>
          </w:p>
        </w:tc>
      </w:tr>
      <w:tr w:rsidR="002F5C93" w:rsidRPr="002F5C93" w14:paraId="3D0520FE" w14:textId="77777777" w:rsidTr="002F5C93">
        <w:trPr>
          <w:trHeight w:val="280"/>
        </w:trPr>
        <w:tc>
          <w:tcPr>
            <w:tcW w:w="682" w:type="dxa"/>
            <w:tcBorders>
              <w:top w:val="single" w:sz="4" w:space="0" w:color="C0C0C0"/>
              <w:left w:val="single" w:sz="4" w:space="0" w:color="C0C0C0"/>
              <w:bottom w:val="single" w:sz="4" w:space="0" w:color="C0C0C0"/>
              <w:right w:val="single" w:sz="4" w:space="0" w:color="C0C0C0"/>
            </w:tcBorders>
            <w:shd w:val="clear" w:color="auto" w:fill="auto"/>
            <w:vAlign w:val="bottom"/>
            <w:hideMark/>
          </w:tcPr>
          <w:p w14:paraId="6E301E04" w14:textId="77777777" w:rsidR="002F5C93" w:rsidRPr="002F5C93" w:rsidRDefault="002F5C93" w:rsidP="002F5C93">
            <w:pPr>
              <w:jc w:val="right"/>
              <w:rPr>
                <w:color w:val="000000"/>
                <w:sz w:val="16"/>
                <w:szCs w:val="16"/>
              </w:rPr>
            </w:pPr>
            <w:r w:rsidRPr="002F5C93">
              <w:rPr>
                <w:color w:val="000000"/>
                <w:sz w:val="16"/>
                <w:szCs w:val="16"/>
              </w:rPr>
              <w:t>20</w:t>
            </w:r>
          </w:p>
        </w:tc>
        <w:tc>
          <w:tcPr>
            <w:tcW w:w="1317" w:type="dxa"/>
            <w:tcBorders>
              <w:top w:val="single" w:sz="4" w:space="0" w:color="C0C0C0"/>
              <w:left w:val="nil"/>
              <w:bottom w:val="single" w:sz="4" w:space="0" w:color="C0C0C0"/>
              <w:right w:val="single" w:sz="4" w:space="0" w:color="C0C0C0"/>
            </w:tcBorders>
            <w:shd w:val="clear" w:color="auto" w:fill="auto"/>
            <w:vAlign w:val="bottom"/>
            <w:hideMark/>
          </w:tcPr>
          <w:p w14:paraId="46FC78B0" w14:textId="77777777" w:rsidR="002F5C93" w:rsidRPr="002F5C93" w:rsidRDefault="002F5C93" w:rsidP="002F5C93">
            <w:pPr>
              <w:jc w:val="right"/>
              <w:rPr>
                <w:color w:val="000000"/>
                <w:sz w:val="16"/>
                <w:szCs w:val="16"/>
              </w:rPr>
            </w:pPr>
            <w:r w:rsidRPr="002F5C93">
              <w:rPr>
                <w:color w:val="000000"/>
                <w:sz w:val="16"/>
                <w:szCs w:val="16"/>
              </w:rPr>
              <w:t>3.8321E+05</w:t>
            </w:r>
          </w:p>
        </w:tc>
        <w:tc>
          <w:tcPr>
            <w:tcW w:w="1317" w:type="dxa"/>
            <w:tcBorders>
              <w:top w:val="single" w:sz="4" w:space="0" w:color="C0C0C0"/>
              <w:left w:val="nil"/>
              <w:bottom w:val="single" w:sz="4" w:space="0" w:color="C0C0C0"/>
              <w:right w:val="single" w:sz="4" w:space="0" w:color="C0C0C0"/>
            </w:tcBorders>
            <w:shd w:val="clear" w:color="auto" w:fill="auto"/>
            <w:vAlign w:val="bottom"/>
            <w:hideMark/>
          </w:tcPr>
          <w:p w14:paraId="5EAECDE1" w14:textId="77777777" w:rsidR="002F5C93" w:rsidRPr="002F5C93" w:rsidRDefault="002F5C93" w:rsidP="002F5C93">
            <w:pPr>
              <w:jc w:val="right"/>
              <w:rPr>
                <w:color w:val="000000"/>
                <w:sz w:val="16"/>
                <w:szCs w:val="16"/>
              </w:rPr>
            </w:pPr>
            <w:r w:rsidRPr="002F5C93">
              <w:rPr>
                <w:color w:val="000000"/>
                <w:sz w:val="16"/>
                <w:szCs w:val="16"/>
              </w:rPr>
              <w:t>3.9360E+05</w:t>
            </w:r>
          </w:p>
        </w:tc>
        <w:tc>
          <w:tcPr>
            <w:tcW w:w="1106" w:type="dxa"/>
            <w:tcBorders>
              <w:top w:val="single" w:sz="4" w:space="0" w:color="C0C0C0"/>
              <w:left w:val="nil"/>
              <w:bottom w:val="single" w:sz="4" w:space="0" w:color="C0C0C0"/>
              <w:right w:val="single" w:sz="4" w:space="0" w:color="C0C0C0"/>
            </w:tcBorders>
            <w:shd w:val="clear" w:color="auto" w:fill="auto"/>
            <w:vAlign w:val="bottom"/>
            <w:hideMark/>
          </w:tcPr>
          <w:p w14:paraId="731D17B0" w14:textId="77777777" w:rsidR="002F5C93" w:rsidRPr="002F5C93" w:rsidRDefault="002F5C93" w:rsidP="002F5C93">
            <w:pPr>
              <w:jc w:val="right"/>
              <w:rPr>
                <w:color w:val="000000"/>
                <w:sz w:val="16"/>
                <w:szCs w:val="16"/>
              </w:rPr>
            </w:pPr>
            <w:r w:rsidRPr="002F5C93">
              <w:rPr>
                <w:color w:val="000000"/>
                <w:sz w:val="16"/>
                <w:szCs w:val="16"/>
              </w:rPr>
              <w:t>3.8121E+05</w:t>
            </w:r>
          </w:p>
        </w:tc>
        <w:tc>
          <w:tcPr>
            <w:tcW w:w="1263" w:type="dxa"/>
            <w:tcBorders>
              <w:top w:val="single" w:sz="4" w:space="0" w:color="C0C0C0"/>
              <w:left w:val="nil"/>
              <w:bottom w:val="single" w:sz="4" w:space="0" w:color="C0C0C0"/>
              <w:right w:val="single" w:sz="4" w:space="0" w:color="C0C0C0"/>
            </w:tcBorders>
            <w:shd w:val="clear" w:color="auto" w:fill="auto"/>
            <w:vAlign w:val="bottom"/>
            <w:hideMark/>
          </w:tcPr>
          <w:p w14:paraId="3E22AACE" w14:textId="77777777" w:rsidR="002F5C93" w:rsidRPr="002F5C93" w:rsidRDefault="002F5C93" w:rsidP="002F5C93">
            <w:pPr>
              <w:jc w:val="right"/>
              <w:rPr>
                <w:color w:val="000000"/>
                <w:sz w:val="16"/>
                <w:szCs w:val="16"/>
              </w:rPr>
            </w:pPr>
            <w:r w:rsidRPr="002F5C93">
              <w:rPr>
                <w:color w:val="000000"/>
                <w:sz w:val="16"/>
                <w:szCs w:val="16"/>
              </w:rPr>
              <w:t>2.3275E+05</w:t>
            </w:r>
          </w:p>
        </w:tc>
        <w:tc>
          <w:tcPr>
            <w:tcW w:w="1518" w:type="dxa"/>
            <w:tcBorders>
              <w:top w:val="single" w:sz="4" w:space="0" w:color="C0C0C0"/>
              <w:left w:val="nil"/>
              <w:bottom w:val="single" w:sz="4" w:space="0" w:color="C0C0C0"/>
              <w:right w:val="single" w:sz="4" w:space="0" w:color="C0C0C0"/>
            </w:tcBorders>
            <w:shd w:val="clear" w:color="auto" w:fill="auto"/>
            <w:vAlign w:val="bottom"/>
            <w:hideMark/>
          </w:tcPr>
          <w:p w14:paraId="52FF8204" w14:textId="77777777" w:rsidR="002F5C93" w:rsidRPr="002F5C93" w:rsidRDefault="002F5C93" w:rsidP="002F5C93">
            <w:pPr>
              <w:jc w:val="right"/>
              <w:rPr>
                <w:color w:val="000000"/>
                <w:sz w:val="16"/>
                <w:szCs w:val="16"/>
              </w:rPr>
            </w:pPr>
            <w:r w:rsidRPr="002F5C93">
              <w:rPr>
                <w:color w:val="000000"/>
                <w:sz w:val="16"/>
                <w:szCs w:val="16"/>
              </w:rPr>
              <w:t>3.9273E+05</w:t>
            </w:r>
          </w:p>
        </w:tc>
        <w:tc>
          <w:tcPr>
            <w:tcW w:w="1560" w:type="dxa"/>
            <w:tcBorders>
              <w:top w:val="single" w:sz="4" w:space="0" w:color="C0C0C0"/>
              <w:left w:val="nil"/>
              <w:bottom w:val="single" w:sz="4" w:space="0" w:color="C0C0C0"/>
              <w:right w:val="single" w:sz="4" w:space="0" w:color="C0C0C0"/>
            </w:tcBorders>
            <w:shd w:val="clear" w:color="auto" w:fill="auto"/>
            <w:vAlign w:val="bottom"/>
            <w:hideMark/>
          </w:tcPr>
          <w:p w14:paraId="2F2BC3D9" w14:textId="77777777" w:rsidR="002F5C93" w:rsidRPr="002F5C93" w:rsidRDefault="002F5C93" w:rsidP="002F5C93">
            <w:pPr>
              <w:jc w:val="right"/>
              <w:rPr>
                <w:color w:val="000000"/>
                <w:sz w:val="16"/>
                <w:szCs w:val="16"/>
              </w:rPr>
            </w:pPr>
            <w:r w:rsidRPr="002F5C93">
              <w:rPr>
                <w:color w:val="000000"/>
                <w:sz w:val="16"/>
                <w:szCs w:val="16"/>
              </w:rPr>
              <w:t>3.3408E+05</w:t>
            </w:r>
          </w:p>
        </w:tc>
      </w:tr>
      <w:tr w:rsidR="002F5C93" w:rsidRPr="002F5C93" w14:paraId="6C3EE565"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8CF7CDB" w14:textId="77777777" w:rsidR="002F5C93" w:rsidRPr="002F5C93" w:rsidRDefault="002F5C93" w:rsidP="002F5C93">
            <w:pPr>
              <w:jc w:val="right"/>
              <w:rPr>
                <w:color w:val="000000"/>
                <w:sz w:val="16"/>
                <w:szCs w:val="16"/>
              </w:rPr>
            </w:pPr>
            <w:r w:rsidRPr="002F5C93">
              <w:rPr>
                <w:color w:val="000000"/>
                <w:sz w:val="16"/>
                <w:szCs w:val="16"/>
              </w:rPr>
              <w:t>21</w:t>
            </w:r>
          </w:p>
        </w:tc>
        <w:tc>
          <w:tcPr>
            <w:tcW w:w="1317" w:type="dxa"/>
            <w:tcBorders>
              <w:top w:val="nil"/>
              <w:left w:val="nil"/>
              <w:bottom w:val="single" w:sz="4" w:space="0" w:color="C0C0C0"/>
              <w:right w:val="single" w:sz="4" w:space="0" w:color="C0C0C0"/>
            </w:tcBorders>
            <w:shd w:val="clear" w:color="auto" w:fill="auto"/>
            <w:vAlign w:val="bottom"/>
            <w:hideMark/>
          </w:tcPr>
          <w:p w14:paraId="1AF5831A" w14:textId="77777777" w:rsidR="002F5C93" w:rsidRPr="002F5C93" w:rsidRDefault="002F5C93" w:rsidP="002F5C93">
            <w:pPr>
              <w:jc w:val="right"/>
              <w:rPr>
                <w:color w:val="000000"/>
                <w:sz w:val="16"/>
                <w:szCs w:val="16"/>
              </w:rPr>
            </w:pPr>
            <w:r w:rsidRPr="002F5C93">
              <w:rPr>
                <w:color w:val="000000"/>
                <w:sz w:val="16"/>
                <w:szCs w:val="16"/>
              </w:rPr>
              <w:t>4.3040E+07</w:t>
            </w:r>
          </w:p>
        </w:tc>
        <w:tc>
          <w:tcPr>
            <w:tcW w:w="1317" w:type="dxa"/>
            <w:tcBorders>
              <w:top w:val="nil"/>
              <w:left w:val="nil"/>
              <w:bottom w:val="single" w:sz="4" w:space="0" w:color="C0C0C0"/>
              <w:right w:val="single" w:sz="4" w:space="0" w:color="C0C0C0"/>
            </w:tcBorders>
            <w:shd w:val="clear" w:color="auto" w:fill="auto"/>
            <w:vAlign w:val="bottom"/>
            <w:hideMark/>
          </w:tcPr>
          <w:p w14:paraId="57B32FFF" w14:textId="77777777" w:rsidR="002F5C93" w:rsidRPr="002F5C93" w:rsidRDefault="002F5C93" w:rsidP="002F5C93">
            <w:pPr>
              <w:jc w:val="right"/>
              <w:rPr>
                <w:color w:val="000000"/>
                <w:sz w:val="16"/>
                <w:szCs w:val="16"/>
              </w:rPr>
            </w:pPr>
            <w:r w:rsidRPr="002F5C93">
              <w:rPr>
                <w:color w:val="000000"/>
                <w:sz w:val="16"/>
                <w:szCs w:val="16"/>
              </w:rPr>
              <w:t>4.3145E+07</w:t>
            </w:r>
          </w:p>
        </w:tc>
        <w:tc>
          <w:tcPr>
            <w:tcW w:w="1106" w:type="dxa"/>
            <w:tcBorders>
              <w:top w:val="nil"/>
              <w:left w:val="nil"/>
              <w:bottom w:val="single" w:sz="4" w:space="0" w:color="C0C0C0"/>
              <w:right w:val="single" w:sz="4" w:space="0" w:color="C0C0C0"/>
            </w:tcBorders>
            <w:shd w:val="clear" w:color="auto" w:fill="auto"/>
            <w:vAlign w:val="bottom"/>
            <w:hideMark/>
          </w:tcPr>
          <w:p w14:paraId="10452248" w14:textId="77777777" w:rsidR="002F5C93" w:rsidRPr="002F5C93" w:rsidRDefault="002F5C93" w:rsidP="002F5C93">
            <w:pPr>
              <w:jc w:val="right"/>
              <w:rPr>
                <w:color w:val="000000"/>
                <w:sz w:val="16"/>
                <w:szCs w:val="16"/>
              </w:rPr>
            </w:pPr>
            <w:r w:rsidRPr="002F5C93">
              <w:rPr>
                <w:color w:val="000000"/>
                <w:sz w:val="16"/>
                <w:szCs w:val="16"/>
              </w:rPr>
              <w:t>4.3140E+07</w:t>
            </w:r>
          </w:p>
        </w:tc>
        <w:tc>
          <w:tcPr>
            <w:tcW w:w="1263" w:type="dxa"/>
            <w:tcBorders>
              <w:top w:val="nil"/>
              <w:left w:val="nil"/>
              <w:bottom w:val="single" w:sz="4" w:space="0" w:color="C0C0C0"/>
              <w:right w:val="single" w:sz="4" w:space="0" w:color="C0C0C0"/>
            </w:tcBorders>
            <w:shd w:val="clear" w:color="auto" w:fill="auto"/>
            <w:vAlign w:val="bottom"/>
            <w:hideMark/>
          </w:tcPr>
          <w:p w14:paraId="4740D310" w14:textId="77777777" w:rsidR="002F5C93" w:rsidRPr="002F5C93" w:rsidRDefault="002F5C93" w:rsidP="002F5C93">
            <w:pPr>
              <w:jc w:val="right"/>
              <w:rPr>
                <w:color w:val="000000"/>
                <w:sz w:val="16"/>
                <w:szCs w:val="16"/>
              </w:rPr>
            </w:pPr>
            <w:r w:rsidRPr="002F5C93">
              <w:rPr>
                <w:color w:val="000000"/>
                <w:sz w:val="16"/>
                <w:szCs w:val="16"/>
              </w:rPr>
              <w:t>2.8322E+06</w:t>
            </w:r>
          </w:p>
        </w:tc>
        <w:tc>
          <w:tcPr>
            <w:tcW w:w="1518" w:type="dxa"/>
            <w:tcBorders>
              <w:top w:val="nil"/>
              <w:left w:val="nil"/>
              <w:bottom w:val="single" w:sz="4" w:space="0" w:color="C0C0C0"/>
              <w:right w:val="single" w:sz="4" w:space="0" w:color="C0C0C0"/>
            </w:tcBorders>
            <w:shd w:val="clear" w:color="auto" w:fill="auto"/>
            <w:vAlign w:val="bottom"/>
            <w:hideMark/>
          </w:tcPr>
          <w:p w14:paraId="1CEDDB6A" w14:textId="77777777" w:rsidR="002F5C93" w:rsidRPr="002F5C93" w:rsidRDefault="002F5C93" w:rsidP="002F5C93">
            <w:pPr>
              <w:jc w:val="right"/>
              <w:rPr>
                <w:color w:val="000000"/>
                <w:sz w:val="16"/>
                <w:szCs w:val="16"/>
              </w:rPr>
            </w:pPr>
            <w:r w:rsidRPr="002F5C93">
              <w:rPr>
                <w:color w:val="000000"/>
                <w:sz w:val="16"/>
                <w:szCs w:val="16"/>
              </w:rPr>
              <w:t>6.4256E+06</w:t>
            </w:r>
          </w:p>
        </w:tc>
        <w:tc>
          <w:tcPr>
            <w:tcW w:w="1560" w:type="dxa"/>
            <w:tcBorders>
              <w:top w:val="nil"/>
              <w:left w:val="nil"/>
              <w:bottom w:val="single" w:sz="4" w:space="0" w:color="C0C0C0"/>
              <w:right w:val="single" w:sz="4" w:space="0" w:color="C0C0C0"/>
            </w:tcBorders>
            <w:shd w:val="clear" w:color="auto" w:fill="auto"/>
            <w:vAlign w:val="bottom"/>
            <w:hideMark/>
          </w:tcPr>
          <w:p w14:paraId="6C0739BC" w14:textId="77777777" w:rsidR="002F5C93" w:rsidRPr="002F5C93" w:rsidRDefault="002F5C93" w:rsidP="002F5C93">
            <w:pPr>
              <w:jc w:val="right"/>
              <w:rPr>
                <w:color w:val="000000"/>
                <w:sz w:val="16"/>
                <w:szCs w:val="16"/>
              </w:rPr>
            </w:pPr>
            <w:r w:rsidRPr="002F5C93">
              <w:rPr>
                <w:color w:val="000000"/>
                <w:sz w:val="16"/>
                <w:szCs w:val="16"/>
              </w:rPr>
              <w:t>1.0997E+07</w:t>
            </w:r>
          </w:p>
        </w:tc>
      </w:tr>
      <w:tr w:rsidR="002F5C93" w:rsidRPr="002F5C93" w14:paraId="2E5DB07E"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43F33686" w14:textId="77777777" w:rsidR="002F5C93" w:rsidRPr="002F5C93" w:rsidRDefault="002F5C93" w:rsidP="002F5C93">
            <w:pPr>
              <w:jc w:val="right"/>
              <w:rPr>
                <w:color w:val="000000"/>
                <w:sz w:val="16"/>
                <w:szCs w:val="16"/>
              </w:rPr>
            </w:pPr>
            <w:r w:rsidRPr="002F5C93">
              <w:rPr>
                <w:color w:val="000000"/>
                <w:sz w:val="16"/>
                <w:szCs w:val="16"/>
              </w:rPr>
              <w:t>22</w:t>
            </w:r>
          </w:p>
        </w:tc>
        <w:tc>
          <w:tcPr>
            <w:tcW w:w="1317" w:type="dxa"/>
            <w:tcBorders>
              <w:top w:val="nil"/>
              <w:left w:val="nil"/>
              <w:bottom w:val="single" w:sz="4" w:space="0" w:color="C0C0C0"/>
              <w:right w:val="single" w:sz="4" w:space="0" w:color="C0C0C0"/>
            </w:tcBorders>
            <w:shd w:val="clear" w:color="auto" w:fill="auto"/>
            <w:vAlign w:val="bottom"/>
            <w:hideMark/>
          </w:tcPr>
          <w:p w14:paraId="647F7CA2" w14:textId="77777777" w:rsidR="002F5C93" w:rsidRPr="002F5C93" w:rsidRDefault="002F5C93" w:rsidP="002F5C93">
            <w:pPr>
              <w:jc w:val="right"/>
              <w:rPr>
                <w:color w:val="000000"/>
                <w:sz w:val="16"/>
                <w:szCs w:val="16"/>
              </w:rPr>
            </w:pPr>
            <w:r w:rsidRPr="002F5C93">
              <w:rPr>
                <w:color w:val="000000"/>
                <w:sz w:val="16"/>
                <w:szCs w:val="16"/>
              </w:rPr>
              <w:t>4.0416E+07</w:t>
            </w:r>
          </w:p>
        </w:tc>
        <w:tc>
          <w:tcPr>
            <w:tcW w:w="1317" w:type="dxa"/>
            <w:tcBorders>
              <w:top w:val="nil"/>
              <w:left w:val="nil"/>
              <w:bottom w:val="single" w:sz="4" w:space="0" w:color="C0C0C0"/>
              <w:right w:val="single" w:sz="4" w:space="0" w:color="C0C0C0"/>
            </w:tcBorders>
            <w:shd w:val="clear" w:color="auto" w:fill="auto"/>
            <w:vAlign w:val="bottom"/>
            <w:hideMark/>
          </w:tcPr>
          <w:p w14:paraId="09DD3769" w14:textId="77777777" w:rsidR="002F5C93" w:rsidRPr="002F5C93" w:rsidRDefault="002F5C93" w:rsidP="002F5C93">
            <w:pPr>
              <w:jc w:val="right"/>
              <w:rPr>
                <w:color w:val="000000"/>
                <w:sz w:val="16"/>
                <w:szCs w:val="16"/>
              </w:rPr>
            </w:pPr>
            <w:r w:rsidRPr="002F5C93">
              <w:rPr>
                <w:color w:val="000000"/>
                <w:sz w:val="16"/>
                <w:szCs w:val="16"/>
              </w:rPr>
              <w:t>4.0489E+07</w:t>
            </w:r>
          </w:p>
        </w:tc>
        <w:tc>
          <w:tcPr>
            <w:tcW w:w="1106" w:type="dxa"/>
            <w:tcBorders>
              <w:top w:val="nil"/>
              <w:left w:val="nil"/>
              <w:bottom w:val="single" w:sz="4" w:space="0" w:color="C0C0C0"/>
              <w:right w:val="single" w:sz="4" w:space="0" w:color="C0C0C0"/>
            </w:tcBorders>
            <w:shd w:val="clear" w:color="auto" w:fill="auto"/>
            <w:vAlign w:val="bottom"/>
            <w:hideMark/>
          </w:tcPr>
          <w:p w14:paraId="06A3617C" w14:textId="77777777" w:rsidR="002F5C93" w:rsidRPr="002F5C93" w:rsidRDefault="002F5C93" w:rsidP="002F5C93">
            <w:pPr>
              <w:jc w:val="right"/>
              <w:rPr>
                <w:color w:val="000000"/>
                <w:sz w:val="16"/>
                <w:szCs w:val="16"/>
              </w:rPr>
            </w:pPr>
            <w:r w:rsidRPr="002F5C93">
              <w:rPr>
                <w:color w:val="000000"/>
                <w:sz w:val="16"/>
                <w:szCs w:val="16"/>
              </w:rPr>
              <w:t>4.0385E+07</w:t>
            </w:r>
          </w:p>
        </w:tc>
        <w:tc>
          <w:tcPr>
            <w:tcW w:w="1263" w:type="dxa"/>
            <w:tcBorders>
              <w:top w:val="nil"/>
              <w:left w:val="nil"/>
              <w:bottom w:val="single" w:sz="4" w:space="0" w:color="C0C0C0"/>
              <w:right w:val="single" w:sz="4" w:space="0" w:color="C0C0C0"/>
            </w:tcBorders>
            <w:shd w:val="clear" w:color="auto" w:fill="auto"/>
            <w:vAlign w:val="bottom"/>
            <w:hideMark/>
          </w:tcPr>
          <w:p w14:paraId="44DF7736" w14:textId="77777777" w:rsidR="002F5C93" w:rsidRPr="002F5C93" w:rsidRDefault="002F5C93" w:rsidP="002F5C93">
            <w:pPr>
              <w:jc w:val="right"/>
              <w:rPr>
                <w:color w:val="000000"/>
                <w:sz w:val="16"/>
                <w:szCs w:val="16"/>
              </w:rPr>
            </w:pPr>
            <w:r w:rsidRPr="002F5C93">
              <w:rPr>
                <w:color w:val="000000"/>
                <w:sz w:val="16"/>
                <w:szCs w:val="16"/>
              </w:rPr>
              <w:t>4.7885E+05</w:t>
            </w:r>
          </w:p>
        </w:tc>
        <w:tc>
          <w:tcPr>
            <w:tcW w:w="1518" w:type="dxa"/>
            <w:tcBorders>
              <w:top w:val="nil"/>
              <w:left w:val="nil"/>
              <w:bottom w:val="single" w:sz="4" w:space="0" w:color="C0C0C0"/>
              <w:right w:val="single" w:sz="4" w:space="0" w:color="C0C0C0"/>
            </w:tcBorders>
            <w:shd w:val="clear" w:color="auto" w:fill="auto"/>
            <w:vAlign w:val="bottom"/>
            <w:hideMark/>
          </w:tcPr>
          <w:p w14:paraId="4BED300D" w14:textId="77777777" w:rsidR="002F5C93" w:rsidRPr="002F5C93" w:rsidRDefault="002F5C93" w:rsidP="002F5C93">
            <w:pPr>
              <w:jc w:val="right"/>
              <w:rPr>
                <w:color w:val="000000"/>
                <w:sz w:val="16"/>
                <w:szCs w:val="16"/>
              </w:rPr>
            </w:pPr>
            <w:r w:rsidRPr="002F5C93">
              <w:rPr>
                <w:color w:val="000000"/>
                <w:sz w:val="16"/>
                <w:szCs w:val="16"/>
              </w:rPr>
              <w:t>2.1991E+06</w:t>
            </w:r>
          </w:p>
        </w:tc>
        <w:tc>
          <w:tcPr>
            <w:tcW w:w="1560" w:type="dxa"/>
            <w:tcBorders>
              <w:top w:val="nil"/>
              <w:left w:val="nil"/>
              <w:bottom w:val="single" w:sz="4" w:space="0" w:color="C0C0C0"/>
              <w:right w:val="single" w:sz="4" w:space="0" w:color="C0C0C0"/>
            </w:tcBorders>
            <w:shd w:val="clear" w:color="auto" w:fill="auto"/>
            <w:vAlign w:val="bottom"/>
            <w:hideMark/>
          </w:tcPr>
          <w:p w14:paraId="65594FF7" w14:textId="77777777" w:rsidR="002F5C93" w:rsidRPr="002F5C93" w:rsidRDefault="002F5C93" w:rsidP="002F5C93">
            <w:pPr>
              <w:jc w:val="right"/>
              <w:rPr>
                <w:color w:val="000000"/>
                <w:sz w:val="16"/>
                <w:szCs w:val="16"/>
              </w:rPr>
            </w:pPr>
            <w:r w:rsidRPr="002F5C93">
              <w:rPr>
                <w:color w:val="000000"/>
                <w:sz w:val="16"/>
                <w:szCs w:val="16"/>
              </w:rPr>
              <w:t>1.4509E+06</w:t>
            </w:r>
          </w:p>
        </w:tc>
      </w:tr>
      <w:tr w:rsidR="002F5C93" w:rsidRPr="002F5C93" w14:paraId="04364646"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B488B9E" w14:textId="77777777" w:rsidR="002F5C93" w:rsidRPr="002F5C93" w:rsidRDefault="002F5C93" w:rsidP="002F5C93">
            <w:pPr>
              <w:jc w:val="right"/>
              <w:rPr>
                <w:color w:val="000000"/>
                <w:sz w:val="16"/>
                <w:szCs w:val="16"/>
              </w:rPr>
            </w:pPr>
            <w:r w:rsidRPr="002F5C93">
              <w:rPr>
                <w:color w:val="000000"/>
                <w:sz w:val="16"/>
                <w:szCs w:val="16"/>
              </w:rPr>
              <w:t>23</w:t>
            </w:r>
          </w:p>
        </w:tc>
        <w:tc>
          <w:tcPr>
            <w:tcW w:w="1317" w:type="dxa"/>
            <w:tcBorders>
              <w:top w:val="nil"/>
              <w:left w:val="nil"/>
              <w:bottom w:val="single" w:sz="4" w:space="0" w:color="C0C0C0"/>
              <w:right w:val="single" w:sz="4" w:space="0" w:color="C0C0C0"/>
            </w:tcBorders>
            <w:shd w:val="clear" w:color="auto" w:fill="auto"/>
            <w:vAlign w:val="bottom"/>
            <w:hideMark/>
          </w:tcPr>
          <w:p w14:paraId="09210EEF" w14:textId="77777777" w:rsidR="002F5C93" w:rsidRPr="002F5C93" w:rsidRDefault="002F5C93" w:rsidP="002F5C93">
            <w:pPr>
              <w:jc w:val="right"/>
              <w:rPr>
                <w:color w:val="000000"/>
                <w:sz w:val="16"/>
                <w:szCs w:val="16"/>
              </w:rPr>
            </w:pPr>
            <w:r w:rsidRPr="002F5C93">
              <w:rPr>
                <w:color w:val="000000"/>
                <w:sz w:val="16"/>
                <w:szCs w:val="16"/>
              </w:rPr>
              <w:t>8.5074E+07</w:t>
            </w:r>
          </w:p>
        </w:tc>
        <w:tc>
          <w:tcPr>
            <w:tcW w:w="1317" w:type="dxa"/>
            <w:tcBorders>
              <w:top w:val="nil"/>
              <w:left w:val="nil"/>
              <w:bottom w:val="single" w:sz="4" w:space="0" w:color="C0C0C0"/>
              <w:right w:val="single" w:sz="4" w:space="0" w:color="C0C0C0"/>
            </w:tcBorders>
            <w:shd w:val="clear" w:color="auto" w:fill="auto"/>
            <w:vAlign w:val="bottom"/>
            <w:hideMark/>
          </w:tcPr>
          <w:p w14:paraId="544694D4" w14:textId="77777777" w:rsidR="002F5C93" w:rsidRPr="002F5C93" w:rsidRDefault="002F5C93" w:rsidP="002F5C93">
            <w:pPr>
              <w:jc w:val="right"/>
              <w:rPr>
                <w:color w:val="000000"/>
                <w:sz w:val="16"/>
                <w:szCs w:val="16"/>
              </w:rPr>
            </w:pPr>
            <w:r w:rsidRPr="002F5C93">
              <w:rPr>
                <w:color w:val="000000"/>
                <w:sz w:val="16"/>
                <w:szCs w:val="16"/>
              </w:rPr>
              <w:t>8.5181E+07</w:t>
            </w:r>
          </w:p>
        </w:tc>
        <w:tc>
          <w:tcPr>
            <w:tcW w:w="1106" w:type="dxa"/>
            <w:tcBorders>
              <w:top w:val="nil"/>
              <w:left w:val="nil"/>
              <w:bottom w:val="single" w:sz="4" w:space="0" w:color="C0C0C0"/>
              <w:right w:val="single" w:sz="4" w:space="0" w:color="C0C0C0"/>
            </w:tcBorders>
            <w:shd w:val="clear" w:color="auto" w:fill="auto"/>
            <w:vAlign w:val="bottom"/>
            <w:hideMark/>
          </w:tcPr>
          <w:p w14:paraId="32C87716" w14:textId="77777777" w:rsidR="002F5C93" w:rsidRPr="002F5C93" w:rsidRDefault="002F5C93" w:rsidP="002F5C93">
            <w:pPr>
              <w:jc w:val="right"/>
              <w:rPr>
                <w:color w:val="000000"/>
                <w:sz w:val="16"/>
                <w:szCs w:val="16"/>
              </w:rPr>
            </w:pPr>
            <w:r w:rsidRPr="002F5C93">
              <w:rPr>
                <w:color w:val="000000"/>
                <w:sz w:val="16"/>
                <w:szCs w:val="16"/>
              </w:rPr>
              <w:t>8.5251E+07</w:t>
            </w:r>
          </w:p>
        </w:tc>
        <w:tc>
          <w:tcPr>
            <w:tcW w:w="1263" w:type="dxa"/>
            <w:tcBorders>
              <w:top w:val="nil"/>
              <w:left w:val="nil"/>
              <w:bottom w:val="single" w:sz="4" w:space="0" w:color="C0C0C0"/>
              <w:right w:val="single" w:sz="4" w:space="0" w:color="C0C0C0"/>
            </w:tcBorders>
            <w:shd w:val="clear" w:color="auto" w:fill="auto"/>
            <w:vAlign w:val="bottom"/>
            <w:hideMark/>
          </w:tcPr>
          <w:p w14:paraId="4F8D5A50" w14:textId="77777777" w:rsidR="002F5C93" w:rsidRPr="002F5C93" w:rsidRDefault="002F5C93" w:rsidP="002F5C93">
            <w:pPr>
              <w:jc w:val="right"/>
              <w:rPr>
                <w:color w:val="000000"/>
                <w:sz w:val="16"/>
                <w:szCs w:val="16"/>
              </w:rPr>
            </w:pPr>
            <w:r w:rsidRPr="002F5C93">
              <w:rPr>
                <w:color w:val="000000"/>
                <w:sz w:val="16"/>
                <w:szCs w:val="16"/>
              </w:rPr>
              <w:t>6.6960E+06</w:t>
            </w:r>
          </w:p>
        </w:tc>
        <w:tc>
          <w:tcPr>
            <w:tcW w:w="1518" w:type="dxa"/>
            <w:tcBorders>
              <w:top w:val="nil"/>
              <w:left w:val="nil"/>
              <w:bottom w:val="single" w:sz="4" w:space="0" w:color="C0C0C0"/>
              <w:right w:val="single" w:sz="4" w:space="0" w:color="C0C0C0"/>
            </w:tcBorders>
            <w:shd w:val="clear" w:color="auto" w:fill="auto"/>
            <w:vAlign w:val="bottom"/>
            <w:hideMark/>
          </w:tcPr>
          <w:p w14:paraId="7CCE884C" w14:textId="77777777" w:rsidR="002F5C93" w:rsidRPr="002F5C93" w:rsidRDefault="002F5C93" w:rsidP="002F5C93">
            <w:pPr>
              <w:jc w:val="right"/>
              <w:rPr>
                <w:color w:val="000000"/>
                <w:sz w:val="16"/>
                <w:szCs w:val="16"/>
              </w:rPr>
            </w:pPr>
            <w:r w:rsidRPr="002F5C93">
              <w:rPr>
                <w:color w:val="000000"/>
                <w:sz w:val="16"/>
                <w:szCs w:val="16"/>
              </w:rPr>
              <w:t>1.2712E+07</w:t>
            </w:r>
          </w:p>
        </w:tc>
        <w:tc>
          <w:tcPr>
            <w:tcW w:w="1560" w:type="dxa"/>
            <w:tcBorders>
              <w:top w:val="nil"/>
              <w:left w:val="nil"/>
              <w:bottom w:val="single" w:sz="4" w:space="0" w:color="C0C0C0"/>
              <w:right w:val="single" w:sz="4" w:space="0" w:color="C0C0C0"/>
            </w:tcBorders>
            <w:shd w:val="clear" w:color="auto" w:fill="auto"/>
            <w:vAlign w:val="bottom"/>
            <w:hideMark/>
          </w:tcPr>
          <w:p w14:paraId="1A4FD8A1" w14:textId="77777777" w:rsidR="002F5C93" w:rsidRPr="002F5C93" w:rsidRDefault="002F5C93" w:rsidP="002F5C93">
            <w:pPr>
              <w:jc w:val="right"/>
              <w:rPr>
                <w:color w:val="000000"/>
                <w:sz w:val="16"/>
                <w:szCs w:val="16"/>
              </w:rPr>
            </w:pPr>
            <w:r w:rsidRPr="002F5C93">
              <w:rPr>
                <w:color w:val="000000"/>
                <w:sz w:val="16"/>
                <w:szCs w:val="16"/>
              </w:rPr>
              <w:t>1.7609E+07</w:t>
            </w:r>
          </w:p>
        </w:tc>
      </w:tr>
      <w:tr w:rsidR="002F5C93" w:rsidRPr="002F5C93" w14:paraId="7A969A12"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31329E3B" w14:textId="77777777" w:rsidR="002F5C93" w:rsidRPr="002F5C93" w:rsidRDefault="002F5C93" w:rsidP="002F5C93">
            <w:pPr>
              <w:jc w:val="right"/>
              <w:rPr>
                <w:color w:val="000000"/>
                <w:sz w:val="16"/>
                <w:szCs w:val="16"/>
              </w:rPr>
            </w:pPr>
            <w:r w:rsidRPr="002F5C93">
              <w:rPr>
                <w:color w:val="000000"/>
                <w:sz w:val="16"/>
                <w:szCs w:val="16"/>
              </w:rPr>
              <w:t>24</w:t>
            </w:r>
          </w:p>
        </w:tc>
        <w:tc>
          <w:tcPr>
            <w:tcW w:w="1317" w:type="dxa"/>
            <w:tcBorders>
              <w:top w:val="nil"/>
              <w:left w:val="nil"/>
              <w:bottom w:val="single" w:sz="4" w:space="0" w:color="C0C0C0"/>
              <w:right w:val="single" w:sz="4" w:space="0" w:color="C0C0C0"/>
            </w:tcBorders>
            <w:shd w:val="clear" w:color="auto" w:fill="auto"/>
            <w:vAlign w:val="bottom"/>
            <w:hideMark/>
          </w:tcPr>
          <w:p w14:paraId="7DED1D1D" w14:textId="77777777" w:rsidR="002F5C93" w:rsidRPr="002F5C93" w:rsidRDefault="002F5C93" w:rsidP="002F5C93">
            <w:pPr>
              <w:jc w:val="right"/>
              <w:rPr>
                <w:color w:val="000000"/>
                <w:sz w:val="16"/>
                <w:szCs w:val="16"/>
              </w:rPr>
            </w:pPr>
            <w:r w:rsidRPr="002F5C93">
              <w:rPr>
                <w:color w:val="000000"/>
                <w:sz w:val="16"/>
                <w:szCs w:val="16"/>
              </w:rPr>
              <w:t>9.8636E+07</w:t>
            </w:r>
          </w:p>
        </w:tc>
        <w:tc>
          <w:tcPr>
            <w:tcW w:w="1317" w:type="dxa"/>
            <w:tcBorders>
              <w:top w:val="nil"/>
              <w:left w:val="nil"/>
              <w:bottom w:val="single" w:sz="4" w:space="0" w:color="C0C0C0"/>
              <w:right w:val="single" w:sz="4" w:space="0" w:color="C0C0C0"/>
            </w:tcBorders>
            <w:shd w:val="clear" w:color="auto" w:fill="auto"/>
            <w:vAlign w:val="bottom"/>
            <w:hideMark/>
          </w:tcPr>
          <w:p w14:paraId="0C82E004" w14:textId="77777777" w:rsidR="002F5C93" w:rsidRPr="002F5C93" w:rsidRDefault="002F5C93" w:rsidP="002F5C93">
            <w:pPr>
              <w:jc w:val="right"/>
              <w:rPr>
                <w:color w:val="000000"/>
                <w:sz w:val="16"/>
                <w:szCs w:val="16"/>
              </w:rPr>
            </w:pPr>
            <w:r w:rsidRPr="002F5C93">
              <w:rPr>
                <w:color w:val="000000"/>
                <w:sz w:val="16"/>
                <w:szCs w:val="16"/>
              </w:rPr>
              <w:t>9.8893E+07</w:t>
            </w:r>
          </w:p>
        </w:tc>
        <w:tc>
          <w:tcPr>
            <w:tcW w:w="1106" w:type="dxa"/>
            <w:tcBorders>
              <w:top w:val="nil"/>
              <w:left w:val="nil"/>
              <w:bottom w:val="single" w:sz="4" w:space="0" w:color="C0C0C0"/>
              <w:right w:val="single" w:sz="4" w:space="0" w:color="C0C0C0"/>
            </w:tcBorders>
            <w:shd w:val="clear" w:color="auto" w:fill="auto"/>
            <w:vAlign w:val="bottom"/>
            <w:hideMark/>
          </w:tcPr>
          <w:p w14:paraId="13D8C44F" w14:textId="77777777" w:rsidR="002F5C93" w:rsidRPr="002F5C93" w:rsidRDefault="002F5C93" w:rsidP="002F5C93">
            <w:pPr>
              <w:jc w:val="right"/>
              <w:rPr>
                <w:color w:val="000000"/>
                <w:sz w:val="16"/>
                <w:szCs w:val="16"/>
              </w:rPr>
            </w:pPr>
            <w:r w:rsidRPr="002F5C93">
              <w:rPr>
                <w:color w:val="000000"/>
                <w:sz w:val="16"/>
                <w:szCs w:val="16"/>
              </w:rPr>
              <w:t>9.8714E+07</w:t>
            </w:r>
          </w:p>
        </w:tc>
        <w:tc>
          <w:tcPr>
            <w:tcW w:w="1263" w:type="dxa"/>
            <w:tcBorders>
              <w:top w:val="nil"/>
              <w:left w:val="nil"/>
              <w:bottom w:val="single" w:sz="4" w:space="0" w:color="C0C0C0"/>
              <w:right w:val="single" w:sz="4" w:space="0" w:color="C0C0C0"/>
            </w:tcBorders>
            <w:shd w:val="clear" w:color="auto" w:fill="auto"/>
            <w:vAlign w:val="bottom"/>
            <w:hideMark/>
          </w:tcPr>
          <w:p w14:paraId="7DEFCFC8" w14:textId="77777777" w:rsidR="002F5C93" w:rsidRPr="002F5C93" w:rsidRDefault="002F5C93" w:rsidP="002F5C93">
            <w:pPr>
              <w:jc w:val="right"/>
              <w:rPr>
                <w:color w:val="000000"/>
                <w:sz w:val="16"/>
                <w:szCs w:val="16"/>
              </w:rPr>
            </w:pPr>
            <w:r w:rsidRPr="002F5C93">
              <w:rPr>
                <w:color w:val="000000"/>
                <w:sz w:val="16"/>
                <w:szCs w:val="16"/>
              </w:rPr>
              <w:t>1.9537E+06</w:t>
            </w:r>
          </w:p>
        </w:tc>
        <w:tc>
          <w:tcPr>
            <w:tcW w:w="1518" w:type="dxa"/>
            <w:tcBorders>
              <w:top w:val="nil"/>
              <w:left w:val="nil"/>
              <w:bottom w:val="single" w:sz="4" w:space="0" w:color="C0C0C0"/>
              <w:right w:val="single" w:sz="4" w:space="0" w:color="C0C0C0"/>
            </w:tcBorders>
            <w:shd w:val="clear" w:color="auto" w:fill="auto"/>
            <w:vAlign w:val="bottom"/>
            <w:hideMark/>
          </w:tcPr>
          <w:p w14:paraId="740317A0" w14:textId="77777777" w:rsidR="002F5C93" w:rsidRPr="002F5C93" w:rsidRDefault="002F5C93" w:rsidP="002F5C93">
            <w:pPr>
              <w:jc w:val="right"/>
              <w:rPr>
                <w:color w:val="000000"/>
                <w:sz w:val="16"/>
                <w:szCs w:val="16"/>
              </w:rPr>
            </w:pPr>
            <w:r w:rsidRPr="002F5C93">
              <w:rPr>
                <w:color w:val="000000"/>
                <w:sz w:val="16"/>
                <w:szCs w:val="16"/>
              </w:rPr>
              <w:t>3.7419E+06</w:t>
            </w:r>
          </w:p>
        </w:tc>
        <w:tc>
          <w:tcPr>
            <w:tcW w:w="1560" w:type="dxa"/>
            <w:tcBorders>
              <w:top w:val="nil"/>
              <w:left w:val="nil"/>
              <w:bottom w:val="single" w:sz="4" w:space="0" w:color="C0C0C0"/>
              <w:right w:val="single" w:sz="4" w:space="0" w:color="C0C0C0"/>
            </w:tcBorders>
            <w:shd w:val="clear" w:color="auto" w:fill="auto"/>
            <w:vAlign w:val="bottom"/>
            <w:hideMark/>
          </w:tcPr>
          <w:p w14:paraId="35AE4B96" w14:textId="77777777" w:rsidR="002F5C93" w:rsidRPr="002F5C93" w:rsidRDefault="002F5C93" w:rsidP="002F5C93">
            <w:pPr>
              <w:jc w:val="right"/>
              <w:rPr>
                <w:color w:val="000000"/>
                <w:sz w:val="16"/>
                <w:szCs w:val="16"/>
              </w:rPr>
            </w:pPr>
            <w:r w:rsidRPr="002F5C93">
              <w:rPr>
                <w:color w:val="000000"/>
                <w:sz w:val="16"/>
                <w:szCs w:val="16"/>
              </w:rPr>
              <w:t>6.6461E+06</w:t>
            </w:r>
          </w:p>
        </w:tc>
      </w:tr>
      <w:tr w:rsidR="002F5C93" w:rsidRPr="002F5C93" w14:paraId="7641D1F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EA1A9E8" w14:textId="77777777" w:rsidR="002F5C93" w:rsidRPr="002F5C93" w:rsidRDefault="002F5C93" w:rsidP="002F5C93">
            <w:pPr>
              <w:jc w:val="right"/>
              <w:rPr>
                <w:color w:val="000000"/>
                <w:sz w:val="16"/>
                <w:szCs w:val="16"/>
              </w:rPr>
            </w:pPr>
            <w:r w:rsidRPr="002F5C93">
              <w:rPr>
                <w:color w:val="000000"/>
                <w:sz w:val="16"/>
                <w:szCs w:val="16"/>
              </w:rPr>
              <w:t>25</w:t>
            </w:r>
          </w:p>
        </w:tc>
        <w:tc>
          <w:tcPr>
            <w:tcW w:w="1317" w:type="dxa"/>
            <w:tcBorders>
              <w:top w:val="nil"/>
              <w:left w:val="nil"/>
              <w:bottom w:val="single" w:sz="4" w:space="0" w:color="C0C0C0"/>
              <w:right w:val="single" w:sz="4" w:space="0" w:color="C0C0C0"/>
            </w:tcBorders>
            <w:shd w:val="clear" w:color="auto" w:fill="auto"/>
            <w:vAlign w:val="bottom"/>
            <w:hideMark/>
          </w:tcPr>
          <w:p w14:paraId="1B0035C6" w14:textId="77777777" w:rsidR="002F5C93" w:rsidRPr="002F5C93" w:rsidRDefault="002F5C93" w:rsidP="002F5C93">
            <w:pPr>
              <w:jc w:val="right"/>
              <w:rPr>
                <w:color w:val="000000"/>
                <w:sz w:val="16"/>
                <w:szCs w:val="16"/>
              </w:rPr>
            </w:pPr>
            <w:r w:rsidRPr="002F5C93">
              <w:rPr>
                <w:color w:val="000000"/>
                <w:sz w:val="16"/>
                <w:szCs w:val="16"/>
              </w:rPr>
              <w:t>5.6812E+07</w:t>
            </w:r>
          </w:p>
        </w:tc>
        <w:tc>
          <w:tcPr>
            <w:tcW w:w="1317" w:type="dxa"/>
            <w:tcBorders>
              <w:top w:val="nil"/>
              <w:left w:val="nil"/>
              <w:bottom w:val="single" w:sz="4" w:space="0" w:color="C0C0C0"/>
              <w:right w:val="single" w:sz="4" w:space="0" w:color="C0C0C0"/>
            </w:tcBorders>
            <w:shd w:val="clear" w:color="auto" w:fill="auto"/>
            <w:vAlign w:val="bottom"/>
            <w:hideMark/>
          </w:tcPr>
          <w:p w14:paraId="721BB695" w14:textId="77777777" w:rsidR="002F5C93" w:rsidRPr="002F5C93" w:rsidRDefault="002F5C93" w:rsidP="002F5C93">
            <w:pPr>
              <w:jc w:val="right"/>
              <w:rPr>
                <w:color w:val="000000"/>
                <w:sz w:val="16"/>
                <w:szCs w:val="16"/>
              </w:rPr>
            </w:pPr>
            <w:r w:rsidRPr="002F5C93">
              <w:rPr>
                <w:color w:val="000000"/>
                <w:sz w:val="16"/>
                <w:szCs w:val="16"/>
              </w:rPr>
              <w:t>5.6910E+07</w:t>
            </w:r>
          </w:p>
        </w:tc>
        <w:tc>
          <w:tcPr>
            <w:tcW w:w="1106" w:type="dxa"/>
            <w:tcBorders>
              <w:top w:val="nil"/>
              <w:left w:val="nil"/>
              <w:bottom w:val="single" w:sz="4" w:space="0" w:color="C0C0C0"/>
              <w:right w:val="single" w:sz="4" w:space="0" w:color="C0C0C0"/>
            </w:tcBorders>
            <w:shd w:val="clear" w:color="auto" w:fill="auto"/>
            <w:vAlign w:val="bottom"/>
            <w:hideMark/>
          </w:tcPr>
          <w:p w14:paraId="2C38612D" w14:textId="77777777" w:rsidR="002F5C93" w:rsidRPr="002F5C93" w:rsidRDefault="002F5C93" w:rsidP="002F5C93">
            <w:pPr>
              <w:jc w:val="right"/>
              <w:rPr>
                <w:color w:val="000000"/>
                <w:sz w:val="16"/>
                <w:szCs w:val="16"/>
              </w:rPr>
            </w:pPr>
            <w:r w:rsidRPr="002F5C93">
              <w:rPr>
                <w:color w:val="000000"/>
                <w:sz w:val="16"/>
                <w:szCs w:val="16"/>
              </w:rPr>
              <w:t>5.7131E+07</w:t>
            </w:r>
          </w:p>
        </w:tc>
        <w:tc>
          <w:tcPr>
            <w:tcW w:w="1263" w:type="dxa"/>
            <w:tcBorders>
              <w:top w:val="nil"/>
              <w:left w:val="nil"/>
              <w:bottom w:val="single" w:sz="4" w:space="0" w:color="C0C0C0"/>
              <w:right w:val="single" w:sz="4" w:space="0" w:color="C0C0C0"/>
            </w:tcBorders>
            <w:shd w:val="clear" w:color="auto" w:fill="auto"/>
            <w:vAlign w:val="bottom"/>
            <w:hideMark/>
          </w:tcPr>
          <w:p w14:paraId="09F4B652" w14:textId="77777777" w:rsidR="002F5C93" w:rsidRPr="002F5C93" w:rsidRDefault="002F5C93" w:rsidP="002F5C93">
            <w:pPr>
              <w:jc w:val="right"/>
              <w:rPr>
                <w:color w:val="000000"/>
                <w:sz w:val="16"/>
                <w:szCs w:val="16"/>
              </w:rPr>
            </w:pPr>
            <w:r w:rsidRPr="002F5C93">
              <w:rPr>
                <w:color w:val="000000"/>
                <w:sz w:val="16"/>
                <w:szCs w:val="16"/>
              </w:rPr>
              <w:t>1.8471E+06</w:t>
            </w:r>
          </w:p>
        </w:tc>
        <w:tc>
          <w:tcPr>
            <w:tcW w:w="1518" w:type="dxa"/>
            <w:tcBorders>
              <w:top w:val="nil"/>
              <w:left w:val="nil"/>
              <w:bottom w:val="single" w:sz="4" w:space="0" w:color="C0C0C0"/>
              <w:right w:val="single" w:sz="4" w:space="0" w:color="C0C0C0"/>
            </w:tcBorders>
            <w:shd w:val="clear" w:color="auto" w:fill="auto"/>
            <w:vAlign w:val="bottom"/>
            <w:hideMark/>
          </w:tcPr>
          <w:p w14:paraId="0C031965" w14:textId="77777777" w:rsidR="002F5C93" w:rsidRPr="002F5C93" w:rsidRDefault="002F5C93" w:rsidP="002F5C93">
            <w:pPr>
              <w:jc w:val="right"/>
              <w:rPr>
                <w:color w:val="000000"/>
                <w:sz w:val="16"/>
                <w:szCs w:val="16"/>
              </w:rPr>
            </w:pPr>
            <w:r w:rsidRPr="002F5C93">
              <w:rPr>
                <w:color w:val="000000"/>
                <w:sz w:val="16"/>
                <w:szCs w:val="16"/>
              </w:rPr>
              <w:t>4.5467E+06</w:t>
            </w:r>
          </w:p>
        </w:tc>
        <w:tc>
          <w:tcPr>
            <w:tcW w:w="1560" w:type="dxa"/>
            <w:tcBorders>
              <w:top w:val="nil"/>
              <w:left w:val="nil"/>
              <w:bottom w:val="single" w:sz="4" w:space="0" w:color="C0C0C0"/>
              <w:right w:val="single" w:sz="4" w:space="0" w:color="C0C0C0"/>
            </w:tcBorders>
            <w:shd w:val="clear" w:color="auto" w:fill="auto"/>
            <w:vAlign w:val="bottom"/>
            <w:hideMark/>
          </w:tcPr>
          <w:p w14:paraId="6DF1F49B" w14:textId="77777777" w:rsidR="002F5C93" w:rsidRPr="002F5C93" w:rsidRDefault="002F5C93" w:rsidP="002F5C93">
            <w:pPr>
              <w:jc w:val="right"/>
              <w:rPr>
                <w:color w:val="000000"/>
                <w:sz w:val="16"/>
                <w:szCs w:val="16"/>
              </w:rPr>
            </w:pPr>
            <w:r w:rsidRPr="002F5C93">
              <w:rPr>
                <w:color w:val="000000"/>
                <w:sz w:val="16"/>
                <w:szCs w:val="16"/>
              </w:rPr>
              <w:t>7.3823E+06</w:t>
            </w:r>
          </w:p>
        </w:tc>
      </w:tr>
      <w:tr w:rsidR="002F5C93" w:rsidRPr="002F5C93" w14:paraId="40CA220E"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6220EDC" w14:textId="77777777" w:rsidR="002F5C93" w:rsidRPr="002F5C93" w:rsidRDefault="002F5C93" w:rsidP="002F5C93">
            <w:pPr>
              <w:jc w:val="right"/>
              <w:rPr>
                <w:color w:val="000000"/>
                <w:sz w:val="16"/>
                <w:szCs w:val="16"/>
              </w:rPr>
            </w:pPr>
            <w:r w:rsidRPr="002F5C93">
              <w:rPr>
                <w:color w:val="000000"/>
                <w:sz w:val="16"/>
                <w:szCs w:val="16"/>
              </w:rPr>
              <w:t>26</w:t>
            </w:r>
          </w:p>
        </w:tc>
        <w:tc>
          <w:tcPr>
            <w:tcW w:w="1317" w:type="dxa"/>
            <w:tcBorders>
              <w:top w:val="nil"/>
              <w:left w:val="nil"/>
              <w:bottom w:val="single" w:sz="4" w:space="0" w:color="C0C0C0"/>
              <w:right w:val="single" w:sz="4" w:space="0" w:color="C0C0C0"/>
            </w:tcBorders>
            <w:shd w:val="clear" w:color="auto" w:fill="auto"/>
            <w:vAlign w:val="bottom"/>
            <w:hideMark/>
          </w:tcPr>
          <w:p w14:paraId="73A0E510" w14:textId="77777777" w:rsidR="002F5C93" w:rsidRPr="002F5C93" w:rsidRDefault="002F5C93" w:rsidP="002F5C93">
            <w:pPr>
              <w:jc w:val="right"/>
              <w:rPr>
                <w:color w:val="000000"/>
                <w:sz w:val="16"/>
                <w:szCs w:val="16"/>
              </w:rPr>
            </w:pPr>
            <w:r w:rsidRPr="002F5C93">
              <w:rPr>
                <w:color w:val="000000"/>
                <w:sz w:val="16"/>
                <w:szCs w:val="16"/>
              </w:rPr>
              <w:t>8.3524E+05</w:t>
            </w:r>
          </w:p>
        </w:tc>
        <w:tc>
          <w:tcPr>
            <w:tcW w:w="1317" w:type="dxa"/>
            <w:tcBorders>
              <w:top w:val="nil"/>
              <w:left w:val="nil"/>
              <w:bottom w:val="single" w:sz="4" w:space="0" w:color="C0C0C0"/>
              <w:right w:val="single" w:sz="4" w:space="0" w:color="C0C0C0"/>
            </w:tcBorders>
            <w:shd w:val="clear" w:color="auto" w:fill="auto"/>
            <w:vAlign w:val="bottom"/>
            <w:hideMark/>
          </w:tcPr>
          <w:p w14:paraId="7E807A2A" w14:textId="77777777" w:rsidR="002F5C93" w:rsidRPr="002F5C93" w:rsidRDefault="002F5C93" w:rsidP="002F5C93">
            <w:pPr>
              <w:jc w:val="right"/>
              <w:rPr>
                <w:color w:val="000000"/>
                <w:sz w:val="16"/>
                <w:szCs w:val="16"/>
              </w:rPr>
            </w:pPr>
            <w:r w:rsidRPr="002F5C93">
              <w:rPr>
                <w:color w:val="000000"/>
                <w:sz w:val="16"/>
                <w:szCs w:val="16"/>
              </w:rPr>
              <w:t>8.3498E+05</w:t>
            </w:r>
          </w:p>
        </w:tc>
        <w:tc>
          <w:tcPr>
            <w:tcW w:w="1106" w:type="dxa"/>
            <w:tcBorders>
              <w:top w:val="nil"/>
              <w:left w:val="nil"/>
              <w:bottom w:val="single" w:sz="4" w:space="0" w:color="C0C0C0"/>
              <w:right w:val="single" w:sz="4" w:space="0" w:color="C0C0C0"/>
            </w:tcBorders>
            <w:shd w:val="clear" w:color="auto" w:fill="auto"/>
            <w:vAlign w:val="bottom"/>
            <w:hideMark/>
          </w:tcPr>
          <w:p w14:paraId="21DB9811" w14:textId="77777777" w:rsidR="002F5C93" w:rsidRPr="002F5C93" w:rsidRDefault="002F5C93" w:rsidP="002F5C93">
            <w:pPr>
              <w:jc w:val="right"/>
              <w:rPr>
                <w:color w:val="000000"/>
                <w:sz w:val="16"/>
                <w:szCs w:val="16"/>
              </w:rPr>
            </w:pPr>
            <w:r w:rsidRPr="002F5C93">
              <w:rPr>
                <w:color w:val="000000"/>
                <w:sz w:val="16"/>
                <w:szCs w:val="16"/>
              </w:rPr>
              <w:t>8.4600E+05</w:t>
            </w:r>
          </w:p>
        </w:tc>
        <w:tc>
          <w:tcPr>
            <w:tcW w:w="1263" w:type="dxa"/>
            <w:tcBorders>
              <w:top w:val="nil"/>
              <w:left w:val="nil"/>
              <w:bottom w:val="single" w:sz="4" w:space="0" w:color="C0C0C0"/>
              <w:right w:val="single" w:sz="4" w:space="0" w:color="C0C0C0"/>
            </w:tcBorders>
            <w:shd w:val="clear" w:color="auto" w:fill="auto"/>
            <w:vAlign w:val="bottom"/>
            <w:hideMark/>
          </w:tcPr>
          <w:p w14:paraId="006592EE" w14:textId="77777777" w:rsidR="002F5C93" w:rsidRPr="002F5C93" w:rsidRDefault="002F5C93" w:rsidP="002F5C93">
            <w:pPr>
              <w:jc w:val="right"/>
              <w:rPr>
                <w:color w:val="000000"/>
                <w:sz w:val="16"/>
                <w:szCs w:val="16"/>
              </w:rPr>
            </w:pPr>
            <w:r w:rsidRPr="002F5C93">
              <w:rPr>
                <w:color w:val="000000"/>
                <w:sz w:val="16"/>
                <w:szCs w:val="16"/>
              </w:rPr>
              <w:t>8.6687E+02</w:t>
            </w:r>
          </w:p>
        </w:tc>
        <w:tc>
          <w:tcPr>
            <w:tcW w:w="1518" w:type="dxa"/>
            <w:tcBorders>
              <w:top w:val="nil"/>
              <w:left w:val="nil"/>
              <w:bottom w:val="single" w:sz="4" w:space="0" w:color="C0C0C0"/>
              <w:right w:val="single" w:sz="4" w:space="0" w:color="C0C0C0"/>
            </w:tcBorders>
            <w:shd w:val="clear" w:color="auto" w:fill="auto"/>
            <w:vAlign w:val="bottom"/>
            <w:hideMark/>
          </w:tcPr>
          <w:p w14:paraId="53C26444" w14:textId="77777777" w:rsidR="002F5C93" w:rsidRPr="002F5C93" w:rsidRDefault="002F5C93" w:rsidP="002F5C93">
            <w:pPr>
              <w:jc w:val="right"/>
              <w:rPr>
                <w:color w:val="000000"/>
                <w:sz w:val="16"/>
                <w:szCs w:val="16"/>
              </w:rPr>
            </w:pPr>
            <w:r w:rsidRPr="002F5C93">
              <w:rPr>
                <w:color w:val="000000"/>
                <w:sz w:val="16"/>
                <w:szCs w:val="16"/>
              </w:rPr>
              <w:t>8.4387E+02</w:t>
            </w:r>
          </w:p>
        </w:tc>
        <w:tc>
          <w:tcPr>
            <w:tcW w:w="1560" w:type="dxa"/>
            <w:tcBorders>
              <w:top w:val="nil"/>
              <w:left w:val="nil"/>
              <w:bottom w:val="single" w:sz="4" w:space="0" w:color="C0C0C0"/>
              <w:right w:val="single" w:sz="4" w:space="0" w:color="C0C0C0"/>
            </w:tcBorders>
            <w:shd w:val="clear" w:color="auto" w:fill="auto"/>
            <w:vAlign w:val="bottom"/>
            <w:hideMark/>
          </w:tcPr>
          <w:p w14:paraId="638D5A32" w14:textId="77777777" w:rsidR="002F5C93" w:rsidRPr="002F5C93" w:rsidRDefault="002F5C93" w:rsidP="002F5C93">
            <w:pPr>
              <w:jc w:val="right"/>
              <w:rPr>
                <w:color w:val="000000"/>
                <w:sz w:val="16"/>
                <w:szCs w:val="16"/>
              </w:rPr>
            </w:pPr>
            <w:r w:rsidRPr="002F5C93">
              <w:rPr>
                <w:color w:val="000000"/>
                <w:sz w:val="16"/>
                <w:szCs w:val="16"/>
              </w:rPr>
              <w:t>1.3152E+03</w:t>
            </w:r>
          </w:p>
        </w:tc>
      </w:tr>
      <w:tr w:rsidR="002F5C93" w:rsidRPr="002F5C93" w14:paraId="39A77633"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5895086" w14:textId="77777777" w:rsidR="002F5C93" w:rsidRPr="002F5C93" w:rsidRDefault="002F5C93" w:rsidP="002F5C93">
            <w:pPr>
              <w:jc w:val="right"/>
              <w:rPr>
                <w:color w:val="000000"/>
                <w:sz w:val="16"/>
                <w:szCs w:val="16"/>
              </w:rPr>
            </w:pPr>
            <w:r w:rsidRPr="002F5C93">
              <w:rPr>
                <w:color w:val="000000"/>
                <w:sz w:val="16"/>
                <w:szCs w:val="16"/>
              </w:rPr>
              <w:t>27</w:t>
            </w:r>
          </w:p>
        </w:tc>
        <w:tc>
          <w:tcPr>
            <w:tcW w:w="1317" w:type="dxa"/>
            <w:tcBorders>
              <w:top w:val="nil"/>
              <w:left w:val="nil"/>
              <w:bottom w:val="single" w:sz="4" w:space="0" w:color="C0C0C0"/>
              <w:right w:val="single" w:sz="4" w:space="0" w:color="C0C0C0"/>
            </w:tcBorders>
            <w:shd w:val="clear" w:color="auto" w:fill="auto"/>
            <w:vAlign w:val="bottom"/>
            <w:hideMark/>
          </w:tcPr>
          <w:p w14:paraId="1FE2EB90" w14:textId="77777777" w:rsidR="002F5C93" w:rsidRPr="002F5C93" w:rsidRDefault="002F5C93" w:rsidP="002F5C93">
            <w:pPr>
              <w:jc w:val="right"/>
              <w:rPr>
                <w:color w:val="000000"/>
                <w:sz w:val="16"/>
                <w:szCs w:val="16"/>
              </w:rPr>
            </w:pPr>
            <w:r w:rsidRPr="002F5C93">
              <w:rPr>
                <w:color w:val="000000"/>
                <w:sz w:val="16"/>
                <w:szCs w:val="16"/>
              </w:rPr>
              <w:t>2.5164E+06</w:t>
            </w:r>
          </w:p>
        </w:tc>
        <w:tc>
          <w:tcPr>
            <w:tcW w:w="1317" w:type="dxa"/>
            <w:tcBorders>
              <w:top w:val="nil"/>
              <w:left w:val="nil"/>
              <w:bottom w:val="single" w:sz="4" w:space="0" w:color="C0C0C0"/>
              <w:right w:val="single" w:sz="4" w:space="0" w:color="C0C0C0"/>
            </w:tcBorders>
            <w:shd w:val="clear" w:color="auto" w:fill="auto"/>
            <w:vAlign w:val="bottom"/>
            <w:hideMark/>
          </w:tcPr>
          <w:p w14:paraId="5F73C6B5" w14:textId="77777777" w:rsidR="002F5C93" w:rsidRPr="002F5C93" w:rsidRDefault="002F5C93" w:rsidP="002F5C93">
            <w:pPr>
              <w:jc w:val="right"/>
              <w:rPr>
                <w:color w:val="000000"/>
                <w:sz w:val="16"/>
                <w:szCs w:val="16"/>
              </w:rPr>
            </w:pPr>
            <w:r w:rsidRPr="002F5C93">
              <w:rPr>
                <w:color w:val="000000"/>
                <w:sz w:val="16"/>
                <w:szCs w:val="16"/>
              </w:rPr>
              <w:t>2.5630E+06</w:t>
            </w:r>
          </w:p>
        </w:tc>
        <w:tc>
          <w:tcPr>
            <w:tcW w:w="1106" w:type="dxa"/>
            <w:tcBorders>
              <w:top w:val="nil"/>
              <w:left w:val="nil"/>
              <w:bottom w:val="single" w:sz="4" w:space="0" w:color="C0C0C0"/>
              <w:right w:val="single" w:sz="4" w:space="0" w:color="C0C0C0"/>
            </w:tcBorders>
            <w:shd w:val="clear" w:color="auto" w:fill="auto"/>
            <w:vAlign w:val="bottom"/>
            <w:hideMark/>
          </w:tcPr>
          <w:p w14:paraId="779AEDF5" w14:textId="77777777" w:rsidR="002F5C93" w:rsidRPr="002F5C93" w:rsidRDefault="002F5C93" w:rsidP="002F5C93">
            <w:pPr>
              <w:jc w:val="right"/>
              <w:rPr>
                <w:color w:val="000000"/>
                <w:sz w:val="16"/>
                <w:szCs w:val="16"/>
              </w:rPr>
            </w:pPr>
            <w:r w:rsidRPr="002F5C93">
              <w:rPr>
                <w:color w:val="000000"/>
                <w:sz w:val="16"/>
                <w:szCs w:val="16"/>
              </w:rPr>
              <w:t>2.5397E+06</w:t>
            </w:r>
          </w:p>
        </w:tc>
        <w:tc>
          <w:tcPr>
            <w:tcW w:w="1263" w:type="dxa"/>
            <w:tcBorders>
              <w:top w:val="nil"/>
              <w:left w:val="nil"/>
              <w:bottom w:val="single" w:sz="4" w:space="0" w:color="C0C0C0"/>
              <w:right w:val="single" w:sz="4" w:space="0" w:color="C0C0C0"/>
            </w:tcBorders>
            <w:shd w:val="clear" w:color="auto" w:fill="auto"/>
            <w:vAlign w:val="bottom"/>
            <w:hideMark/>
          </w:tcPr>
          <w:p w14:paraId="0DA7D8E7" w14:textId="77777777" w:rsidR="002F5C93" w:rsidRPr="002F5C93" w:rsidRDefault="002F5C93" w:rsidP="002F5C93">
            <w:pPr>
              <w:jc w:val="right"/>
              <w:rPr>
                <w:color w:val="000000"/>
                <w:sz w:val="16"/>
                <w:szCs w:val="16"/>
              </w:rPr>
            </w:pPr>
            <w:r w:rsidRPr="002F5C93">
              <w:rPr>
                <w:color w:val="000000"/>
                <w:sz w:val="16"/>
                <w:szCs w:val="16"/>
              </w:rPr>
              <w:t>1.0577E+06</w:t>
            </w:r>
          </w:p>
        </w:tc>
        <w:tc>
          <w:tcPr>
            <w:tcW w:w="1518" w:type="dxa"/>
            <w:tcBorders>
              <w:top w:val="nil"/>
              <w:left w:val="nil"/>
              <w:bottom w:val="single" w:sz="4" w:space="0" w:color="C0C0C0"/>
              <w:right w:val="single" w:sz="4" w:space="0" w:color="C0C0C0"/>
            </w:tcBorders>
            <w:shd w:val="clear" w:color="auto" w:fill="auto"/>
            <w:vAlign w:val="bottom"/>
            <w:hideMark/>
          </w:tcPr>
          <w:p w14:paraId="7B38C3FF" w14:textId="77777777" w:rsidR="002F5C93" w:rsidRPr="002F5C93" w:rsidRDefault="002F5C93" w:rsidP="002F5C93">
            <w:pPr>
              <w:jc w:val="right"/>
              <w:rPr>
                <w:color w:val="000000"/>
                <w:sz w:val="16"/>
                <w:szCs w:val="16"/>
              </w:rPr>
            </w:pPr>
            <w:r w:rsidRPr="002F5C93">
              <w:rPr>
                <w:color w:val="000000"/>
                <w:sz w:val="16"/>
                <w:szCs w:val="16"/>
              </w:rPr>
              <w:t>2.2401E+06</w:t>
            </w:r>
          </w:p>
        </w:tc>
        <w:tc>
          <w:tcPr>
            <w:tcW w:w="1560" w:type="dxa"/>
            <w:tcBorders>
              <w:top w:val="nil"/>
              <w:left w:val="nil"/>
              <w:bottom w:val="single" w:sz="4" w:space="0" w:color="C0C0C0"/>
              <w:right w:val="single" w:sz="4" w:space="0" w:color="C0C0C0"/>
            </w:tcBorders>
            <w:shd w:val="clear" w:color="auto" w:fill="auto"/>
            <w:vAlign w:val="bottom"/>
            <w:hideMark/>
          </w:tcPr>
          <w:p w14:paraId="4BC402AD" w14:textId="77777777" w:rsidR="002F5C93" w:rsidRPr="002F5C93" w:rsidRDefault="002F5C93" w:rsidP="002F5C93">
            <w:pPr>
              <w:jc w:val="right"/>
              <w:rPr>
                <w:color w:val="000000"/>
                <w:sz w:val="16"/>
                <w:szCs w:val="16"/>
              </w:rPr>
            </w:pPr>
            <w:r w:rsidRPr="002F5C93">
              <w:rPr>
                <w:color w:val="000000"/>
                <w:sz w:val="16"/>
                <w:szCs w:val="16"/>
              </w:rPr>
              <w:t>2.5297E+06</w:t>
            </w:r>
          </w:p>
        </w:tc>
      </w:tr>
      <w:tr w:rsidR="002F5C93" w:rsidRPr="002F5C93" w14:paraId="3F59876B"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86E43B6" w14:textId="77777777" w:rsidR="002F5C93" w:rsidRPr="002F5C93" w:rsidRDefault="002F5C93" w:rsidP="002F5C93">
            <w:pPr>
              <w:jc w:val="right"/>
              <w:rPr>
                <w:color w:val="000000"/>
                <w:sz w:val="16"/>
                <w:szCs w:val="16"/>
              </w:rPr>
            </w:pPr>
            <w:r w:rsidRPr="002F5C93">
              <w:rPr>
                <w:color w:val="000000"/>
                <w:sz w:val="16"/>
                <w:szCs w:val="16"/>
              </w:rPr>
              <w:t>28</w:t>
            </w:r>
          </w:p>
        </w:tc>
        <w:tc>
          <w:tcPr>
            <w:tcW w:w="1317" w:type="dxa"/>
            <w:tcBorders>
              <w:top w:val="nil"/>
              <w:left w:val="nil"/>
              <w:bottom w:val="single" w:sz="4" w:space="0" w:color="C0C0C0"/>
              <w:right w:val="single" w:sz="4" w:space="0" w:color="C0C0C0"/>
            </w:tcBorders>
            <w:shd w:val="clear" w:color="auto" w:fill="auto"/>
            <w:vAlign w:val="bottom"/>
            <w:hideMark/>
          </w:tcPr>
          <w:p w14:paraId="69289E5E" w14:textId="77777777" w:rsidR="002F5C93" w:rsidRPr="002F5C93" w:rsidRDefault="002F5C93" w:rsidP="002F5C93">
            <w:pPr>
              <w:jc w:val="right"/>
              <w:rPr>
                <w:color w:val="000000"/>
                <w:sz w:val="16"/>
                <w:szCs w:val="16"/>
              </w:rPr>
            </w:pPr>
            <w:r w:rsidRPr="002F5C93">
              <w:rPr>
                <w:color w:val="000000"/>
                <w:sz w:val="16"/>
                <w:szCs w:val="16"/>
              </w:rPr>
              <w:t>8.4513E+05</w:t>
            </w:r>
          </w:p>
        </w:tc>
        <w:tc>
          <w:tcPr>
            <w:tcW w:w="1317" w:type="dxa"/>
            <w:tcBorders>
              <w:top w:val="nil"/>
              <w:left w:val="nil"/>
              <w:bottom w:val="single" w:sz="4" w:space="0" w:color="C0C0C0"/>
              <w:right w:val="single" w:sz="4" w:space="0" w:color="C0C0C0"/>
            </w:tcBorders>
            <w:shd w:val="clear" w:color="auto" w:fill="auto"/>
            <w:vAlign w:val="bottom"/>
            <w:hideMark/>
          </w:tcPr>
          <w:p w14:paraId="565062A6" w14:textId="77777777" w:rsidR="002F5C93" w:rsidRPr="002F5C93" w:rsidRDefault="002F5C93" w:rsidP="002F5C93">
            <w:pPr>
              <w:jc w:val="right"/>
              <w:rPr>
                <w:color w:val="000000"/>
                <w:sz w:val="16"/>
                <w:szCs w:val="16"/>
              </w:rPr>
            </w:pPr>
            <w:r w:rsidRPr="002F5C93">
              <w:rPr>
                <w:color w:val="000000"/>
                <w:sz w:val="16"/>
                <w:szCs w:val="16"/>
              </w:rPr>
              <w:t>8.6183E+05</w:t>
            </w:r>
          </w:p>
        </w:tc>
        <w:tc>
          <w:tcPr>
            <w:tcW w:w="1106" w:type="dxa"/>
            <w:tcBorders>
              <w:top w:val="nil"/>
              <w:left w:val="nil"/>
              <w:bottom w:val="single" w:sz="4" w:space="0" w:color="C0C0C0"/>
              <w:right w:val="single" w:sz="4" w:space="0" w:color="C0C0C0"/>
            </w:tcBorders>
            <w:shd w:val="clear" w:color="auto" w:fill="auto"/>
            <w:vAlign w:val="bottom"/>
            <w:hideMark/>
          </w:tcPr>
          <w:p w14:paraId="64E566B9" w14:textId="77777777" w:rsidR="002F5C93" w:rsidRPr="002F5C93" w:rsidRDefault="002F5C93" w:rsidP="002F5C93">
            <w:pPr>
              <w:jc w:val="right"/>
              <w:rPr>
                <w:color w:val="000000"/>
                <w:sz w:val="16"/>
                <w:szCs w:val="16"/>
              </w:rPr>
            </w:pPr>
            <w:r w:rsidRPr="002F5C93">
              <w:rPr>
                <w:color w:val="000000"/>
                <w:sz w:val="16"/>
                <w:szCs w:val="16"/>
              </w:rPr>
              <w:t>8.6513E+05</w:t>
            </w:r>
          </w:p>
        </w:tc>
        <w:tc>
          <w:tcPr>
            <w:tcW w:w="1263" w:type="dxa"/>
            <w:tcBorders>
              <w:top w:val="nil"/>
              <w:left w:val="nil"/>
              <w:bottom w:val="single" w:sz="4" w:space="0" w:color="C0C0C0"/>
              <w:right w:val="single" w:sz="4" w:space="0" w:color="C0C0C0"/>
            </w:tcBorders>
            <w:shd w:val="clear" w:color="auto" w:fill="auto"/>
            <w:vAlign w:val="bottom"/>
            <w:hideMark/>
          </w:tcPr>
          <w:p w14:paraId="4FA2C10A" w14:textId="77777777" w:rsidR="002F5C93" w:rsidRPr="002F5C93" w:rsidRDefault="002F5C93" w:rsidP="002F5C93">
            <w:pPr>
              <w:jc w:val="right"/>
              <w:rPr>
                <w:color w:val="000000"/>
                <w:sz w:val="16"/>
                <w:szCs w:val="16"/>
              </w:rPr>
            </w:pPr>
            <w:r w:rsidRPr="002F5C93">
              <w:rPr>
                <w:color w:val="000000"/>
                <w:sz w:val="16"/>
                <w:szCs w:val="16"/>
              </w:rPr>
              <w:t>5.2082E+05</w:t>
            </w:r>
          </w:p>
        </w:tc>
        <w:tc>
          <w:tcPr>
            <w:tcW w:w="1518" w:type="dxa"/>
            <w:tcBorders>
              <w:top w:val="nil"/>
              <w:left w:val="nil"/>
              <w:bottom w:val="single" w:sz="4" w:space="0" w:color="C0C0C0"/>
              <w:right w:val="single" w:sz="4" w:space="0" w:color="C0C0C0"/>
            </w:tcBorders>
            <w:shd w:val="clear" w:color="auto" w:fill="auto"/>
            <w:vAlign w:val="bottom"/>
            <w:hideMark/>
          </w:tcPr>
          <w:p w14:paraId="31D483CF" w14:textId="77777777" w:rsidR="002F5C93" w:rsidRPr="002F5C93" w:rsidRDefault="002F5C93" w:rsidP="002F5C93">
            <w:pPr>
              <w:jc w:val="right"/>
              <w:rPr>
                <w:color w:val="000000"/>
                <w:sz w:val="16"/>
                <w:szCs w:val="16"/>
              </w:rPr>
            </w:pPr>
            <w:r w:rsidRPr="002F5C93">
              <w:rPr>
                <w:color w:val="000000"/>
                <w:sz w:val="16"/>
                <w:szCs w:val="16"/>
              </w:rPr>
              <w:t>4.9261E+05</w:t>
            </w:r>
          </w:p>
        </w:tc>
        <w:tc>
          <w:tcPr>
            <w:tcW w:w="1560" w:type="dxa"/>
            <w:tcBorders>
              <w:top w:val="nil"/>
              <w:left w:val="nil"/>
              <w:bottom w:val="single" w:sz="4" w:space="0" w:color="C0C0C0"/>
              <w:right w:val="single" w:sz="4" w:space="0" w:color="C0C0C0"/>
            </w:tcBorders>
            <w:shd w:val="clear" w:color="auto" w:fill="auto"/>
            <w:vAlign w:val="bottom"/>
            <w:hideMark/>
          </w:tcPr>
          <w:p w14:paraId="40D17A9C" w14:textId="77777777" w:rsidR="002F5C93" w:rsidRPr="002F5C93" w:rsidRDefault="002F5C93" w:rsidP="002F5C93">
            <w:pPr>
              <w:jc w:val="right"/>
              <w:rPr>
                <w:color w:val="000000"/>
                <w:sz w:val="16"/>
                <w:szCs w:val="16"/>
              </w:rPr>
            </w:pPr>
            <w:r w:rsidRPr="002F5C93">
              <w:rPr>
                <w:color w:val="000000"/>
                <w:sz w:val="16"/>
                <w:szCs w:val="16"/>
              </w:rPr>
              <w:t>8.7996E+05</w:t>
            </w:r>
          </w:p>
        </w:tc>
      </w:tr>
      <w:tr w:rsidR="002F5C93" w:rsidRPr="002F5C93" w14:paraId="11C8A090"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8ACD80E" w14:textId="77777777" w:rsidR="002F5C93" w:rsidRPr="002F5C93" w:rsidRDefault="002F5C93" w:rsidP="002F5C93">
            <w:pPr>
              <w:jc w:val="right"/>
              <w:rPr>
                <w:color w:val="000000"/>
                <w:sz w:val="16"/>
                <w:szCs w:val="16"/>
              </w:rPr>
            </w:pPr>
            <w:r w:rsidRPr="002F5C93">
              <w:rPr>
                <w:color w:val="000000"/>
                <w:sz w:val="16"/>
                <w:szCs w:val="16"/>
              </w:rPr>
              <w:t>31</w:t>
            </w:r>
          </w:p>
        </w:tc>
        <w:tc>
          <w:tcPr>
            <w:tcW w:w="1317" w:type="dxa"/>
            <w:tcBorders>
              <w:top w:val="nil"/>
              <w:left w:val="nil"/>
              <w:bottom w:val="single" w:sz="4" w:space="0" w:color="C0C0C0"/>
              <w:right w:val="single" w:sz="4" w:space="0" w:color="C0C0C0"/>
            </w:tcBorders>
            <w:shd w:val="clear" w:color="auto" w:fill="auto"/>
            <w:vAlign w:val="bottom"/>
            <w:hideMark/>
          </w:tcPr>
          <w:p w14:paraId="49E9762A" w14:textId="77777777" w:rsidR="002F5C93" w:rsidRPr="002F5C93" w:rsidRDefault="002F5C93" w:rsidP="002F5C93">
            <w:pPr>
              <w:jc w:val="right"/>
              <w:rPr>
                <w:color w:val="000000"/>
                <w:sz w:val="16"/>
                <w:szCs w:val="16"/>
              </w:rPr>
            </w:pPr>
            <w:r w:rsidRPr="002F5C93">
              <w:rPr>
                <w:color w:val="000000"/>
                <w:sz w:val="16"/>
                <w:szCs w:val="16"/>
              </w:rPr>
              <w:t>2.8764E+06</w:t>
            </w:r>
          </w:p>
        </w:tc>
        <w:tc>
          <w:tcPr>
            <w:tcW w:w="1317" w:type="dxa"/>
            <w:tcBorders>
              <w:top w:val="nil"/>
              <w:left w:val="nil"/>
              <w:bottom w:val="single" w:sz="4" w:space="0" w:color="C0C0C0"/>
              <w:right w:val="single" w:sz="4" w:space="0" w:color="C0C0C0"/>
            </w:tcBorders>
            <w:shd w:val="clear" w:color="auto" w:fill="auto"/>
            <w:vAlign w:val="bottom"/>
            <w:hideMark/>
          </w:tcPr>
          <w:p w14:paraId="1C670460" w14:textId="77777777" w:rsidR="002F5C93" w:rsidRPr="002F5C93" w:rsidRDefault="002F5C93" w:rsidP="002F5C93">
            <w:pPr>
              <w:jc w:val="right"/>
              <w:rPr>
                <w:color w:val="000000"/>
                <w:sz w:val="16"/>
                <w:szCs w:val="16"/>
              </w:rPr>
            </w:pPr>
            <w:r w:rsidRPr="002F5C93">
              <w:rPr>
                <w:color w:val="000000"/>
                <w:sz w:val="16"/>
                <w:szCs w:val="16"/>
              </w:rPr>
              <w:t>2.8856E+06</w:t>
            </w:r>
          </w:p>
        </w:tc>
        <w:tc>
          <w:tcPr>
            <w:tcW w:w="1106" w:type="dxa"/>
            <w:tcBorders>
              <w:top w:val="nil"/>
              <w:left w:val="nil"/>
              <w:bottom w:val="single" w:sz="4" w:space="0" w:color="C0C0C0"/>
              <w:right w:val="single" w:sz="4" w:space="0" w:color="C0C0C0"/>
            </w:tcBorders>
            <w:shd w:val="clear" w:color="auto" w:fill="auto"/>
            <w:vAlign w:val="bottom"/>
            <w:hideMark/>
          </w:tcPr>
          <w:p w14:paraId="371F858E" w14:textId="77777777" w:rsidR="002F5C93" w:rsidRPr="002F5C93" w:rsidRDefault="002F5C93" w:rsidP="002F5C93">
            <w:pPr>
              <w:jc w:val="right"/>
              <w:rPr>
                <w:color w:val="000000"/>
                <w:sz w:val="16"/>
                <w:szCs w:val="16"/>
              </w:rPr>
            </w:pPr>
            <w:r w:rsidRPr="002F5C93">
              <w:rPr>
                <w:color w:val="000000"/>
                <w:sz w:val="16"/>
                <w:szCs w:val="16"/>
              </w:rPr>
              <w:t>2.8896E+06</w:t>
            </w:r>
          </w:p>
        </w:tc>
        <w:tc>
          <w:tcPr>
            <w:tcW w:w="1263" w:type="dxa"/>
            <w:tcBorders>
              <w:top w:val="nil"/>
              <w:left w:val="nil"/>
              <w:bottom w:val="single" w:sz="4" w:space="0" w:color="C0C0C0"/>
              <w:right w:val="single" w:sz="4" w:space="0" w:color="C0C0C0"/>
            </w:tcBorders>
            <w:shd w:val="clear" w:color="auto" w:fill="auto"/>
            <w:vAlign w:val="bottom"/>
            <w:hideMark/>
          </w:tcPr>
          <w:p w14:paraId="4F5378A5" w14:textId="77777777" w:rsidR="002F5C93" w:rsidRPr="002F5C93" w:rsidRDefault="002F5C93" w:rsidP="002F5C93">
            <w:pPr>
              <w:jc w:val="right"/>
              <w:rPr>
                <w:color w:val="000000"/>
                <w:sz w:val="16"/>
                <w:szCs w:val="16"/>
              </w:rPr>
            </w:pPr>
            <w:r w:rsidRPr="002F5C93">
              <w:rPr>
                <w:color w:val="000000"/>
                <w:sz w:val="16"/>
                <w:szCs w:val="16"/>
              </w:rPr>
              <w:t>2.6097E+07</w:t>
            </w:r>
          </w:p>
        </w:tc>
        <w:tc>
          <w:tcPr>
            <w:tcW w:w="1518" w:type="dxa"/>
            <w:tcBorders>
              <w:top w:val="nil"/>
              <w:left w:val="nil"/>
              <w:bottom w:val="single" w:sz="4" w:space="0" w:color="C0C0C0"/>
              <w:right w:val="single" w:sz="4" w:space="0" w:color="C0C0C0"/>
            </w:tcBorders>
            <w:shd w:val="clear" w:color="auto" w:fill="auto"/>
            <w:vAlign w:val="bottom"/>
            <w:hideMark/>
          </w:tcPr>
          <w:p w14:paraId="50482689" w14:textId="77777777" w:rsidR="002F5C93" w:rsidRPr="002F5C93" w:rsidRDefault="002F5C93" w:rsidP="002F5C93">
            <w:pPr>
              <w:jc w:val="right"/>
              <w:rPr>
                <w:color w:val="000000"/>
                <w:sz w:val="16"/>
                <w:szCs w:val="16"/>
              </w:rPr>
            </w:pPr>
            <w:r w:rsidRPr="002F5C93">
              <w:rPr>
                <w:color w:val="000000"/>
                <w:sz w:val="16"/>
                <w:szCs w:val="16"/>
              </w:rPr>
              <w:t>2.6104E+07</w:t>
            </w:r>
          </w:p>
        </w:tc>
        <w:tc>
          <w:tcPr>
            <w:tcW w:w="1560" w:type="dxa"/>
            <w:tcBorders>
              <w:top w:val="nil"/>
              <w:left w:val="nil"/>
              <w:bottom w:val="single" w:sz="4" w:space="0" w:color="C0C0C0"/>
              <w:right w:val="single" w:sz="4" w:space="0" w:color="C0C0C0"/>
            </w:tcBorders>
            <w:shd w:val="clear" w:color="auto" w:fill="auto"/>
            <w:vAlign w:val="bottom"/>
            <w:hideMark/>
          </w:tcPr>
          <w:p w14:paraId="7AFB3261" w14:textId="77777777" w:rsidR="002F5C93" w:rsidRPr="002F5C93" w:rsidRDefault="002F5C93" w:rsidP="002F5C93">
            <w:pPr>
              <w:jc w:val="right"/>
              <w:rPr>
                <w:color w:val="000000"/>
                <w:sz w:val="16"/>
                <w:szCs w:val="16"/>
              </w:rPr>
            </w:pPr>
            <w:r w:rsidRPr="002F5C93">
              <w:rPr>
                <w:color w:val="000000"/>
                <w:sz w:val="16"/>
                <w:szCs w:val="16"/>
              </w:rPr>
              <w:t>2.2254E+07</w:t>
            </w:r>
          </w:p>
        </w:tc>
      </w:tr>
      <w:tr w:rsidR="002F5C93" w:rsidRPr="002F5C93" w14:paraId="4A159C9C"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8C46863" w14:textId="77777777" w:rsidR="002F5C93" w:rsidRPr="002F5C93" w:rsidRDefault="002F5C93" w:rsidP="002F5C93">
            <w:pPr>
              <w:jc w:val="right"/>
              <w:rPr>
                <w:color w:val="000000"/>
                <w:sz w:val="16"/>
                <w:szCs w:val="16"/>
              </w:rPr>
            </w:pPr>
            <w:r w:rsidRPr="002F5C93">
              <w:rPr>
                <w:color w:val="000000"/>
                <w:sz w:val="16"/>
                <w:szCs w:val="16"/>
              </w:rPr>
              <w:t>32</w:t>
            </w:r>
          </w:p>
        </w:tc>
        <w:tc>
          <w:tcPr>
            <w:tcW w:w="1317" w:type="dxa"/>
            <w:tcBorders>
              <w:top w:val="nil"/>
              <w:left w:val="nil"/>
              <w:bottom w:val="single" w:sz="4" w:space="0" w:color="C0C0C0"/>
              <w:right w:val="single" w:sz="4" w:space="0" w:color="C0C0C0"/>
            </w:tcBorders>
            <w:shd w:val="clear" w:color="auto" w:fill="auto"/>
            <w:vAlign w:val="bottom"/>
            <w:hideMark/>
          </w:tcPr>
          <w:p w14:paraId="01E58106" w14:textId="77777777" w:rsidR="002F5C93" w:rsidRPr="002F5C93" w:rsidRDefault="002F5C93" w:rsidP="002F5C93">
            <w:pPr>
              <w:jc w:val="right"/>
              <w:rPr>
                <w:color w:val="000000"/>
                <w:sz w:val="16"/>
                <w:szCs w:val="16"/>
              </w:rPr>
            </w:pPr>
            <w:r w:rsidRPr="002F5C93">
              <w:rPr>
                <w:color w:val="000000"/>
                <w:sz w:val="16"/>
                <w:szCs w:val="16"/>
              </w:rPr>
              <w:t>2.0023E+06</w:t>
            </w:r>
          </w:p>
        </w:tc>
        <w:tc>
          <w:tcPr>
            <w:tcW w:w="1317" w:type="dxa"/>
            <w:tcBorders>
              <w:top w:val="nil"/>
              <w:left w:val="nil"/>
              <w:bottom w:val="single" w:sz="4" w:space="0" w:color="C0C0C0"/>
              <w:right w:val="single" w:sz="4" w:space="0" w:color="C0C0C0"/>
            </w:tcBorders>
            <w:shd w:val="clear" w:color="auto" w:fill="auto"/>
            <w:vAlign w:val="bottom"/>
            <w:hideMark/>
          </w:tcPr>
          <w:p w14:paraId="5C937B99" w14:textId="77777777" w:rsidR="002F5C93" w:rsidRPr="002F5C93" w:rsidRDefault="002F5C93" w:rsidP="002F5C93">
            <w:pPr>
              <w:jc w:val="right"/>
              <w:rPr>
                <w:color w:val="000000"/>
                <w:sz w:val="16"/>
                <w:szCs w:val="16"/>
              </w:rPr>
            </w:pPr>
            <w:r w:rsidRPr="002F5C93">
              <w:rPr>
                <w:color w:val="000000"/>
                <w:sz w:val="16"/>
                <w:szCs w:val="16"/>
              </w:rPr>
              <w:t>1.9676E+06</w:t>
            </w:r>
          </w:p>
        </w:tc>
        <w:tc>
          <w:tcPr>
            <w:tcW w:w="1106" w:type="dxa"/>
            <w:tcBorders>
              <w:top w:val="nil"/>
              <w:left w:val="nil"/>
              <w:bottom w:val="single" w:sz="4" w:space="0" w:color="C0C0C0"/>
              <w:right w:val="single" w:sz="4" w:space="0" w:color="C0C0C0"/>
            </w:tcBorders>
            <w:shd w:val="clear" w:color="auto" w:fill="auto"/>
            <w:vAlign w:val="bottom"/>
            <w:hideMark/>
          </w:tcPr>
          <w:p w14:paraId="20F9942C" w14:textId="77777777" w:rsidR="002F5C93" w:rsidRPr="002F5C93" w:rsidRDefault="002F5C93" w:rsidP="002F5C93">
            <w:pPr>
              <w:jc w:val="right"/>
              <w:rPr>
                <w:color w:val="000000"/>
                <w:sz w:val="16"/>
                <w:szCs w:val="16"/>
              </w:rPr>
            </w:pPr>
            <w:r w:rsidRPr="002F5C93">
              <w:rPr>
                <w:color w:val="000000"/>
                <w:sz w:val="16"/>
                <w:szCs w:val="16"/>
              </w:rPr>
              <w:t>2.0206E+06</w:t>
            </w:r>
          </w:p>
        </w:tc>
        <w:tc>
          <w:tcPr>
            <w:tcW w:w="1263" w:type="dxa"/>
            <w:tcBorders>
              <w:top w:val="nil"/>
              <w:left w:val="nil"/>
              <w:bottom w:val="single" w:sz="4" w:space="0" w:color="C0C0C0"/>
              <w:right w:val="single" w:sz="4" w:space="0" w:color="C0C0C0"/>
            </w:tcBorders>
            <w:shd w:val="clear" w:color="auto" w:fill="auto"/>
            <w:vAlign w:val="bottom"/>
            <w:hideMark/>
          </w:tcPr>
          <w:p w14:paraId="21B62292" w14:textId="77777777" w:rsidR="002F5C93" w:rsidRPr="002F5C93" w:rsidRDefault="002F5C93" w:rsidP="002F5C93">
            <w:pPr>
              <w:jc w:val="right"/>
              <w:rPr>
                <w:color w:val="000000"/>
                <w:sz w:val="16"/>
                <w:szCs w:val="16"/>
              </w:rPr>
            </w:pPr>
            <w:r w:rsidRPr="002F5C93">
              <w:rPr>
                <w:color w:val="000000"/>
                <w:sz w:val="16"/>
                <w:szCs w:val="16"/>
              </w:rPr>
              <w:t>1.1452E+07</w:t>
            </w:r>
          </w:p>
        </w:tc>
        <w:tc>
          <w:tcPr>
            <w:tcW w:w="1518" w:type="dxa"/>
            <w:tcBorders>
              <w:top w:val="nil"/>
              <w:left w:val="nil"/>
              <w:bottom w:val="single" w:sz="4" w:space="0" w:color="C0C0C0"/>
              <w:right w:val="single" w:sz="4" w:space="0" w:color="C0C0C0"/>
            </w:tcBorders>
            <w:shd w:val="clear" w:color="auto" w:fill="auto"/>
            <w:vAlign w:val="bottom"/>
            <w:hideMark/>
          </w:tcPr>
          <w:p w14:paraId="6358F28F" w14:textId="77777777" w:rsidR="002F5C93" w:rsidRPr="002F5C93" w:rsidRDefault="002F5C93" w:rsidP="002F5C93">
            <w:pPr>
              <w:jc w:val="right"/>
              <w:rPr>
                <w:color w:val="000000"/>
                <w:sz w:val="16"/>
                <w:szCs w:val="16"/>
              </w:rPr>
            </w:pPr>
            <w:r w:rsidRPr="002F5C93">
              <w:rPr>
                <w:color w:val="000000"/>
                <w:sz w:val="16"/>
                <w:szCs w:val="16"/>
              </w:rPr>
              <w:t>1.0582E+07</w:t>
            </w:r>
          </w:p>
        </w:tc>
        <w:tc>
          <w:tcPr>
            <w:tcW w:w="1560" w:type="dxa"/>
            <w:tcBorders>
              <w:top w:val="nil"/>
              <w:left w:val="nil"/>
              <w:bottom w:val="single" w:sz="4" w:space="0" w:color="C0C0C0"/>
              <w:right w:val="single" w:sz="4" w:space="0" w:color="C0C0C0"/>
            </w:tcBorders>
            <w:shd w:val="clear" w:color="auto" w:fill="auto"/>
            <w:vAlign w:val="bottom"/>
            <w:hideMark/>
          </w:tcPr>
          <w:p w14:paraId="665E48A4" w14:textId="77777777" w:rsidR="002F5C93" w:rsidRPr="002F5C93" w:rsidRDefault="002F5C93" w:rsidP="002F5C93">
            <w:pPr>
              <w:jc w:val="right"/>
              <w:rPr>
                <w:color w:val="000000"/>
                <w:sz w:val="16"/>
                <w:szCs w:val="16"/>
              </w:rPr>
            </w:pPr>
            <w:r w:rsidRPr="002F5C93">
              <w:rPr>
                <w:color w:val="000000"/>
                <w:sz w:val="16"/>
                <w:szCs w:val="16"/>
              </w:rPr>
              <w:t>1.1380E+07</w:t>
            </w:r>
          </w:p>
        </w:tc>
      </w:tr>
      <w:tr w:rsidR="002F5C93" w:rsidRPr="002F5C93" w14:paraId="45B9314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3A25EF21" w14:textId="77777777" w:rsidR="002F5C93" w:rsidRPr="002F5C93" w:rsidRDefault="002F5C93" w:rsidP="002F5C93">
            <w:pPr>
              <w:jc w:val="right"/>
              <w:rPr>
                <w:color w:val="000000"/>
                <w:sz w:val="16"/>
                <w:szCs w:val="16"/>
              </w:rPr>
            </w:pPr>
            <w:r w:rsidRPr="002F5C93">
              <w:rPr>
                <w:color w:val="000000"/>
                <w:sz w:val="16"/>
                <w:szCs w:val="16"/>
              </w:rPr>
              <w:t>33</w:t>
            </w:r>
          </w:p>
        </w:tc>
        <w:tc>
          <w:tcPr>
            <w:tcW w:w="1317" w:type="dxa"/>
            <w:tcBorders>
              <w:top w:val="nil"/>
              <w:left w:val="nil"/>
              <w:bottom w:val="single" w:sz="4" w:space="0" w:color="C0C0C0"/>
              <w:right w:val="single" w:sz="4" w:space="0" w:color="C0C0C0"/>
            </w:tcBorders>
            <w:shd w:val="clear" w:color="auto" w:fill="auto"/>
            <w:vAlign w:val="bottom"/>
            <w:hideMark/>
          </w:tcPr>
          <w:p w14:paraId="5C539263" w14:textId="77777777" w:rsidR="002F5C93" w:rsidRPr="002F5C93" w:rsidRDefault="002F5C93" w:rsidP="002F5C93">
            <w:pPr>
              <w:jc w:val="right"/>
              <w:rPr>
                <w:color w:val="000000"/>
                <w:sz w:val="16"/>
                <w:szCs w:val="16"/>
              </w:rPr>
            </w:pPr>
            <w:r w:rsidRPr="002F5C93">
              <w:rPr>
                <w:color w:val="000000"/>
                <w:sz w:val="16"/>
                <w:szCs w:val="16"/>
              </w:rPr>
              <w:t>1.2761E+06</w:t>
            </w:r>
          </w:p>
        </w:tc>
        <w:tc>
          <w:tcPr>
            <w:tcW w:w="1317" w:type="dxa"/>
            <w:tcBorders>
              <w:top w:val="nil"/>
              <w:left w:val="nil"/>
              <w:bottom w:val="single" w:sz="4" w:space="0" w:color="C0C0C0"/>
              <w:right w:val="single" w:sz="4" w:space="0" w:color="C0C0C0"/>
            </w:tcBorders>
            <w:shd w:val="clear" w:color="auto" w:fill="auto"/>
            <w:vAlign w:val="bottom"/>
            <w:hideMark/>
          </w:tcPr>
          <w:p w14:paraId="0D23D229" w14:textId="77777777" w:rsidR="002F5C93" w:rsidRPr="002F5C93" w:rsidRDefault="002F5C93" w:rsidP="002F5C93">
            <w:pPr>
              <w:jc w:val="right"/>
              <w:rPr>
                <w:color w:val="000000"/>
                <w:sz w:val="16"/>
                <w:szCs w:val="16"/>
              </w:rPr>
            </w:pPr>
            <w:r w:rsidRPr="002F5C93">
              <w:rPr>
                <w:color w:val="000000"/>
                <w:sz w:val="16"/>
                <w:szCs w:val="16"/>
              </w:rPr>
              <w:t>1.2830E+06</w:t>
            </w:r>
          </w:p>
        </w:tc>
        <w:tc>
          <w:tcPr>
            <w:tcW w:w="1106" w:type="dxa"/>
            <w:tcBorders>
              <w:top w:val="nil"/>
              <w:left w:val="nil"/>
              <w:bottom w:val="single" w:sz="4" w:space="0" w:color="C0C0C0"/>
              <w:right w:val="single" w:sz="4" w:space="0" w:color="C0C0C0"/>
            </w:tcBorders>
            <w:shd w:val="clear" w:color="auto" w:fill="auto"/>
            <w:vAlign w:val="bottom"/>
            <w:hideMark/>
          </w:tcPr>
          <w:p w14:paraId="32421B7A" w14:textId="77777777" w:rsidR="002F5C93" w:rsidRPr="002F5C93" w:rsidRDefault="002F5C93" w:rsidP="002F5C93">
            <w:pPr>
              <w:jc w:val="right"/>
              <w:rPr>
                <w:color w:val="000000"/>
                <w:sz w:val="16"/>
                <w:szCs w:val="16"/>
              </w:rPr>
            </w:pPr>
            <w:r w:rsidRPr="002F5C93">
              <w:rPr>
                <w:color w:val="000000"/>
                <w:sz w:val="16"/>
                <w:szCs w:val="16"/>
              </w:rPr>
              <w:t>1.2720E+06</w:t>
            </w:r>
          </w:p>
        </w:tc>
        <w:tc>
          <w:tcPr>
            <w:tcW w:w="1263" w:type="dxa"/>
            <w:tcBorders>
              <w:top w:val="nil"/>
              <w:left w:val="nil"/>
              <w:bottom w:val="single" w:sz="4" w:space="0" w:color="C0C0C0"/>
              <w:right w:val="single" w:sz="4" w:space="0" w:color="C0C0C0"/>
            </w:tcBorders>
            <w:shd w:val="clear" w:color="auto" w:fill="auto"/>
            <w:vAlign w:val="bottom"/>
            <w:hideMark/>
          </w:tcPr>
          <w:p w14:paraId="2D24F415" w14:textId="77777777" w:rsidR="002F5C93" w:rsidRPr="002F5C93" w:rsidRDefault="002F5C93" w:rsidP="002F5C93">
            <w:pPr>
              <w:jc w:val="right"/>
              <w:rPr>
                <w:color w:val="000000"/>
                <w:sz w:val="16"/>
                <w:szCs w:val="16"/>
              </w:rPr>
            </w:pPr>
            <w:r w:rsidRPr="002F5C93">
              <w:rPr>
                <w:color w:val="000000"/>
                <w:sz w:val="16"/>
                <w:szCs w:val="16"/>
              </w:rPr>
              <w:t>2.1314E+06</w:t>
            </w:r>
          </w:p>
        </w:tc>
        <w:tc>
          <w:tcPr>
            <w:tcW w:w="1518" w:type="dxa"/>
            <w:tcBorders>
              <w:top w:val="nil"/>
              <w:left w:val="nil"/>
              <w:bottom w:val="single" w:sz="4" w:space="0" w:color="C0C0C0"/>
              <w:right w:val="single" w:sz="4" w:space="0" w:color="C0C0C0"/>
            </w:tcBorders>
            <w:shd w:val="clear" w:color="auto" w:fill="auto"/>
            <w:vAlign w:val="bottom"/>
            <w:hideMark/>
          </w:tcPr>
          <w:p w14:paraId="7DB49E85" w14:textId="77777777" w:rsidR="002F5C93" w:rsidRPr="002F5C93" w:rsidRDefault="002F5C93" w:rsidP="002F5C93">
            <w:pPr>
              <w:jc w:val="right"/>
              <w:rPr>
                <w:color w:val="000000"/>
                <w:sz w:val="16"/>
                <w:szCs w:val="16"/>
              </w:rPr>
            </w:pPr>
            <w:r w:rsidRPr="002F5C93">
              <w:rPr>
                <w:color w:val="000000"/>
                <w:sz w:val="16"/>
                <w:szCs w:val="16"/>
              </w:rPr>
              <w:t>2.1604E+06</w:t>
            </w:r>
          </w:p>
        </w:tc>
        <w:tc>
          <w:tcPr>
            <w:tcW w:w="1560" w:type="dxa"/>
            <w:tcBorders>
              <w:top w:val="nil"/>
              <w:left w:val="nil"/>
              <w:bottom w:val="single" w:sz="4" w:space="0" w:color="C0C0C0"/>
              <w:right w:val="single" w:sz="4" w:space="0" w:color="C0C0C0"/>
            </w:tcBorders>
            <w:shd w:val="clear" w:color="auto" w:fill="auto"/>
            <w:vAlign w:val="bottom"/>
            <w:hideMark/>
          </w:tcPr>
          <w:p w14:paraId="15324CCE" w14:textId="77777777" w:rsidR="002F5C93" w:rsidRPr="002F5C93" w:rsidRDefault="002F5C93" w:rsidP="002F5C93">
            <w:pPr>
              <w:jc w:val="right"/>
              <w:rPr>
                <w:color w:val="000000"/>
                <w:sz w:val="16"/>
                <w:szCs w:val="16"/>
              </w:rPr>
            </w:pPr>
            <w:r w:rsidRPr="002F5C93">
              <w:rPr>
                <w:color w:val="000000"/>
                <w:sz w:val="16"/>
                <w:szCs w:val="16"/>
              </w:rPr>
              <w:t>2.1623E+06</w:t>
            </w:r>
          </w:p>
        </w:tc>
      </w:tr>
      <w:tr w:rsidR="002F5C93" w:rsidRPr="002F5C93" w14:paraId="67544F5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CA57F8F" w14:textId="77777777" w:rsidR="002F5C93" w:rsidRPr="002F5C93" w:rsidRDefault="002F5C93" w:rsidP="002F5C93">
            <w:pPr>
              <w:jc w:val="right"/>
              <w:rPr>
                <w:color w:val="000000"/>
                <w:sz w:val="16"/>
                <w:szCs w:val="16"/>
              </w:rPr>
            </w:pPr>
            <w:r w:rsidRPr="002F5C93">
              <w:rPr>
                <w:color w:val="000000"/>
                <w:sz w:val="16"/>
                <w:szCs w:val="16"/>
              </w:rPr>
              <w:t>34</w:t>
            </w:r>
          </w:p>
        </w:tc>
        <w:tc>
          <w:tcPr>
            <w:tcW w:w="1317" w:type="dxa"/>
            <w:tcBorders>
              <w:top w:val="nil"/>
              <w:left w:val="nil"/>
              <w:bottom w:val="single" w:sz="4" w:space="0" w:color="C0C0C0"/>
              <w:right w:val="single" w:sz="4" w:space="0" w:color="C0C0C0"/>
            </w:tcBorders>
            <w:shd w:val="clear" w:color="auto" w:fill="auto"/>
            <w:vAlign w:val="bottom"/>
            <w:hideMark/>
          </w:tcPr>
          <w:p w14:paraId="241B8551" w14:textId="77777777" w:rsidR="002F5C93" w:rsidRPr="002F5C93" w:rsidRDefault="002F5C93" w:rsidP="002F5C93">
            <w:pPr>
              <w:jc w:val="right"/>
              <w:rPr>
                <w:color w:val="000000"/>
                <w:sz w:val="16"/>
                <w:szCs w:val="16"/>
              </w:rPr>
            </w:pPr>
            <w:r w:rsidRPr="002F5C93">
              <w:rPr>
                <w:color w:val="000000"/>
                <w:sz w:val="16"/>
                <w:szCs w:val="16"/>
              </w:rPr>
              <w:t>1.8190E+06</w:t>
            </w:r>
          </w:p>
        </w:tc>
        <w:tc>
          <w:tcPr>
            <w:tcW w:w="1317" w:type="dxa"/>
            <w:tcBorders>
              <w:top w:val="nil"/>
              <w:left w:val="nil"/>
              <w:bottom w:val="single" w:sz="4" w:space="0" w:color="C0C0C0"/>
              <w:right w:val="single" w:sz="4" w:space="0" w:color="C0C0C0"/>
            </w:tcBorders>
            <w:shd w:val="clear" w:color="auto" w:fill="auto"/>
            <w:vAlign w:val="bottom"/>
            <w:hideMark/>
          </w:tcPr>
          <w:p w14:paraId="4ED62B59" w14:textId="77777777" w:rsidR="002F5C93" w:rsidRPr="002F5C93" w:rsidRDefault="002F5C93" w:rsidP="002F5C93">
            <w:pPr>
              <w:jc w:val="right"/>
              <w:rPr>
                <w:color w:val="000000"/>
                <w:sz w:val="16"/>
                <w:szCs w:val="16"/>
              </w:rPr>
            </w:pPr>
            <w:r w:rsidRPr="002F5C93">
              <w:rPr>
                <w:color w:val="000000"/>
                <w:sz w:val="16"/>
                <w:szCs w:val="16"/>
              </w:rPr>
              <w:t>1.8186E+06</w:t>
            </w:r>
          </w:p>
        </w:tc>
        <w:tc>
          <w:tcPr>
            <w:tcW w:w="1106" w:type="dxa"/>
            <w:tcBorders>
              <w:top w:val="nil"/>
              <w:left w:val="nil"/>
              <w:bottom w:val="single" w:sz="4" w:space="0" w:color="C0C0C0"/>
              <w:right w:val="single" w:sz="4" w:space="0" w:color="C0C0C0"/>
            </w:tcBorders>
            <w:shd w:val="clear" w:color="auto" w:fill="auto"/>
            <w:vAlign w:val="bottom"/>
            <w:hideMark/>
          </w:tcPr>
          <w:p w14:paraId="0949D4A5" w14:textId="77777777" w:rsidR="002F5C93" w:rsidRPr="002F5C93" w:rsidRDefault="002F5C93" w:rsidP="002F5C93">
            <w:pPr>
              <w:jc w:val="right"/>
              <w:rPr>
                <w:color w:val="000000"/>
                <w:sz w:val="16"/>
                <w:szCs w:val="16"/>
              </w:rPr>
            </w:pPr>
            <w:r w:rsidRPr="002F5C93">
              <w:rPr>
                <w:color w:val="000000"/>
                <w:sz w:val="16"/>
                <w:szCs w:val="16"/>
              </w:rPr>
              <w:t>1.8174E+06</w:t>
            </w:r>
          </w:p>
        </w:tc>
        <w:tc>
          <w:tcPr>
            <w:tcW w:w="1263" w:type="dxa"/>
            <w:tcBorders>
              <w:top w:val="nil"/>
              <w:left w:val="nil"/>
              <w:bottom w:val="single" w:sz="4" w:space="0" w:color="C0C0C0"/>
              <w:right w:val="single" w:sz="4" w:space="0" w:color="C0C0C0"/>
            </w:tcBorders>
            <w:shd w:val="clear" w:color="auto" w:fill="auto"/>
            <w:vAlign w:val="bottom"/>
            <w:hideMark/>
          </w:tcPr>
          <w:p w14:paraId="706F7336" w14:textId="77777777" w:rsidR="002F5C93" w:rsidRPr="002F5C93" w:rsidRDefault="002F5C93" w:rsidP="002F5C93">
            <w:pPr>
              <w:jc w:val="right"/>
              <w:rPr>
                <w:color w:val="000000"/>
                <w:sz w:val="16"/>
                <w:szCs w:val="16"/>
              </w:rPr>
            </w:pPr>
            <w:r w:rsidRPr="002F5C93">
              <w:rPr>
                <w:color w:val="000000"/>
                <w:sz w:val="16"/>
                <w:szCs w:val="16"/>
              </w:rPr>
              <w:t>9.3441E+06</w:t>
            </w:r>
          </w:p>
        </w:tc>
        <w:tc>
          <w:tcPr>
            <w:tcW w:w="1518" w:type="dxa"/>
            <w:tcBorders>
              <w:top w:val="nil"/>
              <w:left w:val="nil"/>
              <w:bottom w:val="single" w:sz="4" w:space="0" w:color="C0C0C0"/>
              <w:right w:val="single" w:sz="4" w:space="0" w:color="C0C0C0"/>
            </w:tcBorders>
            <w:shd w:val="clear" w:color="auto" w:fill="auto"/>
            <w:vAlign w:val="bottom"/>
            <w:hideMark/>
          </w:tcPr>
          <w:p w14:paraId="7EA3E470" w14:textId="77777777" w:rsidR="002F5C93" w:rsidRPr="002F5C93" w:rsidRDefault="002F5C93" w:rsidP="002F5C93">
            <w:pPr>
              <w:jc w:val="right"/>
              <w:rPr>
                <w:color w:val="000000"/>
                <w:sz w:val="16"/>
                <w:szCs w:val="16"/>
              </w:rPr>
            </w:pPr>
            <w:r w:rsidRPr="002F5C93">
              <w:rPr>
                <w:color w:val="000000"/>
                <w:sz w:val="16"/>
                <w:szCs w:val="16"/>
              </w:rPr>
              <w:t>8.4826E+06</w:t>
            </w:r>
          </w:p>
        </w:tc>
        <w:tc>
          <w:tcPr>
            <w:tcW w:w="1560" w:type="dxa"/>
            <w:tcBorders>
              <w:top w:val="nil"/>
              <w:left w:val="nil"/>
              <w:bottom w:val="single" w:sz="4" w:space="0" w:color="C0C0C0"/>
              <w:right w:val="single" w:sz="4" w:space="0" w:color="C0C0C0"/>
            </w:tcBorders>
            <w:shd w:val="clear" w:color="auto" w:fill="auto"/>
            <w:vAlign w:val="bottom"/>
            <w:hideMark/>
          </w:tcPr>
          <w:p w14:paraId="707F8669" w14:textId="77777777" w:rsidR="002F5C93" w:rsidRPr="002F5C93" w:rsidRDefault="002F5C93" w:rsidP="002F5C93">
            <w:pPr>
              <w:jc w:val="right"/>
              <w:rPr>
                <w:color w:val="000000"/>
                <w:sz w:val="16"/>
                <w:szCs w:val="16"/>
              </w:rPr>
            </w:pPr>
            <w:r w:rsidRPr="002F5C93">
              <w:rPr>
                <w:color w:val="000000"/>
                <w:sz w:val="16"/>
                <w:szCs w:val="16"/>
              </w:rPr>
              <w:t>7.2012E+06</w:t>
            </w:r>
          </w:p>
        </w:tc>
      </w:tr>
      <w:tr w:rsidR="002F5C93" w:rsidRPr="002F5C93" w14:paraId="5A80ADFE"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875D8A3" w14:textId="77777777" w:rsidR="002F5C93" w:rsidRPr="002F5C93" w:rsidRDefault="002F5C93" w:rsidP="002F5C93">
            <w:pPr>
              <w:jc w:val="right"/>
              <w:rPr>
                <w:color w:val="000000"/>
                <w:sz w:val="16"/>
                <w:szCs w:val="16"/>
              </w:rPr>
            </w:pPr>
            <w:r w:rsidRPr="002F5C93">
              <w:rPr>
                <w:color w:val="000000"/>
                <w:sz w:val="16"/>
                <w:szCs w:val="16"/>
              </w:rPr>
              <w:t>35</w:t>
            </w:r>
          </w:p>
        </w:tc>
        <w:tc>
          <w:tcPr>
            <w:tcW w:w="1317" w:type="dxa"/>
            <w:tcBorders>
              <w:top w:val="nil"/>
              <w:left w:val="nil"/>
              <w:bottom w:val="single" w:sz="4" w:space="0" w:color="C0C0C0"/>
              <w:right w:val="single" w:sz="4" w:space="0" w:color="C0C0C0"/>
            </w:tcBorders>
            <w:shd w:val="clear" w:color="auto" w:fill="auto"/>
            <w:vAlign w:val="bottom"/>
            <w:hideMark/>
          </w:tcPr>
          <w:p w14:paraId="4C04B8FC" w14:textId="77777777" w:rsidR="002F5C93" w:rsidRPr="002F5C93" w:rsidRDefault="002F5C93" w:rsidP="002F5C93">
            <w:pPr>
              <w:jc w:val="right"/>
              <w:rPr>
                <w:color w:val="000000"/>
                <w:sz w:val="16"/>
                <w:szCs w:val="16"/>
              </w:rPr>
            </w:pPr>
            <w:r w:rsidRPr="002F5C93">
              <w:rPr>
                <w:color w:val="000000"/>
                <w:sz w:val="16"/>
                <w:szCs w:val="16"/>
              </w:rPr>
              <w:t>3.3481E+06</w:t>
            </w:r>
          </w:p>
        </w:tc>
        <w:tc>
          <w:tcPr>
            <w:tcW w:w="1317" w:type="dxa"/>
            <w:tcBorders>
              <w:top w:val="nil"/>
              <w:left w:val="nil"/>
              <w:bottom w:val="single" w:sz="4" w:space="0" w:color="C0C0C0"/>
              <w:right w:val="single" w:sz="4" w:space="0" w:color="C0C0C0"/>
            </w:tcBorders>
            <w:shd w:val="clear" w:color="auto" w:fill="auto"/>
            <w:vAlign w:val="bottom"/>
            <w:hideMark/>
          </w:tcPr>
          <w:p w14:paraId="6C39783B" w14:textId="77777777" w:rsidR="002F5C93" w:rsidRPr="002F5C93" w:rsidRDefault="002F5C93" w:rsidP="002F5C93">
            <w:pPr>
              <w:jc w:val="right"/>
              <w:rPr>
                <w:color w:val="000000"/>
                <w:sz w:val="16"/>
                <w:szCs w:val="16"/>
              </w:rPr>
            </w:pPr>
            <w:r w:rsidRPr="002F5C93">
              <w:rPr>
                <w:color w:val="000000"/>
                <w:sz w:val="16"/>
                <w:szCs w:val="16"/>
              </w:rPr>
              <w:t>3.3288E+06</w:t>
            </w:r>
          </w:p>
        </w:tc>
        <w:tc>
          <w:tcPr>
            <w:tcW w:w="1106" w:type="dxa"/>
            <w:tcBorders>
              <w:top w:val="nil"/>
              <w:left w:val="nil"/>
              <w:bottom w:val="single" w:sz="4" w:space="0" w:color="C0C0C0"/>
              <w:right w:val="single" w:sz="4" w:space="0" w:color="C0C0C0"/>
            </w:tcBorders>
            <w:shd w:val="clear" w:color="auto" w:fill="auto"/>
            <w:vAlign w:val="bottom"/>
            <w:hideMark/>
          </w:tcPr>
          <w:p w14:paraId="73C663B8" w14:textId="77777777" w:rsidR="002F5C93" w:rsidRPr="002F5C93" w:rsidRDefault="002F5C93" w:rsidP="002F5C93">
            <w:pPr>
              <w:jc w:val="right"/>
              <w:rPr>
                <w:color w:val="000000"/>
                <w:sz w:val="16"/>
                <w:szCs w:val="16"/>
              </w:rPr>
            </w:pPr>
            <w:r w:rsidRPr="002F5C93">
              <w:rPr>
                <w:color w:val="000000"/>
                <w:sz w:val="16"/>
                <w:szCs w:val="16"/>
              </w:rPr>
              <w:t>3.3174E+06</w:t>
            </w:r>
          </w:p>
        </w:tc>
        <w:tc>
          <w:tcPr>
            <w:tcW w:w="1263" w:type="dxa"/>
            <w:tcBorders>
              <w:top w:val="nil"/>
              <w:left w:val="nil"/>
              <w:bottom w:val="single" w:sz="4" w:space="0" w:color="C0C0C0"/>
              <w:right w:val="single" w:sz="4" w:space="0" w:color="C0C0C0"/>
            </w:tcBorders>
            <w:shd w:val="clear" w:color="auto" w:fill="auto"/>
            <w:vAlign w:val="bottom"/>
            <w:hideMark/>
          </w:tcPr>
          <w:p w14:paraId="1CEC8674" w14:textId="77777777" w:rsidR="002F5C93" w:rsidRPr="002F5C93" w:rsidRDefault="002F5C93" w:rsidP="002F5C93">
            <w:pPr>
              <w:jc w:val="right"/>
              <w:rPr>
                <w:color w:val="000000"/>
                <w:sz w:val="16"/>
                <w:szCs w:val="16"/>
              </w:rPr>
            </w:pPr>
            <w:r w:rsidRPr="002F5C93">
              <w:rPr>
                <w:color w:val="000000"/>
                <w:sz w:val="16"/>
                <w:szCs w:val="16"/>
              </w:rPr>
              <w:t>3.6833E+06</w:t>
            </w:r>
          </w:p>
        </w:tc>
        <w:tc>
          <w:tcPr>
            <w:tcW w:w="1518" w:type="dxa"/>
            <w:tcBorders>
              <w:top w:val="nil"/>
              <w:left w:val="nil"/>
              <w:bottom w:val="single" w:sz="4" w:space="0" w:color="C0C0C0"/>
              <w:right w:val="single" w:sz="4" w:space="0" w:color="C0C0C0"/>
            </w:tcBorders>
            <w:shd w:val="clear" w:color="auto" w:fill="auto"/>
            <w:vAlign w:val="bottom"/>
            <w:hideMark/>
          </w:tcPr>
          <w:p w14:paraId="38EEC651" w14:textId="77777777" w:rsidR="002F5C93" w:rsidRPr="002F5C93" w:rsidRDefault="002F5C93" w:rsidP="002F5C93">
            <w:pPr>
              <w:jc w:val="right"/>
              <w:rPr>
                <w:color w:val="000000"/>
                <w:sz w:val="16"/>
                <w:szCs w:val="16"/>
              </w:rPr>
            </w:pPr>
            <w:r w:rsidRPr="002F5C93">
              <w:rPr>
                <w:color w:val="000000"/>
                <w:sz w:val="16"/>
                <w:szCs w:val="16"/>
              </w:rPr>
              <w:t>3.7521E+06</w:t>
            </w:r>
          </w:p>
        </w:tc>
        <w:tc>
          <w:tcPr>
            <w:tcW w:w="1560" w:type="dxa"/>
            <w:tcBorders>
              <w:top w:val="nil"/>
              <w:left w:val="nil"/>
              <w:bottom w:val="single" w:sz="4" w:space="0" w:color="C0C0C0"/>
              <w:right w:val="single" w:sz="4" w:space="0" w:color="C0C0C0"/>
            </w:tcBorders>
            <w:shd w:val="clear" w:color="auto" w:fill="auto"/>
            <w:vAlign w:val="bottom"/>
            <w:hideMark/>
          </w:tcPr>
          <w:p w14:paraId="3B3AD16A" w14:textId="77777777" w:rsidR="002F5C93" w:rsidRPr="002F5C93" w:rsidRDefault="002F5C93" w:rsidP="002F5C93">
            <w:pPr>
              <w:jc w:val="right"/>
              <w:rPr>
                <w:color w:val="000000"/>
                <w:sz w:val="16"/>
                <w:szCs w:val="16"/>
              </w:rPr>
            </w:pPr>
            <w:r w:rsidRPr="002F5C93">
              <w:rPr>
                <w:color w:val="000000"/>
                <w:sz w:val="16"/>
                <w:szCs w:val="16"/>
              </w:rPr>
              <w:t>3.7712E+06</w:t>
            </w:r>
          </w:p>
        </w:tc>
      </w:tr>
      <w:tr w:rsidR="002F5C93" w:rsidRPr="002F5C93" w14:paraId="754904DC"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59FC4FD" w14:textId="77777777" w:rsidR="002F5C93" w:rsidRPr="002F5C93" w:rsidRDefault="002F5C93" w:rsidP="002F5C93">
            <w:pPr>
              <w:jc w:val="right"/>
              <w:rPr>
                <w:color w:val="000000"/>
                <w:sz w:val="16"/>
                <w:szCs w:val="16"/>
              </w:rPr>
            </w:pPr>
            <w:r w:rsidRPr="002F5C93">
              <w:rPr>
                <w:color w:val="000000"/>
                <w:sz w:val="16"/>
                <w:szCs w:val="16"/>
              </w:rPr>
              <w:t>36</w:t>
            </w:r>
          </w:p>
        </w:tc>
        <w:tc>
          <w:tcPr>
            <w:tcW w:w="1317" w:type="dxa"/>
            <w:tcBorders>
              <w:top w:val="nil"/>
              <w:left w:val="nil"/>
              <w:bottom w:val="single" w:sz="4" w:space="0" w:color="C0C0C0"/>
              <w:right w:val="single" w:sz="4" w:space="0" w:color="C0C0C0"/>
            </w:tcBorders>
            <w:shd w:val="clear" w:color="auto" w:fill="auto"/>
            <w:vAlign w:val="bottom"/>
            <w:hideMark/>
          </w:tcPr>
          <w:p w14:paraId="2D54DDFA" w14:textId="77777777" w:rsidR="002F5C93" w:rsidRPr="002F5C93" w:rsidRDefault="002F5C93" w:rsidP="002F5C93">
            <w:pPr>
              <w:jc w:val="right"/>
              <w:rPr>
                <w:color w:val="000000"/>
                <w:sz w:val="16"/>
                <w:szCs w:val="16"/>
              </w:rPr>
            </w:pPr>
            <w:r w:rsidRPr="002F5C93">
              <w:rPr>
                <w:color w:val="000000"/>
                <w:sz w:val="16"/>
                <w:szCs w:val="16"/>
              </w:rPr>
              <w:t>5.6159E+06</w:t>
            </w:r>
          </w:p>
        </w:tc>
        <w:tc>
          <w:tcPr>
            <w:tcW w:w="1317" w:type="dxa"/>
            <w:tcBorders>
              <w:top w:val="nil"/>
              <w:left w:val="nil"/>
              <w:bottom w:val="single" w:sz="4" w:space="0" w:color="C0C0C0"/>
              <w:right w:val="single" w:sz="4" w:space="0" w:color="C0C0C0"/>
            </w:tcBorders>
            <w:shd w:val="clear" w:color="auto" w:fill="auto"/>
            <w:vAlign w:val="bottom"/>
            <w:hideMark/>
          </w:tcPr>
          <w:p w14:paraId="2BD47EE9" w14:textId="77777777" w:rsidR="002F5C93" w:rsidRPr="002F5C93" w:rsidRDefault="002F5C93" w:rsidP="002F5C93">
            <w:pPr>
              <w:jc w:val="right"/>
              <w:rPr>
                <w:color w:val="000000"/>
                <w:sz w:val="16"/>
                <w:szCs w:val="16"/>
              </w:rPr>
            </w:pPr>
            <w:r w:rsidRPr="002F5C93">
              <w:rPr>
                <w:color w:val="000000"/>
                <w:sz w:val="16"/>
                <w:szCs w:val="16"/>
              </w:rPr>
              <w:t>5.5744E+06</w:t>
            </w:r>
          </w:p>
        </w:tc>
        <w:tc>
          <w:tcPr>
            <w:tcW w:w="1106" w:type="dxa"/>
            <w:tcBorders>
              <w:top w:val="nil"/>
              <w:left w:val="nil"/>
              <w:bottom w:val="single" w:sz="4" w:space="0" w:color="C0C0C0"/>
              <w:right w:val="single" w:sz="4" w:space="0" w:color="C0C0C0"/>
            </w:tcBorders>
            <w:shd w:val="clear" w:color="auto" w:fill="auto"/>
            <w:vAlign w:val="bottom"/>
            <w:hideMark/>
          </w:tcPr>
          <w:p w14:paraId="1215883D" w14:textId="77777777" w:rsidR="002F5C93" w:rsidRPr="002F5C93" w:rsidRDefault="002F5C93" w:rsidP="002F5C93">
            <w:pPr>
              <w:jc w:val="right"/>
              <w:rPr>
                <w:color w:val="000000"/>
                <w:sz w:val="16"/>
                <w:szCs w:val="16"/>
              </w:rPr>
            </w:pPr>
            <w:r w:rsidRPr="002F5C93">
              <w:rPr>
                <w:color w:val="000000"/>
                <w:sz w:val="16"/>
                <w:szCs w:val="16"/>
              </w:rPr>
              <w:t>5.5785E+06</w:t>
            </w:r>
          </w:p>
        </w:tc>
        <w:tc>
          <w:tcPr>
            <w:tcW w:w="1263" w:type="dxa"/>
            <w:tcBorders>
              <w:top w:val="nil"/>
              <w:left w:val="nil"/>
              <w:bottom w:val="single" w:sz="4" w:space="0" w:color="C0C0C0"/>
              <w:right w:val="single" w:sz="4" w:space="0" w:color="C0C0C0"/>
            </w:tcBorders>
            <w:shd w:val="clear" w:color="auto" w:fill="auto"/>
            <w:vAlign w:val="bottom"/>
            <w:hideMark/>
          </w:tcPr>
          <w:p w14:paraId="5F184C99" w14:textId="77777777" w:rsidR="002F5C93" w:rsidRPr="002F5C93" w:rsidRDefault="002F5C93" w:rsidP="002F5C93">
            <w:pPr>
              <w:jc w:val="right"/>
              <w:rPr>
                <w:color w:val="000000"/>
                <w:sz w:val="16"/>
                <w:szCs w:val="16"/>
              </w:rPr>
            </w:pPr>
            <w:r w:rsidRPr="002F5C93">
              <w:rPr>
                <w:color w:val="000000"/>
                <w:sz w:val="16"/>
                <w:szCs w:val="16"/>
              </w:rPr>
              <w:t>2.4523E+06</w:t>
            </w:r>
          </w:p>
        </w:tc>
        <w:tc>
          <w:tcPr>
            <w:tcW w:w="1518" w:type="dxa"/>
            <w:tcBorders>
              <w:top w:val="nil"/>
              <w:left w:val="nil"/>
              <w:bottom w:val="single" w:sz="4" w:space="0" w:color="C0C0C0"/>
              <w:right w:val="single" w:sz="4" w:space="0" w:color="C0C0C0"/>
            </w:tcBorders>
            <w:shd w:val="clear" w:color="auto" w:fill="auto"/>
            <w:vAlign w:val="bottom"/>
            <w:hideMark/>
          </w:tcPr>
          <w:p w14:paraId="423F6B83" w14:textId="77777777" w:rsidR="002F5C93" w:rsidRPr="002F5C93" w:rsidRDefault="002F5C93" w:rsidP="002F5C93">
            <w:pPr>
              <w:jc w:val="right"/>
              <w:rPr>
                <w:color w:val="000000"/>
                <w:sz w:val="16"/>
                <w:szCs w:val="16"/>
              </w:rPr>
            </w:pPr>
            <w:r w:rsidRPr="002F5C93">
              <w:rPr>
                <w:color w:val="000000"/>
                <w:sz w:val="16"/>
                <w:szCs w:val="16"/>
              </w:rPr>
              <w:t>2.4317E+06</w:t>
            </w:r>
          </w:p>
        </w:tc>
        <w:tc>
          <w:tcPr>
            <w:tcW w:w="1560" w:type="dxa"/>
            <w:tcBorders>
              <w:top w:val="nil"/>
              <w:left w:val="nil"/>
              <w:bottom w:val="single" w:sz="4" w:space="0" w:color="C0C0C0"/>
              <w:right w:val="single" w:sz="4" w:space="0" w:color="C0C0C0"/>
            </w:tcBorders>
            <w:shd w:val="clear" w:color="auto" w:fill="auto"/>
            <w:vAlign w:val="bottom"/>
            <w:hideMark/>
          </w:tcPr>
          <w:p w14:paraId="160C69F1" w14:textId="77777777" w:rsidR="002F5C93" w:rsidRPr="002F5C93" w:rsidRDefault="002F5C93" w:rsidP="002F5C93">
            <w:pPr>
              <w:jc w:val="right"/>
              <w:rPr>
                <w:color w:val="000000"/>
                <w:sz w:val="16"/>
                <w:szCs w:val="16"/>
              </w:rPr>
            </w:pPr>
            <w:r w:rsidRPr="002F5C93">
              <w:rPr>
                <w:color w:val="000000"/>
                <w:sz w:val="16"/>
                <w:szCs w:val="16"/>
              </w:rPr>
              <w:t>2.4601E+06</w:t>
            </w:r>
          </w:p>
        </w:tc>
      </w:tr>
      <w:tr w:rsidR="002F5C93" w:rsidRPr="002F5C93" w14:paraId="79CC22F2"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D4C629D" w14:textId="77777777" w:rsidR="002F5C93" w:rsidRPr="002F5C93" w:rsidRDefault="002F5C93" w:rsidP="002F5C93">
            <w:pPr>
              <w:jc w:val="right"/>
              <w:rPr>
                <w:color w:val="000000"/>
                <w:sz w:val="16"/>
                <w:szCs w:val="16"/>
              </w:rPr>
            </w:pPr>
            <w:r w:rsidRPr="002F5C93">
              <w:rPr>
                <w:color w:val="000000"/>
                <w:sz w:val="16"/>
                <w:szCs w:val="16"/>
              </w:rPr>
              <w:lastRenderedPageBreak/>
              <w:t>41</w:t>
            </w:r>
          </w:p>
        </w:tc>
        <w:tc>
          <w:tcPr>
            <w:tcW w:w="1317" w:type="dxa"/>
            <w:tcBorders>
              <w:top w:val="nil"/>
              <w:left w:val="nil"/>
              <w:bottom w:val="single" w:sz="4" w:space="0" w:color="C0C0C0"/>
              <w:right w:val="single" w:sz="4" w:space="0" w:color="C0C0C0"/>
            </w:tcBorders>
            <w:shd w:val="clear" w:color="auto" w:fill="auto"/>
            <w:vAlign w:val="bottom"/>
            <w:hideMark/>
          </w:tcPr>
          <w:p w14:paraId="466FC9B9" w14:textId="77777777" w:rsidR="002F5C93" w:rsidRPr="002F5C93" w:rsidRDefault="002F5C93" w:rsidP="002F5C93">
            <w:pPr>
              <w:jc w:val="right"/>
              <w:rPr>
                <w:color w:val="000000"/>
                <w:sz w:val="16"/>
                <w:szCs w:val="16"/>
              </w:rPr>
            </w:pPr>
            <w:r w:rsidRPr="002F5C93">
              <w:rPr>
                <w:color w:val="000000"/>
                <w:sz w:val="16"/>
                <w:szCs w:val="16"/>
              </w:rPr>
              <w:t>1.9855E+06</w:t>
            </w:r>
          </w:p>
        </w:tc>
        <w:tc>
          <w:tcPr>
            <w:tcW w:w="1317" w:type="dxa"/>
            <w:tcBorders>
              <w:top w:val="nil"/>
              <w:left w:val="nil"/>
              <w:bottom w:val="single" w:sz="4" w:space="0" w:color="C0C0C0"/>
              <w:right w:val="single" w:sz="4" w:space="0" w:color="C0C0C0"/>
            </w:tcBorders>
            <w:shd w:val="clear" w:color="auto" w:fill="auto"/>
            <w:vAlign w:val="bottom"/>
            <w:hideMark/>
          </w:tcPr>
          <w:p w14:paraId="499A89E2" w14:textId="77777777" w:rsidR="002F5C93" w:rsidRPr="002F5C93" w:rsidRDefault="002F5C93" w:rsidP="002F5C93">
            <w:pPr>
              <w:jc w:val="right"/>
              <w:rPr>
                <w:color w:val="000000"/>
                <w:sz w:val="16"/>
                <w:szCs w:val="16"/>
              </w:rPr>
            </w:pPr>
            <w:r w:rsidRPr="002F5C93">
              <w:rPr>
                <w:color w:val="000000"/>
                <w:sz w:val="16"/>
                <w:szCs w:val="16"/>
              </w:rPr>
              <w:t>1.9538E+06</w:t>
            </w:r>
          </w:p>
        </w:tc>
        <w:tc>
          <w:tcPr>
            <w:tcW w:w="1106" w:type="dxa"/>
            <w:tcBorders>
              <w:top w:val="nil"/>
              <w:left w:val="nil"/>
              <w:bottom w:val="single" w:sz="4" w:space="0" w:color="C0C0C0"/>
              <w:right w:val="single" w:sz="4" w:space="0" w:color="C0C0C0"/>
            </w:tcBorders>
            <w:shd w:val="clear" w:color="auto" w:fill="auto"/>
            <w:vAlign w:val="bottom"/>
            <w:hideMark/>
          </w:tcPr>
          <w:p w14:paraId="48A88E79" w14:textId="77777777" w:rsidR="002F5C93" w:rsidRPr="002F5C93" w:rsidRDefault="002F5C93" w:rsidP="002F5C93">
            <w:pPr>
              <w:jc w:val="right"/>
              <w:rPr>
                <w:color w:val="000000"/>
                <w:sz w:val="16"/>
                <w:szCs w:val="16"/>
              </w:rPr>
            </w:pPr>
            <w:r w:rsidRPr="002F5C93">
              <w:rPr>
                <w:color w:val="000000"/>
                <w:sz w:val="16"/>
                <w:szCs w:val="16"/>
              </w:rPr>
              <w:t>1.9752E+06</w:t>
            </w:r>
          </w:p>
        </w:tc>
        <w:tc>
          <w:tcPr>
            <w:tcW w:w="1263" w:type="dxa"/>
            <w:tcBorders>
              <w:top w:val="nil"/>
              <w:left w:val="nil"/>
              <w:bottom w:val="single" w:sz="4" w:space="0" w:color="C0C0C0"/>
              <w:right w:val="single" w:sz="4" w:space="0" w:color="C0C0C0"/>
            </w:tcBorders>
            <w:shd w:val="clear" w:color="auto" w:fill="auto"/>
            <w:vAlign w:val="bottom"/>
            <w:hideMark/>
          </w:tcPr>
          <w:p w14:paraId="056E9CF7" w14:textId="77777777" w:rsidR="002F5C93" w:rsidRPr="002F5C93" w:rsidRDefault="002F5C93" w:rsidP="002F5C93">
            <w:pPr>
              <w:jc w:val="right"/>
              <w:rPr>
                <w:color w:val="000000"/>
                <w:sz w:val="16"/>
                <w:szCs w:val="16"/>
              </w:rPr>
            </w:pPr>
            <w:r w:rsidRPr="002F5C93">
              <w:rPr>
                <w:color w:val="000000"/>
                <w:sz w:val="16"/>
                <w:szCs w:val="16"/>
              </w:rPr>
              <w:t>1.0143E+07</w:t>
            </w:r>
          </w:p>
        </w:tc>
        <w:tc>
          <w:tcPr>
            <w:tcW w:w="1518" w:type="dxa"/>
            <w:tcBorders>
              <w:top w:val="nil"/>
              <w:left w:val="nil"/>
              <w:bottom w:val="single" w:sz="4" w:space="0" w:color="C0C0C0"/>
              <w:right w:val="single" w:sz="4" w:space="0" w:color="C0C0C0"/>
            </w:tcBorders>
            <w:shd w:val="clear" w:color="auto" w:fill="auto"/>
            <w:vAlign w:val="bottom"/>
            <w:hideMark/>
          </w:tcPr>
          <w:p w14:paraId="7F885D82" w14:textId="77777777" w:rsidR="002F5C93" w:rsidRPr="002F5C93" w:rsidRDefault="002F5C93" w:rsidP="002F5C93">
            <w:pPr>
              <w:jc w:val="right"/>
              <w:rPr>
                <w:color w:val="000000"/>
                <w:sz w:val="16"/>
                <w:szCs w:val="16"/>
              </w:rPr>
            </w:pPr>
            <w:r w:rsidRPr="002F5C93">
              <w:rPr>
                <w:color w:val="000000"/>
                <w:sz w:val="16"/>
                <w:szCs w:val="16"/>
              </w:rPr>
              <w:t>9.7913E+06</w:t>
            </w:r>
          </w:p>
        </w:tc>
        <w:tc>
          <w:tcPr>
            <w:tcW w:w="1560" w:type="dxa"/>
            <w:tcBorders>
              <w:top w:val="nil"/>
              <w:left w:val="nil"/>
              <w:bottom w:val="single" w:sz="4" w:space="0" w:color="C0C0C0"/>
              <w:right w:val="single" w:sz="4" w:space="0" w:color="C0C0C0"/>
            </w:tcBorders>
            <w:shd w:val="clear" w:color="auto" w:fill="auto"/>
            <w:vAlign w:val="bottom"/>
            <w:hideMark/>
          </w:tcPr>
          <w:p w14:paraId="2D7843C2" w14:textId="77777777" w:rsidR="002F5C93" w:rsidRPr="002F5C93" w:rsidRDefault="002F5C93" w:rsidP="002F5C93">
            <w:pPr>
              <w:jc w:val="right"/>
              <w:rPr>
                <w:color w:val="000000"/>
                <w:sz w:val="16"/>
                <w:szCs w:val="16"/>
              </w:rPr>
            </w:pPr>
            <w:r w:rsidRPr="002F5C93">
              <w:rPr>
                <w:color w:val="000000"/>
                <w:sz w:val="16"/>
                <w:szCs w:val="16"/>
              </w:rPr>
              <w:t>9.5362E+06</w:t>
            </w:r>
          </w:p>
        </w:tc>
      </w:tr>
      <w:tr w:rsidR="002F5C93" w:rsidRPr="002F5C93" w14:paraId="3B8ED52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76583F8" w14:textId="77777777" w:rsidR="002F5C93" w:rsidRPr="002F5C93" w:rsidRDefault="002F5C93" w:rsidP="002F5C93">
            <w:pPr>
              <w:jc w:val="right"/>
              <w:rPr>
                <w:color w:val="000000"/>
                <w:sz w:val="16"/>
                <w:szCs w:val="16"/>
              </w:rPr>
            </w:pPr>
            <w:r w:rsidRPr="002F5C93">
              <w:rPr>
                <w:color w:val="000000"/>
                <w:sz w:val="16"/>
                <w:szCs w:val="16"/>
              </w:rPr>
              <w:t>42</w:t>
            </w:r>
          </w:p>
        </w:tc>
        <w:tc>
          <w:tcPr>
            <w:tcW w:w="1317" w:type="dxa"/>
            <w:tcBorders>
              <w:top w:val="nil"/>
              <w:left w:val="nil"/>
              <w:bottom w:val="single" w:sz="4" w:space="0" w:color="C0C0C0"/>
              <w:right w:val="single" w:sz="4" w:space="0" w:color="C0C0C0"/>
            </w:tcBorders>
            <w:shd w:val="clear" w:color="auto" w:fill="auto"/>
            <w:vAlign w:val="bottom"/>
            <w:hideMark/>
          </w:tcPr>
          <w:p w14:paraId="7C8483DA" w14:textId="77777777" w:rsidR="002F5C93" w:rsidRPr="002F5C93" w:rsidRDefault="002F5C93" w:rsidP="002F5C93">
            <w:pPr>
              <w:jc w:val="right"/>
              <w:rPr>
                <w:color w:val="000000"/>
                <w:sz w:val="16"/>
                <w:szCs w:val="16"/>
              </w:rPr>
            </w:pPr>
            <w:r w:rsidRPr="002F5C93">
              <w:rPr>
                <w:color w:val="000000"/>
                <w:sz w:val="16"/>
                <w:szCs w:val="16"/>
              </w:rPr>
              <w:t>1.2964E+06</w:t>
            </w:r>
          </w:p>
        </w:tc>
        <w:tc>
          <w:tcPr>
            <w:tcW w:w="1317" w:type="dxa"/>
            <w:tcBorders>
              <w:top w:val="nil"/>
              <w:left w:val="nil"/>
              <w:bottom w:val="single" w:sz="4" w:space="0" w:color="C0C0C0"/>
              <w:right w:val="single" w:sz="4" w:space="0" w:color="C0C0C0"/>
            </w:tcBorders>
            <w:shd w:val="clear" w:color="auto" w:fill="auto"/>
            <w:vAlign w:val="bottom"/>
            <w:hideMark/>
          </w:tcPr>
          <w:p w14:paraId="02C33C55" w14:textId="77777777" w:rsidR="002F5C93" w:rsidRPr="002F5C93" w:rsidRDefault="002F5C93" w:rsidP="002F5C93">
            <w:pPr>
              <w:jc w:val="right"/>
              <w:rPr>
                <w:color w:val="000000"/>
                <w:sz w:val="16"/>
                <w:szCs w:val="16"/>
              </w:rPr>
            </w:pPr>
            <w:r w:rsidRPr="002F5C93">
              <w:rPr>
                <w:color w:val="000000"/>
                <w:sz w:val="16"/>
                <w:szCs w:val="16"/>
              </w:rPr>
              <w:t>1.2657E+06</w:t>
            </w:r>
          </w:p>
        </w:tc>
        <w:tc>
          <w:tcPr>
            <w:tcW w:w="1106" w:type="dxa"/>
            <w:tcBorders>
              <w:top w:val="nil"/>
              <w:left w:val="nil"/>
              <w:bottom w:val="single" w:sz="4" w:space="0" w:color="C0C0C0"/>
              <w:right w:val="single" w:sz="4" w:space="0" w:color="C0C0C0"/>
            </w:tcBorders>
            <w:shd w:val="clear" w:color="auto" w:fill="auto"/>
            <w:vAlign w:val="bottom"/>
            <w:hideMark/>
          </w:tcPr>
          <w:p w14:paraId="16EE3F5B" w14:textId="77777777" w:rsidR="002F5C93" w:rsidRPr="002F5C93" w:rsidRDefault="002F5C93" w:rsidP="002F5C93">
            <w:pPr>
              <w:jc w:val="right"/>
              <w:rPr>
                <w:color w:val="000000"/>
                <w:sz w:val="16"/>
                <w:szCs w:val="16"/>
              </w:rPr>
            </w:pPr>
            <w:r w:rsidRPr="002F5C93">
              <w:rPr>
                <w:color w:val="000000"/>
                <w:sz w:val="16"/>
                <w:szCs w:val="16"/>
              </w:rPr>
              <w:t>1.3106E+06</w:t>
            </w:r>
          </w:p>
        </w:tc>
        <w:tc>
          <w:tcPr>
            <w:tcW w:w="1263" w:type="dxa"/>
            <w:tcBorders>
              <w:top w:val="nil"/>
              <w:left w:val="nil"/>
              <w:bottom w:val="single" w:sz="4" w:space="0" w:color="C0C0C0"/>
              <w:right w:val="single" w:sz="4" w:space="0" w:color="C0C0C0"/>
            </w:tcBorders>
            <w:shd w:val="clear" w:color="auto" w:fill="auto"/>
            <w:vAlign w:val="bottom"/>
            <w:hideMark/>
          </w:tcPr>
          <w:p w14:paraId="4D013B8F" w14:textId="77777777" w:rsidR="002F5C93" w:rsidRPr="002F5C93" w:rsidRDefault="002F5C93" w:rsidP="002F5C93">
            <w:pPr>
              <w:jc w:val="right"/>
              <w:rPr>
                <w:color w:val="000000"/>
                <w:sz w:val="16"/>
                <w:szCs w:val="16"/>
              </w:rPr>
            </w:pPr>
            <w:r w:rsidRPr="002F5C93">
              <w:rPr>
                <w:color w:val="000000"/>
                <w:sz w:val="16"/>
                <w:szCs w:val="16"/>
              </w:rPr>
              <w:t>6.8171E+06</w:t>
            </w:r>
          </w:p>
        </w:tc>
        <w:tc>
          <w:tcPr>
            <w:tcW w:w="1518" w:type="dxa"/>
            <w:tcBorders>
              <w:top w:val="nil"/>
              <w:left w:val="nil"/>
              <w:bottom w:val="single" w:sz="4" w:space="0" w:color="C0C0C0"/>
              <w:right w:val="single" w:sz="4" w:space="0" w:color="C0C0C0"/>
            </w:tcBorders>
            <w:shd w:val="clear" w:color="auto" w:fill="auto"/>
            <w:vAlign w:val="bottom"/>
            <w:hideMark/>
          </w:tcPr>
          <w:p w14:paraId="4356C1F4" w14:textId="77777777" w:rsidR="002F5C93" w:rsidRPr="002F5C93" w:rsidRDefault="002F5C93" w:rsidP="002F5C93">
            <w:pPr>
              <w:jc w:val="right"/>
              <w:rPr>
                <w:color w:val="000000"/>
                <w:sz w:val="16"/>
                <w:szCs w:val="16"/>
              </w:rPr>
            </w:pPr>
            <w:r w:rsidRPr="002F5C93">
              <w:rPr>
                <w:color w:val="000000"/>
                <w:sz w:val="16"/>
                <w:szCs w:val="16"/>
              </w:rPr>
              <w:t>5.6541E+06</w:t>
            </w:r>
          </w:p>
        </w:tc>
        <w:tc>
          <w:tcPr>
            <w:tcW w:w="1560" w:type="dxa"/>
            <w:tcBorders>
              <w:top w:val="nil"/>
              <w:left w:val="nil"/>
              <w:bottom w:val="single" w:sz="4" w:space="0" w:color="C0C0C0"/>
              <w:right w:val="single" w:sz="4" w:space="0" w:color="C0C0C0"/>
            </w:tcBorders>
            <w:shd w:val="clear" w:color="auto" w:fill="auto"/>
            <w:vAlign w:val="bottom"/>
            <w:hideMark/>
          </w:tcPr>
          <w:p w14:paraId="725B81C8" w14:textId="77777777" w:rsidR="002F5C93" w:rsidRPr="002F5C93" w:rsidRDefault="002F5C93" w:rsidP="002F5C93">
            <w:pPr>
              <w:jc w:val="right"/>
              <w:rPr>
                <w:color w:val="000000"/>
                <w:sz w:val="16"/>
                <w:szCs w:val="16"/>
              </w:rPr>
            </w:pPr>
            <w:r w:rsidRPr="002F5C93">
              <w:rPr>
                <w:color w:val="000000"/>
                <w:sz w:val="16"/>
                <w:szCs w:val="16"/>
              </w:rPr>
              <w:t>6.0817E+06</w:t>
            </w:r>
          </w:p>
        </w:tc>
      </w:tr>
      <w:tr w:rsidR="002F5C93" w:rsidRPr="002F5C93" w14:paraId="3074AF43"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1954BE8" w14:textId="77777777" w:rsidR="002F5C93" w:rsidRPr="002F5C93" w:rsidRDefault="002F5C93" w:rsidP="002F5C93">
            <w:pPr>
              <w:jc w:val="right"/>
              <w:rPr>
                <w:color w:val="000000"/>
                <w:sz w:val="16"/>
                <w:szCs w:val="16"/>
              </w:rPr>
            </w:pPr>
            <w:r w:rsidRPr="002F5C93">
              <w:rPr>
                <w:color w:val="000000"/>
                <w:sz w:val="16"/>
                <w:szCs w:val="16"/>
              </w:rPr>
              <w:t>43</w:t>
            </w:r>
          </w:p>
        </w:tc>
        <w:tc>
          <w:tcPr>
            <w:tcW w:w="1317" w:type="dxa"/>
            <w:tcBorders>
              <w:top w:val="nil"/>
              <w:left w:val="nil"/>
              <w:bottom w:val="single" w:sz="4" w:space="0" w:color="C0C0C0"/>
              <w:right w:val="single" w:sz="4" w:space="0" w:color="C0C0C0"/>
            </w:tcBorders>
            <w:shd w:val="clear" w:color="auto" w:fill="auto"/>
            <w:vAlign w:val="bottom"/>
            <w:hideMark/>
          </w:tcPr>
          <w:p w14:paraId="078DE956" w14:textId="77777777" w:rsidR="002F5C93" w:rsidRPr="002F5C93" w:rsidRDefault="002F5C93" w:rsidP="002F5C93">
            <w:pPr>
              <w:jc w:val="right"/>
              <w:rPr>
                <w:color w:val="000000"/>
                <w:sz w:val="16"/>
                <w:szCs w:val="16"/>
              </w:rPr>
            </w:pPr>
            <w:r w:rsidRPr="002F5C93">
              <w:rPr>
                <w:color w:val="000000"/>
                <w:sz w:val="16"/>
                <w:szCs w:val="16"/>
              </w:rPr>
              <w:t>1.3397E+06</w:t>
            </w:r>
          </w:p>
        </w:tc>
        <w:tc>
          <w:tcPr>
            <w:tcW w:w="1317" w:type="dxa"/>
            <w:tcBorders>
              <w:top w:val="nil"/>
              <w:left w:val="nil"/>
              <w:bottom w:val="single" w:sz="4" w:space="0" w:color="C0C0C0"/>
              <w:right w:val="single" w:sz="4" w:space="0" w:color="C0C0C0"/>
            </w:tcBorders>
            <w:shd w:val="clear" w:color="auto" w:fill="auto"/>
            <w:vAlign w:val="bottom"/>
            <w:hideMark/>
          </w:tcPr>
          <w:p w14:paraId="6A3D4B00" w14:textId="77777777" w:rsidR="002F5C93" w:rsidRPr="002F5C93" w:rsidRDefault="002F5C93" w:rsidP="002F5C93">
            <w:pPr>
              <w:jc w:val="right"/>
              <w:rPr>
                <w:color w:val="000000"/>
                <w:sz w:val="16"/>
                <w:szCs w:val="16"/>
              </w:rPr>
            </w:pPr>
            <w:r w:rsidRPr="002F5C93">
              <w:rPr>
                <w:color w:val="000000"/>
                <w:sz w:val="16"/>
                <w:szCs w:val="16"/>
              </w:rPr>
              <w:t>1.3331E+06</w:t>
            </w:r>
          </w:p>
        </w:tc>
        <w:tc>
          <w:tcPr>
            <w:tcW w:w="1106" w:type="dxa"/>
            <w:tcBorders>
              <w:top w:val="nil"/>
              <w:left w:val="nil"/>
              <w:bottom w:val="single" w:sz="4" w:space="0" w:color="C0C0C0"/>
              <w:right w:val="single" w:sz="4" w:space="0" w:color="C0C0C0"/>
            </w:tcBorders>
            <w:shd w:val="clear" w:color="auto" w:fill="auto"/>
            <w:vAlign w:val="bottom"/>
            <w:hideMark/>
          </w:tcPr>
          <w:p w14:paraId="4C733922" w14:textId="77777777" w:rsidR="002F5C93" w:rsidRPr="002F5C93" w:rsidRDefault="002F5C93" w:rsidP="002F5C93">
            <w:pPr>
              <w:jc w:val="right"/>
              <w:rPr>
                <w:color w:val="000000"/>
                <w:sz w:val="16"/>
                <w:szCs w:val="16"/>
              </w:rPr>
            </w:pPr>
            <w:r w:rsidRPr="002F5C93">
              <w:rPr>
                <w:color w:val="000000"/>
                <w:sz w:val="16"/>
                <w:szCs w:val="16"/>
              </w:rPr>
              <w:t>1.3319E+06</w:t>
            </w:r>
          </w:p>
        </w:tc>
        <w:tc>
          <w:tcPr>
            <w:tcW w:w="1263" w:type="dxa"/>
            <w:tcBorders>
              <w:top w:val="nil"/>
              <w:left w:val="nil"/>
              <w:bottom w:val="single" w:sz="4" w:space="0" w:color="C0C0C0"/>
              <w:right w:val="single" w:sz="4" w:space="0" w:color="C0C0C0"/>
            </w:tcBorders>
            <w:shd w:val="clear" w:color="auto" w:fill="auto"/>
            <w:vAlign w:val="bottom"/>
            <w:hideMark/>
          </w:tcPr>
          <w:p w14:paraId="7B63AA09" w14:textId="77777777" w:rsidR="002F5C93" w:rsidRPr="002F5C93" w:rsidRDefault="002F5C93" w:rsidP="002F5C93">
            <w:pPr>
              <w:jc w:val="right"/>
              <w:rPr>
                <w:color w:val="000000"/>
                <w:sz w:val="16"/>
                <w:szCs w:val="16"/>
              </w:rPr>
            </w:pPr>
            <w:r w:rsidRPr="002F5C93">
              <w:rPr>
                <w:color w:val="000000"/>
                <w:sz w:val="16"/>
                <w:szCs w:val="16"/>
              </w:rPr>
              <w:t>8.3055E+06</w:t>
            </w:r>
          </w:p>
        </w:tc>
        <w:tc>
          <w:tcPr>
            <w:tcW w:w="1518" w:type="dxa"/>
            <w:tcBorders>
              <w:top w:val="nil"/>
              <w:left w:val="nil"/>
              <w:bottom w:val="single" w:sz="4" w:space="0" w:color="C0C0C0"/>
              <w:right w:val="single" w:sz="4" w:space="0" w:color="C0C0C0"/>
            </w:tcBorders>
            <w:shd w:val="clear" w:color="auto" w:fill="auto"/>
            <w:vAlign w:val="bottom"/>
            <w:hideMark/>
          </w:tcPr>
          <w:p w14:paraId="397F0F8F" w14:textId="77777777" w:rsidR="002F5C93" w:rsidRPr="002F5C93" w:rsidRDefault="002F5C93" w:rsidP="002F5C93">
            <w:pPr>
              <w:jc w:val="right"/>
              <w:rPr>
                <w:color w:val="000000"/>
                <w:sz w:val="16"/>
                <w:szCs w:val="16"/>
              </w:rPr>
            </w:pPr>
            <w:r w:rsidRPr="002F5C93">
              <w:rPr>
                <w:color w:val="000000"/>
                <w:sz w:val="16"/>
                <w:szCs w:val="16"/>
              </w:rPr>
              <w:t>8.3218E+06</w:t>
            </w:r>
          </w:p>
        </w:tc>
        <w:tc>
          <w:tcPr>
            <w:tcW w:w="1560" w:type="dxa"/>
            <w:tcBorders>
              <w:top w:val="nil"/>
              <w:left w:val="nil"/>
              <w:bottom w:val="single" w:sz="4" w:space="0" w:color="C0C0C0"/>
              <w:right w:val="single" w:sz="4" w:space="0" w:color="C0C0C0"/>
            </w:tcBorders>
            <w:shd w:val="clear" w:color="auto" w:fill="auto"/>
            <w:vAlign w:val="bottom"/>
            <w:hideMark/>
          </w:tcPr>
          <w:p w14:paraId="5A84B731" w14:textId="77777777" w:rsidR="002F5C93" w:rsidRPr="002F5C93" w:rsidRDefault="002F5C93" w:rsidP="002F5C93">
            <w:pPr>
              <w:jc w:val="right"/>
              <w:rPr>
                <w:color w:val="000000"/>
                <w:sz w:val="16"/>
                <w:szCs w:val="16"/>
              </w:rPr>
            </w:pPr>
            <w:r w:rsidRPr="002F5C93">
              <w:rPr>
                <w:color w:val="000000"/>
                <w:sz w:val="16"/>
                <w:szCs w:val="16"/>
              </w:rPr>
              <w:t>8.0383E+06</w:t>
            </w:r>
          </w:p>
        </w:tc>
      </w:tr>
      <w:tr w:rsidR="002F5C93" w:rsidRPr="002F5C93" w14:paraId="0ECD227E"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7747CBA" w14:textId="77777777" w:rsidR="002F5C93" w:rsidRPr="002F5C93" w:rsidRDefault="002F5C93" w:rsidP="002F5C93">
            <w:pPr>
              <w:jc w:val="right"/>
              <w:rPr>
                <w:color w:val="000000"/>
                <w:sz w:val="16"/>
                <w:szCs w:val="16"/>
              </w:rPr>
            </w:pPr>
            <w:r w:rsidRPr="002F5C93">
              <w:rPr>
                <w:color w:val="000000"/>
                <w:sz w:val="16"/>
                <w:szCs w:val="16"/>
              </w:rPr>
              <w:t>44</w:t>
            </w:r>
          </w:p>
        </w:tc>
        <w:tc>
          <w:tcPr>
            <w:tcW w:w="1317" w:type="dxa"/>
            <w:tcBorders>
              <w:top w:val="nil"/>
              <w:left w:val="nil"/>
              <w:bottom w:val="single" w:sz="4" w:space="0" w:color="C0C0C0"/>
              <w:right w:val="single" w:sz="4" w:space="0" w:color="C0C0C0"/>
            </w:tcBorders>
            <w:shd w:val="clear" w:color="auto" w:fill="auto"/>
            <w:vAlign w:val="bottom"/>
            <w:hideMark/>
          </w:tcPr>
          <w:p w14:paraId="1AE1A7D1" w14:textId="77777777" w:rsidR="002F5C93" w:rsidRPr="002F5C93" w:rsidRDefault="002F5C93" w:rsidP="002F5C93">
            <w:pPr>
              <w:jc w:val="right"/>
              <w:rPr>
                <w:color w:val="000000"/>
                <w:sz w:val="16"/>
                <w:szCs w:val="16"/>
              </w:rPr>
            </w:pPr>
            <w:r w:rsidRPr="002F5C93">
              <w:rPr>
                <w:color w:val="000000"/>
                <w:sz w:val="16"/>
                <w:szCs w:val="16"/>
              </w:rPr>
              <w:t>9.2303E+05</w:t>
            </w:r>
          </w:p>
        </w:tc>
        <w:tc>
          <w:tcPr>
            <w:tcW w:w="1317" w:type="dxa"/>
            <w:tcBorders>
              <w:top w:val="nil"/>
              <w:left w:val="nil"/>
              <w:bottom w:val="single" w:sz="4" w:space="0" w:color="C0C0C0"/>
              <w:right w:val="single" w:sz="4" w:space="0" w:color="C0C0C0"/>
            </w:tcBorders>
            <w:shd w:val="clear" w:color="auto" w:fill="auto"/>
            <w:vAlign w:val="bottom"/>
            <w:hideMark/>
          </w:tcPr>
          <w:p w14:paraId="5DEFB1E6" w14:textId="77777777" w:rsidR="002F5C93" w:rsidRPr="002F5C93" w:rsidRDefault="002F5C93" w:rsidP="002F5C93">
            <w:pPr>
              <w:jc w:val="right"/>
              <w:rPr>
                <w:color w:val="000000"/>
                <w:sz w:val="16"/>
                <w:szCs w:val="16"/>
              </w:rPr>
            </w:pPr>
            <w:r w:rsidRPr="002F5C93">
              <w:rPr>
                <w:color w:val="000000"/>
                <w:sz w:val="16"/>
                <w:szCs w:val="16"/>
              </w:rPr>
              <w:t>9.0360E+05</w:t>
            </w:r>
          </w:p>
        </w:tc>
        <w:tc>
          <w:tcPr>
            <w:tcW w:w="1106" w:type="dxa"/>
            <w:tcBorders>
              <w:top w:val="nil"/>
              <w:left w:val="nil"/>
              <w:bottom w:val="single" w:sz="4" w:space="0" w:color="C0C0C0"/>
              <w:right w:val="single" w:sz="4" w:space="0" w:color="C0C0C0"/>
            </w:tcBorders>
            <w:shd w:val="clear" w:color="auto" w:fill="auto"/>
            <w:vAlign w:val="bottom"/>
            <w:hideMark/>
          </w:tcPr>
          <w:p w14:paraId="4F88AE81" w14:textId="77777777" w:rsidR="002F5C93" w:rsidRPr="002F5C93" w:rsidRDefault="002F5C93" w:rsidP="002F5C93">
            <w:pPr>
              <w:jc w:val="right"/>
              <w:rPr>
                <w:color w:val="000000"/>
                <w:sz w:val="16"/>
                <w:szCs w:val="16"/>
              </w:rPr>
            </w:pPr>
            <w:r w:rsidRPr="002F5C93">
              <w:rPr>
                <w:color w:val="000000"/>
                <w:sz w:val="16"/>
                <w:szCs w:val="16"/>
              </w:rPr>
              <w:t>8.7534E+05</w:t>
            </w:r>
          </w:p>
        </w:tc>
        <w:tc>
          <w:tcPr>
            <w:tcW w:w="1263" w:type="dxa"/>
            <w:tcBorders>
              <w:top w:val="nil"/>
              <w:left w:val="nil"/>
              <w:bottom w:val="single" w:sz="4" w:space="0" w:color="C0C0C0"/>
              <w:right w:val="single" w:sz="4" w:space="0" w:color="C0C0C0"/>
            </w:tcBorders>
            <w:shd w:val="clear" w:color="auto" w:fill="auto"/>
            <w:vAlign w:val="bottom"/>
            <w:hideMark/>
          </w:tcPr>
          <w:p w14:paraId="499B5E8F" w14:textId="77777777" w:rsidR="002F5C93" w:rsidRPr="002F5C93" w:rsidRDefault="002F5C93" w:rsidP="002F5C93">
            <w:pPr>
              <w:jc w:val="right"/>
              <w:rPr>
                <w:color w:val="000000"/>
                <w:sz w:val="16"/>
                <w:szCs w:val="16"/>
              </w:rPr>
            </w:pPr>
            <w:r w:rsidRPr="002F5C93">
              <w:rPr>
                <w:color w:val="000000"/>
                <w:sz w:val="16"/>
                <w:szCs w:val="16"/>
              </w:rPr>
              <w:t>4.6383E+06</w:t>
            </w:r>
          </w:p>
        </w:tc>
        <w:tc>
          <w:tcPr>
            <w:tcW w:w="1518" w:type="dxa"/>
            <w:tcBorders>
              <w:top w:val="nil"/>
              <w:left w:val="nil"/>
              <w:bottom w:val="single" w:sz="4" w:space="0" w:color="C0C0C0"/>
              <w:right w:val="single" w:sz="4" w:space="0" w:color="C0C0C0"/>
            </w:tcBorders>
            <w:shd w:val="clear" w:color="auto" w:fill="auto"/>
            <w:vAlign w:val="bottom"/>
            <w:hideMark/>
          </w:tcPr>
          <w:p w14:paraId="688769AA" w14:textId="77777777" w:rsidR="002F5C93" w:rsidRPr="002F5C93" w:rsidRDefault="002F5C93" w:rsidP="002F5C93">
            <w:pPr>
              <w:jc w:val="right"/>
              <w:rPr>
                <w:color w:val="000000"/>
                <w:sz w:val="16"/>
                <w:szCs w:val="16"/>
              </w:rPr>
            </w:pPr>
            <w:r w:rsidRPr="002F5C93">
              <w:rPr>
                <w:color w:val="000000"/>
                <w:sz w:val="16"/>
                <w:szCs w:val="16"/>
              </w:rPr>
              <w:t>4.2575E+06</w:t>
            </w:r>
          </w:p>
        </w:tc>
        <w:tc>
          <w:tcPr>
            <w:tcW w:w="1560" w:type="dxa"/>
            <w:tcBorders>
              <w:top w:val="nil"/>
              <w:left w:val="nil"/>
              <w:bottom w:val="single" w:sz="4" w:space="0" w:color="C0C0C0"/>
              <w:right w:val="single" w:sz="4" w:space="0" w:color="C0C0C0"/>
            </w:tcBorders>
            <w:shd w:val="clear" w:color="auto" w:fill="auto"/>
            <w:vAlign w:val="bottom"/>
            <w:hideMark/>
          </w:tcPr>
          <w:p w14:paraId="2DED972B" w14:textId="77777777" w:rsidR="002F5C93" w:rsidRPr="002F5C93" w:rsidRDefault="002F5C93" w:rsidP="002F5C93">
            <w:pPr>
              <w:jc w:val="right"/>
              <w:rPr>
                <w:color w:val="000000"/>
                <w:sz w:val="16"/>
                <w:szCs w:val="16"/>
              </w:rPr>
            </w:pPr>
            <w:r w:rsidRPr="002F5C93">
              <w:rPr>
                <w:color w:val="000000"/>
                <w:sz w:val="16"/>
                <w:szCs w:val="16"/>
              </w:rPr>
              <w:t>3.7880E+06</w:t>
            </w:r>
          </w:p>
        </w:tc>
      </w:tr>
      <w:tr w:rsidR="002F5C93" w:rsidRPr="002F5C93" w14:paraId="682CFBA5"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EB0F564" w14:textId="77777777" w:rsidR="002F5C93" w:rsidRPr="002F5C93" w:rsidRDefault="002F5C93" w:rsidP="002F5C93">
            <w:pPr>
              <w:jc w:val="right"/>
              <w:rPr>
                <w:color w:val="000000"/>
                <w:sz w:val="16"/>
                <w:szCs w:val="16"/>
              </w:rPr>
            </w:pPr>
            <w:r w:rsidRPr="002F5C93">
              <w:rPr>
                <w:color w:val="000000"/>
                <w:sz w:val="16"/>
                <w:szCs w:val="16"/>
              </w:rPr>
              <w:t>51</w:t>
            </w:r>
          </w:p>
        </w:tc>
        <w:tc>
          <w:tcPr>
            <w:tcW w:w="1317" w:type="dxa"/>
            <w:tcBorders>
              <w:top w:val="nil"/>
              <w:left w:val="nil"/>
              <w:bottom w:val="single" w:sz="4" w:space="0" w:color="C0C0C0"/>
              <w:right w:val="single" w:sz="4" w:space="0" w:color="C0C0C0"/>
            </w:tcBorders>
            <w:shd w:val="clear" w:color="auto" w:fill="auto"/>
            <w:vAlign w:val="bottom"/>
            <w:hideMark/>
          </w:tcPr>
          <w:p w14:paraId="15C2F152" w14:textId="77777777" w:rsidR="002F5C93" w:rsidRPr="002F5C93" w:rsidRDefault="002F5C93" w:rsidP="002F5C93">
            <w:pPr>
              <w:jc w:val="right"/>
              <w:rPr>
                <w:color w:val="000000"/>
                <w:sz w:val="16"/>
                <w:szCs w:val="16"/>
              </w:rPr>
            </w:pPr>
            <w:r w:rsidRPr="002F5C93">
              <w:rPr>
                <w:color w:val="000000"/>
                <w:sz w:val="16"/>
                <w:szCs w:val="16"/>
              </w:rPr>
              <w:t>2.8866E+06</w:t>
            </w:r>
          </w:p>
        </w:tc>
        <w:tc>
          <w:tcPr>
            <w:tcW w:w="1317" w:type="dxa"/>
            <w:tcBorders>
              <w:top w:val="nil"/>
              <w:left w:val="nil"/>
              <w:bottom w:val="single" w:sz="4" w:space="0" w:color="C0C0C0"/>
              <w:right w:val="single" w:sz="4" w:space="0" w:color="C0C0C0"/>
            </w:tcBorders>
            <w:shd w:val="clear" w:color="auto" w:fill="auto"/>
            <w:vAlign w:val="bottom"/>
            <w:hideMark/>
          </w:tcPr>
          <w:p w14:paraId="72B09128" w14:textId="77777777" w:rsidR="002F5C93" w:rsidRPr="002F5C93" w:rsidRDefault="002F5C93" w:rsidP="002F5C93">
            <w:pPr>
              <w:jc w:val="right"/>
              <w:rPr>
                <w:color w:val="000000"/>
                <w:sz w:val="16"/>
                <w:szCs w:val="16"/>
              </w:rPr>
            </w:pPr>
            <w:r w:rsidRPr="002F5C93">
              <w:rPr>
                <w:color w:val="000000"/>
                <w:sz w:val="16"/>
                <w:szCs w:val="16"/>
              </w:rPr>
              <w:t>2.9587E+06</w:t>
            </w:r>
          </w:p>
        </w:tc>
        <w:tc>
          <w:tcPr>
            <w:tcW w:w="1106" w:type="dxa"/>
            <w:tcBorders>
              <w:top w:val="nil"/>
              <w:left w:val="nil"/>
              <w:bottom w:val="single" w:sz="4" w:space="0" w:color="C0C0C0"/>
              <w:right w:val="single" w:sz="4" w:space="0" w:color="C0C0C0"/>
            </w:tcBorders>
            <w:shd w:val="clear" w:color="auto" w:fill="auto"/>
            <w:vAlign w:val="bottom"/>
            <w:hideMark/>
          </w:tcPr>
          <w:p w14:paraId="7ABD9879" w14:textId="77777777" w:rsidR="002F5C93" w:rsidRPr="002F5C93" w:rsidRDefault="002F5C93" w:rsidP="002F5C93">
            <w:pPr>
              <w:jc w:val="right"/>
              <w:rPr>
                <w:color w:val="000000"/>
                <w:sz w:val="16"/>
                <w:szCs w:val="16"/>
              </w:rPr>
            </w:pPr>
            <w:r w:rsidRPr="002F5C93">
              <w:rPr>
                <w:color w:val="000000"/>
                <w:sz w:val="16"/>
                <w:szCs w:val="16"/>
              </w:rPr>
              <w:t>2.8557E+06</w:t>
            </w:r>
          </w:p>
        </w:tc>
        <w:tc>
          <w:tcPr>
            <w:tcW w:w="1263" w:type="dxa"/>
            <w:tcBorders>
              <w:top w:val="nil"/>
              <w:left w:val="nil"/>
              <w:bottom w:val="single" w:sz="4" w:space="0" w:color="C0C0C0"/>
              <w:right w:val="single" w:sz="4" w:space="0" w:color="C0C0C0"/>
            </w:tcBorders>
            <w:shd w:val="clear" w:color="auto" w:fill="auto"/>
            <w:vAlign w:val="bottom"/>
            <w:hideMark/>
          </w:tcPr>
          <w:p w14:paraId="568F5E5B" w14:textId="77777777" w:rsidR="002F5C93" w:rsidRPr="002F5C93" w:rsidRDefault="002F5C93" w:rsidP="002F5C93">
            <w:pPr>
              <w:jc w:val="right"/>
              <w:rPr>
                <w:color w:val="000000"/>
                <w:sz w:val="16"/>
                <w:szCs w:val="16"/>
              </w:rPr>
            </w:pPr>
            <w:r w:rsidRPr="002F5C93">
              <w:rPr>
                <w:color w:val="000000"/>
                <w:sz w:val="16"/>
                <w:szCs w:val="16"/>
              </w:rPr>
              <w:t>4.4492E+07</w:t>
            </w:r>
          </w:p>
        </w:tc>
        <w:tc>
          <w:tcPr>
            <w:tcW w:w="1518" w:type="dxa"/>
            <w:tcBorders>
              <w:top w:val="nil"/>
              <w:left w:val="nil"/>
              <w:bottom w:val="single" w:sz="4" w:space="0" w:color="C0C0C0"/>
              <w:right w:val="single" w:sz="4" w:space="0" w:color="C0C0C0"/>
            </w:tcBorders>
            <w:shd w:val="clear" w:color="auto" w:fill="auto"/>
            <w:vAlign w:val="bottom"/>
            <w:hideMark/>
          </w:tcPr>
          <w:p w14:paraId="5523A166" w14:textId="77777777" w:rsidR="002F5C93" w:rsidRPr="002F5C93" w:rsidRDefault="002F5C93" w:rsidP="002F5C93">
            <w:pPr>
              <w:jc w:val="right"/>
              <w:rPr>
                <w:color w:val="000000"/>
                <w:sz w:val="16"/>
                <w:szCs w:val="16"/>
              </w:rPr>
            </w:pPr>
            <w:r w:rsidRPr="002F5C93">
              <w:rPr>
                <w:color w:val="000000"/>
                <w:sz w:val="16"/>
                <w:szCs w:val="16"/>
              </w:rPr>
              <w:t>4.4966E+07</w:t>
            </w:r>
          </w:p>
        </w:tc>
        <w:tc>
          <w:tcPr>
            <w:tcW w:w="1560" w:type="dxa"/>
            <w:tcBorders>
              <w:top w:val="nil"/>
              <w:left w:val="nil"/>
              <w:bottom w:val="single" w:sz="4" w:space="0" w:color="C0C0C0"/>
              <w:right w:val="single" w:sz="4" w:space="0" w:color="C0C0C0"/>
            </w:tcBorders>
            <w:shd w:val="clear" w:color="auto" w:fill="auto"/>
            <w:vAlign w:val="bottom"/>
            <w:hideMark/>
          </w:tcPr>
          <w:p w14:paraId="52F3A5D0" w14:textId="77777777" w:rsidR="002F5C93" w:rsidRPr="002F5C93" w:rsidRDefault="002F5C93" w:rsidP="002F5C93">
            <w:pPr>
              <w:jc w:val="right"/>
              <w:rPr>
                <w:color w:val="000000"/>
                <w:sz w:val="16"/>
                <w:szCs w:val="16"/>
              </w:rPr>
            </w:pPr>
            <w:r w:rsidRPr="002F5C93">
              <w:rPr>
                <w:color w:val="000000"/>
                <w:sz w:val="16"/>
                <w:szCs w:val="16"/>
              </w:rPr>
              <w:t>4.4304E+07</w:t>
            </w:r>
          </w:p>
        </w:tc>
      </w:tr>
      <w:tr w:rsidR="002F5C93" w:rsidRPr="002F5C93" w14:paraId="2E6E790D"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0BED60A" w14:textId="77777777" w:rsidR="002F5C93" w:rsidRPr="002F5C93" w:rsidRDefault="002F5C93" w:rsidP="002F5C93">
            <w:pPr>
              <w:jc w:val="right"/>
              <w:rPr>
                <w:color w:val="000000"/>
                <w:sz w:val="16"/>
                <w:szCs w:val="16"/>
              </w:rPr>
            </w:pPr>
            <w:r w:rsidRPr="002F5C93">
              <w:rPr>
                <w:color w:val="000000"/>
                <w:sz w:val="16"/>
                <w:szCs w:val="16"/>
              </w:rPr>
              <w:t>52</w:t>
            </w:r>
          </w:p>
        </w:tc>
        <w:tc>
          <w:tcPr>
            <w:tcW w:w="1317" w:type="dxa"/>
            <w:tcBorders>
              <w:top w:val="nil"/>
              <w:left w:val="nil"/>
              <w:bottom w:val="single" w:sz="4" w:space="0" w:color="C0C0C0"/>
              <w:right w:val="single" w:sz="4" w:space="0" w:color="C0C0C0"/>
            </w:tcBorders>
            <w:shd w:val="clear" w:color="auto" w:fill="auto"/>
            <w:vAlign w:val="bottom"/>
            <w:hideMark/>
          </w:tcPr>
          <w:p w14:paraId="54260317" w14:textId="77777777" w:rsidR="002F5C93" w:rsidRPr="002F5C93" w:rsidRDefault="002F5C93" w:rsidP="002F5C93">
            <w:pPr>
              <w:jc w:val="right"/>
              <w:rPr>
                <w:color w:val="000000"/>
                <w:sz w:val="16"/>
                <w:szCs w:val="16"/>
              </w:rPr>
            </w:pPr>
            <w:r w:rsidRPr="002F5C93">
              <w:rPr>
                <w:color w:val="000000"/>
                <w:sz w:val="16"/>
                <w:szCs w:val="16"/>
              </w:rPr>
              <w:t>1.3707E+06</w:t>
            </w:r>
          </w:p>
        </w:tc>
        <w:tc>
          <w:tcPr>
            <w:tcW w:w="1317" w:type="dxa"/>
            <w:tcBorders>
              <w:top w:val="nil"/>
              <w:left w:val="nil"/>
              <w:bottom w:val="single" w:sz="4" w:space="0" w:color="C0C0C0"/>
              <w:right w:val="single" w:sz="4" w:space="0" w:color="C0C0C0"/>
            </w:tcBorders>
            <w:shd w:val="clear" w:color="auto" w:fill="auto"/>
            <w:vAlign w:val="bottom"/>
            <w:hideMark/>
          </w:tcPr>
          <w:p w14:paraId="515171CE" w14:textId="77777777" w:rsidR="002F5C93" w:rsidRPr="002F5C93" w:rsidRDefault="002F5C93" w:rsidP="002F5C93">
            <w:pPr>
              <w:jc w:val="right"/>
              <w:rPr>
                <w:color w:val="000000"/>
                <w:sz w:val="16"/>
                <w:szCs w:val="16"/>
              </w:rPr>
            </w:pPr>
            <w:r w:rsidRPr="002F5C93">
              <w:rPr>
                <w:color w:val="000000"/>
                <w:sz w:val="16"/>
                <w:szCs w:val="16"/>
              </w:rPr>
              <w:t>1.3576E+06</w:t>
            </w:r>
          </w:p>
        </w:tc>
        <w:tc>
          <w:tcPr>
            <w:tcW w:w="1106" w:type="dxa"/>
            <w:tcBorders>
              <w:top w:val="nil"/>
              <w:left w:val="nil"/>
              <w:bottom w:val="single" w:sz="4" w:space="0" w:color="C0C0C0"/>
              <w:right w:val="single" w:sz="4" w:space="0" w:color="C0C0C0"/>
            </w:tcBorders>
            <w:shd w:val="clear" w:color="auto" w:fill="auto"/>
            <w:vAlign w:val="bottom"/>
            <w:hideMark/>
          </w:tcPr>
          <w:p w14:paraId="3C87CD9E" w14:textId="77777777" w:rsidR="002F5C93" w:rsidRPr="002F5C93" w:rsidRDefault="002F5C93" w:rsidP="002F5C93">
            <w:pPr>
              <w:jc w:val="right"/>
              <w:rPr>
                <w:color w:val="000000"/>
                <w:sz w:val="16"/>
                <w:szCs w:val="16"/>
              </w:rPr>
            </w:pPr>
            <w:r w:rsidRPr="002F5C93">
              <w:rPr>
                <w:color w:val="000000"/>
                <w:sz w:val="16"/>
                <w:szCs w:val="16"/>
              </w:rPr>
              <w:t>1.3583E+06</w:t>
            </w:r>
          </w:p>
        </w:tc>
        <w:tc>
          <w:tcPr>
            <w:tcW w:w="1263" w:type="dxa"/>
            <w:tcBorders>
              <w:top w:val="nil"/>
              <w:left w:val="nil"/>
              <w:bottom w:val="single" w:sz="4" w:space="0" w:color="C0C0C0"/>
              <w:right w:val="single" w:sz="4" w:space="0" w:color="C0C0C0"/>
            </w:tcBorders>
            <w:shd w:val="clear" w:color="auto" w:fill="auto"/>
            <w:vAlign w:val="bottom"/>
            <w:hideMark/>
          </w:tcPr>
          <w:p w14:paraId="40E801D0" w14:textId="77777777" w:rsidR="002F5C93" w:rsidRPr="002F5C93" w:rsidRDefault="002F5C93" w:rsidP="002F5C93">
            <w:pPr>
              <w:jc w:val="right"/>
              <w:rPr>
                <w:color w:val="000000"/>
                <w:sz w:val="16"/>
                <w:szCs w:val="16"/>
              </w:rPr>
            </w:pPr>
            <w:r w:rsidRPr="002F5C93">
              <w:rPr>
                <w:color w:val="000000"/>
                <w:sz w:val="16"/>
                <w:szCs w:val="16"/>
              </w:rPr>
              <w:t>2.3989E+07</w:t>
            </w:r>
          </w:p>
        </w:tc>
        <w:tc>
          <w:tcPr>
            <w:tcW w:w="1518" w:type="dxa"/>
            <w:tcBorders>
              <w:top w:val="nil"/>
              <w:left w:val="nil"/>
              <w:bottom w:val="single" w:sz="4" w:space="0" w:color="C0C0C0"/>
              <w:right w:val="single" w:sz="4" w:space="0" w:color="C0C0C0"/>
            </w:tcBorders>
            <w:shd w:val="clear" w:color="auto" w:fill="auto"/>
            <w:vAlign w:val="bottom"/>
            <w:hideMark/>
          </w:tcPr>
          <w:p w14:paraId="1F9A531E" w14:textId="77777777" w:rsidR="002F5C93" w:rsidRPr="002F5C93" w:rsidRDefault="002F5C93" w:rsidP="002F5C93">
            <w:pPr>
              <w:jc w:val="right"/>
              <w:rPr>
                <w:color w:val="000000"/>
                <w:sz w:val="16"/>
                <w:szCs w:val="16"/>
              </w:rPr>
            </w:pPr>
            <w:r w:rsidRPr="002F5C93">
              <w:rPr>
                <w:color w:val="000000"/>
                <w:sz w:val="16"/>
                <w:szCs w:val="16"/>
              </w:rPr>
              <w:t>2.2853E+07</w:t>
            </w:r>
          </w:p>
        </w:tc>
        <w:tc>
          <w:tcPr>
            <w:tcW w:w="1560" w:type="dxa"/>
            <w:tcBorders>
              <w:top w:val="nil"/>
              <w:left w:val="nil"/>
              <w:bottom w:val="single" w:sz="4" w:space="0" w:color="C0C0C0"/>
              <w:right w:val="single" w:sz="4" w:space="0" w:color="C0C0C0"/>
            </w:tcBorders>
            <w:shd w:val="clear" w:color="auto" w:fill="auto"/>
            <w:vAlign w:val="bottom"/>
            <w:hideMark/>
          </w:tcPr>
          <w:p w14:paraId="7E737578" w14:textId="77777777" w:rsidR="002F5C93" w:rsidRPr="002F5C93" w:rsidRDefault="002F5C93" w:rsidP="002F5C93">
            <w:pPr>
              <w:jc w:val="right"/>
              <w:rPr>
                <w:color w:val="000000"/>
                <w:sz w:val="16"/>
                <w:szCs w:val="16"/>
              </w:rPr>
            </w:pPr>
            <w:r w:rsidRPr="002F5C93">
              <w:rPr>
                <w:color w:val="000000"/>
                <w:sz w:val="16"/>
                <w:szCs w:val="16"/>
              </w:rPr>
              <w:t>2.0823E+07</w:t>
            </w:r>
          </w:p>
        </w:tc>
      </w:tr>
      <w:tr w:rsidR="002F5C93" w:rsidRPr="002F5C93" w14:paraId="014DE2F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F26B652" w14:textId="77777777" w:rsidR="002F5C93" w:rsidRPr="002F5C93" w:rsidRDefault="002F5C93" w:rsidP="002F5C93">
            <w:pPr>
              <w:jc w:val="right"/>
              <w:rPr>
                <w:color w:val="000000"/>
                <w:sz w:val="16"/>
                <w:szCs w:val="16"/>
              </w:rPr>
            </w:pPr>
            <w:r w:rsidRPr="002F5C93">
              <w:rPr>
                <w:color w:val="000000"/>
                <w:sz w:val="16"/>
                <w:szCs w:val="16"/>
              </w:rPr>
              <w:t>53</w:t>
            </w:r>
          </w:p>
        </w:tc>
        <w:tc>
          <w:tcPr>
            <w:tcW w:w="1317" w:type="dxa"/>
            <w:tcBorders>
              <w:top w:val="nil"/>
              <w:left w:val="nil"/>
              <w:bottom w:val="single" w:sz="4" w:space="0" w:color="C0C0C0"/>
              <w:right w:val="single" w:sz="4" w:space="0" w:color="C0C0C0"/>
            </w:tcBorders>
            <w:shd w:val="clear" w:color="auto" w:fill="auto"/>
            <w:vAlign w:val="bottom"/>
            <w:hideMark/>
          </w:tcPr>
          <w:p w14:paraId="6B2D5662" w14:textId="77777777" w:rsidR="002F5C93" w:rsidRPr="002F5C93" w:rsidRDefault="002F5C93" w:rsidP="002F5C93">
            <w:pPr>
              <w:jc w:val="right"/>
              <w:rPr>
                <w:color w:val="000000"/>
                <w:sz w:val="16"/>
                <w:szCs w:val="16"/>
              </w:rPr>
            </w:pPr>
            <w:r w:rsidRPr="002F5C93">
              <w:rPr>
                <w:color w:val="000000"/>
                <w:sz w:val="16"/>
                <w:szCs w:val="16"/>
              </w:rPr>
              <w:t>8.2655E+05</w:t>
            </w:r>
          </w:p>
        </w:tc>
        <w:tc>
          <w:tcPr>
            <w:tcW w:w="1317" w:type="dxa"/>
            <w:tcBorders>
              <w:top w:val="nil"/>
              <w:left w:val="nil"/>
              <w:bottom w:val="single" w:sz="4" w:space="0" w:color="C0C0C0"/>
              <w:right w:val="single" w:sz="4" w:space="0" w:color="C0C0C0"/>
            </w:tcBorders>
            <w:shd w:val="clear" w:color="auto" w:fill="auto"/>
            <w:vAlign w:val="bottom"/>
            <w:hideMark/>
          </w:tcPr>
          <w:p w14:paraId="4557CB56" w14:textId="77777777" w:rsidR="002F5C93" w:rsidRPr="002F5C93" w:rsidRDefault="002F5C93" w:rsidP="002F5C93">
            <w:pPr>
              <w:jc w:val="right"/>
              <w:rPr>
                <w:color w:val="000000"/>
                <w:sz w:val="16"/>
                <w:szCs w:val="16"/>
              </w:rPr>
            </w:pPr>
            <w:r w:rsidRPr="002F5C93">
              <w:rPr>
                <w:color w:val="000000"/>
                <w:sz w:val="16"/>
                <w:szCs w:val="16"/>
              </w:rPr>
              <w:t>7.9422E+05</w:t>
            </w:r>
          </w:p>
        </w:tc>
        <w:tc>
          <w:tcPr>
            <w:tcW w:w="1106" w:type="dxa"/>
            <w:tcBorders>
              <w:top w:val="nil"/>
              <w:left w:val="nil"/>
              <w:bottom w:val="single" w:sz="4" w:space="0" w:color="C0C0C0"/>
              <w:right w:val="single" w:sz="4" w:space="0" w:color="C0C0C0"/>
            </w:tcBorders>
            <w:shd w:val="clear" w:color="auto" w:fill="auto"/>
            <w:vAlign w:val="bottom"/>
            <w:hideMark/>
          </w:tcPr>
          <w:p w14:paraId="54208512" w14:textId="77777777" w:rsidR="002F5C93" w:rsidRPr="002F5C93" w:rsidRDefault="002F5C93" w:rsidP="002F5C93">
            <w:pPr>
              <w:jc w:val="right"/>
              <w:rPr>
                <w:color w:val="000000"/>
                <w:sz w:val="16"/>
                <w:szCs w:val="16"/>
              </w:rPr>
            </w:pPr>
            <w:r w:rsidRPr="002F5C93">
              <w:rPr>
                <w:color w:val="000000"/>
                <w:sz w:val="16"/>
                <w:szCs w:val="16"/>
              </w:rPr>
              <w:t>8.4424E+05</w:t>
            </w:r>
          </w:p>
        </w:tc>
        <w:tc>
          <w:tcPr>
            <w:tcW w:w="1263" w:type="dxa"/>
            <w:tcBorders>
              <w:top w:val="nil"/>
              <w:left w:val="nil"/>
              <w:bottom w:val="single" w:sz="4" w:space="0" w:color="C0C0C0"/>
              <w:right w:val="single" w:sz="4" w:space="0" w:color="C0C0C0"/>
            </w:tcBorders>
            <w:shd w:val="clear" w:color="auto" w:fill="auto"/>
            <w:vAlign w:val="bottom"/>
            <w:hideMark/>
          </w:tcPr>
          <w:p w14:paraId="7E9DF3C7" w14:textId="77777777" w:rsidR="002F5C93" w:rsidRPr="002F5C93" w:rsidRDefault="002F5C93" w:rsidP="002F5C93">
            <w:pPr>
              <w:jc w:val="right"/>
              <w:rPr>
                <w:color w:val="000000"/>
                <w:sz w:val="16"/>
                <w:szCs w:val="16"/>
              </w:rPr>
            </w:pPr>
            <w:r w:rsidRPr="002F5C93">
              <w:rPr>
                <w:color w:val="000000"/>
                <w:sz w:val="16"/>
                <w:szCs w:val="16"/>
              </w:rPr>
              <w:t>2.2030E+06</w:t>
            </w:r>
          </w:p>
        </w:tc>
        <w:tc>
          <w:tcPr>
            <w:tcW w:w="1518" w:type="dxa"/>
            <w:tcBorders>
              <w:top w:val="nil"/>
              <w:left w:val="nil"/>
              <w:bottom w:val="single" w:sz="4" w:space="0" w:color="C0C0C0"/>
              <w:right w:val="single" w:sz="4" w:space="0" w:color="C0C0C0"/>
            </w:tcBorders>
            <w:shd w:val="clear" w:color="auto" w:fill="auto"/>
            <w:vAlign w:val="bottom"/>
            <w:hideMark/>
          </w:tcPr>
          <w:p w14:paraId="0C9E1D3F" w14:textId="77777777" w:rsidR="002F5C93" w:rsidRPr="002F5C93" w:rsidRDefault="002F5C93" w:rsidP="002F5C93">
            <w:pPr>
              <w:jc w:val="right"/>
              <w:rPr>
                <w:color w:val="000000"/>
                <w:sz w:val="16"/>
                <w:szCs w:val="16"/>
              </w:rPr>
            </w:pPr>
            <w:r w:rsidRPr="002F5C93">
              <w:rPr>
                <w:color w:val="000000"/>
                <w:sz w:val="16"/>
                <w:szCs w:val="16"/>
              </w:rPr>
              <w:t>1.8475E+06</w:t>
            </w:r>
          </w:p>
        </w:tc>
        <w:tc>
          <w:tcPr>
            <w:tcW w:w="1560" w:type="dxa"/>
            <w:tcBorders>
              <w:top w:val="nil"/>
              <w:left w:val="nil"/>
              <w:bottom w:val="single" w:sz="4" w:space="0" w:color="C0C0C0"/>
              <w:right w:val="single" w:sz="4" w:space="0" w:color="C0C0C0"/>
            </w:tcBorders>
            <w:shd w:val="clear" w:color="auto" w:fill="auto"/>
            <w:vAlign w:val="bottom"/>
            <w:hideMark/>
          </w:tcPr>
          <w:p w14:paraId="28D4A86B" w14:textId="77777777" w:rsidR="002F5C93" w:rsidRPr="002F5C93" w:rsidRDefault="002F5C93" w:rsidP="002F5C93">
            <w:pPr>
              <w:jc w:val="right"/>
              <w:rPr>
                <w:color w:val="000000"/>
                <w:sz w:val="16"/>
                <w:szCs w:val="16"/>
              </w:rPr>
            </w:pPr>
            <w:r w:rsidRPr="002F5C93">
              <w:rPr>
                <w:color w:val="000000"/>
                <w:sz w:val="16"/>
                <w:szCs w:val="16"/>
              </w:rPr>
              <w:t>2.6918E+06</w:t>
            </w:r>
          </w:p>
        </w:tc>
      </w:tr>
      <w:tr w:rsidR="002F5C93" w:rsidRPr="002F5C93" w14:paraId="7BA571BE"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40A071D" w14:textId="77777777" w:rsidR="002F5C93" w:rsidRPr="002F5C93" w:rsidRDefault="002F5C93" w:rsidP="002F5C93">
            <w:pPr>
              <w:jc w:val="right"/>
              <w:rPr>
                <w:color w:val="000000"/>
                <w:sz w:val="16"/>
                <w:szCs w:val="16"/>
              </w:rPr>
            </w:pPr>
            <w:r w:rsidRPr="002F5C93">
              <w:rPr>
                <w:color w:val="000000"/>
                <w:sz w:val="16"/>
                <w:szCs w:val="16"/>
              </w:rPr>
              <w:t>61</w:t>
            </w:r>
          </w:p>
        </w:tc>
        <w:tc>
          <w:tcPr>
            <w:tcW w:w="1317" w:type="dxa"/>
            <w:tcBorders>
              <w:top w:val="nil"/>
              <w:left w:val="nil"/>
              <w:bottom w:val="single" w:sz="4" w:space="0" w:color="C0C0C0"/>
              <w:right w:val="single" w:sz="4" w:space="0" w:color="C0C0C0"/>
            </w:tcBorders>
            <w:shd w:val="clear" w:color="auto" w:fill="auto"/>
            <w:vAlign w:val="bottom"/>
            <w:hideMark/>
          </w:tcPr>
          <w:p w14:paraId="2FBF9909" w14:textId="77777777" w:rsidR="002F5C93" w:rsidRPr="002F5C93" w:rsidRDefault="002F5C93" w:rsidP="002F5C93">
            <w:pPr>
              <w:jc w:val="right"/>
              <w:rPr>
                <w:color w:val="000000"/>
                <w:sz w:val="16"/>
                <w:szCs w:val="16"/>
              </w:rPr>
            </w:pPr>
            <w:r w:rsidRPr="002F5C93">
              <w:rPr>
                <w:color w:val="000000"/>
                <w:sz w:val="16"/>
                <w:szCs w:val="16"/>
              </w:rPr>
              <w:t>2.9245E+06</w:t>
            </w:r>
          </w:p>
        </w:tc>
        <w:tc>
          <w:tcPr>
            <w:tcW w:w="1317" w:type="dxa"/>
            <w:tcBorders>
              <w:top w:val="nil"/>
              <w:left w:val="nil"/>
              <w:bottom w:val="single" w:sz="4" w:space="0" w:color="C0C0C0"/>
              <w:right w:val="single" w:sz="4" w:space="0" w:color="C0C0C0"/>
            </w:tcBorders>
            <w:shd w:val="clear" w:color="auto" w:fill="auto"/>
            <w:vAlign w:val="bottom"/>
            <w:hideMark/>
          </w:tcPr>
          <w:p w14:paraId="645EC7C5" w14:textId="77777777" w:rsidR="002F5C93" w:rsidRPr="002F5C93" w:rsidRDefault="002F5C93" w:rsidP="002F5C93">
            <w:pPr>
              <w:jc w:val="right"/>
              <w:rPr>
                <w:color w:val="000000"/>
                <w:sz w:val="16"/>
                <w:szCs w:val="16"/>
              </w:rPr>
            </w:pPr>
            <w:r w:rsidRPr="002F5C93">
              <w:rPr>
                <w:color w:val="000000"/>
                <w:sz w:val="16"/>
                <w:szCs w:val="16"/>
              </w:rPr>
              <w:t>2.9397E+06</w:t>
            </w:r>
          </w:p>
        </w:tc>
        <w:tc>
          <w:tcPr>
            <w:tcW w:w="1106" w:type="dxa"/>
            <w:tcBorders>
              <w:top w:val="nil"/>
              <w:left w:val="nil"/>
              <w:bottom w:val="single" w:sz="4" w:space="0" w:color="C0C0C0"/>
              <w:right w:val="single" w:sz="4" w:space="0" w:color="C0C0C0"/>
            </w:tcBorders>
            <w:shd w:val="clear" w:color="auto" w:fill="auto"/>
            <w:vAlign w:val="bottom"/>
            <w:hideMark/>
          </w:tcPr>
          <w:p w14:paraId="2322BC6E" w14:textId="77777777" w:rsidR="002F5C93" w:rsidRPr="002F5C93" w:rsidRDefault="002F5C93" w:rsidP="002F5C93">
            <w:pPr>
              <w:jc w:val="right"/>
              <w:rPr>
                <w:color w:val="000000"/>
                <w:sz w:val="16"/>
                <w:szCs w:val="16"/>
              </w:rPr>
            </w:pPr>
            <w:r w:rsidRPr="002F5C93">
              <w:rPr>
                <w:color w:val="000000"/>
                <w:sz w:val="16"/>
                <w:szCs w:val="16"/>
              </w:rPr>
              <w:t>2.9635E+06</w:t>
            </w:r>
          </w:p>
        </w:tc>
        <w:tc>
          <w:tcPr>
            <w:tcW w:w="1263" w:type="dxa"/>
            <w:tcBorders>
              <w:top w:val="nil"/>
              <w:left w:val="nil"/>
              <w:bottom w:val="single" w:sz="4" w:space="0" w:color="C0C0C0"/>
              <w:right w:val="single" w:sz="4" w:space="0" w:color="C0C0C0"/>
            </w:tcBorders>
            <w:shd w:val="clear" w:color="auto" w:fill="auto"/>
            <w:vAlign w:val="bottom"/>
            <w:hideMark/>
          </w:tcPr>
          <w:p w14:paraId="06A37A51" w14:textId="77777777" w:rsidR="002F5C93" w:rsidRPr="002F5C93" w:rsidRDefault="002F5C93" w:rsidP="002F5C93">
            <w:pPr>
              <w:jc w:val="right"/>
              <w:rPr>
                <w:color w:val="000000"/>
                <w:sz w:val="16"/>
                <w:szCs w:val="16"/>
              </w:rPr>
            </w:pPr>
            <w:r w:rsidRPr="002F5C93">
              <w:rPr>
                <w:color w:val="000000"/>
                <w:sz w:val="16"/>
                <w:szCs w:val="16"/>
              </w:rPr>
              <w:t>3.4581E+07</w:t>
            </w:r>
          </w:p>
        </w:tc>
        <w:tc>
          <w:tcPr>
            <w:tcW w:w="1518" w:type="dxa"/>
            <w:tcBorders>
              <w:top w:val="nil"/>
              <w:left w:val="nil"/>
              <w:bottom w:val="single" w:sz="4" w:space="0" w:color="C0C0C0"/>
              <w:right w:val="single" w:sz="4" w:space="0" w:color="C0C0C0"/>
            </w:tcBorders>
            <w:shd w:val="clear" w:color="auto" w:fill="auto"/>
            <w:vAlign w:val="bottom"/>
            <w:hideMark/>
          </w:tcPr>
          <w:p w14:paraId="48982B4D" w14:textId="77777777" w:rsidR="002F5C93" w:rsidRPr="002F5C93" w:rsidRDefault="002F5C93" w:rsidP="002F5C93">
            <w:pPr>
              <w:jc w:val="right"/>
              <w:rPr>
                <w:color w:val="000000"/>
                <w:sz w:val="16"/>
                <w:szCs w:val="16"/>
              </w:rPr>
            </w:pPr>
            <w:r w:rsidRPr="002F5C93">
              <w:rPr>
                <w:color w:val="000000"/>
                <w:sz w:val="16"/>
                <w:szCs w:val="16"/>
              </w:rPr>
              <w:t>3.3922E+07</w:t>
            </w:r>
          </w:p>
        </w:tc>
        <w:tc>
          <w:tcPr>
            <w:tcW w:w="1560" w:type="dxa"/>
            <w:tcBorders>
              <w:top w:val="nil"/>
              <w:left w:val="nil"/>
              <w:bottom w:val="single" w:sz="4" w:space="0" w:color="C0C0C0"/>
              <w:right w:val="single" w:sz="4" w:space="0" w:color="C0C0C0"/>
            </w:tcBorders>
            <w:shd w:val="clear" w:color="auto" w:fill="auto"/>
            <w:vAlign w:val="bottom"/>
            <w:hideMark/>
          </w:tcPr>
          <w:p w14:paraId="10C1F374" w14:textId="77777777" w:rsidR="002F5C93" w:rsidRPr="002F5C93" w:rsidRDefault="002F5C93" w:rsidP="002F5C93">
            <w:pPr>
              <w:jc w:val="right"/>
              <w:rPr>
                <w:color w:val="000000"/>
                <w:sz w:val="16"/>
                <w:szCs w:val="16"/>
              </w:rPr>
            </w:pPr>
            <w:r w:rsidRPr="002F5C93">
              <w:rPr>
                <w:color w:val="000000"/>
                <w:sz w:val="16"/>
                <w:szCs w:val="16"/>
              </w:rPr>
              <w:t>3.4456E+07</w:t>
            </w:r>
          </w:p>
        </w:tc>
      </w:tr>
      <w:tr w:rsidR="002F5C93" w:rsidRPr="002F5C93" w14:paraId="627276C7"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509869A" w14:textId="77777777" w:rsidR="002F5C93" w:rsidRPr="002F5C93" w:rsidRDefault="002F5C93" w:rsidP="002F5C93">
            <w:pPr>
              <w:jc w:val="right"/>
              <w:rPr>
                <w:color w:val="000000"/>
                <w:sz w:val="16"/>
                <w:szCs w:val="16"/>
              </w:rPr>
            </w:pPr>
            <w:r w:rsidRPr="002F5C93">
              <w:rPr>
                <w:color w:val="000000"/>
                <w:sz w:val="16"/>
                <w:szCs w:val="16"/>
              </w:rPr>
              <w:t>62</w:t>
            </w:r>
          </w:p>
        </w:tc>
        <w:tc>
          <w:tcPr>
            <w:tcW w:w="1317" w:type="dxa"/>
            <w:tcBorders>
              <w:top w:val="nil"/>
              <w:left w:val="nil"/>
              <w:bottom w:val="single" w:sz="4" w:space="0" w:color="C0C0C0"/>
              <w:right w:val="single" w:sz="4" w:space="0" w:color="C0C0C0"/>
            </w:tcBorders>
            <w:shd w:val="clear" w:color="auto" w:fill="auto"/>
            <w:vAlign w:val="bottom"/>
            <w:hideMark/>
          </w:tcPr>
          <w:p w14:paraId="297D9019" w14:textId="77777777" w:rsidR="002F5C93" w:rsidRPr="002F5C93" w:rsidRDefault="002F5C93" w:rsidP="002F5C93">
            <w:pPr>
              <w:jc w:val="right"/>
              <w:rPr>
                <w:color w:val="000000"/>
                <w:sz w:val="16"/>
                <w:szCs w:val="16"/>
              </w:rPr>
            </w:pPr>
            <w:r w:rsidRPr="002F5C93">
              <w:rPr>
                <w:color w:val="000000"/>
                <w:sz w:val="16"/>
                <w:szCs w:val="16"/>
              </w:rPr>
              <w:t>2.5346E+06</w:t>
            </w:r>
          </w:p>
        </w:tc>
        <w:tc>
          <w:tcPr>
            <w:tcW w:w="1317" w:type="dxa"/>
            <w:tcBorders>
              <w:top w:val="nil"/>
              <w:left w:val="nil"/>
              <w:bottom w:val="single" w:sz="4" w:space="0" w:color="C0C0C0"/>
              <w:right w:val="single" w:sz="4" w:space="0" w:color="C0C0C0"/>
            </w:tcBorders>
            <w:shd w:val="clear" w:color="auto" w:fill="auto"/>
            <w:vAlign w:val="bottom"/>
            <w:hideMark/>
          </w:tcPr>
          <w:p w14:paraId="510DD3DE" w14:textId="77777777" w:rsidR="002F5C93" w:rsidRPr="002F5C93" w:rsidRDefault="002F5C93" w:rsidP="002F5C93">
            <w:pPr>
              <w:jc w:val="right"/>
              <w:rPr>
                <w:color w:val="000000"/>
                <w:sz w:val="16"/>
                <w:szCs w:val="16"/>
              </w:rPr>
            </w:pPr>
            <w:r w:rsidRPr="002F5C93">
              <w:rPr>
                <w:color w:val="000000"/>
                <w:sz w:val="16"/>
                <w:szCs w:val="16"/>
              </w:rPr>
              <w:t>2.5218E+06</w:t>
            </w:r>
          </w:p>
        </w:tc>
        <w:tc>
          <w:tcPr>
            <w:tcW w:w="1106" w:type="dxa"/>
            <w:tcBorders>
              <w:top w:val="nil"/>
              <w:left w:val="nil"/>
              <w:bottom w:val="single" w:sz="4" w:space="0" w:color="C0C0C0"/>
              <w:right w:val="single" w:sz="4" w:space="0" w:color="C0C0C0"/>
            </w:tcBorders>
            <w:shd w:val="clear" w:color="auto" w:fill="auto"/>
            <w:vAlign w:val="bottom"/>
            <w:hideMark/>
          </w:tcPr>
          <w:p w14:paraId="1A85BBC0" w14:textId="77777777" w:rsidR="002F5C93" w:rsidRPr="002F5C93" w:rsidRDefault="002F5C93" w:rsidP="002F5C93">
            <w:pPr>
              <w:jc w:val="right"/>
              <w:rPr>
                <w:color w:val="000000"/>
                <w:sz w:val="16"/>
                <w:szCs w:val="16"/>
              </w:rPr>
            </w:pPr>
            <w:r w:rsidRPr="002F5C93">
              <w:rPr>
                <w:color w:val="000000"/>
                <w:sz w:val="16"/>
                <w:szCs w:val="16"/>
              </w:rPr>
              <w:t>2.5082E+06</w:t>
            </w:r>
          </w:p>
        </w:tc>
        <w:tc>
          <w:tcPr>
            <w:tcW w:w="1263" w:type="dxa"/>
            <w:tcBorders>
              <w:top w:val="nil"/>
              <w:left w:val="nil"/>
              <w:bottom w:val="single" w:sz="4" w:space="0" w:color="C0C0C0"/>
              <w:right w:val="single" w:sz="4" w:space="0" w:color="C0C0C0"/>
            </w:tcBorders>
            <w:shd w:val="clear" w:color="auto" w:fill="auto"/>
            <w:vAlign w:val="bottom"/>
            <w:hideMark/>
          </w:tcPr>
          <w:p w14:paraId="17806EE6" w14:textId="77777777" w:rsidR="002F5C93" w:rsidRPr="002F5C93" w:rsidRDefault="002F5C93" w:rsidP="002F5C93">
            <w:pPr>
              <w:jc w:val="right"/>
              <w:rPr>
                <w:color w:val="000000"/>
                <w:sz w:val="16"/>
                <w:szCs w:val="16"/>
              </w:rPr>
            </w:pPr>
            <w:r w:rsidRPr="002F5C93">
              <w:rPr>
                <w:color w:val="000000"/>
                <w:sz w:val="16"/>
                <w:szCs w:val="16"/>
              </w:rPr>
              <w:t>6.8763E+07</w:t>
            </w:r>
          </w:p>
        </w:tc>
        <w:tc>
          <w:tcPr>
            <w:tcW w:w="1518" w:type="dxa"/>
            <w:tcBorders>
              <w:top w:val="nil"/>
              <w:left w:val="nil"/>
              <w:bottom w:val="single" w:sz="4" w:space="0" w:color="C0C0C0"/>
              <w:right w:val="single" w:sz="4" w:space="0" w:color="C0C0C0"/>
            </w:tcBorders>
            <w:shd w:val="clear" w:color="auto" w:fill="auto"/>
            <w:vAlign w:val="bottom"/>
            <w:hideMark/>
          </w:tcPr>
          <w:p w14:paraId="352B1F3C" w14:textId="77777777" w:rsidR="002F5C93" w:rsidRPr="002F5C93" w:rsidRDefault="002F5C93" w:rsidP="002F5C93">
            <w:pPr>
              <w:jc w:val="right"/>
              <w:rPr>
                <w:color w:val="000000"/>
                <w:sz w:val="16"/>
                <w:szCs w:val="16"/>
              </w:rPr>
            </w:pPr>
            <w:r w:rsidRPr="002F5C93">
              <w:rPr>
                <w:color w:val="000000"/>
                <w:sz w:val="16"/>
                <w:szCs w:val="16"/>
              </w:rPr>
              <w:t>6.5432E+07</w:t>
            </w:r>
          </w:p>
        </w:tc>
        <w:tc>
          <w:tcPr>
            <w:tcW w:w="1560" w:type="dxa"/>
            <w:tcBorders>
              <w:top w:val="nil"/>
              <w:left w:val="nil"/>
              <w:bottom w:val="single" w:sz="4" w:space="0" w:color="C0C0C0"/>
              <w:right w:val="single" w:sz="4" w:space="0" w:color="C0C0C0"/>
            </w:tcBorders>
            <w:shd w:val="clear" w:color="auto" w:fill="auto"/>
            <w:vAlign w:val="bottom"/>
            <w:hideMark/>
          </w:tcPr>
          <w:p w14:paraId="525A04AE" w14:textId="77777777" w:rsidR="002F5C93" w:rsidRPr="002F5C93" w:rsidRDefault="002F5C93" w:rsidP="002F5C93">
            <w:pPr>
              <w:jc w:val="right"/>
              <w:rPr>
                <w:color w:val="000000"/>
                <w:sz w:val="16"/>
                <w:szCs w:val="16"/>
              </w:rPr>
            </w:pPr>
            <w:r w:rsidRPr="002F5C93">
              <w:rPr>
                <w:color w:val="000000"/>
                <w:sz w:val="16"/>
                <w:szCs w:val="16"/>
              </w:rPr>
              <w:t>6.4283E+07</w:t>
            </w:r>
          </w:p>
        </w:tc>
      </w:tr>
      <w:tr w:rsidR="002F5C93" w:rsidRPr="002F5C93" w14:paraId="46EA673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C439BE3" w14:textId="77777777" w:rsidR="002F5C93" w:rsidRPr="002F5C93" w:rsidRDefault="002F5C93" w:rsidP="002F5C93">
            <w:pPr>
              <w:jc w:val="right"/>
              <w:rPr>
                <w:color w:val="000000"/>
                <w:sz w:val="16"/>
                <w:szCs w:val="16"/>
              </w:rPr>
            </w:pPr>
            <w:r w:rsidRPr="002F5C93">
              <w:rPr>
                <w:color w:val="000000"/>
                <w:sz w:val="16"/>
                <w:szCs w:val="16"/>
              </w:rPr>
              <w:t>63</w:t>
            </w:r>
          </w:p>
        </w:tc>
        <w:tc>
          <w:tcPr>
            <w:tcW w:w="1317" w:type="dxa"/>
            <w:tcBorders>
              <w:top w:val="nil"/>
              <w:left w:val="nil"/>
              <w:bottom w:val="single" w:sz="4" w:space="0" w:color="C0C0C0"/>
              <w:right w:val="single" w:sz="4" w:space="0" w:color="C0C0C0"/>
            </w:tcBorders>
            <w:shd w:val="clear" w:color="auto" w:fill="auto"/>
            <w:vAlign w:val="bottom"/>
            <w:hideMark/>
          </w:tcPr>
          <w:p w14:paraId="28C04D60" w14:textId="77777777" w:rsidR="002F5C93" w:rsidRPr="002F5C93" w:rsidRDefault="002F5C93" w:rsidP="002F5C93">
            <w:pPr>
              <w:jc w:val="right"/>
              <w:rPr>
                <w:color w:val="000000"/>
                <w:sz w:val="16"/>
                <w:szCs w:val="16"/>
              </w:rPr>
            </w:pPr>
            <w:r w:rsidRPr="002F5C93">
              <w:rPr>
                <w:color w:val="000000"/>
                <w:sz w:val="16"/>
                <w:szCs w:val="16"/>
              </w:rPr>
              <w:t>3.1728E+06</w:t>
            </w:r>
          </w:p>
        </w:tc>
        <w:tc>
          <w:tcPr>
            <w:tcW w:w="1317" w:type="dxa"/>
            <w:tcBorders>
              <w:top w:val="nil"/>
              <w:left w:val="nil"/>
              <w:bottom w:val="single" w:sz="4" w:space="0" w:color="C0C0C0"/>
              <w:right w:val="single" w:sz="4" w:space="0" w:color="C0C0C0"/>
            </w:tcBorders>
            <w:shd w:val="clear" w:color="auto" w:fill="auto"/>
            <w:vAlign w:val="bottom"/>
            <w:hideMark/>
          </w:tcPr>
          <w:p w14:paraId="746523A7" w14:textId="77777777" w:rsidR="002F5C93" w:rsidRPr="002F5C93" w:rsidRDefault="002F5C93" w:rsidP="002F5C93">
            <w:pPr>
              <w:jc w:val="right"/>
              <w:rPr>
                <w:color w:val="000000"/>
                <w:sz w:val="16"/>
                <w:szCs w:val="16"/>
              </w:rPr>
            </w:pPr>
            <w:r w:rsidRPr="002F5C93">
              <w:rPr>
                <w:color w:val="000000"/>
                <w:sz w:val="16"/>
                <w:szCs w:val="16"/>
              </w:rPr>
              <w:t>3.1765E+06</w:t>
            </w:r>
          </w:p>
        </w:tc>
        <w:tc>
          <w:tcPr>
            <w:tcW w:w="1106" w:type="dxa"/>
            <w:tcBorders>
              <w:top w:val="nil"/>
              <w:left w:val="nil"/>
              <w:bottom w:val="single" w:sz="4" w:space="0" w:color="C0C0C0"/>
              <w:right w:val="single" w:sz="4" w:space="0" w:color="C0C0C0"/>
            </w:tcBorders>
            <w:shd w:val="clear" w:color="auto" w:fill="auto"/>
            <w:vAlign w:val="bottom"/>
            <w:hideMark/>
          </w:tcPr>
          <w:p w14:paraId="6715BE51" w14:textId="77777777" w:rsidR="002F5C93" w:rsidRPr="002F5C93" w:rsidRDefault="002F5C93" w:rsidP="002F5C93">
            <w:pPr>
              <w:jc w:val="right"/>
              <w:rPr>
                <w:color w:val="000000"/>
                <w:sz w:val="16"/>
                <w:szCs w:val="16"/>
              </w:rPr>
            </w:pPr>
            <w:r w:rsidRPr="002F5C93">
              <w:rPr>
                <w:color w:val="000000"/>
                <w:sz w:val="16"/>
                <w:szCs w:val="16"/>
              </w:rPr>
              <w:t>3.1401E+06</w:t>
            </w:r>
          </w:p>
        </w:tc>
        <w:tc>
          <w:tcPr>
            <w:tcW w:w="1263" w:type="dxa"/>
            <w:tcBorders>
              <w:top w:val="nil"/>
              <w:left w:val="nil"/>
              <w:bottom w:val="single" w:sz="4" w:space="0" w:color="C0C0C0"/>
              <w:right w:val="single" w:sz="4" w:space="0" w:color="C0C0C0"/>
            </w:tcBorders>
            <w:shd w:val="clear" w:color="auto" w:fill="auto"/>
            <w:vAlign w:val="bottom"/>
            <w:hideMark/>
          </w:tcPr>
          <w:p w14:paraId="483324FB" w14:textId="77777777" w:rsidR="002F5C93" w:rsidRPr="002F5C93" w:rsidRDefault="002F5C93" w:rsidP="002F5C93">
            <w:pPr>
              <w:jc w:val="right"/>
              <w:rPr>
                <w:color w:val="000000"/>
                <w:sz w:val="16"/>
                <w:szCs w:val="16"/>
              </w:rPr>
            </w:pPr>
            <w:r w:rsidRPr="002F5C93">
              <w:rPr>
                <w:color w:val="000000"/>
                <w:sz w:val="16"/>
                <w:szCs w:val="16"/>
              </w:rPr>
              <w:t>2.0900E+06</w:t>
            </w:r>
          </w:p>
        </w:tc>
        <w:tc>
          <w:tcPr>
            <w:tcW w:w="1518" w:type="dxa"/>
            <w:tcBorders>
              <w:top w:val="nil"/>
              <w:left w:val="nil"/>
              <w:bottom w:val="single" w:sz="4" w:space="0" w:color="C0C0C0"/>
              <w:right w:val="single" w:sz="4" w:space="0" w:color="C0C0C0"/>
            </w:tcBorders>
            <w:shd w:val="clear" w:color="auto" w:fill="auto"/>
            <w:vAlign w:val="bottom"/>
            <w:hideMark/>
          </w:tcPr>
          <w:p w14:paraId="6D1E9F2D" w14:textId="77777777" w:rsidR="002F5C93" w:rsidRPr="002F5C93" w:rsidRDefault="002F5C93" w:rsidP="002F5C93">
            <w:pPr>
              <w:jc w:val="right"/>
              <w:rPr>
                <w:color w:val="000000"/>
                <w:sz w:val="16"/>
                <w:szCs w:val="16"/>
              </w:rPr>
            </w:pPr>
            <w:r w:rsidRPr="002F5C93">
              <w:rPr>
                <w:color w:val="000000"/>
                <w:sz w:val="16"/>
                <w:szCs w:val="16"/>
              </w:rPr>
              <w:t>2.1012E+06</w:t>
            </w:r>
          </w:p>
        </w:tc>
        <w:tc>
          <w:tcPr>
            <w:tcW w:w="1560" w:type="dxa"/>
            <w:tcBorders>
              <w:top w:val="nil"/>
              <w:left w:val="nil"/>
              <w:bottom w:val="single" w:sz="4" w:space="0" w:color="C0C0C0"/>
              <w:right w:val="single" w:sz="4" w:space="0" w:color="C0C0C0"/>
            </w:tcBorders>
            <w:shd w:val="clear" w:color="auto" w:fill="auto"/>
            <w:vAlign w:val="bottom"/>
            <w:hideMark/>
          </w:tcPr>
          <w:p w14:paraId="4ACD7410" w14:textId="77777777" w:rsidR="002F5C93" w:rsidRPr="002F5C93" w:rsidRDefault="002F5C93" w:rsidP="002F5C93">
            <w:pPr>
              <w:jc w:val="right"/>
              <w:rPr>
                <w:color w:val="000000"/>
                <w:sz w:val="16"/>
                <w:szCs w:val="16"/>
              </w:rPr>
            </w:pPr>
            <w:r w:rsidRPr="002F5C93">
              <w:rPr>
                <w:color w:val="000000"/>
                <w:sz w:val="16"/>
                <w:szCs w:val="16"/>
              </w:rPr>
              <w:t>2.0560E+06</w:t>
            </w:r>
          </w:p>
        </w:tc>
      </w:tr>
      <w:tr w:rsidR="002F5C93" w:rsidRPr="002F5C93" w14:paraId="41C1373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987C922" w14:textId="77777777" w:rsidR="002F5C93" w:rsidRPr="002F5C93" w:rsidRDefault="002F5C93" w:rsidP="002F5C93">
            <w:pPr>
              <w:jc w:val="right"/>
              <w:rPr>
                <w:color w:val="000000"/>
                <w:sz w:val="16"/>
                <w:szCs w:val="16"/>
              </w:rPr>
            </w:pPr>
            <w:r w:rsidRPr="002F5C93">
              <w:rPr>
                <w:color w:val="000000"/>
                <w:sz w:val="16"/>
                <w:szCs w:val="16"/>
              </w:rPr>
              <w:t>64</w:t>
            </w:r>
          </w:p>
        </w:tc>
        <w:tc>
          <w:tcPr>
            <w:tcW w:w="1317" w:type="dxa"/>
            <w:tcBorders>
              <w:top w:val="nil"/>
              <w:left w:val="nil"/>
              <w:bottom w:val="single" w:sz="4" w:space="0" w:color="C0C0C0"/>
              <w:right w:val="single" w:sz="4" w:space="0" w:color="C0C0C0"/>
            </w:tcBorders>
            <w:shd w:val="clear" w:color="auto" w:fill="auto"/>
            <w:vAlign w:val="bottom"/>
            <w:hideMark/>
          </w:tcPr>
          <w:p w14:paraId="593BF0BF" w14:textId="77777777" w:rsidR="002F5C93" w:rsidRPr="002F5C93" w:rsidRDefault="002F5C93" w:rsidP="002F5C93">
            <w:pPr>
              <w:jc w:val="right"/>
              <w:rPr>
                <w:color w:val="000000"/>
                <w:sz w:val="16"/>
                <w:szCs w:val="16"/>
              </w:rPr>
            </w:pPr>
            <w:r w:rsidRPr="002F5C93">
              <w:rPr>
                <w:color w:val="000000"/>
                <w:sz w:val="16"/>
                <w:szCs w:val="16"/>
              </w:rPr>
              <w:t>2.2443E+05</w:t>
            </w:r>
          </w:p>
        </w:tc>
        <w:tc>
          <w:tcPr>
            <w:tcW w:w="1317" w:type="dxa"/>
            <w:tcBorders>
              <w:top w:val="nil"/>
              <w:left w:val="nil"/>
              <w:bottom w:val="single" w:sz="4" w:space="0" w:color="C0C0C0"/>
              <w:right w:val="single" w:sz="4" w:space="0" w:color="C0C0C0"/>
            </w:tcBorders>
            <w:shd w:val="clear" w:color="auto" w:fill="auto"/>
            <w:vAlign w:val="bottom"/>
            <w:hideMark/>
          </w:tcPr>
          <w:p w14:paraId="6B8FAF98" w14:textId="77777777" w:rsidR="002F5C93" w:rsidRPr="002F5C93" w:rsidRDefault="002F5C93" w:rsidP="002F5C93">
            <w:pPr>
              <w:jc w:val="right"/>
              <w:rPr>
                <w:color w:val="000000"/>
                <w:sz w:val="16"/>
                <w:szCs w:val="16"/>
              </w:rPr>
            </w:pPr>
            <w:r w:rsidRPr="002F5C93">
              <w:rPr>
                <w:color w:val="000000"/>
                <w:sz w:val="16"/>
                <w:szCs w:val="16"/>
              </w:rPr>
              <w:t>2.1520E+05</w:t>
            </w:r>
          </w:p>
        </w:tc>
        <w:tc>
          <w:tcPr>
            <w:tcW w:w="1106" w:type="dxa"/>
            <w:tcBorders>
              <w:top w:val="nil"/>
              <w:left w:val="nil"/>
              <w:bottom w:val="single" w:sz="4" w:space="0" w:color="C0C0C0"/>
              <w:right w:val="single" w:sz="4" w:space="0" w:color="C0C0C0"/>
            </w:tcBorders>
            <w:shd w:val="clear" w:color="auto" w:fill="auto"/>
            <w:vAlign w:val="bottom"/>
            <w:hideMark/>
          </w:tcPr>
          <w:p w14:paraId="02503CC1" w14:textId="77777777" w:rsidR="002F5C93" w:rsidRPr="002F5C93" w:rsidRDefault="002F5C93" w:rsidP="002F5C93">
            <w:pPr>
              <w:jc w:val="right"/>
              <w:rPr>
                <w:color w:val="000000"/>
                <w:sz w:val="16"/>
                <w:szCs w:val="16"/>
              </w:rPr>
            </w:pPr>
            <w:r w:rsidRPr="002F5C93">
              <w:rPr>
                <w:color w:val="000000"/>
                <w:sz w:val="16"/>
                <w:szCs w:val="16"/>
              </w:rPr>
              <w:t>2.1319E+05</w:t>
            </w:r>
          </w:p>
        </w:tc>
        <w:tc>
          <w:tcPr>
            <w:tcW w:w="1263" w:type="dxa"/>
            <w:tcBorders>
              <w:top w:val="nil"/>
              <w:left w:val="nil"/>
              <w:bottom w:val="single" w:sz="4" w:space="0" w:color="C0C0C0"/>
              <w:right w:val="single" w:sz="4" w:space="0" w:color="C0C0C0"/>
            </w:tcBorders>
            <w:shd w:val="clear" w:color="auto" w:fill="auto"/>
            <w:vAlign w:val="bottom"/>
            <w:hideMark/>
          </w:tcPr>
          <w:p w14:paraId="5B376631" w14:textId="77777777" w:rsidR="002F5C93" w:rsidRPr="002F5C93" w:rsidRDefault="002F5C93" w:rsidP="002F5C93">
            <w:pPr>
              <w:jc w:val="right"/>
              <w:rPr>
                <w:color w:val="000000"/>
                <w:sz w:val="16"/>
                <w:szCs w:val="16"/>
              </w:rPr>
            </w:pPr>
            <w:r w:rsidRPr="002F5C93">
              <w:rPr>
                <w:color w:val="000000"/>
                <w:sz w:val="16"/>
                <w:szCs w:val="16"/>
              </w:rPr>
              <w:t>5.1164E+06</w:t>
            </w:r>
          </w:p>
        </w:tc>
        <w:tc>
          <w:tcPr>
            <w:tcW w:w="1518" w:type="dxa"/>
            <w:tcBorders>
              <w:top w:val="nil"/>
              <w:left w:val="nil"/>
              <w:bottom w:val="single" w:sz="4" w:space="0" w:color="C0C0C0"/>
              <w:right w:val="single" w:sz="4" w:space="0" w:color="C0C0C0"/>
            </w:tcBorders>
            <w:shd w:val="clear" w:color="auto" w:fill="auto"/>
            <w:vAlign w:val="bottom"/>
            <w:hideMark/>
          </w:tcPr>
          <w:p w14:paraId="77585AD7" w14:textId="77777777" w:rsidR="002F5C93" w:rsidRPr="002F5C93" w:rsidRDefault="002F5C93" w:rsidP="002F5C93">
            <w:pPr>
              <w:jc w:val="right"/>
              <w:rPr>
                <w:color w:val="000000"/>
                <w:sz w:val="16"/>
                <w:szCs w:val="16"/>
              </w:rPr>
            </w:pPr>
            <w:r w:rsidRPr="002F5C93">
              <w:rPr>
                <w:color w:val="000000"/>
                <w:sz w:val="16"/>
                <w:szCs w:val="16"/>
              </w:rPr>
              <w:t>4.6072E+06</w:t>
            </w:r>
          </w:p>
        </w:tc>
        <w:tc>
          <w:tcPr>
            <w:tcW w:w="1560" w:type="dxa"/>
            <w:tcBorders>
              <w:top w:val="nil"/>
              <w:left w:val="nil"/>
              <w:bottom w:val="single" w:sz="4" w:space="0" w:color="C0C0C0"/>
              <w:right w:val="single" w:sz="4" w:space="0" w:color="C0C0C0"/>
            </w:tcBorders>
            <w:shd w:val="clear" w:color="auto" w:fill="auto"/>
            <w:vAlign w:val="bottom"/>
            <w:hideMark/>
          </w:tcPr>
          <w:p w14:paraId="13A1D050" w14:textId="77777777" w:rsidR="002F5C93" w:rsidRPr="002F5C93" w:rsidRDefault="002F5C93" w:rsidP="002F5C93">
            <w:pPr>
              <w:jc w:val="right"/>
              <w:rPr>
                <w:color w:val="000000"/>
                <w:sz w:val="16"/>
                <w:szCs w:val="16"/>
              </w:rPr>
            </w:pPr>
            <w:r w:rsidRPr="002F5C93">
              <w:rPr>
                <w:color w:val="000000"/>
                <w:sz w:val="16"/>
                <w:szCs w:val="16"/>
              </w:rPr>
              <w:t>2.9397E+06</w:t>
            </w:r>
          </w:p>
        </w:tc>
      </w:tr>
      <w:tr w:rsidR="002F5C93" w:rsidRPr="002F5C93" w14:paraId="30065C3B"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C714FD8" w14:textId="77777777" w:rsidR="002F5C93" w:rsidRPr="002F5C93" w:rsidRDefault="002F5C93" w:rsidP="002F5C93">
            <w:pPr>
              <w:jc w:val="right"/>
              <w:rPr>
                <w:color w:val="000000"/>
                <w:sz w:val="16"/>
                <w:szCs w:val="16"/>
              </w:rPr>
            </w:pPr>
            <w:r w:rsidRPr="002F5C93">
              <w:rPr>
                <w:color w:val="000000"/>
                <w:sz w:val="16"/>
                <w:szCs w:val="16"/>
              </w:rPr>
              <w:t>65</w:t>
            </w:r>
          </w:p>
        </w:tc>
        <w:tc>
          <w:tcPr>
            <w:tcW w:w="1317" w:type="dxa"/>
            <w:tcBorders>
              <w:top w:val="nil"/>
              <w:left w:val="nil"/>
              <w:bottom w:val="single" w:sz="4" w:space="0" w:color="C0C0C0"/>
              <w:right w:val="single" w:sz="4" w:space="0" w:color="C0C0C0"/>
            </w:tcBorders>
            <w:shd w:val="clear" w:color="auto" w:fill="auto"/>
            <w:vAlign w:val="bottom"/>
            <w:hideMark/>
          </w:tcPr>
          <w:p w14:paraId="1210D0C9" w14:textId="77777777" w:rsidR="002F5C93" w:rsidRPr="002F5C93" w:rsidRDefault="002F5C93" w:rsidP="002F5C93">
            <w:pPr>
              <w:jc w:val="right"/>
              <w:rPr>
                <w:color w:val="000000"/>
                <w:sz w:val="16"/>
                <w:szCs w:val="16"/>
              </w:rPr>
            </w:pPr>
            <w:r w:rsidRPr="002F5C93">
              <w:rPr>
                <w:color w:val="000000"/>
                <w:sz w:val="16"/>
                <w:szCs w:val="16"/>
              </w:rPr>
              <w:t>3.7306E+05</w:t>
            </w:r>
          </w:p>
        </w:tc>
        <w:tc>
          <w:tcPr>
            <w:tcW w:w="1317" w:type="dxa"/>
            <w:tcBorders>
              <w:top w:val="nil"/>
              <w:left w:val="nil"/>
              <w:bottom w:val="single" w:sz="4" w:space="0" w:color="C0C0C0"/>
              <w:right w:val="single" w:sz="4" w:space="0" w:color="C0C0C0"/>
            </w:tcBorders>
            <w:shd w:val="clear" w:color="auto" w:fill="auto"/>
            <w:vAlign w:val="bottom"/>
            <w:hideMark/>
          </w:tcPr>
          <w:p w14:paraId="2A267527" w14:textId="77777777" w:rsidR="002F5C93" w:rsidRPr="002F5C93" w:rsidRDefault="002F5C93" w:rsidP="002F5C93">
            <w:pPr>
              <w:jc w:val="right"/>
              <w:rPr>
                <w:color w:val="000000"/>
                <w:sz w:val="16"/>
                <w:szCs w:val="16"/>
              </w:rPr>
            </w:pPr>
            <w:r w:rsidRPr="002F5C93">
              <w:rPr>
                <w:color w:val="000000"/>
                <w:sz w:val="16"/>
                <w:szCs w:val="16"/>
              </w:rPr>
              <w:t>3.3927E+05</w:t>
            </w:r>
          </w:p>
        </w:tc>
        <w:tc>
          <w:tcPr>
            <w:tcW w:w="1106" w:type="dxa"/>
            <w:tcBorders>
              <w:top w:val="nil"/>
              <w:left w:val="nil"/>
              <w:bottom w:val="single" w:sz="4" w:space="0" w:color="C0C0C0"/>
              <w:right w:val="single" w:sz="4" w:space="0" w:color="C0C0C0"/>
            </w:tcBorders>
            <w:shd w:val="clear" w:color="auto" w:fill="auto"/>
            <w:vAlign w:val="bottom"/>
            <w:hideMark/>
          </w:tcPr>
          <w:p w14:paraId="2069339C" w14:textId="77777777" w:rsidR="002F5C93" w:rsidRPr="002F5C93" w:rsidRDefault="002F5C93" w:rsidP="002F5C93">
            <w:pPr>
              <w:jc w:val="right"/>
              <w:rPr>
                <w:color w:val="000000"/>
                <w:sz w:val="16"/>
                <w:szCs w:val="16"/>
              </w:rPr>
            </w:pPr>
            <w:r w:rsidRPr="002F5C93">
              <w:rPr>
                <w:color w:val="000000"/>
                <w:sz w:val="16"/>
                <w:szCs w:val="16"/>
              </w:rPr>
              <w:t>3.4500E+05</w:t>
            </w:r>
          </w:p>
        </w:tc>
        <w:tc>
          <w:tcPr>
            <w:tcW w:w="1263" w:type="dxa"/>
            <w:tcBorders>
              <w:top w:val="nil"/>
              <w:left w:val="nil"/>
              <w:bottom w:val="single" w:sz="4" w:space="0" w:color="C0C0C0"/>
              <w:right w:val="single" w:sz="4" w:space="0" w:color="C0C0C0"/>
            </w:tcBorders>
            <w:shd w:val="clear" w:color="auto" w:fill="auto"/>
            <w:vAlign w:val="bottom"/>
            <w:hideMark/>
          </w:tcPr>
          <w:p w14:paraId="7EEDA45C" w14:textId="77777777" w:rsidR="002F5C93" w:rsidRPr="002F5C93" w:rsidRDefault="002F5C93" w:rsidP="002F5C93">
            <w:pPr>
              <w:jc w:val="right"/>
              <w:rPr>
                <w:color w:val="000000"/>
                <w:sz w:val="16"/>
                <w:szCs w:val="16"/>
              </w:rPr>
            </w:pPr>
            <w:r w:rsidRPr="002F5C93">
              <w:rPr>
                <w:color w:val="000000"/>
                <w:sz w:val="16"/>
                <w:szCs w:val="16"/>
              </w:rPr>
              <w:t>7.3795E+06</w:t>
            </w:r>
          </w:p>
        </w:tc>
        <w:tc>
          <w:tcPr>
            <w:tcW w:w="1518" w:type="dxa"/>
            <w:tcBorders>
              <w:top w:val="nil"/>
              <w:left w:val="nil"/>
              <w:bottom w:val="single" w:sz="4" w:space="0" w:color="C0C0C0"/>
              <w:right w:val="single" w:sz="4" w:space="0" w:color="C0C0C0"/>
            </w:tcBorders>
            <w:shd w:val="clear" w:color="auto" w:fill="auto"/>
            <w:vAlign w:val="bottom"/>
            <w:hideMark/>
          </w:tcPr>
          <w:p w14:paraId="7DC76291" w14:textId="77777777" w:rsidR="002F5C93" w:rsidRPr="002F5C93" w:rsidRDefault="002F5C93" w:rsidP="002F5C93">
            <w:pPr>
              <w:jc w:val="right"/>
              <w:rPr>
                <w:color w:val="000000"/>
                <w:sz w:val="16"/>
                <w:szCs w:val="16"/>
              </w:rPr>
            </w:pPr>
            <w:r w:rsidRPr="002F5C93">
              <w:rPr>
                <w:color w:val="000000"/>
                <w:sz w:val="16"/>
                <w:szCs w:val="16"/>
              </w:rPr>
              <w:t>6.4352E+06</w:t>
            </w:r>
          </w:p>
        </w:tc>
        <w:tc>
          <w:tcPr>
            <w:tcW w:w="1560" w:type="dxa"/>
            <w:tcBorders>
              <w:top w:val="nil"/>
              <w:left w:val="nil"/>
              <w:bottom w:val="single" w:sz="4" w:space="0" w:color="C0C0C0"/>
              <w:right w:val="single" w:sz="4" w:space="0" w:color="C0C0C0"/>
            </w:tcBorders>
            <w:shd w:val="clear" w:color="auto" w:fill="auto"/>
            <w:vAlign w:val="bottom"/>
            <w:hideMark/>
          </w:tcPr>
          <w:p w14:paraId="651D4C56" w14:textId="77777777" w:rsidR="002F5C93" w:rsidRPr="002F5C93" w:rsidRDefault="002F5C93" w:rsidP="002F5C93">
            <w:pPr>
              <w:jc w:val="right"/>
              <w:rPr>
                <w:color w:val="000000"/>
                <w:sz w:val="16"/>
                <w:szCs w:val="16"/>
              </w:rPr>
            </w:pPr>
            <w:r w:rsidRPr="002F5C93">
              <w:rPr>
                <w:color w:val="000000"/>
                <w:sz w:val="16"/>
                <w:szCs w:val="16"/>
              </w:rPr>
              <w:t>7.8485E+06</w:t>
            </w:r>
          </w:p>
        </w:tc>
      </w:tr>
      <w:tr w:rsidR="002F5C93" w:rsidRPr="002F5C93" w14:paraId="4823790C"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F0D06DE" w14:textId="77777777" w:rsidR="002F5C93" w:rsidRPr="002F5C93" w:rsidRDefault="002F5C93" w:rsidP="002F5C93">
            <w:pPr>
              <w:jc w:val="right"/>
              <w:rPr>
                <w:color w:val="000000"/>
                <w:sz w:val="16"/>
                <w:szCs w:val="16"/>
              </w:rPr>
            </w:pPr>
            <w:r w:rsidRPr="002F5C93">
              <w:rPr>
                <w:color w:val="000000"/>
                <w:sz w:val="16"/>
                <w:szCs w:val="16"/>
              </w:rPr>
              <w:t>66</w:t>
            </w:r>
          </w:p>
        </w:tc>
        <w:tc>
          <w:tcPr>
            <w:tcW w:w="1317" w:type="dxa"/>
            <w:tcBorders>
              <w:top w:val="nil"/>
              <w:left w:val="nil"/>
              <w:bottom w:val="single" w:sz="4" w:space="0" w:color="C0C0C0"/>
              <w:right w:val="single" w:sz="4" w:space="0" w:color="C0C0C0"/>
            </w:tcBorders>
            <w:shd w:val="clear" w:color="auto" w:fill="auto"/>
            <w:vAlign w:val="bottom"/>
            <w:hideMark/>
          </w:tcPr>
          <w:p w14:paraId="31CD5EC5" w14:textId="77777777" w:rsidR="002F5C93" w:rsidRPr="002F5C93" w:rsidRDefault="002F5C93" w:rsidP="002F5C93">
            <w:pPr>
              <w:jc w:val="right"/>
              <w:rPr>
                <w:color w:val="000000"/>
                <w:sz w:val="16"/>
                <w:szCs w:val="16"/>
              </w:rPr>
            </w:pPr>
            <w:r w:rsidRPr="002F5C93">
              <w:rPr>
                <w:color w:val="000000"/>
                <w:sz w:val="16"/>
                <w:szCs w:val="16"/>
              </w:rPr>
              <w:t>2.3698E+06</w:t>
            </w:r>
          </w:p>
        </w:tc>
        <w:tc>
          <w:tcPr>
            <w:tcW w:w="1317" w:type="dxa"/>
            <w:tcBorders>
              <w:top w:val="nil"/>
              <w:left w:val="nil"/>
              <w:bottom w:val="single" w:sz="4" w:space="0" w:color="C0C0C0"/>
              <w:right w:val="single" w:sz="4" w:space="0" w:color="C0C0C0"/>
            </w:tcBorders>
            <w:shd w:val="clear" w:color="auto" w:fill="auto"/>
            <w:vAlign w:val="bottom"/>
            <w:hideMark/>
          </w:tcPr>
          <w:p w14:paraId="2EB9899A" w14:textId="77777777" w:rsidR="002F5C93" w:rsidRPr="002F5C93" w:rsidRDefault="002F5C93" w:rsidP="002F5C93">
            <w:pPr>
              <w:jc w:val="right"/>
              <w:rPr>
                <w:color w:val="000000"/>
                <w:sz w:val="16"/>
                <w:szCs w:val="16"/>
              </w:rPr>
            </w:pPr>
            <w:r w:rsidRPr="002F5C93">
              <w:rPr>
                <w:color w:val="000000"/>
                <w:sz w:val="16"/>
                <w:szCs w:val="16"/>
              </w:rPr>
              <w:t>2.3644E+06</w:t>
            </w:r>
          </w:p>
        </w:tc>
        <w:tc>
          <w:tcPr>
            <w:tcW w:w="1106" w:type="dxa"/>
            <w:tcBorders>
              <w:top w:val="nil"/>
              <w:left w:val="nil"/>
              <w:bottom w:val="single" w:sz="4" w:space="0" w:color="C0C0C0"/>
              <w:right w:val="single" w:sz="4" w:space="0" w:color="C0C0C0"/>
            </w:tcBorders>
            <w:shd w:val="clear" w:color="auto" w:fill="auto"/>
            <w:vAlign w:val="bottom"/>
            <w:hideMark/>
          </w:tcPr>
          <w:p w14:paraId="1EE0B137" w14:textId="77777777" w:rsidR="002F5C93" w:rsidRPr="002F5C93" w:rsidRDefault="002F5C93" w:rsidP="002F5C93">
            <w:pPr>
              <w:jc w:val="right"/>
              <w:rPr>
                <w:color w:val="000000"/>
                <w:sz w:val="16"/>
                <w:szCs w:val="16"/>
              </w:rPr>
            </w:pPr>
            <w:r w:rsidRPr="002F5C93">
              <w:rPr>
                <w:color w:val="000000"/>
                <w:sz w:val="16"/>
                <w:szCs w:val="16"/>
              </w:rPr>
              <w:t>2.3863E+06</w:t>
            </w:r>
          </w:p>
        </w:tc>
        <w:tc>
          <w:tcPr>
            <w:tcW w:w="1263" w:type="dxa"/>
            <w:tcBorders>
              <w:top w:val="nil"/>
              <w:left w:val="nil"/>
              <w:bottom w:val="single" w:sz="4" w:space="0" w:color="C0C0C0"/>
              <w:right w:val="single" w:sz="4" w:space="0" w:color="C0C0C0"/>
            </w:tcBorders>
            <w:shd w:val="clear" w:color="auto" w:fill="auto"/>
            <w:vAlign w:val="bottom"/>
            <w:hideMark/>
          </w:tcPr>
          <w:p w14:paraId="2CFB3D69" w14:textId="77777777" w:rsidR="002F5C93" w:rsidRPr="002F5C93" w:rsidRDefault="002F5C93" w:rsidP="002F5C93">
            <w:pPr>
              <w:jc w:val="right"/>
              <w:rPr>
                <w:color w:val="000000"/>
                <w:sz w:val="16"/>
                <w:szCs w:val="16"/>
              </w:rPr>
            </w:pPr>
            <w:r w:rsidRPr="002F5C93">
              <w:rPr>
                <w:color w:val="000000"/>
                <w:sz w:val="16"/>
                <w:szCs w:val="16"/>
              </w:rPr>
              <w:t>2.5286E+06</w:t>
            </w:r>
          </w:p>
        </w:tc>
        <w:tc>
          <w:tcPr>
            <w:tcW w:w="1518" w:type="dxa"/>
            <w:tcBorders>
              <w:top w:val="nil"/>
              <w:left w:val="nil"/>
              <w:bottom w:val="single" w:sz="4" w:space="0" w:color="C0C0C0"/>
              <w:right w:val="single" w:sz="4" w:space="0" w:color="C0C0C0"/>
            </w:tcBorders>
            <w:shd w:val="clear" w:color="auto" w:fill="auto"/>
            <w:vAlign w:val="bottom"/>
            <w:hideMark/>
          </w:tcPr>
          <w:p w14:paraId="3D6FA1FD" w14:textId="77777777" w:rsidR="002F5C93" w:rsidRPr="002F5C93" w:rsidRDefault="002F5C93" w:rsidP="002F5C93">
            <w:pPr>
              <w:jc w:val="right"/>
              <w:rPr>
                <w:color w:val="000000"/>
                <w:sz w:val="16"/>
                <w:szCs w:val="16"/>
              </w:rPr>
            </w:pPr>
            <w:r w:rsidRPr="002F5C93">
              <w:rPr>
                <w:color w:val="000000"/>
                <w:sz w:val="16"/>
                <w:szCs w:val="16"/>
              </w:rPr>
              <w:t>4.7489E+06</w:t>
            </w:r>
          </w:p>
        </w:tc>
        <w:tc>
          <w:tcPr>
            <w:tcW w:w="1560" w:type="dxa"/>
            <w:tcBorders>
              <w:top w:val="nil"/>
              <w:left w:val="nil"/>
              <w:bottom w:val="single" w:sz="4" w:space="0" w:color="C0C0C0"/>
              <w:right w:val="single" w:sz="4" w:space="0" w:color="C0C0C0"/>
            </w:tcBorders>
            <w:shd w:val="clear" w:color="auto" w:fill="auto"/>
            <w:vAlign w:val="bottom"/>
            <w:hideMark/>
          </w:tcPr>
          <w:p w14:paraId="7EA62D44" w14:textId="77777777" w:rsidR="002F5C93" w:rsidRPr="002F5C93" w:rsidRDefault="002F5C93" w:rsidP="002F5C93">
            <w:pPr>
              <w:jc w:val="right"/>
              <w:rPr>
                <w:color w:val="000000"/>
                <w:sz w:val="16"/>
                <w:szCs w:val="16"/>
              </w:rPr>
            </w:pPr>
            <w:r w:rsidRPr="002F5C93">
              <w:rPr>
                <w:color w:val="000000"/>
                <w:sz w:val="16"/>
                <w:szCs w:val="16"/>
              </w:rPr>
              <w:t>5.0036E+06</w:t>
            </w:r>
          </w:p>
        </w:tc>
      </w:tr>
      <w:tr w:rsidR="002F5C93" w:rsidRPr="002F5C93" w14:paraId="3D529D1A"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3E79834" w14:textId="77777777" w:rsidR="002F5C93" w:rsidRPr="002F5C93" w:rsidRDefault="002F5C93" w:rsidP="002F5C93">
            <w:pPr>
              <w:jc w:val="right"/>
              <w:rPr>
                <w:color w:val="000000"/>
                <w:sz w:val="16"/>
                <w:szCs w:val="16"/>
              </w:rPr>
            </w:pPr>
            <w:r w:rsidRPr="002F5C93">
              <w:rPr>
                <w:color w:val="000000"/>
                <w:sz w:val="16"/>
                <w:szCs w:val="16"/>
              </w:rPr>
              <w:t>71</w:t>
            </w:r>
          </w:p>
        </w:tc>
        <w:tc>
          <w:tcPr>
            <w:tcW w:w="1317" w:type="dxa"/>
            <w:tcBorders>
              <w:top w:val="nil"/>
              <w:left w:val="nil"/>
              <w:bottom w:val="single" w:sz="4" w:space="0" w:color="C0C0C0"/>
              <w:right w:val="single" w:sz="4" w:space="0" w:color="C0C0C0"/>
            </w:tcBorders>
            <w:shd w:val="clear" w:color="auto" w:fill="auto"/>
            <w:vAlign w:val="bottom"/>
            <w:hideMark/>
          </w:tcPr>
          <w:p w14:paraId="36C6CA60" w14:textId="77777777" w:rsidR="002F5C93" w:rsidRPr="002F5C93" w:rsidRDefault="002F5C93" w:rsidP="002F5C93">
            <w:pPr>
              <w:jc w:val="right"/>
              <w:rPr>
                <w:color w:val="000000"/>
                <w:sz w:val="16"/>
                <w:szCs w:val="16"/>
              </w:rPr>
            </w:pPr>
            <w:r w:rsidRPr="002F5C93">
              <w:rPr>
                <w:color w:val="000000"/>
                <w:sz w:val="16"/>
                <w:szCs w:val="16"/>
              </w:rPr>
              <w:t>3.0161E+06</w:t>
            </w:r>
          </w:p>
        </w:tc>
        <w:tc>
          <w:tcPr>
            <w:tcW w:w="1317" w:type="dxa"/>
            <w:tcBorders>
              <w:top w:val="nil"/>
              <w:left w:val="nil"/>
              <w:bottom w:val="single" w:sz="4" w:space="0" w:color="C0C0C0"/>
              <w:right w:val="single" w:sz="4" w:space="0" w:color="C0C0C0"/>
            </w:tcBorders>
            <w:shd w:val="clear" w:color="auto" w:fill="auto"/>
            <w:vAlign w:val="bottom"/>
            <w:hideMark/>
          </w:tcPr>
          <w:p w14:paraId="034E834B" w14:textId="77777777" w:rsidR="002F5C93" w:rsidRPr="002F5C93" w:rsidRDefault="002F5C93" w:rsidP="002F5C93">
            <w:pPr>
              <w:jc w:val="right"/>
              <w:rPr>
                <w:color w:val="000000"/>
                <w:sz w:val="16"/>
                <w:szCs w:val="16"/>
              </w:rPr>
            </w:pPr>
            <w:r w:rsidRPr="002F5C93">
              <w:rPr>
                <w:color w:val="000000"/>
                <w:sz w:val="16"/>
                <w:szCs w:val="16"/>
              </w:rPr>
              <w:t>2.8358E+06</w:t>
            </w:r>
          </w:p>
        </w:tc>
        <w:tc>
          <w:tcPr>
            <w:tcW w:w="1106" w:type="dxa"/>
            <w:tcBorders>
              <w:top w:val="nil"/>
              <w:left w:val="nil"/>
              <w:bottom w:val="single" w:sz="4" w:space="0" w:color="C0C0C0"/>
              <w:right w:val="single" w:sz="4" w:space="0" w:color="C0C0C0"/>
            </w:tcBorders>
            <w:shd w:val="clear" w:color="auto" w:fill="auto"/>
            <w:vAlign w:val="bottom"/>
            <w:hideMark/>
          </w:tcPr>
          <w:p w14:paraId="760F937C" w14:textId="77777777" w:rsidR="002F5C93" w:rsidRPr="002F5C93" w:rsidRDefault="002F5C93" w:rsidP="002F5C93">
            <w:pPr>
              <w:jc w:val="right"/>
              <w:rPr>
                <w:color w:val="000000"/>
                <w:sz w:val="16"/>
                <w:szCs w:val="16"/>
              </w:rPr>
            </w:pPr>
            <w:r w:rsidRPr="002F5C93">
              <w:rPr>
                <w:color w:val="000000"/>
                <w:sz w:val="16"/>
                <w:szCs w:val="16"/>
              </w:rPr>
              <w:t>2.8482E+06</w:t>
            </w:r>
          </w:p>
        </w:tc>
        <w:tc>
          <w:tcPr>
            <w:tcW w:w="1263" w:type="dxa"/>
            <w:tcBorders>
              <w:top w:val="nil"/>
              <w:left w:val="nil"/>
              <w:bottom w:val="single" w:sz="4" w:space="0" w:color="C0C0C0"/>
              <w:right w:val="single" w:sz="4" w:space="0" w:color="C0C0C0"/>
            </w:tcBorders>
            <w:shd w:val="clear" w:color="auto" w:fill="auto"/>
            <w:vAlign w:val="bottom"/>
            <w:hideMark/>
          </w:tcPr>
          <w:p w14:paraId="4E99E194" w14:textId="77777777" w:rsidR="002F5C93" w:rsidRPr="002F5C93" w:rsidRDefault="002F5C93" w:rsidP="002F5C93">
            <w:pPr>
              <w:jc w:val="right"/>
              <w:rPr>
                <w:color w:val="000000"/>
                <w:sz w:val="16"/>
                <w:szCs w:val="16"/>
              </w:rPr>
            </w:pPr>
            <w:r w:rsidRPr="002F5C93">
              <w:rPr>
                <w:color w:val="000000"/>
                <w:sz w:val="16"/>
                <w:szCs w:val="16"/>
              </w:rPr>
              <w:t>3.8057E+07</w:t>
            </w:r>
          </w:p>
        </w:tc>
        <w:tc>
          <w:tcPr>
            <w:tcW w:w="1518" w:type="dxa"/>
            <w:tcBorders>
              <w:top w:val="nil"/>
              <w:left w:val="nil"/>
              <w:bottom w:val="single" w:sz="4" w:space="0" w:color="C0C0C0"/>
              <w:right w:val="single" w:sz="4" w:space="0" w:color="C0C0C0"/>
            </w:tcBorders>
            <w:shd w:val="clear" w:color="auto" w:fill="auto"/>
            <w:vAlign w:val="bottom"/>
            <w:hideMark/>
          </w:tcPr>
          <w:p w14:paraId="006FB9F8" w14:textId="77777777" w:rsidR="002F5C93" w:rsidRPr="002F5C93" w:rsidRDefault="002F5C93" w:rsidP="002F5C93">
            <w:pPr>
              <w:jc w:val="right"/>
              <w:rPr>
                <w:color w:val="000000"/>
                <w:sz w:val="16"/>
                <w:szCs w:val="16"/>
              </w:rPr>
            </w:pPr>
            <w:r w:rsidRPr="002F5C93">
              <w:rPr>
                <w:color w:val="000000"/>
                <w:sz w:val="16"/>
                <w:szCs w:val="16"/>
              </w:rPr>
              <w:t>3.4853E+07</w:t>
            </w:r>
          </w:p>
        </w:tc>
        <w:tc>
          <w:tcPr>
            <w:tcW w:w="1560" w:type="dxa"/>
            <w:tcBorders>
              <w:top w:val="nil"/>
              <w:left w:val="nil"/>
              <w:bottom w:val="single" w:sz="4" w:space="0" w:color="C0C0C0"/>
              <w:right w:val="single" w:sz="4" w:space="0" w:color="C0C0C0"/>
            </w:tcBorders>
            <w:shd w:val="clear" w:color="auto" w:fill="auto"/>
            <w:vAlign w:val="bottom"/>
            <w:hideMark/>
          </w:tcPr>
          <w:p w14:paraId="593E1258" w14:textId="77777777" w:rsidR="002F5C93" w:rsidRPr="002F5C93" w:rsidRDefault="002F5C93" w:rsidP="002F5C93">
            <w:pPr>
              <w:jc w:val="right"/>
              <w:rPr>
                <w:color w:val="000000"/>
                <w:sz w:val="16"/>
                <w:szCs w:val="16"/>
              </w:rPr>
            </w:pPr>
            <w:r w:rsidRPr="002F5C93">
              <w:rPr>
                <w:color w:val="000000"/>
                <w:sz w:val="16"/>
                <w:szCs w:val="16"/>
              </w:rPr>
              <w:t>3.1957E+07</w:t>
            </w:r>
          </w:p>
        </w:tc>
      </w:tr>
      <w:tr w:rsidR="002F5C93" w:rsidRPr="002F5C93" w14:paraId="490509C6"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561B94D" w14:textId="77777777" w:rsidR="002F5C93" w:rsidRPr="002F5C93" w:rsidRDefault="002F5C93" w:rsidP="002F5C93">
            <w:pPr>
              <w:jc w:val="right"/>
              <w:rPr>
                <w:color w:val="000000"/>
                <w:sz w:val="16"/>
                <w:szCs w:val="16"/>
              </w:rPr>
            </w:pPr>
            <w:r w:rsidRPr="002F5C93">
              <w:rPr>
                <w:color w:val="000000"/>
                <w:sz w:val="16"/>
                <w:szCs w:val="16"/>
              </w:rPr>
              <w:t>72</w:t>
            </w:r>
          </w:p>
        </w:tc>
        <w:tc>
          <w:tcPr>
            <w:tcW w:w="1317" w:type="dxa"/>
            <w:tcBorders>
              <w:top w:val="nil"/>
              <w:left w:val="nil"/>
              <w:bottom w:val="single" w:sz="4" w:space="0" w:color="C0C0C0"/>
              <w:right w:val="single" w:sz="4" w:space="0" w:color="C0C0C0"/>
            </w:tcBorders>
            <w:shd w:val="clear" w:color="auto" w:fill="auto"/>
            <w:vAlign w:val="bottom"/>
            <w:hideMark/>
          </w:tcPr>
          <w:p w14:paraId="310E840F" w14:textId="77777777" w:rsidR="002F5C93" w:rsidRPr="002F5C93" w:rsidRDefault="002F5C93" w:rsidP="002F5C93">
            <w:pPr>
              <w:jc w:val="right"/>
              <w:rPr>
                <w:color w:val="000000"/>
                <w:sz w:val="16"/>
                <w:szCs w:val="16"/>
              </w:rPr>
            </w:pPr>
            <w:r w:rsidRPr="002F5C93">
              <w:rPr>
                <w:color w:val="000000"/>
                <w:sz w:val="16"/>
                <w:szCs w:val="16"/>
              </w:rPr>
              <w:t>1.9333E+06</w:t>
            </w:r>
          </w:p>
        </w:tc>
        <w:tc>
          <w:tcPr>
            <w:tcW w:w="1317" w:type="dxa"/>
            <w:tcBorders>
              <w:top w:val="nil"/>
              <w:left w:val="nil"/>
              <w:bottom w:val="single" w:sz="4" w:space="0" w:color="C0C0C0"/>
              <w:right w:val="single" w:sz="4" w:space="0" w:color="C0C0C0"/>
            </w:tcBorders>
            <w:shd w:val="clear" w:color="auto" w:fill="auto"/>
            <w:vAlign w:val="bottom"/>
            <w:hideMark/>
          </w:tcPr>
          <w:p w14:paraId="14ECF910" w14:textId="77777777" w:rsidR="002F5C93" w:rsidRPr="002F5C93" w:rsidRDefault="002F5C93" w:rsidP="002F5C93">
            <w:pPr>
              <w:jc w:val="right"/>
              <w:rPr>
                <w:color w:val="000000"/>
                <w:sz w:val="16"/>
                <w:szCs w:val="16"/>
              </w:rPr>
            </w:pPr>
            <w:r w:rsidRPr="002F5C93">
              <w:rPr>
                <w:color w:val="000000"/>
                <w:sz w:val="16"/>
                <w:szCs w:val="16"/>
              </w:rPr>
              <w:t>1.9348E+06</w:t>
            </w:r>
          </w:p>
        </w:tc>
        <w:tc>
          <w:tcPr>
            <w:tcW w:w="1106" w:type="dxa"/>
            <w:tcBorders>
              <w:top w:val="nil"/>
              <w:left w:val="nil"/>
              <w:bottom w:val="single" w:sz="4" w:space="0" w:color="C0C0C0"/>
              <w:right w:val="single" w:sz="4" w:space="0" w:color="C0C0C0"/>
            </w:tcBorders>
            <w:shd w:val="clear" w:color="auto" w:fill="auto"/>
            <w:vAlign w:val="bottom"/>
            <w:hideMark/>
          </w:tcPr>
          <w:p w14:paraId="621B8479" w14:textId="77777777" w:rsidR="002F5C93" w:rsidRPr="002F5C93" w:rsidRDefault="002F5C93" w:rsidP="002F5C93">
            <w:pPr>
              <w:jc w:val="right"/>
              <w:rPr>
                <w:color w:val="000000"/>
                <w:sz w:val="16"/>
                <w:szCs w:val="16"/>
              </w:rPr>
            </w:pPr>
            <w:r w:rsidRPr="002F5C93">
              <w:rPr>
                <w:color w:val="000000"/>
                <w:sz w:val="16"/>
                <w:szCs w:val="16"/>
              </w:rPr>
              <w:t>1.9167E+06</w:t>
            </w:r>
          </w:p>
        </w:tc>
        <w:tc>
          <w:tcPr>
            <w:tcW w:w="1263" w:type="dxa"/>
            <w:tcBorders>
              <w:top w:val="nil"/>
              <w:left w:val="nil"/>
              <w:bottom w:val="single" w:sz="4" w:space="0" w:color="C0C0C0"/>
              <w:right w:val="single" w:sz="4" w:space="0" w:color="C0C0C0"/>
            </w:tcBorders>
            <w:shd w:val="clear" w:color="auto" w:fill="auto"/>
            <w:vAlign w:val="bottom"/>
            <w:hideMark/>
          </w:tcPr>
          <w:p w14:paraId="54B5EF7F" w14:textId="77777777" w:rsidR="002F5C93" w:rsidRPr="002F5C93" w:rsidRDefault="002F5C93" w:rsidP="002F5C93">
            <w:pPr>
              <w:jc w:val="right"/>
              <w:rPr>
                <w:color w:val="000000"/>
                <w:sz w:val="16"/>
                <w:szCs w:val="16"/>
              </w:rPr>
            </w:pPr>
            <w:r w:rsidRPr="002F5C93">
              <w:rPr>
                <w:color w:val="000000"/>
                <w:sz w:val="16"/>
                <w:szCs w:val="16"/>
              </w:rPr>
              <w:t>4.5275E+07</w:t>
            </w:r>
          </w:p>
        </w:tc>
        <w:tc>
          <w:tcPr>
            <w:tcW w:w="1518" w:type="dxa"/>
            <w:tcBorders>
              <w:top w:val="nil"/>
              <w:left w:val="nil"/>
              <w:bottom w:val="single" w:sz="4" w:space="0" w:color="C0C0C0"/>
              <w:right w:val="single" w:sz="4" w:space="0" w:color="C0C0C0"/>
            </w:tcBorders>
            <w:shd w:val="clear" w:color="auto" w:fill="auto"/>
            <w:vAlign w:val="bottom"/>
            <w:hideMark/>
          </w:tcPr>
          <w:p w14:paraId="62B1B74C" w14:textId="77777777" w:rsidR="002F5C93" w:rsidRPr="002F5C93" w:rsidRDefault="002F5C93" w:rsidP="002F5C93">
            <w:pPr>
              <w:jc w:val="right"/>
              <w:rPr>
                <w:color w:val="000000"/>
                <w:sz w:val="16"/>
                <w:szCs w:val="16"/>
              </w:rPr>
            </w:pPr>
            <w:r w:rsidRPr="002F5C93">
              <w:rPr>
                <w:color w:val="000000"/>
                <w:sz w:val="16"/>
                <w:szCs w:val="16"/>
              </w:rPr>
              <w:t>4.4617E+07</w:t>
            </w:r>
          </w:p>
        </w:tc>
        <w:tc>
          <w:tcPr>
            <w:tcW w:w="1560" w:type="dxa"/>
            <w:tcBorders>
              <w:top w:val="nil"/>
              <w:left w:val="nil"/>
              <w:bottom w:val="single" w:sz="4" w:space="0" w:color="C0C0C0"/>
              <w:right w:val="single" w:sz="4" w:space="0" w:color="C0C0C0"/>
            </w:tcBorders>
            <w:shd w:val="clear" w:color="auto" w:fill="auto"/>
            <w:vAlign w:val="bottom"/>
            <w:hideMark/>
          </w:tcPr>
          <w:p w14:paraId="56D1C87B" w14:textId="77777777" w:rsidR="002F5C93" w:rsidRPr="002F5C93" w:rsidRDefault="002F5C93" w:rsidP="002F5C93">
            <w:pPr>
              <w:jc w:val="right"/>
              <w:rPr>
                <w:color w:val="000000"/>
                <w:sz w:val="16"/>
                <w:szCs w:val="16"/>
              </w:rPr>
            </w:pPr>
            <w:r w:rsidRPr="002F5C93">
              <w:rPr>
                <w:color w:val="000000"/>
                <w:sz w:val="16"/>
                <w:szCs w:val="16"/>
              </w:rPr>
              <w:t>4.2524E+07</w:t>
            </w:r>
          </w:p>
        </w:tc>
      </w:tr>
      <w:tr w:rsidR="002F5C93" w:rsidRPr="002F5C93" w14:paraId="6FF79A90"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154CAC4" w14:textId="77777777" w:rsidR="002F5C93" w:rsidRPr="002F5C93" w:rsidRDefault="002F5C93" w:rsidP="002F5C93">
            <w:pPr>
              <w:jc w:val="right"/>
              <w:rPr>
                <w:color w:val="000000"/>
                <w:sz w:val="16"/>
                <w:szCs w:val="16"/>
              </w:rPr>
            </w:pPr>
            <w:r w:rsidRPr="002F5C93">
              <w:rPr>
                <w:color w:val="000000"/>
                <w:sz w:val="16"/>
                <w:szCs w:val="16"/>
              </w:rPr>
              <w:t>81</w:t>
            </w:r>
          </w:p>
        </w:tc>
        <w:tc>
          <w:tcPr>
            <w:tcW w:w="1317" w:type="dxa"/>
            <w:tcBorders>
              <w:top w:val="nil"/>
              <w:left w:val="nil"/>
              <w:bottom w:val="single" w:sz="4" w:space="0" w:color="C0C0C0"/>
              <w:right w:val="single" w:sz="4" w:space="0" w:color="C0C0C0"/>
            </w:tcBorders>
            <w:shd w:val="clear" w:color="auto" w:fill="auto"/>
            <w:vAlign w:val="bottom"/>
            <w:hideMark/>
          </w:tcPr>
          <w:p w14:paraId="0CF3B93E" w14:textId="77777777" w:rsidR="002F5C93" w:rsidRPr="002F5C93" w:rsidRDefault="002F5C93" w:rsidP="002F5C93">
            <w:pPr>
              <w:jc w:val="right"/>
              <w:rPr>
                <w:color w:val="000000"/>
                <w:sz w:val="16"/>
                <w:szCs w:val="16"/>
              </w:rPr>
            </w:pPr>
            <w:r w:rsidRPr="002F5C93">
              <w:rPr>
                <w:color w:val="000000"/>
                <w:sz w:val="16"/>
                <w:szCs w:val="16"/>
              </w:rPr>
              <w:t>8.9484E+04</w:t>
            </w:r>
          </w:p>
        </w:tc>
        <w:tc>
          <w:tcPr>
            <w:tcW w:w="1317" w:type="dxa"/>
            <w:tcBorders>
              <w:top w:val="nil"/>
              <w:left w:val="nil"/>
              <w:bottom w:val="single" w:sz="4" w:space="0" w:color="C0C0C0"/>
              <w:right w:val="single" w:sz="4" w:space="0" w:color="C0C0C0"/>
            </w:tcBorders>
            <w:shd w:val="clear" w:color="auto" w:fill="auto"/>
            <w:vAlign w:val="bottom"/>
            <w:hideMark/>
          </w:tcPr>
          <w:p w14:paraId="7D16328C" w14:textId="77777777" w:rsidR="002F5C93" w:rsidRPr="002F5C93" w:rsidRDefault="002F5C93" w:rsidP="002F5C93">
            <w:pPr>
              <w:jc w:val="right"/>
              <w:rPr>
                <w:color w:val="000000"/>
                <w:sz w:val="16"/>
                <w:szCs w:val="16"/>
              </w:rPr>
            </w:pPr>
            <w:r w:rsidRPr="002F5C93">
              <w:rPr>
                <w:color w:val="000000"/>
                <w:sz w:val="16"/>
                <w:szCs w:val="16"/>
              </w:rPr>
              <w:t>3.2540E+04</w:t>
            </w:r>
          </w:p>
        </w:tc>
        <w:tc>
          <w:tcPr>
            <w:tcW w:w="1106" w:type="dxa"/>
            <w:tcBorders>
              <w:top w:val="nil"/>
              <w:left w:val="nil"/>
              <w:bottom w:val="single" w:sz="4" w:space="0" w:color="C0C0C0"/>
              <w:right w:val="single" w:sz="4" w:space="0" w:color="C0C0C0"/>
            </w:tcBorders>
            <w:shd w:val="clear" w:color="auto" w:fill="auto"/>
            <w:vAlign w:val="bottom"/>
            <w:hideMark/>
          </w:tcPr>
          <w:p w14:paraId="579E1972" w14:textId="77777777" w:rsidR="002F5C93" w:rsidRPr="002F5C93" w:rsidRDefault="002F5C93" w:rsidP="002F5C93">
            <w:pPr>
              <w:jc w:val="right"/>
              <w:rPr>
                <w:color w:val="000000"/>
                <w:sz w:val="16"/>
                <w:szCs w:val="16"/>
              </w:rPr>
            </w:pPr>
            <w:r w:rsidRPr="002F5C93">
              <w:rPr>
                <w:color w:val="000000"/>
                <w:sz w:val="16"/>
                <w:szCs w:val="16"/>
              </w:rPr>
              <w:t>4.7067E+04</w:t>
            </w:r>
          </w:p>
        </w:tc>
        <w:tc>
          <w:tcPr>
            <w:tcW w:w="1263" w:type="dxa"/>
            <w:tcBorders>
              <w:top w:val="nil"/>
              <w:left w:val="nil"/>
              <w:bottom w:val="single" w:sz="4" w:space="0" w:color="C0C0C0"/>
              <w:right w:val="single" w:sz="4" w:space="0" w:color="C0C0C0"/>
            </w:tcBorders>
            <w:shd w:val="clear" w:color="auto" w:fill="auto"/>
            <w:vAlign w:val="bottom"/>
            <w:hideMark/>
          </w:tcPr>
          <w:p w14:paraId="67431C87" w14:textId="77777777" w:rsidR="002F5C93" w:rsidRPr="002F5C93" w:rsidRDefault="002F5C93" w:rsidP="002F5C93">
            <w:pPr>
              <w:jc w:val="right"/>
              <w:rPr>
                <w:color w:val="000000"/>
                <w:sz w:val="16"/>
                <w:szCs w:val="16"/>
              </w:rPr>
            </w:pPr>
            <w:r w:rsidRPr="002F5C93">
              <w:rPr>
                <w:color w:val="000000"/>
                <w:sz w:val="16"/>
                <w:szCs w:val="16"/>
              </w:rPr>
              <w:t>3.5444E+04</w:t>
            </w:r>
          </w:p>
        </w:tc>
        <w:tc>
          <w:tcPr>
            <w:tcW w:w="1518" w:type="dxa"/>
            <w:tcBorders>
              <w:top w:val="nil"/>
              <w:left w:val="nil"/>
              <w:bottom w:val="single" w:sz="4" w:space="0" w:color="C0C0C0"/>
              <w:right w:val="single" w:sz="4" w:space="0" w:color="C0C0C0"/>
            </w:tcBorders>
            <w:shd w:val="clear" w:color="auto" w:fill="auto"/>
            <w:vAlign w:val="bottom"/>
            <w:hideMark/>
          </w:tcPr>
          <w:p w14:paraId="14AA5963" w14:textId="77777777" w:rsidR="002F5C93" w:rsidRPr="002F5C93" w:rsidRDefault="002F5C93" w:rsidP="002F5C93">
            <w:pPr>
              <w:jc w:val="right"/>
              <w:rPr>
                <w:color w:val="000000"/>
                <w:sz w:val="16"/>
                <w:szCs w:val="16"/>
              </w:rPr>
            </w:pPr>
            <w:r w:rsidRPr="002F5C93">
              <w:rPr>
                <w:color w:val="000000"/>
                <w:sz w:val="16"/>
                <w:szCs w:val="16"/>
              </w:rPr>
              <w:t>9.9833E+03</w:t>
            </w:r>
          </w:p>
        </w:tc>
        <w:tc>
          <w:tcPr>
            <w:tcW w:w="1560" w:type="dxa"/>
            <w:tcBorders>
              <w:top w:val="nil"/>
              <w:left w:val="nil"/>
              <w:bottom w:val="single" w:sz="4" w:space="0" w:color="C0C0C0"/>
              <w:right w:val="single" w:sz="4" w:space="0" w:color="C0C0C0"/>
            </w:tcBorders>
            <w:shd w:val="clear" w:color="auto" w:fill="auto"/>
            <w:vAlign w:val="bottom"/>
            <w:hideMark/>
          </w:tcPr>
          <w:p w14:paraId="6633E57B" w14:textId="77777777" w:rsidR="002F5C93" w:rsidRPr="002F5C93" w:rsidRDefault="002F5C93" w:rsidP="002F5C93">
            <w:pPr>
              <w:jc w:val="right"/>
              <w:rPr>
                <w:color w:val="000000"/>
                <w:sz w:val="16"/>
                <w:szCs w:val="16"/>
              </w:rPr>
            </w:pPr>
            <w:r w:rsidRPr="002F5C93">
              <w:rPr>
                <w:color w:val="000000"/>
                <w:sz w:val="16"/>
                <w:szCs w:val="16"/>
              </w:rPr>
              <w:t>5.5067E+03</w:t>
            </w:r>
          </w:p>
        </w:tc>
      </w:tr>
      <w:tr w:rsidR="002F5C93" w:rsidRPr="002F5C93" w14:paraId="057C98CB"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8F18253" w14:textId="77777777" w:rsidR="002F5C93" w:rsidRPr="002F5C93" w:rsidRDefault="002F5C93" w:rsidP="002F5C93">
            <w:pPr>
              <w:jc w:val="right"/>
              <w:rPr>
                <w:color w:val="000000"/>
                <w:sz w:val="16"/>
                <w:szCs w:val="16"/>
              </w:rPr>
            </w:pPr>
            <w:r w:rsidRPr="002F5C93">
              <w:rPr>
                <w:color w:val="000000"/>
                <w:sz w:val="16"/>
                <w:szCs w:val="16"/>
              </w:rPr>
              <w:t>82</w:t>
            </w:r>
          </w:p>
        </w:tc>
        <w:tc>
          <w:tcPr>
            <w:tcW w:w="1317" w:type="dxa"/>
            <w:tcBorders>
              <w:top w:val="nil"/>
              <w:left w:val="nil"/>
              <w:bottom w:val="single" w:sz="4" w:space="0" w:color="C0C0C0"/>
              <w:right w:val="single" w:sz="4" w:space="0" w:color="C0C0C0"/>
            </w:tcBorders>
            <w:shd w:val="clear" w:color="auto" w:fill="auto"/>
            <w:vAlign w:val="bottom"/>
            <w:hideMark/>
          </w:tcPr>
          <w:p w14:paraId="34214EF1" w14:textId="77777777" w:rsidR="002F5C93" w:rsidRPr="002F5C93" w:rsidRDefault="002F5C93" w:rsidP="002F5C93">
            <w:pPr>
              <w:jc w:val="right"/>
              <w:rPr>
                <w:color w:val="000000"/>
                <w:sz w:val="16"/>
                <w:szCs w:val="16"/>
              </w:rPr>
            </w:pPr>
            <w:r w:rsidRPr="002F5C93">
              <w:rPr>
                <w:color w:val="000000"/>
                <w:sz w:val="16"/>
                <w:szCs w:val="16"/>
              </w:rPr>
              <w:t>7.7190E+06</w:t>
            </w:r>
          </w:p>
        </w:tc>
        <w:tc>
          <w:tcPr>
            <w:tcW w:w="1317" w:type="dxa"/>
            <w:tcBorders>
              <w:top w:val="nil"/>
              <w:left w:val="nil"/>
              <w:bottom w:val="single" w:sz="4" w:space="0" w:color="C0C0C0"/>
              <w:right w:val="single" w:sz="4" w:space="0" w:color="C0C0C0"/>
            </w:tcBorders>
            <w:shd w:val="clear" w:color="auto" w:fill="auto"/>
            <w:vAlign w:val="bottom"/>
            <w:hideMark/>
          </w:tcPr>
          <w:p w14:paraId="7CDE5481" w14:textId="77777777" w:rsidR="002F5C93" w:rsidRPr="002F5C93" w:rsidRDefault="002F5C93" w:rsidP="002F5C93">
            <w:pPr>
              <w:jc w:val="right"/>
              <w:rPr>
                <w:color w:val="000000"/>
                <w:sz w:val="16"/>
                <w:szCs w:val="16"/>
              </w:rPr>
            </w:pPr>
            <w:r w:rsidRPr="002F5C93">
              <w:rPr>
                <w:color w:val="000000"/>
                <w:sz w:val="16"/>
                <w:szCs w:val="16"/>
              </w:rPr>
              <w:t>7.7030E+06</w:t>
            </w:r>
          </w:p>
        </w:tc>
        <w:tc>
          <w:tcPr>
            <w:tcW w:w="1106" w:type="dxa"/>
            <w:tcBorders>
              <w:top w:val="nil"/>
              <w:left w:val="nil"/>
              <w:bottom w:val="single" w:sz="4" w:space="0" w:color="C0C0C0"/>
              <w:right w:val="single" w:sz="4" w:space="0" w:color="C0C0C0"/>
            </w:tcBorders>
            <w:shd w:val="clear" w:color="auto" w:fill="auto"/>
            <w:vAlign w:val="bottom"/>
            <w:hideMark/>
          </w:tcPr>
          <w:p w14:paraId="785CDAB6" w14:textId="77777777" w:rsidR="002F5C93" w:rsidRPr="002F5C93" w:rsidRDefault="002F5C93" w:rsidP="002F5C93">
            <w:pPr>
              <w:jc w:val="right"/>
              <w:rPr>
                <w:color w:val="000000"/>
                <w:sz w:val="16"/>
                <w:szCs w:val="16"/>
              </w:rPr>
            </w:pPr>
            <w:r w:rsidRPr="002F5C93">
              <w:rPr>
                <w:color w:val="000000"/>
                <w:sz w:val="16"/>
                <w:szCs w:val="16"/>
              </w:rPr>
              <w:t>7.6802E+06</w:t>
            </w:r>
          </w:p>
        </w:tc>
        <w:tc>
          <w:tcPr>
            <w:tcW w:w="1263" w:type="dxa"/>
            <w:tcBorders>
              <w:top w:val="nil"/>
              <w:left w:val="nil"/>
              <w:bottom w:val="single" w:sz="4" w:space="0" w:color="C0C0C0"/>
              <w:right w:val="single" w:sz="4" w:space="0" w:color="C0C0C0"/>
            </w:tcBorders>
            <w:shd w:val="clear" w:color="auto" w:fill="auto"/>
            <w:vAlign w:val="bottom"/>
            <w:hideMark/>
          </w:tcPr>
          <w:p w14:paraId="1D3F7014" w14:textId="77777777" w:rsidR="002F5C93" w:rsidRPr="002F5C93" w:rsidRDefault="002F5C93" w:rsidP="002F5C93">
            <w:pPr>
              <w:jc w:val="right"/>
              <w:rPr>
                <w:color w:val="000000"/>
                <w:sz w:val="16"/>
                <w:szCs w:val="16"/>
              </w:rPr>
            </w:pPr>
            <w:r w:rsidRPr="002F5C93">
              <w:rPr>
                <w:color w:val="000000"/>
                <w:sz w:val="16"/>
                <w:szCs w:val="16"/>
              </w:rPr>
              <w:t>7.3927E+06</w:t>
            </w:r>
          </w:p>
        </w:tc>
        <w:tc>
          <w:tcPr>
            <w:tcW w:w="1518" w:type="dxa"/>
            <w:tcBorders>
              <w:top w:val="nil"/>
              <w:left w:val="nil"/>
              <w:bottom w:val="single" w:sz="4" w:space="0" w:color="C0C0C0"/>
              <w:right w:val="single" w:sz="4" w:space="0" w:color="C0C0C0"/>
            </w:tcBorders>
            <w:shd w:val="clear" w:color="auto" w:fill="auto"/>
            <w:vAlign w:val="bottom"/>
            <w:hideMark/>
          </w:tcPr>
          <w:p w14:paraId="25BB81C3" w14:textId="77777777" w:rsidR="002F5C93" w:rsidRPr="002F5C93" w:rsidRDefault="002F5C93" w:rsidP="002F5C93">
            <w:pPr>
              <w:jc w:val="right"/>
              <w:rPr>
                <w:color w:val="000000"/>
                <w:sz w:val="16"/>
                <w:szCs w:val="16"/>
              </w:rPr>
            </w:pPr>
            <w:r w:rsidRPr="002F5C93">
              <w:rPr>
                <w:color w:val="000000"/>
                <w:sz w:val="16"/>
                <w:szCs w:val="16"/>
              </w:rPr>
              <w:t>7.2607E+06</w:t>
            </w:r>
          </w:p>
        </w:tc>
        <w:tc>
          <w:tcPr>
            <w:tcW w:w="1560" w:type="dxa"/>
            <w:tcBorders>
              <w:top w:val="nil"/>
              <w:left w:val="nil"/>
              <w:bottom w:val="single" w:sz="4" w:space="0" w:color="C0C0C0"/>
              <w:right w:val="single" w:sz="4" w:space="0" w:color="C0C0C0"/>
            </w:tcBorders>
            <w:shd w:val="clear" w:color="auto" w:fill="auto"/>
            <w:vAlign w:val="bottom"/>
            <w:hideMark/>
          </w:tcPr>
          <w:p w14:paraId="256DEF28" w14:textId="77777777" w:rsidR="002F5C93" w:rsidRPr="002F5C93" w:rsidRDefault="002F5C93" w:rsidP="002F5C93">
            <w:pPr>
              <w:jc w:val="right"/>
              <w:rPr>
                <w:color w:val="000000"/>
                <w:sz w:val="16"/>
                <w:szCs w:val="16"/>
              </w:rPr>
            </w:pPr>
            <w:r w:rsidRPr="002F5C93">
              <w:rPr>
                <w:color w:val="000000"/>
                <w:sz w:val="16"/>
                <w:szCs w:val="16"/>
              </w:rPr>
              <w:t>6.7015E+06</w:t>
            </w:r>
          </w:p>
        </w:tc>
      </w:tr>
      <w:tr w:rsidR="002F5C93" w:rsidRPr="002F5C93" w14:paraId="0D15F52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7FE4D42" w14:textId="77777777" w:rsidR="002F5C93" w:rsidRPr="002F5C93" w:rsidRDefault="002F5C93" w:rsidP="002F5C93">
            <w:pPr>
              <w:jc w:val="right"/>
              <w:rPr>
                <w:color w:val="000000"/>
                <w:sz w:val="16"/>
                <w:szCs w:val="16"/>
              </w:rPr>
            </w:pPr>
            <w:r w:rsidRPr="002F5C93">
              <w:rPr>
                <w:color w:val="000000"/>
                <w:sz w:val="16"/>
                <w:szCs w:val="16"/>
              </w:rPr>
              <w:t>83</w:t>
            </w:r>
          </w:p>
        </w:tc>
        <w:tc>
          <w:tcPr>
            <w:tcW w:w="1317" w:type="dxa"/>
            <w:tcBorders>
              <w:top w:val="nil"/>
              <w:left w:val="nil"/>
              <w:bottom w:val="single" w:sz="4" w:space="0" w:color="C0C0C0"/>
              <w:right w:val="single" w:sz="4" w:space="0" w:color="C0C0C0"/>
            </w:tcBorders>
            <w:shd w:val="clear" w:color="auto" w:fill="auto"/>
            <w:vAlign w:val="bottom"/>
            <w:hideMark/>
          </w:tcPr>
          <w:p w14:paraId="11E6A895" w14:textId="77777777" w:rsidR="002F5C93" w:rsidRPr="002F5C93" w:rsidRDefault="002F5C93" w:rsidP="002F5C93">
            <w:pPr>
              <w:jc w:val="right"/>
              <w:rPr>
                <w:color w:val="000000"/>
                <w:sz w:val="16"/>
                <w:szCs w:val="16"/>
              </w:rPr>
            </w:pPr>
            <w:r w:rsidRPr="002F5C93">
              <w:rPr>
                <w:color w:val="000000"/>
                <w:sz w:val="16"/>
                <w:szCs w:val="16"/>
              </w:rPr>
              <w:t>2.6952E+05</w:t>
            </w:r>
          </w:p>
        </w:tc>
        <w:tc>
          <w:tcPr>
            <w:tcW w:w="1317" w:type="dxa"/>
            <w:tcBorders>
              <w:top w:val="nil"/>
              <w:left w:val="nil"/>
              <w:bottom w:val="single" w:sz="4" w:space="0" w:color="C0C0C0"/>
              <w:right w:val="single" w:sz="4" w:space="0" w:color="C0C0C0"/>
            </w:tcBorders>
            <w:shd w:val="clear" w:color="auto" w:fill="auto"/>
            <w:vAlign w:val="bottom"/>
            <w:hideMark/>
          </w:tcPr>
          <w:p w14:paraId="58DE1A2B" w14:textId="77777777" w:rsidR="002F5C93" w:rsidRPr="002F5C93" w:rsidRDefault="002F5C93" w:rsidP="002F5C93">
            <w:pPr>
              <w:jc w:val="right"/>
              <w:rPr>
                <w:color w:val="000000"/>
                <w:sz w:val="16"/>
                <w:szCs w:val="16"/>
              </w:rPr>
            </w:pPr>
            <w:r w:rsidRPr="002F5C93">
              <w:rPr>
                <w:color w:val="000000"/>
                <w:sz w:val="16"/>
                <w:szCs w:val="16"/>
              </w:rPr>
              <w:t>2.7055E+05</w:t>
            </w:r>
          </w:p>
        </w:tc>
        <w:tc>
          <w:tcPr>
            <w:tcW w:w="1106" w:type="dxa"/>
            <w:tcBorders>
              <w:top w:val="nil"/>
              <w:left w:val="nil"/>
              <w:bottom w:val="single" w:sz="4" w:space="0" w:color="C0C0C0"/>
              <w:right w:val="single" w:sz="4" w:space="0" w:color="C0C0C0"/>
            </w:tcBorders>
            <w:shd w:val="clear" w:color="auto" w:fill="auto"/>
            <w:vAlign w:val="bottom"/>
            <w:hideMark/>
          </w:tcPr>
          <w:p w14:paraId="5B9ECCBE" w14:textId="77777777" w:rsidR="002F5C93" w:rsidRPr="002F5C93" w:rsidRDefault="002F5C93" w:rsidP="002F5C93">
            <w:pPr>
              <w:jc w:val="right"/>
              <w:rPr>
                <w:color w:val="000000"/>
                <w:sz w:val="16"/>
                <w:szCs w:val="16"/>
              </w:rPr>
            </w:pPr>
            <w:r w:rsidRPr="002F5C93">
              <w:rPr>
                <w:color w:val="000000"/>
                <w:sz w:val="16"/>
                <w:szCs w:val="16"/>
              </w:rPr>
              <w:t>2.6703E+05</w:t>
            </w:r>
          </w:p>
        </w:tc>
        <w:tc>
          <w:tcPr>
            <w:tcW w:w="1263" w:type="dxa"/>
            <w:tcBorders>
              <w:top w:val="nil"/>
              <w:left w:val="nil"/>
              <w:bottom w:val="single" w:sz="4" w:space="0" w:color="C0C0C0"/>
              <w:right w:val="single" w:sz="4" w:space="0" w:color="C0C0C0"/>
            </w:tcBorders>
            <w:shd w:val="clear" w:color="auto" w:fill="auto"/>
            <w:vAlign w:val="bottom"/>
            <w:hideMark/>
          </w:tcPr>
          <w:p w14:paraId="76218F27" w14:textId="77777777" w:rsidR="002F5C93" w:rsidRPr="002F5C93" w:rsidRDefault="002F5C93" w:rsidP="002F5C93">
            <w:pPr>
              <w:jc w:val="right"/>
              <w:rPr>
                <w:color w:val="000000"/>
                <w:sz w:val="16"/>
                <w:szCs w:val="16"/>
              </w:rPr>
            </w:pPr>
            <w:r w:rsidRPr="002F5C93">
              <w:rPr>
                <w:color w:val="000000"/>
                <w:sz w:val="16"/>
                <w:szCs w:val="16"/>
              </w:rPr>
              <w:t>2.4206E+05</w:t>
            </w:r>
          </w:p>
        </w:tc>
        <w:tc>
          <w:tcPr>
            <w:tcW w:w="1518" w:type="dxa"/>
            <w:tcBorders>
              <w:top w:val="nil"/>
              <w:left w:val="nil"/>
              <w:bottom w:val="single" w:sz="4" w:space="0" w:color="C0C0C0"/>
              <w:right w:val="single" w:sz="4" w:space="0" w:color="C0C0C0"/>
            </w:tcBorders>
            <w:shd w:val="clear" w:color="auto" w:fill="auto"/>
            <w:vAlign w:val="bottom"/>
            <w:hideMark/>
          </w:tcPr>
          <w:p w14:paraId="007DCE39" w14:textId="77777777" w:rsidR="002F5C93" w:rsidRPr="002F5C93" w:rsidRDefault="002F5C93" w:rsidP="002F5C93">
            <w:pPr>
              <w:jc w:val="right"/>
              <w:rPr>
                <w:color w:val="000000"/>
                <w:sz w:val="16"/>
                <w:szCs w:val="16"/>
              </w:rPr>
            </w:pPr>
            <w:r w:rsidRPr="002F5C93">
              <w:rPr>
                <w:color w:val="000000"/>
                <w:sz w:val="16"/>
                <w:szCs w:val="16"/>
              </w:rPr>
              <w:t>2.5484E+05</w:t>
            </w:r>
          </w:p>
        </w:tc>
        <w:tc>
          <w:tcPr>
            <w:tcW w:w="1560" w:type="dxa"/>
            <w:tcBorders>
              <w:top w:val="nil"/>
              <w:left w:val="nil"/>
              <w:bottom w:val="single" w:sz="4" w:space="0" w:color="C0C0C0"/>
              <w:right w:val="single" w:sz="4" w:space="0" w:color="C0C0C0"/>
            </w:tcBorders>
            <w:shd w:val="clear" w:color="auto" w:fill="auto"/>
            <w:vAlign w:val="bottom"/>
            <w:hideMark/>
          </w:tcPr>
          <w:p w14:paraId="755D0857" w14:textId="77777777" w:rsidR="002F5C93" w:rsidRPr="002F5C93" w:rsidRDefault="002F5C93" w:rsidP="002F5C93">
            <w:pPr>
              <w:jc w:val="right"/>
              <w:rPr>
                <w:color w:val="000000"/>
                <w:sz w:val="16"/>
                <w:szCs w:val="16"/>
              </w:rPr>
            </w:pPr>
            <w:r w:rsidRPr="002F5C93">
              <w:rPr>
                <w:color w:val="000000"/>
                <w:sz w:val="16"/>
                <w:szCs w:val="16"/>
              </w:rPr>
              <w:t>2.3874E+05</w:t>
            </w:r>
          </w:p>
        </w:tc>
      </w:tr>
      <w:tr w:rsidR="002F5C93" w:rsidRPr="002F5C93" w14:paraId="3E97EAAB"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E6BC998" w14:textId="77777777" w:rsidR="002F5C93" w:rsidRPr="002F5C93" w:rsidRDefault="002F5C93" w:rsidP="002F5C93">
            <w:pPr>
              <w:jc w:val="right"/>
              <w:rPr>
                <w:color w:val="000000"/>
                <w:sz w:val="16"/>
                <w:szCs w:val="16"/>
              </w:rPr>
            </w:pPr>
            <w:r w:rsidRPr="002F5C93">
              <w:rPr>
                <w:color w:val="000000"/>
                <w:sz w:val="16"/>
                <w:szCs w:val="16"/>
              </w:rPr>
              <w:t>91</w:t>
            </w:r>
          </w:p>
        </w:tc>
        <w:tc>
          <w:tcPr>
            <w:tcW w:w="1317" w:type="dxa"/>
            <w:tcBorders>
              <w:top w:val="nil"/>
              <w:left w:val="nil"/>
              <w:bottom w:val="single" w:sz="4" w:space="0" w:color="C0C0C0"/>
              <w:right w:val="single" w:sz="4" w:space="0" w:color="C0C0C0"/>
            </w:tcBorders>
            <w:shd w:val="clear" w:color="auto" w:fill="auto"/>
            <w:vAlign w:val="bottom"/>
            <w:hideMark/>
          </w:tcPr>
          <w:p w14:paraId="28218491" w14:textId="77777777" w:rsidR="002F5C93" w:rsidRPr="002F5C93" w:rsidRDefault="002F5C93" w:rsidP="002F5C93">
            <w:pPr>
              <w:jc w:val="right"/>
              <w:rPr>
                <w:color w:val="000000"/>
                <w:sz w:val="16"/>
                <w:szCs w:val="16"/>
              </w:rPr>
            </w:pPr>
            <w:r w:rsidRPr="002F5C93">
              <w:rPr>
                <w:color w:val="000000"/>
                <w:sz w:val="16"/>
                <w:szCs w:val="16"/>
              </w:rPr>
              <w:t>9.8800E+05</w:t>
            </w:r>
          </w:p>
        </w:tc>
        <w:tc>
          <w:tcPr>
            <w:tcW w:w="1317" w:type="dxa"/>
            <w:tcBorders>
              <w:top w:val="nil"/>
              <w:left w:val="nil"/>
              <w:bottom w:val="single" w:sz="4" w:space="0" w:color="C0C0C0"/>
              <w:right w:val="single" w:sz="4" w:space="0" w:color="C0C0C0"/>
            </w:tcBorders>
            <w:shd w:val="clear" w:color="auto" w:fill="auto"/>
            <w:vAlign w:val="bottom"/>
            <w:hideMark/>
          </w:tcPr>
          <w:p w14:paraId="28E778EE" w14:textId="77777777" w:rsidR="002F5C93" w:rsidRPr="002F5C93" w:rsidRDefault="002F5C93" w:rsidP="002F5C93">
            <w:pPr>
              <w:jc w:val="right"/>
              <w:rPr>
                <w:color w:val="000000"/>
                <w:sz w:val="16"/>
                <w:szCs w:val="16"/>
              </w:rPr>
            </w:pPr>
            <w:r w:rsidRPr="002F5C93">
              <w:rPr>
                <w:color w:val="000000"/>
                <w:sz w:val="16"/>
                <w:szCs w:val="16"/>
              </w:rPr>
              <w:t>9.7972E+05</w:t>
            </w:r>
          </w:p>
        </w:tc>
        <w:tc>
          <w:tcPr>
            <w:tcW w:w="1106" w:type="dxa"/>
            <w:tcBorders>
              <w:top w:val="nil"/>
              <w:left w:val="nil"/>
              <w:bottom w:val="single" w:sz="4" w:space="0" w:color="C0C0C0"/>
              <w:right w:val="single" w:sz="4" w:space="0" w:color="C0C0C0"/>
            </w:tcBorders>
            <w:shd w:val="clear" w:color="auto" w:fill="auto"/>
            <w:vAlign w:val="bottom"/>
            <w:hideMark/>
          </w:tcPr>
          <w:p w14:paraId="53171C86" w14:textId="77777777" w:rsidR="002F5C93" w:rsidRPr="002F5C93" w:rsidRDefault="002F5C93" w:rsidP="002F5C93">
            <w:pPr>
              <w:jc w:val="right"/>
              <w:rPr>
                <w:color w:val="000000"/>
                <w:sz w:val="16"/>
                <w:szCs w:val="16"/>
              </w:rPr>
            </w:pPr>
            <w:r w:rsidRPr="002F5C93">
              <w:rPr>
                <w:color w:val="000000"/>
                <w:sz w:val="16"/>
                <w:szCs w:val="16"/>
              </w:rPr>
              <w:t>9.7523E+05</w:t>
            </w:r>
          </w:p>
        </w:tc>
        <w:tc>
          <w:tcPr>
            <w:tcW w:w="1263" w:type="dxa"/>
            <w:tcBorders>
              <w:top w:val="nil"/>
              <w:left w:val="nil"/>
              <w:bottom w:val="single" w:sz="4" w:space="0" w:color="C0C0C0"/>
              <w:right w:val="single" w:sz="4" w:space="0" w:color="C0C0C0"/>
            </w:tcBorders>
            <w:shd w:val="clear" w:color="auto" w:fill="auto"/>
            <w:vAlign w:val="bottom"/>
            <w:hideMark/>
          </w:tcPr>
          <w:p w14:paraId="38AE2742" w14:textId="77777777" w:rsidR="002F5C93" w:rsidRPr="002F5C93" w:rsidRDefault="002F5C93" w:rsidP="002F5C93">
            <w:pPr>
              <w:jc w:val="right"/>
              <w:rPr>
                <w:color w:val="000000"/>
                <w:sz w:val="16"/>
                <w:szCs w:val="16"/>
              </w:rPr>
            </w:pPr>
            <w:r w:rsidRPr="002F5C93">
              <w:rPr>
                <w:color w:val="000000"/>
                <w:sz w:val="16"/>
                <w:szCs w:val="16"/>
              </w:rPr>
              <w:t>2.4022E+06</w:t>
            </w:r>
          </w:p>
        </w:tc>
        <w:tc>
          <w:tcPr>
            <w:tcW w:w="1518" w:type="dxa"/>
            <w:tcBorders>
              <w:top w:val="nil"/>
              <w:left w:val="nil"/>
              <w:bottom w:val="single" w:sz="4" w:space="0" w:color="C0C0C0"/>
              <w:right w:val="single" w:sz="4" w:space="0" w:color="C0C0C0"/>
            </w:tcBorders>
            <w:shd w:val="clear" w:color="auto" w:fill="auto"/>
            <w:vAlign w:val="bottom"/>
            <w:hideMark/>
          </w:tcPr>
          <w:p w14:paraId="0C24DC02" w14:textId="77777777" w:rsidR="002F5C93" w:rsidRPr="002F5C93" w:rsidRDefault="002F5C93" w:rsidP="002F5C93">
            <w:pPr>
              <w:jc w:val="right"/>
              <w:rPr>
                <w:color w:val="000000"/>
                <w:sz w:val="16"/>
                <w:szCs w:val="16"/>
              </w:rPr>
            </w:pPr>
            <w:r w:rsidRPr="002F5C93">
              <w:rPr>
                <w:color w:val="000000"/>
                <w:sz w:val="16"/>
                <w:szCs w:val="16"/>
              </w:rPr>
              <w:t>2.3604E+06</w:t>
            </w:r>
          </w:p>
        </w:tc>
        <w:tc>
          <w:tcPr>
            <w:tcW w:w="1560" w:type="dxa"/>
            <w:tcBorders>
              <w:top w:val="nil"/>
              <w:left w:val="nil"/>
              <w:bottom w:val="single" w:sz="4" w:space="0" w:color="C0C0C0"/>
              <w:right w:val="single" w:sz="4" w:space="0" w:color="C0C0C0"/>
            </w:tcBorders>
            <w:shd w:val="clear" w:color="auto" w:fill="auto"/>
            <w:vAlign w:val="bottom"/>
            <w:hideMark/>
          </w:tcPr>
          <w:p w14:paraId="7D18E1B5" w14:textId="77777777" w:rsidR="002F5C93" w:rsidRPr="002F5C93" w:rsidRDefault="002F5C93" w:rsidP="002F5C93">
            <w:pPr>
              <w:jc w:val="right"/>
              <w:rPr>
                <w:color w:val="000000"/>
                <w:sz w:val="16"/>
                <w:szCs w:val="16"/>
              </w:rPr>
            </w:pPr>
            <w:r w:rsidRPr="002F5C93">
              <w:rPr>
                <w:color w:val="000000"/>
                <w:sz w:val="16"/>
                <w:szCs w:val="16"/>
              </w:rPr>
              <w:t>1.9125E+06</w:t>
            </w:r>
          </w:p>
        </w:tc>
      </w:tr>
      <w:tr w:rsidR="002F5C93" w:rsidRPr="002F5C93" w14:paraId="6AB0115A"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5127D28" w14:textId="77777777" w:rsidR="002F5C93" w:rsidRPr="002F5C93" w:rsidRDefault="002F5C93" w:rsidP="002F5C93">
            <w:pPr>
              <w:jc w:val="right"/>
              <w:rPr>
                <w:color w:val="000000"/>
                <w:sz w:val="16"/>
                <w:szCs w:val="16"/>
              </w:rPr>
            </w:pPr>
            <w:r w:rsidRPr="002F5C93">
              <w:rPr>
                <w:color w:val="000000"/>
                <w:sz w:val="16"/>
                <w:szCs w:val="16"/>
              </w:rPr>
              <w:t>92</w:t>
            </w:r>
          </w:p>
        </w:tc>
        <w:tc>
          <w:tcPr>
            <w:tcW w:w="1317" w:type="dxa"/>
            <w:tcBorders>
              <w:top w:val="nil"/>
              <w:left w:val="nil"/>
              <w:bottom w:val="single" w:sz="4" w:space="0" w:color="C0C0C0"/>
              <w:right w:val="single" w:sz="4" w:space="0" w:color="C0C0C0"/>
            </w:tcBorders>
            <w:shd w:val="clear" w:color="auto" w:fill="auto"/>
            <w:vAlign w:val="bottom"/>
            <w:hideMark/>
          </w:tcPr>
          <w:p w14:paraId="11585BF9" w14:textId="77777777" w:rsidR="002F5C93" w:rsidRPr="002F5C93" w:rsidRDefault="002F5C93" w:rsidP="002F5C93">
            <w:pPr>
              <w:jc w:val="right"/>
              <w:rPr>
                <w:color w:val="000000"/>
                <w:sz w:val="16"/>
                <w:szCs w:val="16"/>
              </w:rPr>
            </w:pPr>
            <w:r w:rsidRPr="002F5C93">
              <w:rPr>
                <w:color w:val="000000"/>
                <w:sz w:val="16"/>
                <w:szCs w:val="16"/>
              </w:rPr>
              <w:t>8.5041E+06</w:t>
            </w:r>
          </w:p>
        </w:tc>
        <w:tc>
          <w:tcPr>
            <w:tcW w:w="1317" w:type="dxa"/>
            <w:tcBorders>
              <w:top w:val="nil"/>
              <w:left w:val="nil"/>
              <w:bottom w:val="single" w:sz="4" w:space="0" w:color="C0C0C0"/>
              <w:right w:val="single" w:sz="4" w:space="0" w:color="C0C0C0"/>
            </w:tcBorders>
            <w:shd w:val="clear" w:color="auto" w:fill="auto"/>
            <w:vAlign w:val="bottom"/>
            <w:hideMark/>
          </w:tcPr>
          <w:p w14:paraId="05CD1D47" w14:textId="77777777" w:rsidR="002F5C93" w:rsidRPr="002F5C93" w:rsidRDefault="002F5C93" w:rsidP="002F5C93">
            <w:pPr>
              <w:jc w:val="right"/>
              <w:rPr>
                <w:color w:val="000000"/>
                <w:sz w:val="16"/>
                <w:szCs w:val="16"/>
              </w:rPr>
            </w:pPr>
            <w:r w:rsidRPr="002F5C93">
              <w:rPr>
                <w:color w:val="000000"/>
                <w:sz w:val="16"/>
                <w:szCs w:val="16"/>
              </w:rPr>
              <w:t>8.5073E+06</w:t>
            </w:r>
          </w:p>
        </w:tc>
        <w:tc>
          <w:tcPr>
            <w:tcW w:w="1106" w:type="dxa"/>
            <w:tcBorders>
              <w:top w:val="nil"/>
              <w:left w:val="nil"/>
              <w:bottom w:val="single" w:sz="4" w:space="0" w:color="C0C0C0"/>
              <w:right w:val="single" w:sz="4" w:space="0" w:color="C0C0C0"/>
            </w:tcBorders>
            <w:shd w:val="clear" w:color="auto" w:fill="auto"/>
            <w:vAlign w:val="bottom"/>
            <w:hideMark/>
          </w:tcPr>
          <w:p w14:paraId="28E8DAA7" w14:textId="77777777" w:rsidR="002F5C93" w:rsidRPr="002F5C93" w:rsidRDefault="002F5C93" w:rsidP="002F5C93">
            <w:pPr>
              <w:jc w:val="right"/>
              <w:rPr>
                <w:color w:val="000000"/>
                <w:sz w:val="16"/>
                <w:szCs w:val="16"/>
              </w:rPr>
            </w:pPr>
            <w:r w:rsidRPr="002F5C93">
              <w:rPr>
                <w:color w:val="000000"/>
                <w:sz w:val="16"/>
                <w:szCs w:val="16"/>
              </w:rPr>
              <w:t>8.5045E+06</w:t>
            </w:r>
          </w:p>
        </w:tc>
        <w:tc>
          <w:tcPr>
            <w:tcW w:w="1263" w:type="dxa"/>
            <w:tcBorders>
              <w:top w:val="nil"/>
              <w:left w:val="nil"/>
              <w:bottom w:val="single" w:sz="4" w:space="0" w:color="C0C0C0"/>
              <w:right w:val="single" w:sz="4" w:space="0" w:color="C0C0C0"/>
            </w:tcBorders>
            <w:shd w:val="clear" w:color="auto" w:fill="auto"/>
            <w:vAlign w:val="bottom"/>
            <w:hideMark/>
          </w:tcPr>
          <w:p w14:paraId="0818F271" w14:textId="77777777" w:rsidR="002F5C93" w:rsidRPr="002F5C93" w:rsidRDefault="002F5C93" w:rsidP="002F5C93">
            <w:pPr>
              <w:jc w:val="right"/>
              <w:rPr>
                <w:color w:val="000000"/>
                <w:sz w:val="16"/>
                <w:szCs w:val="16"/>
              </w:rPr>
            </w:pPr>
            <w:r w:rsidRPr="002F5C93">
              <w:rPr>
                <w:color w:val="000000"/>
                <w:sz w:val="16"/>
                <w:szCs w:val="16"/>
              </w:rPr>
              <w:t>2.9342E+06</w:t>
            </w:r>
          </w:p>
        </w:tc>
        <w:tc>
          <w:tcPr>
            <w:tcW w:w="1518" w:type="dxa"/>
            <w:tcBorders>
              <w:top w:val="nil"/>
              <w:left w:val="nil"/>
              <w:bottom w:val="single" w:sz="4" w:space="0" w:color="C0C0C0"/>
              <w:right w:val="single" w:sz="4" w:space="0" w:color="C0C0C0"/>
            </w:tcBorders>
            <w:shd w:val="clear" w:color="auto" w:fill="auto"/>
            <w:vAlign w:val="bottom"/>
            <w:hideMark/>
          </w:tcPr>
          <w:p w14:paraId="40198E40" w14:textId="77777777" w:rsidR="002F5C93" w:rsidRPr="002F5C93" w:rsidRDefault="002F5C93" w:rsidP="002F5C93">
            <w:pPr>
              <w:jc w:val="right"/>
              <w:rPr>
                <w:color w:val="000000"/>
                <w:sz w:val="16"/>
                <w:szCs w:val="16"/>
              </w:rPr>
            </w:pPr>
            <w:r w:rsidRPr="002F5C93">
              <w:rPr>
                <w:color w:val="000000"/>
                <w:sz w:val="16"/>
                <w:szCs w:val="16"/>
              </w:rPr>
              <w:t>2.9521E+06</w:t>
            </w:r>
          </w:p>
        </w:tc>
        <w:tc>
          <w:tcPr>
            <w:tcW w:w="1560" w:type="dxa"/>
            <w:tcBorders>
              <w:top w:val="nil"/>
              <w:left w:val="nil"/>
              <w:bottom w:val="single" w:sz="4" w:space="0" w:color="C0C0C0"/>
              <w:right w:val="single" w:sz="4" w:space="0" w:color="C0C0C0"/>
            </w:tcBorders>
            <w:shd w:val="clear" w:color="auto" w:fill="auto"/>
            <w:vAlign w:val="bottom"/>
            <w:hideMark/>
          </w:tcPr>
          <w:p w14:paraId="2F7305BE" w14:textId="77777777" w:rsidR="002F5C93" w:rsidRPr="002F5C93" w:rsidRDefault="002F5C93" w:rsidP="002F5C93">
            <w:pPr>
              <w:jc w:val="right"/>
              <w:rPr>
                <w:color w:val="000000"/>
                <w:sz w:val="16"/>
                <w:szCs w:val="16"/>
              </w:rPr>
            </w:pPr>
            <w:r w:rsidRPr="002F5C93">
              <w:rPr>
                <w:color w:val="000000"/>
                <w:sz w:val="16"/>
                <w:szCs w:val="16"/>
              </w:rPr>
              <w:t>2.9257E+06</w:t>
            </w:r>
          </w:p>
        </w:tc>
      </w:tr>
      <w:tr w:rsidR="002F5C93" w:rsidRPr="002F5C93" w14:paraId="6F139829"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F96A6E6" w14:textId="77777777" w:rsidR="002F5C93" w:rsidRPr="002F5C93" w:rsidRDefault="002F5C93" w:rsidP="002F5C93">
            <w:pPr>
              <w:jc w:val="right"/>
              <w:rPr>
                <w:color w:val="000000"/>
                <w:sz w:val="16"/>
                <w:szCs w:val="16"/>
              </w:rPr>
            </w:pPr>
            <w:r w:rsidRPr="002F5C93">
              <w:rPr>
                <w:color w:val="000000"/>
                <w:sz w:val="16"/>
                <w:szCs w:val="16"/>
              </w:rPr>
              <w:t>93</w:t>
            </w:r>
          </w:p>
        </w:tc>
        <w:tc>
          <w:tcPr>
            <w:tcW w:w="1317" w:type="dxa"/>
            <w:tcBorders>
              <w:top w:val="nil"/>
              <w:left w:val="nil"/>
              <w:bottom w:val="single" w:sz="4" w:space="0" w:color="C0C0C0"/>
              <w:right w:val="single" w:sz="4" w:space="0" w:color="C0C0C0"/>
            </w:tcBorders>
            <w:shd w:val="clear" w:color="auto" w:fill="auto"/>
            <w:vAlign w:val="bottom"/>
            <w:hideMark/>
          </w:tcPr>
          <w:p w14:paraId="518DB366" w14:textId="77777777" w:rsidR="002F5C93" w:rsidRPr="002F5C93" w:rsidRDefault="002F5C93" w:rsidP="002F5C93">
            <w:pPr>
              <w:jc w:val="right"/>
              <w:rPr>
                <w:color w:val="000000"/>
                <w:sz w:val="16"/>
                <w:szCs w:val="16"/>
              </w:rPr>
            </w:pPr>
            <w:r w:rsidRPr="002F5C93">
              <w:rPr>
                <w:color w:val="000000"/>
                <w:sz w:val="16"/>
                <w:szCs w:val="16"/>
              </w:rPr>
              <w:t>2.6030E+06</w:t>
            </w:r>
          </w:p>
        </w:tc>
        <w:tc>
          <w:tcPr>
            <w:tcW w:w="1317" w:type="dxa"/>
            <w:tcBorders>
              <w:top w:val="nil"/>
              <w:left w:val="nil"/>
              <w:bottom w:val="single" w:sz="4" w:space="0" w:color="C0C0C0"/>
              <w:right w:val="single" w:sz="4" w:space="0" w:color="C0C0C0"/>
            </w:tcBorders>
            <w:shd w:val="clear" w:color="auto" w:fill="auto"/>
            <w:vAlign w:val="bottom"/>
            <w:hideMark/>
          </w:tcPr>
          <w:p w14:paraId="442834FC" w14:textId="77777777" w:rsidR="002F5C93" w:rsidRPr="002F5C93" w:rsidRDefault="002F5C93" w:rsidP="002F5C93">
            <w:pPr>
              <w:jc w:val="right"/>
              <w:rPr>
                <w:color w:val="000000"/>
                <w:sz w:val="16"/>
                <w:szCs w:val="16"/>
              </w:rPr>
            </w:pPr>
            <w:r w:rsidRPr="002F5C93">
              <w:rPr>
                <w:color w:val="000000"/>
                <w:sz w:val="16"/>
                <w:szCs w:val="16"/>
              </w:rPr>
              <w:t>2.6019E+06</w:t>
            </w:r>
          </w:p>
        </w:tc>
        <w:tc>
          <w:tcPr>
            <w:tcW w:w="1106" w:type="dxa"/>
            <w:tcBorders>
              <w:top w:val="nil"/>
              <w:left w:val="nil"/>
              <w:bottom w:val="single" w:sz="4" w:space="0" w:color="C0C0C0"/>
              <w:right w:val="single" w:sz="4" w:space="0" w:color="C0C0C0"/>
            </w:tcBorders>
            <w:shd w:val="clear" w:color="auto" w:fill="auto"/>
            <w:vAlign w:val="bottom"/>
            <w:hideMark/>
          </w:tcPr>
          <w:p w14:paraId="558574B9" w14:textId="77777777" w:rsidR="002F5C93" w:rsidRPr="002F5C93" w:rsidRDefault="002F5C93" w:rsidP="002F5C93">
            <w:pPr>
              <w:jc w:val="right"/>
              <w:rPr>
                <w:color w:val="000000"/>
                <w:sz w:val="16"/>
                <w:szCs w:val="16"/>
              </w:rPr>
            </w:pPr>
            <w:r w:rsidRPr="002F5C93">
              <w:rPr>
                <w:color w:val="000000"/>
                <w:sz w:val="16"/>
                <w:szCs w:val="16"/>
              </w:rPr>
              <w:t>2.6143E+06</w:t>
            </w:r>
          </w:p>
        </w:tc>
        <w:tc>
          <w:tcPr>
            <w:tcW w:w="1263" w:type="dxa"/>
            <w:tcBorders>
              <w:top w:val="nil"/>
              <w:left w:val="nil"/>
              <w:bottom w:val="single" w:sz="4" w:space="0" w:color="C0C0C0"/>
              <w:right w:val="single" w:sz="4" w:space="0" w:color="C0C0C0"/>
            </w:tcBorders>
            <w:shd w:val="clear" w:color="auto" w:fill="auto"/>
            <w:vAlign w:val="bottom"/>
            <w:hideMark/>
          </w:tcPr>
          <w:p w14:paraId="7BDBBA7D" w14:textId="77777777" w:rsidR="002F5C93" w:rsidRPr="002F5C93" w:rsidRDefault="002F5C93" w:rsidP="002F5C93">
            <w:pPr>
              <w:jc w:val="right"/>
              <w:rPr>
                <w:color w:val="000000"/>
                <w:sz w:val="16"/>
                <w:szCs w:val="16"/>
              </w:rPr>
            </w:pPr>
            <w:r w:rsidRPr="002F5C93">
              <w:rPr>
                <w:color w:val="000000"/>
                <w:sz w:val="16"/>
                <w:szCs w:val="16"/>
              </w:rPr>
              <w:t>1.3088E+07</w:t>
            </w:r>
          </w:p>
        </w:tc>
        <w:tc>
          <w:tcPr>
            <w:tcW w:w="1518" w:type="dxa"/>
            <w:tcBorders>
              <w:top w:val="nil"/>
              <w:left w:val="nil"/>
              <w:bottom w:val="single" w:sz="4" w:space="0" w:color="C0C0C0"/>
              <w:right w:val="single" w:sz="4" w:space="0" w:color="C0C0C0"/>
            </w:tcBorders>
            <w:shd w:val="clear" w:color="auto" w:fill="auto"/>
            <w:vAlign w:val="bottom"/>
            <w:hideMark/>
          </w:tcPr>
          <w:p w14:paraId="378E5315" w14:textId="77777777" w:rsidR="002F5C93" w:rsidRPr="002F5C93" w:rsidRDefault="002F5C93" w:rsidP="002F5C93">
            <w:pPr>
              <w:jc w:val="right"/>
              <w:rPr>
                <w:color w:val="000000"/>
                <w:sz w:val="16"/>
                <w:szCs w:val="16"/>
              </w:rPr>
            </w:pPr>
            <w:r w:rsidRPr="002F5C93">
              <w:rPr>
                <w:color w:val="000000"/>
                <w:sz w:val="16"/>
                <w:szCs w:val="16"/>
              </w:rPr>
              <w:t>1.2789E+07</w:t>
            </w:r>
          </w:p>
        </w:tc>
        <w:tc>
          <w:tcPr>
            <w:tcW w:w="1560" w:type="dxa"/>
            <w:tcBorders>
              <w:top w:val="nil"/>
              <w:left w:val="nil"/>
              <w:bottom w:val="single" w:sz="4" w:space="0" w:color="C0C0C0"/>
              <w:right w:val="single" w:sz="4" w:space="0" w:color="C0C0C0"/>
            </w:tcBorders>
            <w:shd w:val="clear" w:color="auto" w:fill="auto"/>
            <w:vAlign w:val="bottom"/>
            <w:hideMark/>
          </w:tcPr>
          <w:p w14:paraId="6A162844" w14:textId="77777777" w:rsidR="002F5C93" w:rsidRPr="002F5C93" w:rsidRDefault="002F5C93" w:rsidP="002F5C93">
            <w:pPr>
              <w:jc w:val="right"/>
              <w:rPr>
                <w:color w:val="000000"/>
                <w:sz w:val="16"/>
                <w:szCs w:val="16"/>
              </w:rPr>
            </w:pPr>
            <w:r w:rsidRPr="002F5C93">
              <w:rPr>
                <w:color w:val="000000"/>
                <w:sz w:val="16"/>
                <w:szCs w:val="16"/>
              </w:rPr>
              <w:t>1.3686E+07</w:t>
            </w:r>
          </w:p>
        </w:tc>
      </w:tr>
      <w:tr w:rsidR="002F5C93" w:rsidRPr="002F5C93" w14:paraId="329E48D6"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DC14678" w14:textId="77777777" w:rsidR="002F5C93" w:rsidRPr="002F5C93" w:rsidRDefault="002F5C93" w:rsidP="002F5C93">
            <w:pPr>
              <w:jc w:val="right"/>
              <w:rPr>
                <w:color w:val="000000"/>
                <w:sz w:val="16"/>
                <w:szCs w:val="16"/>
              </w:rPr>
            </w:pPr>
            <w:r w:rsidRPr="002F5C93">
              <w:rPr>
                <w:color w:val="000000"/>
                <w:sz w:val="16"/>
                <w:szCs w:val="16"/>
              </w:rPr>
              <w:t>101</w:t>
            </w:r>
          </w:p>
        </w:tc>
        <w:tc>
          <w:tcPr>
            <w:tcW w:w="1317" w:type="dxa"/>
            <w:tcBorders>
              <w:top w:val="nil"/>
              <w:left w:val="nil"/>
              <w:bottom w:val="single" w:sz="4" w:space="0" w:color="C0C0C0"/>
              <w:right w:val="single" w:sz="4" w:space="0" w:color="C0C0C0"/>
            </w:tcBorders>
            <w:shd w:val="clear" w:color="auto" w:fill="auto"/>
            <w:vAlign w:val="bottom"/>
            <w:hideMark/>
          </w:tcPr>
          <w:p w14:paraId="5AB940E2" w14:textId="77777777" w:rsidR="002F5C93" w:rsidRPr="002F5C93" w:rsidRDefault="002F5C93" w:rsidP="002F5C93">
            <w:pPr>
              <w:jc w:val="right"/>
              <w:rPr>
                <w:color w:val="000000"/>
                <w:sz w:val="16"/>
                <w:szCs w:val="16"/>
              </w:rPr>
            </w:pPr>
            <w:r w:rsidRPr="002F5C93">
              <w:rPr>
                <w:color w:val="000000"/>
                <w:sz w:val="16"/>
                <w:szCs w:val="16"/>
              </w:rPr>
              <w:t>6.9112E+06</w:t>
            </w:r>
          </w:p>
        </w:tc>
        <w:tc>
          <w:tcPr>
            <w:tcW w:w="1317" w:type="dxa"/>
            <w:tcBorders>
              <w:top w:val="nil"/>
              <w:left w:val="nil"/>
              <w:bottom w:val="single" w:sz="4" w:space="0" w:color="C0C0C0"/>
              <w:right w:val="single" w:sz="4" w:space="0" w:color="C0C0C0"/>
            </w:tcBorders>
            <w:shd w:val="clear" w:color="auto" w:fill="auto"/>
            <w:vAlign w:val="bottom"/>
            <w:hideMark/>
          </w:tcPr>
          <w:p w14:paraId="0FFB0F65" w14:textId="77777777" w:rsidR="002F5C93" w:rsidRPr="002F5C93" w:rsidRDefault="002F5C93" w:rsidP="002F5C93">
            <w:pPr>
              <w:jc w:val="right"/>
              <w:rPr>
                <w:color w:val="000000"/>
                <w:sz w:val="16"/>
                <w:szCs w:val="16"/>
              </w:rPr>
            </w:pPr>
            <w:r w:rsidRPr="002F5C93">
              <w:rPr>
                <w:color w:val="000000"/>
                <w:sz w:val="16"/>
                <w:szCs w:val="16"/>
              </w:rPr>
              <w:t>6.9158E+06</w:t>
            </w:r>
          </w:p>
        </w:tc>
        <w:tc>
          <w:tcPr>
            <w:tcW w:w="1106" w:type="dxa"/>
            <w:tcBorders>
              <w:top w:val="nil"/>
              <w:left w:val="nil"/>
              <w:bottom w:val="single" w:sz="4" w:space="0" w:color="C0C0C0"/>
              <w:right w:val="single" w:sz="4" w:space="0" w:color="C0C0C0"/>
            </w:tcBorders>
            <w:shd w:val="clear" w:color="auto" w:fill="auto"/>
            <w:vAlign w:val="bottom"/>
            <w:hideMark/>
          </w:tcPr>
          <w:p w14:paraId="2D8A61BF" w14:textId="77777777" w:rsidR="002F5C93" w:rsidRPr="002F5C93" w:rsidRDefault="002F5C93" w:rsidP="002F5C93">
            <w:pPr>
              <w:jc w:val="right"/>
              <w:rPr>
                <w:color w:val="000000"/>
                <w:sz w:val="16"/>
                <w:szCs w:val="16"/>
              </w:rPr>
            </w:pPr>
            <w:r w:rsidRPr="002F5C93">
              <w:rPr>
                <w:color w:val="000000"/>
                <w:sz w:val="16"/>
                <w:szCs w:val="16"/>
              </w:rPr>
              <w:t>6.8921E+06</w:t>
            </w:r>
          </w:p>
        </w:tc>
        <w:tc>
          <w:tcPr>
            <w:tcW w:w="1263" w:type="dxa"/>
            <w:tcBorders>
              <w:top w:val="nil"/>
              <w:left w:val="nil"/>
              <w:bottom w:val="single" w:sz="4" w:space="0" w:color="C0C0C0"/>
              <w:right w:val="single" w:sz="4" w:space="0" w:color="C0C0C0"/>
            </w:tcBorders>
            <w:shd w:val="clear" w:color="auto" w:fill="auto"/>
            <w:vAlign w:val="bottom"/>
            <w:hideMark/>
          </w:tcPr>
          <w:p w14:paraId="30D49DE0" w14:textId="77777777" w:rsidR="002F5C93" w:rsidRPr="002F5C93" w:rsidRDefault="002F5C93" w:rsidP="002F5C93">
            <w:pPr>
              <w:jc w:val="right"/>
              <w:rPr>
                <w:color w:val="000000"/>
                <w:sz w:val="16"/>
                <w:szCs w:val="16"/>
              </w:rPr>
            </w:pPr>
            <w:r w:rsidRPr="002F5C93">
              <w:rPr>
                <w:color w:val="000000"/>
                <w:sz w:val="16"/>
                <w:szCs w:val="16"/>
              </w:rPr>
              <w:t>2.7499E+08</w:t>
            </w:r>
          </w:p>
        </w:tc>
        <w:tc>
          <w:tcPr>
            <w:tcW w:w="1518" w:type="dxa"/>
            <w:tcBorders>
              <w:top w:val="nil"/>
              <w:left w:val="nil"/>
              <w:bottom w:val="single" w:sz="4" w:space="0" w:color="C0C0C0"/>
              <w:right w:val="single" w:sz="4" w:space="0" w:color="C0C0C0"/>
            </w:tcBorders>
            <w:shd w:val="clear" w:color="auto" w:fill="auto"/>
            <w:vAlign w:val="bottom"/>
            <w:hideMark/>
          </w:tcPr>
          <w:p w14:paraId="67B96AC5" w14:textId="77777777" w:rsidR="002F5C93" w:rsidRPr="002F5C93" w:rsidRDefault="002F5C93" w:rsidP="002F5C93">
            <w:pPr>
              <w:jc w:val="right"/>
              <w:rPr>
                <w:color w:val="000000"/>
                <w:sz w:val="16"/>
                <w:szCs w:val="16"/>
              </w:rPr>
            </w:pPr>
            <w:r w:rsidRPr="002F5C93">
              <w:rPr>
                <w:color w:val="000000"/>
                <w:sz w:val="16"/>
                <w:szCs w:val="16"/>
              </w:rPr>
              <w:t>2.7210E+08</w:t>
            </w:r>
          </w:p>
        </w:tc>
        <w:tc>
          <w:tcPr>
            <w:tcW w:w="1560" w:type="dxa"/>
            <w:tcBorders>
              <w:top w:val="nil"/>
              <w:left w:val="nil"/>
              <w:bottom w:val="single" w:sz="4" w:space="0" w:color="C0C0C0"/>
              <w:right w:val="single" w:sz="4" w:space="0" w:color="C0C0C0"/>
            </w:tcBorders>
            <w:shd w:val="clear" w:color="auto" w:fill="auto"/>
            <w:vAlign w:val="bottom"/>
            <w:hideMark/>
          </w:tcPr>
          <w:p w14:paraId="4F4203F2" w14:textId="77777777" w:rsidR="002F5C93" w:rsidRPr="002F5C93" w:rsidRDefault="002F5C93" w:rsidP="002F5C93">
            <w:pPr>
              <w:jc w:val="right"/>
              <w:rPr>
                <w:color w:val="000000"/>
                <w:sz w:val="16"/>
                <w:szCs w:val="16"/>
              </w:rPr>
            </w:pPr>
            <w:r w:rsidRPr="002F5C93">
              <w:rPr>
                <w:color w:val="000000"/>
                <w:sz w:val="16"/>
                <w:szCs w:val="16"/>
              </w:rPr>
              <w:t>2.6721E+08</w:t>
            </w:r>
          </w:p>
        </w:tc>
      </w:tr>
      <w:tr w:rsidR="002F5C93" w:rsidRPr="002F5C93" w14:paraId="467055C4"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D5CFF1F" w14:textId="77777777" w:rsidR="002F5C93" w:rsidRPr="002F5C93" w:rsidRDefault="002F5C93" w:rsidP="002F5C93">
            <w:pPr>
              <w:jc w:val="right"/>
              <w:rPr>
                <w:color w:val="000000"/>
                <w:sz w:val="16"/>
                <w:szCs w:val="16"/>
              </w:rPr>
            </w:pPr>
            <w:r w:rsidRPr="002F5C93">
              <w:rPr>
                <w:color w:val="000000"/>
                <w:sz w:val="16"/>
                <w:szCs w:val="16"/>
              </w:rPr>
              <w:t>102</w:t>
            </w:r>
          </w:p>
        </w:tc>
        <w:tc>
          <w:tcPr>
            <w:tcW w:w="1317" w:type="dxa"/>
            <w:tcBorders>
              <w:top w:val="nil"/>
              <w:left w:val="nil"/>
              <w:bottom w:val="single" w:sz="4" w:space="0" w:color="C0C0C0"/>
              <w:right w:val="single" w:sz="4" w:space="0" w:color="C0C0C0"/>
            </w:tcBorders>
            <w:shd w:val="clear" w:color="auto" w:fill="auto"/>
            <w:vAlign w:val="bottom"/>
            <w:hideMark/>
          </w:tcPr>
          <w:p w14:paraId="73B4501B" w14:textId="77777777" w:rsidR="002F5C93" w:rsidRPr="002F5C93" w:rsidRDefault="002F5C93" w:rsidP="002F5C93">
            <w:pPr>
              <w:jc w:val="right"/>
              <w:rPr>
                <w:color w:val="000000"/>
                <w:sz w:val="16"/>
                <w:szCs w:val="16"/>
              </w:rPr>
            </w:pPr>
            <w:r w:rsidRPr="002F5C93">
              <w:rPr>
                <w:color w:val="000000"/>
                <w:sz w:val="16"/>
                <w:szCs w:val="16"/>
              </w:rPr>
              <w:t>4.4673E+06</w:t>
            </w:r>
          </w:p>
        </w:tc>
        <w:tc>
          <w:tcPr>
            <w:tcW w:w="1317" w:type="dxa"/>
            <w:tcBorders>
              <w:top w:val="nil"/>
              <w:left w:val="nil"/>
              <w:bottom w:val="single" w:sz="4" w:space="0" w:color="C0C0C0"/>
              <w:right w:val="single" w:sz="4" w:space="0" w:color="C0C0C0"/>
            </w:tcBorders>
            <w:shd w:val="clear" w:color="auto" w:fill="auto"/>
            <w:vAlign w:val="bottom"/>
            <w:hideMark/>
          </w:tcPr>
          <w:p w14:paraId="677201C9" w14:textId="77777777" w:rsidR="002F5C93" w:rsidRPr="002F5C93" w:rsidRDefault="002F5C93" w:rsidP="002F5C93">
            <w:pPr>
              <w:jc w:val="right"/>
              <w:rPr>
                <w:color w:val="000000"/>
                <w:sz w:val="16"/>
                <w:szCs w:val="16"/>
              </w:rPr>
            </w:pPr>
            <w:r w:rsidRPr="002F5C93">
              <w:rPr>
                <w:color w:val="000000"/>
                <w:sz w:val="16"/>
                <w:szCs w:val="16"/>
              </w:rPr>
              <w:t>4.4586E+06</w:t>
            </w:r>
          </w:p>
        </w:tc>
        <w:tc>
          <w:tcPr>
            <w:tcW w:w="1106" w:type="dxa"/>
            <w:tcBorders>
              <w:top w:val="nil"/>
              <w:left w:val="nil"/>
              <w:bottom w:val="single" w:sz="4" w:space="0" w:color="C0C0C0"/>
              <w:right w:val="single" w:sz="4" w:space="0" w:color="C0C0C0"/>
            </w:tcBorders>
            <w:shd w:val="clear" w:color="auto" w:fill="auto"/>
            <w:vAlign w:val="bottom"/>
            <w:hideMark/>
          </w:tcPr>
          <w:p w14:paraId="1BBB5E1A" w14:textId="77777777" w:rsidR="002F5C93" w:rsidRPr="002F5C93" w:rsidRDefault="002F5C93" w:rsidP="002F5C93">
            <w:pPr>
              <w:jc w:val="right"/>
              <w:rPr>
                <w:color w:val="000000"/>
                <w:sz w:val="16"/>
                <w:szCs w:val="16"/>
              </w:rPr>
            </w:pPr>
            <w:r w:rsidRPr="002F5C93">
              <w:rPr>
                <w:color w:val="000000"/>
                <w:sz w:val="16"/>
                <w:szCs w:val="16"/>
              </w:rPr>
              <w:t>4.4498E+06</w:t>
            </w:r>
          </w:p>
        </w:tc>
        <w:tc>
          <w:tcPr>
            <w:tcW w:w="1263" w:type="dxa"/>
            <w:tcBorders>
              <w:top w:val="nil"/>
              <w:left w:val="nil"/>
              <w:bottom w:val="single" w:sz="4" w:space="0" w:color="C0C0C0"/>
              <w:right w:val="single" w:sz="4" w:space="0" w:color="C0C0C0"/>
            </w:tcBorders>
            <w:shd w:val="clear" w:color="auto" w:fill="auto"/>
            <w:vAlign w:val="bottom"/>
            <w:hideMark/>
          </w:tcPr>
          <w:p w14:paraId="7E15DC5D" w14:textId="77777777" w:rsidR="002F5C93" w:rsidRPr="002F5C93" w:rsidRDefault="002F5C93" w:rsidP="002F5C93">
            <w:pPr>
              <w:jc w:val="right"/>
              <w:rPr>
                <w:color w:val="000000"/>
                <w:sz w:val="16"/>
                <w:szCs w:val="16"/>
              </w:rPr>
            </w:pPr>
            <w:r w:rsidRPr="002F5C93">
              <w:rPr>
                <w:color w:val="000000"/>
                <w:sz w:val="16"/>
                <w:szCs w:val="16"/>
              </w:rPr>
              <w:t>9.6668E+07</w:t>
            </w:r>
          </w:p>
        </w:tc>
        <w:tc>
          <w:tcPr>
            <w:tcW w:w="1518" w:type="dxa"/>
            <w:tcBorders>
              <w:top w:val="nil"/>
              <w:left w:val="nil"/>
              <w:bottom w:val="single" w:sz="4" w:space="0" w:color="C0C0C0"/>
              <w:right w:val="single" w:sz="4" w:space="0" w:color="C0C0C0"/>
            </w:tcBorders>
            <w:shd w:val="clear" w:color="auto" w:fill="auto"/>
            <w:vAlign w:val="bottom"/>
            <w:hideMark/>
          </w:tcPr>
          <w:p w14:paraId="27B3E295" w14:textId="77777777" w:rsidR="002F5C93" w:rsidRPr="002F5C93" w:rsidRDefault="002F5C93" w:rsidP="002F5C93">
            <w:pPr>
              <w:jc w:val="right"/>
              <w:rPr>
                <w:color w:val="000000"/>
                <w:sz w:val="16"/>
                <w:szCs w:val="16"/>
              </w:rPr>
            </w:pPr>
            <w:r w:rsidRPr="002F5C93">
              <w:rPr>
                <w:color w:val="000000"/>
                <w:sz w:val="16"/>
                <w:szCs w:val="16"/>
              </w:rPr>
              <w:t>9.8694E+07</w:t>
            </w:r>
          </w:p>
        </w:tc>
        <w:tc>
          <w:tcPr>
            <w:tcW w:w="1560" w:type="dxa"/>
            <w:tcBorders>
              <w:top w:val="nil"/>
              <w:left w:val="nil"/>
              <w:bottom w:val="single" w:sz="4" w:space="0" w:color="C0C0C0"/>
              <w:right w:val="single" w:sz="4" w:space="0" w:color="C0C0C0"/>
            </w:tcBorders>
            <w:shd w:val="clear" w:color="auto" w:fill="auto"/>
            <w:vAlign w:val="bottom"/>
            <w:hideMark/>
          </w:tcPr>
          <w:p w14:paraId="3B083F47" w14:textId="77777777" w:rsidR="002F5C93" w:rsidRPr="002F5C93" w:rsidRDefault="002F5C93" w:rsidP="002F5C93">
            <w:pPr>
              <w:jc w:val="right"/>
              <w:rPr>
                <w:color w:val="000000"/>
                <w:sz w:val="16"/>
                <w:szCs w:val="16"/>
              </w:rPr>
            </w:pPr>
            <w:r w:rsidRPr="002F5C93">
              <w:rPr>
                <w:color w:val="000000"/>
                <w:sz w:val="16"/>
                <w:szCs w:val="16"/>
              </w:rPr>
              <w:t>1.0131E+08</w:t>
            </w:r>
          </w:p>
        </w:tc>
      </w:tr>
      <w:tr w:rsidR="002F5C93" w:rsidRPr="002F5C93" w14:paraId="75F411B2"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E972B46" w14:textId="77777777" w:rsidR="002F5C93" w:rsidRPr="002F5C93" w:rsidRDefault="002F5C93" w:rsidP="002F5C93">
            <w:pPr>
              <w:jc w:val="right"/>
              <w:rPr>
                <w:color w:val="000000"/>
                <w:sz w:val="16"/>
                <w:szCs w:val="16"/>
              </w:rPr>
            </w:pPr>
            <w:r w:rsidRPr="002F5C93">
              <w:rPr>
                <w:color w:val="000000"/>
                <w:sz w:val="16"/>
                <w:szCs w:val="16"/>
              </w:rPr>
              <w:t>103</w:t>
            </w:r>
          </w:p>
        </w:tc>
        <w:tc>
          <w:tcPr>
            <w:tcW w:w="1317" w:type="dxa"/>
            <w:tcBorders>
              <w:top w:val="nil"/>
              <w:left w:val="nil"/>
              <w:bottom w:val="single" w:sz="4" w:space="0" w:color="C0C0C0"/>
              <w:right w:val="single" w:sz="4" w:space="0" w:color="C0C0C0"/>
            </w:tcBorders>
            <w:shd w:val="clear" w:color="auto" w:fill="auto"/>
            <w:vAlign w:val="bottom"/>
            <w:hideMark/>
          </w:tcPr>
          <w:p w14:paraId="68640BEC" w14:textId="77777777" w:rsidR="002F5C93" w:rsidRPr="002F5C93" w:rsidRDefault="002F5C93" w:rsidP="002F5C93">
            <w:pPr>
              <w:jc w:val="right"/>
              <w:rPr>
                <w:color w:val="000000"/>
                <w:sz w:val="16"/>
                <w:szCs w:val="16"/>
              </w:rPr>
            </w:pPr>
            <w:r w:rsidRPr="002F5C93">
              <w:rPr>
                <w:color w:val="000000"/>
                <w:sz w:val="16"/>
                <w:szCs w:val="16"/>
              </w:rPr>
              <w:t>6.5944E+06</w:t>
            </w:r>
          </w:p>
        </w:tc>
        <w:tc>
          <w:tcPr>
            <w:tcW w:w="1317" w:type="dxa"/>
            <w:tcBorders>
              <w:top w:val="nil"/>
              <w:left w:val="nil"/>
              <w:bottom w:val="single" w:sz="4" w:space="0" w:color="C0C0C0"/>
              <w:right w:val="single" w:sz="4" w:space="0" w:color="C0C0C0"/>
            </w:tcBorders>
            <w:shd w:val="clear" w:color="auto" w:fill="auto"/>
            <w:vAlign w:val="bottom"/>
            <w:hideMark/>
          </w:tcPr>
          <w:p w14:paraId="612A415D" w14:textId="77777777" w:rsidR="002F5C93" w:rsidRPr="002F5C93" w:rsidRDefault="002F5C93" w:rsidP="002F5C93">
            <w:pPr>
              <w:jc w:val="right"/>
              <w:rPr>
                <w:color w:val="000000"/>
                <w:sz w:val="16"/>
                <w:szCs w:val="16"/>
              </w:rPr>
            </w:pPr>
            <w:r w:rsidRPr="002F5C93">
              <w:rPr>
                <w:color w:val="000000"/>
                <w:sz w:val="16"/>
                <w:szCs w:val="16"/>
              </w:rPr>
              <w:t>6.5408E+06</w:t>
            </w:r>
          </w:p>
        </w:tc>
        <w:tc>
          <w:tcPr>
            <w:tcW w:w="1106" w:type="dxa"/>
            <w:tcBorders>
              <w:top w:val="nil"/>
              <w:left w:val="nil"/>
              <w:bottom w:val="single" w:sz="4" w:space="0" w:color="C0C0C0"/>
              <w:right w:val="single" w:sz="4" w:space="0" w:color="C0C0C0"/>
            </w:tcBorders>
            <w:shd w:val="clear" w:color="auto" w:fill="auto"/>
            <w:vAlign w:val="bottom"/>
            <w:hideMark/>
          </w:tcPr>
          <w:p w14:paraId="2D1A6474" w14:textId="77777777" w:rsidR="002F5C93" w:rsidRPr="002F5C93" w:rsidRDefault="002F5C93" w:rsidP="002F5C93">
            <w:pPr>
              <w:jc w:val="right"/>
              <w:rPr>
                <w:color w:val="000000"/>
                <w:sz w:val="16"/>
                <w:szCs w:val="16"/>
              </w:rPr>
            </w:pPr>
            <w:r w:rsidRPr="002F5C93">
              <w:rPr>
                <w:color w:val="000000"/>
                <w:sz w:val="16"/>
                <w:szCs w:val="16"/>
              </w:rPr>
              <w:t>6.6008E+06</w:t>
            </w:r>
          </w:p>
        </w:tc>
        <w:tc>
          <w:tcPr>
            <w:tcW w:w="1263" w:type="dxa"/>
            <w:tcBorders>
              <w:top w:val="nil"/>
              <w:left w:val="nil"/>
              <w:bottom w:val="single" w:sz="4" w:space="0" w:color="C0C0C0"/>
              <w:right w:val="single" w:sz="4" w:space="0" w:color="C0C0C0"/>
            </w:tcBorders>
            <w:shd w:val="clear" w:color="auto" w:fill="auto"/>
            <w:vAlign w:val="bottom"/>
            <w:hideMark/>
          </w:tcPr>
          <w:p w14:paraId="688C7D8C" w14:textId="77777777" w:rsidR="002F5C93" w:rsidRPr="002F5C93" w:rsidRDefault="002F5C93" w:rsidP="002F5C93">
            <w:pPr>
              <w:jc w:val="right"/>
              <w:rPr>
                <w:color w:val="000000"/>
                <w:sz w:val="16"/>
                <w:szCs w:val="16"/>
              </w:rPr>
            </w:pPr>
            <w:r w:rsidRPr="002F5C93">
              <w:rPr>
                <w:color w:val="000000"/>
                <w:sz w:val="16"/>
                <w:szCs w:val="16"/>
              </w:rPr>
              <w:t>1.4864E+07</w:t>
            </w:r>
          </w:p>
        </w:tc>
        <w:tc>
          <w:tcPr>
            <w:tcW w:w="1518" w:type="dxa"/>
            <w:tcBorders>
              <w:top w:val="nil"/>
              <w:left w:val="nil"/>
              <w:bottom w:val="single" w:sz="4" w:space="0" w:color="C0C0C0"/>
              <w:right w:val="single" w:sz="4" w:space="0" w:color="C0C0C0"/>
            </w:tcBorders>
            <w:shd w:val="clear" w:color="auto" w:fill="auto"/>
            <w:vAlign w:val="bottom"/>
            <w:hideMark/>
          </w:tcPr>
          <w:p w14:paraId="70B941AB" w14:textId="77777777" w:rsidR="002F5C93" w:rsidRPr="002F5C93" w:rsidRDefault="002F5C93" w:rsidP="002F5C93">
            <w:pPr>
              <w:jc w:val="right"/>
              <w:rPr>
                <w:color w:val="000000"/>
                <w:sz w:val="16"/>
                <w:szCs w:val="16"/>
              </w:rPr>
            </w:pPr>
            <w:r w:rsidRPr="002F5C93">
              <w:rPr>
                <w:color w:val="000000"/>
                <w:sz w:val="16"/>
                <w:szCs w:val="16"/>
              </w:rPr>
              <w:t>1.4797E+07</w:t>
            </w:r>
          </w:p>
        </w:tc>
        <w:tc>
          <w:tcPr>
            <w:tcW w:w="1560" w:type="dxa"/>
            <w:tcBorders>
              <w:top w:val="nil"/>
              <w:left w:val="nil"/>
              <w:bottom w:val="single" w:sz="4" w:space="0" w:color="C0C0C0"/>
              <w:right w:val="single" w:sz="4" w:space="0" w:color="C0C0C0"/>
            </w:tcBorders>
            <w:shd w:val="clear" w:color="auto" w:fill="auto"/>
            <w:vAlign w:val="bottom"/>
            <w:hideMark/>
          </w:tcPr>
          <w:p w14:paraId="0E1926D9" w14:textId="77777777" w:rsidR="002F5C93" w:rsidRPr="002F5C93" w:rsidRDefault="002F5C93" w:rsidP="002F5C93">
            <w:pPr>
              <w:jc w:val="right"/>
              <w:rPr>
                <w:color w:val="000000"/>
                <w:sz w:val="16"/>
                <w:szCs w:val="16"/>
              </w:rPr>
            </w:pPr>
            <w:r w:rsidRPr="002F5C93">
              <w:rPr>
                <w:color w:val="000000"/>
                <w:sz w:val="16"/>
                <w:szCs w:val="16"/>
              </w:rPr>
              <w:t>1.5955E+07</w:t>
            </w:r>
          </w:p>
        </w:tc>
      </w:tr>
      <w:tr w:rsidR="002F5C93" w:rsidRPr="002F5C93" w14:paraId="319E55B0"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F57C2B7" w14:textId="77777777" w:rsidR="002F5C93" w:rsidRPr="002F5C93" w:rsidRDefault="002F5C93" w:rsidP="002F5C93">
            <w:pPr>
              <w:jc w:val="right"/>
              <w:rPr>
                <w:color w:val="000000"/>
                <w:sz w:val="16"/>
                <w:szCs w:val="16"/>
              </w:rPr>
            </w:pPr>
            <w:r w:rsidRPr="002F5C93">
              <w:rPr>
                <w:color w:val="000000"/>
                <w:sz w:val="16"/>
                <w:szCs w:val="16"/>
              </w:rPr>
              <w:t>111</w:t>
            </w:r>
          </w:p>
        </w:tc>
        <w:tc>
          <w:tcPr>
            <w:tcW w:w="1317" w:type="dxa"/>
            <w:tcBorders>
              <w:top w:val="nil"/>
              <w:left w:val="nil"/>
              <w:bottom w:val="single" w:sz="4" w:space="0" w:color="C0C0C0"/>
              <w:right w:val="single" w:sz="4" w:space="0" w:color="C0C0C0"/>
            </w:tcBorders>
            <w:shd w:val="clear" w:color="auto" w:fill="auto"/>
            <w:vAlign w:val="bottom"/>
            <w:hideMark/>
          </w:tcPr>
          <w:p w14:paraId="54D5B36E" w14:textId="77777777" w:rsidR="002F5C93" w:rsidRPr="002F5C93" w:rsidRDefault="002F5C93" w:rsidP="002F5C93">
            <w:pPr>
              <w:jc w:val="right"/>
              <w:rPr>
                <w:color w:val="000000"/>
                <w:sz w:val="16"/>
                <w:szCs w:val="16"/>
              </w:rPr>
            </w:pPr>
            <w:r w:rsidRPr="002F5C93">
              <w:rPr>
                <w:color w:val="000000"/>
                <w:sz w:val="16"/>
                <w:szCs w:val="16"/>
              </w:rPr>
              <w:t>3.1452E+05</w:t>
            </w:r>
          </w:p>
        </w:tc>
        <w:tc>
          <w:tcPr>
            <w:tcW w:w="1317" w:type="dxa"/>
            <w:tcBorders>
              <w:top w:val="nil"/>
              <w:left w:val="nil"/>
              <w:bottom w:val="single" w:sz="4" w:space="0" w:color="C0C0C0"/>
              <w:right w:val="single" w:sz="4" w:space="0" w:color="C0C0C0"/>
            </w:tcBorders>
            <w:shd w:val="clear" w:color="auto" w:fill="auto"/>
            <w:vAlign w:val="bottom"/>
            <w:hideMark/>
          </w:tcPr>
          <w:p w14:paraId="255171B5" w14:textId="77777777" w:rsidR="002F5C93" w:rsidRPr="002F5C93" w:rsidRDefault="002F5C93" w:rsidP="002F5C93">
            <w:pPr>
              <w:jc w:val="right"/>
              <w:rPr>
                <w:color w:val="000000"/>
                <w:sz w:val="16"/>
                <w:szCs w:val="16"/>
              </w:rPr>
            </w:pPr>
            <w:r w:rsidRPr="002F5C93">
              <w:rPr>
                <w:color w:val="000000"/>
                <w:sz w:val="16"/>
                <w:szCs w:val="16"/>
              </w:rPr>
              <w:t>3.0891E+05</w:t>
            </w:r>
          </w:p>
        </w:tc>
        <w:tc>
          <w:tcPr>
            <w:tcW w:w="1106" w:type="dxa"/>
            <w:tcBorders>
              <w:top w:val="nil"/>
              <w:left w:val="nil"/>
              <w:bottom w:val="single" w:sz="4" w:space="0" w:color="C0C0C0"/>
              <w:right w:val="single" w:sz="4" w:space="0" w:color="C0C0C0"/>
            </w:tcBorders>
            <w:shd w:val="clear" w:color="auto" w:fill="auto"/>
            <w:vAlign w:val="bottom"/>
            <w:hideMark/>
          </w:tcPr>
          <w:p w14:paraId="4083F210" w14:textId="77777777" w:rsidR="002F5C93" w:rsidRPr="002F5C93" w:rsidRDefault="002F5C93" w:rsidP="002F5C93">
            <w:pPr>
              <w:jc w:val="right"/>
              <w:rPr>
                <w:color w:val="000000"/>
                <w:sz w:val="16"/>
                <w:szCs w:val="16"/>
              </w:rPr>
            </w:pPr>
            <w:r w:rsidRPr="002F5C93">
              <w:rPr>
                <w:color w:val="000000"/>
                <w:sz w:val="16"/>
                <w:szCs w:val="16"/>
              </w:rPr>
              <w:t>3.0896E+05</w:t>
            </w:r>
          </w:p>
        </w:tc>
        <w:tc>
          <w:tcPr>
            <w:tcW w:w="1263" w:type="dxa"/>
            <w:tcBorders>
              <w:top w:val="nil"/>
              <w:left w:val="nil"/>
              <w:bottom w:val="single" w:sz="4" w:space="0" w:color="C0C0C0"/>
              <w:right w:val="single" w:sz="4" w:space="0" w:color="C0C0C0"/>
            </w:tcBorders>
            <w:shd w:val="clear" w:color="auto" w:fill="auto"/>
            <w:vAlign w:val="bottom"/>
            <w:hideMark/>
          </w:tcPr>
          <w:p w14:paraId="20EA2A54" w14:textId="77777777" w:rsidR="002F5C93" w:rsidRPr="002F5C93" w:rsidRDefault="002F5C93" w:rsidP="002F5C93">
            <w:pPr>
              <w:jc w:val="right"/>
              <w:rPr>
                <w:color w:val="000000"/>
                <w:sz w:val="16"/>
                <w:szCs w:val="16"/>
              </w:rPr>
            </w:pPr>
            <w:r w:rsidRPr="002F5C93">
              <w:rPr>
                <w:color w:val="000000"/>
                <w:sz w:val="16"/>
                <w:szCs w:val="16"/>
              </w:rPr>
              <w:t>8.3965E+05</w:t>
            </w:r>
          </w:p>
        </w:tc>
        <w:tc>
          <w:tcPr>
            <w:tcW w:w="1518" w:type="dxa"/>
            <w:tcBorders>
              <w:top w:val="nil"/>
              <w:left w:val="nil"/>
              <w:bottom w:val="single" w:sz="4" w:space="0" w:color="C0C0C0"/>
              <w:right w:val="single" w:sz="4" w:space="0" w:color="C0C0C0"/>
            </w:tcBorders>
            <w:shd w:val="clear" w:color="auto" w:fill="auto"/>
            <w:vAlign w:val="bottom"/>
            <w:hideMark/>
          </w:tcPr>
          <w:p w14:paraId="52669C2D" w14:textId="77777777" w:rsidR="002F5C93" w:rsidRPr="002F5C93" w:rsidRDefault="002F5C93" w:rsidP="002F5C93">
            <w:pPr>
              <w:jc w:val="right"/>
              <w:rPr>
                <w:color w:val="000000"/>
                <w:sz w:val="16"/>
                <w:szCs w:val="16"/>
              </w:rPr>
            </w:pPr>
            <w:r w:rsidRPr="002F5C93">
              <w:rPr>
                <w:color w:val="000000"/>
                <w:sz w:val="16"/>
                <w:szCs w:val="16"/>
              </w:rPr>
              <w:t>7.7668E+05</w:t>
            </w:r>
          </w:p>
        </w:tc>
        <w:tc>
          <w:tcPr>
            <w:tcW w:w="1560" w:type="dxa"/>
            <w:tcBorders>
              <w:top w:val="nil"/>
              <w:left w:val="nil"/>
              <w:bottom w:val="single" w:sz="4" w:space="0" w:color="C0C0C0"/>
              <w:right w:val="single" w:sz="4" w:space="0" w:color="C0C0C0"/>
            </w:tcBorders>
            <w:shd w:val="clear" w:color="auto" w:fill="auto"/>
            <w:vAlign w:val="bottom"/>
            <w:hideMark/>
          </w:tcPr>
          <w:p w14:paraId="45824503" w14:textId="77777777" w:rsidR="002F5C93" w:rsidRPr="002F5C93" w:rsidRDefault="002F5C93" w:rsidP="002F5C93">
            <w:pPr>
              <w:jc w:val="right"/>
              <w:rPr>
                <w:color w:val="000000"/>
                <w:sz w:val="16"/>
                <w:szCs w:val="16"/>
              </w:rPr>
            </w:pPr>
            <w:r w:rsidRPr="002F5C93">
              <w:rPr>
                <w:color w:val="000000"/>
                <w:sz w:val="16"/>
                <w:szCs w:val="16"/>
              </w:rPr>
              <w:t>7.4809E+05</w:t>
            </w:r>
          </w:p>
        </w:tc>
      </w:tr>
      <w:tr w:rsidR="002F5C93" w:rsidRPr="002F5C93" w14:paraId="43B7E95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24A135C" w14:textId="77777777" w:rsidR="002F5C93" w:rsidRPr="002F5C93" w:rsidRDefault="002F5C93" w:rsidP="002F5C93">
            <w:pPr>
              <w:jc w:val="right"/>
              <w:rPr>
                <w:color w:val="000000"/>
                <w:sz w:val="16"/>
                <w:szCs w:val="16"/>
              </w:rPr>
            </w:pPr>
            <w:r w:rsidRPr="002F5C93">
              <w:rPr>
                <w:color w:val="000000"/>
                <w:sz w:val="16"/>
                <w:szCs w:val="16"/>
              </w:rPr>
              <w:t>112</w:t>
            </w:r>
          </w:p>
        </w:tc>
        <w:tc>
          <w:tcPr>
            <w:tcW w:w="1317" w:type="dxa"/>
            <w:tcBorders>
              <w:top w:val="nil"/>
              <w:left w:val="nil"/>
              <w:bottom w:val="single" w:sz="4" w:space="0" w:color="C0C0C0"/>
              <w:right w:val="single" w:sz="4" w:space="0" w:color="C0C0C0"/>
            </w:tcBorders>
            <w:shd w:val="clear" w:color="auto" w:fill="auto"/>
            <w:vAlign w:val="bottom"/>
            <w:hideMark/>
          </w:tcPr>
          <w:p w14:paraId="0ED582C5" w14:textId="77777777" w:rsidR="002F5C93" w:rsidRPr="002F5C93" w:rsidRDefault="002F5C93" w:rsidP="002F5C93">
            <w:pPr>
              <w:jc w:val="right"/>
              <w:rPr>
                <w:color w:val="000000"/>
                <w:sz w:val="16"/>
                <w:szCs w:val="16"/>
              </w:rPr>
            </w:pPr>
            <w:r w:rsidRPr="002F5C93">
              <w:rPr>
                <w:color w:val="000000"/>
                <w:sz w:val="16"/>
                <w:szCs w:val="16"/>
              </w:rPr>
              <w:t>2.7915E+06</w:t>
            </w:r>
          </w:p>
        </w:tc>
        <w:tc>
          <w:tcPr>
            <w:tcW w:w="1317" w:type="dxa"/>
            <w:tcBorders>
              <w:top w:val="nil"/>
              <w:left w:val="nil"/>
              <w:bottom w:val="single" w:sz="4" w:space="0" w:color="C0C0C0"/>
              <w:right w:val="single" w:sz="4" w:space="0" w:color="C0C0C0"/>
            </w:tcBorders>
            <w:shd w:val="clear" w:color="auto" w:fill="auto"/>
            <w:vAlign w:val="bottom"/>
            <w:hideMark/>
          </w:tcPr>
          <w:p w14:paraId="30068AF2" w14:textId="77777777" w:rsidR="002F5C93" w:rsidRPr="002F5C93" w:rsidRDefault="002F5C93" w:rsidP="002F5C93">
            <w:pPr>
              <w:jc w:val="right"/>
              <w:rPr>
                <w:color w:val="000000"/>
                <w:sz w:val="16"/>
                <w:szCs w:val="16"/>
              </w:rPr>
            </w:pPr>
            <w:r w:rsidRPr="002F5C93">
              <w:rPr>
                <w:color w:val="000000"/>
                <w:sz w:val="16"/>
                <w:szCs w:val="16"/>
              </w:rPr>
              <w:t>2.7875E+06</w:t>
            </w:r>
          </w:p>
        </w:tc>
        <w:tc>
          <w:tcPr>
            <w:tcW w:w="1106" w:type="dxa"/>
            <w:tcBorders>
              <w:top w:val="nil"/>
              <w:left w:val="nil"/>
              <w:bottom w:val="single" w:sz="4" w:space="0" w:color="C0C0C0"/>
              <w:right w:val="single" w:sz="4" w:space="0" w:color="C0C0C0"/>
            </w:tcBorders>
            <w:shd w:val="clear" w:color="auto" w:fill="auto"/>
            <w:vAlign w:val="bottom"/>
            <w:hideMark/>
          </w:tcPr>
          <w:p w14:paraId="060D356B" w14:textId="77777777" w:rsidR="002F5C93" w:rsidRPr="002F5C93" w:rsidRDefault="002F5C93" w:rsidP="002F5C93">
            <w:pPr>
              <w:jc w:val="right"/>
              <w:rPr>
                <w:color w:val="000000"/>
                <w:sz w:val="16"/>
                <w:szCs w:val="16"/>
              </w:rPr>
            </w:pPr>
            <w:r w:rsidRPr="002F5C93">
              <w:rPr>
                <w:color w:val="000000"/>
                <w:sz w:val="16"/>
                <w:szCs w:val="16"/>
              </w:rPr>
              <w:t>2.7870E+06</w:t>
            </w:r>
          </w:p>
        </w:tc>
        <w:tc>
          <w:tcPr>
            <w:tcW w:w="1263" w:type="dxa"/>
            <w:tcBorders>
              <w:top w:val="nil"/>
              <w:left w:val="nil"/>
              <w:bottom w:val="single" w:sz="4" w:space="0" w:color="C0C0C0"/>
              <w:right w:val="single" w:sz="4" w:space="0" w:color="C0C0C0"/>
            </w:tcBorders>
            <w:shd w:val="clear" w:color="auto" w:fill="auto"/>
            <w:vAlign w:val="bottom"/>
            <w:hideMark/>
          </w:tcPr>
          <w:p w14:paraId="43C6F2A2" w14:textId="77777777" w:rsidR="002F5C93" w:rsidRPr="002F5C93" w:rsidRDefault="002F5C93" w:rsidP="002F5C93">
            <w:pPr>
              <w:jc w:val="right"/>
              <w:rPr>
                <w:color w:val="000000"/>
                <w:sz w:val="16"/>
                <w:szCs w:val="16"/>
              </w:rPr>
            </w:pPr>
            <w:r w:rsidRPr="002F5C93">
              <w:rPr>
                <w:color w:val="000000"/>
                <w:sz w:val="16"/>
                <w:szCs w:val="16"/>
              </w:rPr>
              <w:t>3.0357E+06</w:t>
            </w:r>
          </w:p>
        </w:tc>
        <w:tc>
          <w:tcPr>
            <w:tcW w:w="1518" w:type="dxa"/>
            <w:tcBorders>
              <w:top w:val="nil"/>
              <w:left w:val="nil"/>
              <w:bottom w:val="single" w:sz="4" w:space="0" w:color="C0C0C0"/>
              <w:right w:val="single" w:sz="4" w:space="0" w:color="C0C0C0"/>
            </w:tcBorders>
            <w:shd w:val="clear" w:color="auto" w:fill="auto"/>
            <w:vAlign w:val="bottom"/>
            <w:hideMark/>
          </w:tcPr>
          <w:p w14:paraId="4257037F" w14:textId="77777777" w:rsidR="002F5C93" w:rsidRPr="002F5C93" w:rsidRDefault="002F5C93" w:rsidP="002F5C93">
            <w:pPr>
              <w:jc w:val="right"/>
              <w:rPr>
                <w:color w:val="000000"/>
                <w:sz w:val="16"/>
                <w:szCs w:val="16"/>
              </w:rPr>
            </w:pPr>
            <w:r w:rsidRPr="002F5C93">
              <w:rPr>
                <w:color w:val="000000"/>
                <w:sz w:val="16"/>
                <w:szCs w:val="16"/>
              </w:rPr>
              <w:t>2.8167E+06</w:t>
            </w:r>
          </w:p>
        </w:tc>
        <w:tc>
          <w:tcPr>
            <w:tcW w:w="1560" w:type="dxa"/>
            <w:tcBorders>
              <w:top w:val="nil"/>
              <w:left w:val="nil"/>
              <w:bottom w:val="single" w:sz="4" w:space="0" w:color="C0C0C0"/>
              <w:right w:val="single" w:sz="4" w:space="0" w:color="C0C0C0"/>
            </w:tcBorders>
            <w:shd w:val="clear" w:color="auto" w:fill="auto"/>
            <w:vAlign w:val="bottom"/>
            <w:hideMark/>
          </w:tcPr>
          <w:p w14:paraId="1F2E0664" w14:textId="77777777" w:rsidR="002F5C93" w:rsidRPr="002F5C93" w:rsidRDefault="002F5C93" w:rsidP="002F5C93">
            <w:pPr>
              <w:jc w:val="right"/>
              <w:rPr>
                <w:color w:val="000000"/>
                <w:sz w:val="16"/>
                <w:szCs w:val="16"/>
              </w:rPr>
            </w:pPr>
            <w:r w:rsidRPr="002F5C93">
              <w:rPr>
                <w:color w:val="000000"/>
                <w:sz w:val="16"/>
                <w:szCs w:val="16"/>
              </w:rPr>
              <w:t>2.5819E+06</w:t>
            </w:r>
          </w:p>
        </w:tc>
      </w:tr>
      <w:tr w:rsidR="002F5C93" w:rsidRPr="002F5C93" w14:paraId="196A9B17"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17FA599" w14:textId="77777777" w:rsidR="002F5C93" w:rsidRPr="002F5C93" w:rsidRDefault="002F5C93" w:rsidP="002F5C93">
            <w:pPr>
              <w:jc w:val="right"/>
              <w:rPr>
                <w:color w:val="000000"/>
                <w:sz w:val="16"/>
                <w:szCs w:val="16"/>
              </w:rPr>
            </w:pPr>
            <w:r w:rsidRPr="002F5C93">
              <w:rPr>
                <w:color w:val="000000"/>
                <w:sz w:val="16"/>
                <w:szCs w:val="16"/>
              </w:rPr>
              <w:t>113</w:t>
            </w:r>
          </w:p>
        </w:tc>
        <w:tc>
          <w:tcPr>
            <w:tcW w:w="1317" w:type="dxa"/>
            <w:tcBorders>
              <w:top w:val="nil"/>
              <w:left w:val="nil"/>
              <w:bottom w:val="single" w:sz="4" w:space="0" w:color="C0C0C0"/>
              <w:right w:val="single" w:sz="4" w:space="0" w:color="C0C0C0"/>
            </w:tcBorders>
            <w:shd w:val="clear" w:color="auto" w:fill="auto"/>
            <w:vAlign w:val="bottom"/>
            <w:hideMark/>
          </w:tcPr>
          <w:p w14:paraId="19007CC8" w14:textId="77777777" w:rsidR="002F5C93" w:rsidRPr="002F5C93" w:rsidRDefault="002F5C93" w:rsidP="002F5C93">
            <w:pPr>
              <w:jc w:val="right"/>
              <w:rPr>
                <w:color w:val="000000"/>
                <w:sz w:val="16"/>
                <w:szCs w:val="16"/>
              </w:rPr>
            </w:pPr>
            <w:r w:rsidRPr="002F5C93">
              <w:rPr>
                <w:color w:val="000000"/>
                <w:sz w:val="16"/>
                <w:szCs w:val="16"/>
              </w:rPr>
              <w:t>2.0732E+06</w:t>
            </w:r>
          </w:p>
        </w:tc>
        <w:tc>
          <w:tcPr>
            <w:tcW w:w="1317" w:type="dxa"/>
            <w:tcBorders>
              <w:top w:val="nil"/>
              <w:left w:val="nil"/>
              <w:bottom w:val="single" w:sz="4" w:space="0" w:color="C0C0C0"/>
              <w:right w:val="single" w:sz="4" w:space="0" w:color="C0C0C0"/>
            </w:tcBorders>
            <w:shd w:val="clear" w:color="auto" w:fill="auto"/>
            <w:vAlign w:val="bottom"/>
            <w:hideMark/>
          </w:tcPr>
          <w:p w14:paraId="42BFBFDA" w14:textId="77777777" w:rsidR="002F5C93" w:rsidRPr="002F5C93" w:rsidRDefault="002F5C93" w:rsidP="002F5C93">
            <w:pPr>
              <w:jc w:val="right"/>
              <w:rPr>
                <w:color w:val="000000"/>
                <w:sz w:val="16"/>
                <w:szCs w:val="16"/>
              </w:rPr>
            </w:pPr>
            <w:r w:rsidRPr="002F5C93">
              <w:rPr>
                <w:color w:val="000000"/>
                <w:sz w:val="16"/>
                <w:szCs w:val="16"/>
              </w:rPr>
              <w:t>2.0595E+06</w:t>
            </w:r>
          </w:p>
        </w:tc>
        <w:tc>
          <w:tcPr>
            <w:tcW w:w="1106" w:type="dxa"/>
            <w:tcBorders>
              <w:top w:val="nil"/>
              <w:left w:val="nil"/>
              <w:bottom w:val="single" w:sz="4" w:space="0" w:color="C0C0C0"/>
              <w:right w:val="single" w:sz="4" w:space="0" w:color="C0C0C0"/>
            </w:tcBorders>
            <w:shd w:val="clear" w:color="auto" w:fill="auto"/>
            <w:vAlign w:val="bottom"/>
            <w:hideMark/>
          </w:tcPr>
          <w:p w14:paraId="512FE034" w14:textId="77777777" w:rsidR="002F5C93" w:rsidRPr="002F5C93" w:rsidRDefault="002F5C93" w:rsidP="002F5C93">
            <w:pPr>
              <w:jc w:val="right"/>
              <w:rPr>
                <w:color w:val="000000"/>
                <w:sz w:val="16"/>
                <w:szCs w:val="16"/>
              </w:rPr>
            </w:pPr>
            <w:r w:rsidRPr="002F5C93">
              <w:rPr>
                <w:color w:val="000000"/>
                <w:sz w:val="16"/>
                <w:szCs w:val="16"/>
              </w:rPr>
              <w:t>2.0612E+06</w:t>
            </w:r>
          </w:p>
        </w:tc>
        <w:tc>
          <w:tcPr>
            <w:tcW w:w="1263" w:type="dxa"/>
            <w:tcBorders>
              <w:top w:val="nil"/>
              <w:left w:val="nil"/>
              <w:bottom w:val="single" w:sz="4" w:space="0" w:color="C0C0C0"/>
              <w:right w:val="single" w:sz="4" w:space="0" w:color="C0C0C0"/>
            </w:tcBorders>
            <w:shd w:val="clear" w:color="auto" w:fill="auto"/>
            <w:vAlign w:val="bottom"/>
            <w:hideMark/>
          </w:tcPr>
          <w:p w14:paraId="34B9107F" w14:textId="77777777" w:rsidR="002F5C93" w:rsidRPr="002F5C93" w:rsidRDefault="002F5C93" w:rsidP="002F5C93">
            <w:pPr>
              <w:jc w:val="right"/>
              <w:rPr>
                <w:color w:val="000000"/>
                <w:sz w:val="16"/>
                <w:szCs w:val="16"/>
              </w:rPr>
            </w:pPr>
            <w:r w:rsidRPr="002F5C93">
              <w:rPr>
                <w:color w:val="000000"/>
                <w:sz w:val="16"/>
                <w:szCs w:val="16"/>
              </w:rPr>
              <w:t>2.6297E+06</w:t>
            </w:r>
          </w:p>
        </w:tc>
        <w:tc>
          <w:tcPr>
            <w:tcW w:w="1518" w:type="dxa"/>
            <w:tcBorders>
              <w:top w:val="nil"/>
              <w:left w:val="nil"/>
              <w:bottom w:val="single" w:sz="4" w:space="0" w:color="C0C0C0"/>
              <w:right w:val="single" w:sz="4" w:space="0" w:color="C0C0C0"/>
            </w:tcBorders>
            <w:shd w:val="clear" w:color="auto" w:fill="auto"/>
            <w:vAlign w:val="bottom"/>
            <w:hideMark/>
          </w:tcPr>
          <w:p w14:paraId="3ABA974D" w14:textId="77777777" w:rsidR="002F5C93" w:rsidRPr="002F5C93" w:rsidRDefault="002F5C93" w:rsidP="002F5C93">
            <w:pPr>
              <w:jc w:val="right"/>
              <w:rPr>
                <w:color w:val="000000"/>
                <w:sz w:val="16"/>
                <w:szCs w:val="16"/>
              </w:rPr>
            </w:pPr>
            <w:r w:rsidRPr="002F5C93">
              <w:rPr>
                <w:color w:val="000000"/>
                <w:sz w:val="16"/>
                <w:szCs w:val="16"/>
              </w:rPr>
              <w:t>2.7578E+06</w:t>
            </w:r>
          </w:p>
        </w:tc>
        <w:tc>
          <w:tcPr>
            <w:tcW w:w="1560" w:type="dxa"/>
            <w:tcBorders>
              <w:top w:val="nil"/>
              <w:left w:val="nil"/>
              <w:bottom w:val="single" w:sz="4" w:space="0" w:color="C0C0C0"/>
              <w:right w:val="single" w:sz="4" w:space="0" w:color="C0C0C0"/>
            </w:tcBorders>
            <w:shd w:val="clear" w:color="auto" w:fill="auto"/>
            <w:vAlign w:val="bottom"/>
            <w:hideMark/>
          </w:tcPr>
          <w:p w14:paraId="234B4389" w14:textId="77777777" w:rsidR="002F5C93" w:rsidRPr="002F5C93" w:rsidRDefault="002F5C93" w:rsidP="002F5C93">
            <w:pPr>
              <w:jc w:val="right"/>
              <w:rPr>
                <w:color w:val="000000"/>
                <w:sz w:val="16"/>
                <w:szCs w:val="16"/>
              </w:rPr>
            </w:pPr>
            <w:r w:rsidRPr="002F5C93">
              <w:rPr>
                <w:color w:val="000000"/>
                <w:sz w:val="16"/>
                <w:szCs w:val="16"/>
              </w:rPr>
              <w:t>2.7694E+06</w:t>
            </w:r>
          </w:p>
        </w:tc>
      </w:tr>
      <w:tr w:rsidR="002F5C93" w:rsidRPr="002F5C93" w14:paraId="0931B210"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29CC7D4D" w14:textId="77777777" w:rsidR="002F5C93" w:rsidRPr="002F5C93" w:rsidRDefault="002F5C93" w:rsidP="002F5C93">
            <w:pPr>
              <w:jc w:val="right"/>
              <w:rPr>
                <w:color w:val="000000"/>
                <w:sz w:val="16"/>
                <w:szCs w:val="16"/>
              </w:rPr>
            </w:pPr>
            <w:r w:rsidRPr="002F5C93">
              <w:rPr>
                <w:color w:val="000000"/>
                <w:sz w:val="16"/>
                <w:szCs w:val="16"/>
              </w:rPr>
              <w:t>121</w:t>
            </w:r>
          </w:p>
        </w:tc>
        <w:tc>
          <w:tcPr>
            <w:tcW w:w="1317" w:type="dxa"/>
            <w:tcBorders>
              <w:top w:val="nil"/>
              <w:left w:val="nil"/>
              <w:bottom w:val="single" w:sz="4" w:space="0" w:color="C0C0C0"/>
              <w:right w:val="single" w:sz="4" w:space="0" w:color="C0C0C0"/>
            </w:tcBorders>
            <w:shd w:val="clear" w:color="auto" w:fill="auto"/>
            <w:vAlign w:val="bottom"/>
            <w:hideMark/>
          </w:tcPr>
          <w:p w14:paraId="24EFB270" w14:textId="77777777" w:rsidR="002F5C93" w:rsidRPr="002F5C93" w:rsidRDefault="002F5C93" w:rsidP="002F5C93">
            <w:pPr>
              <w:jc w:val="right"/>
              <w:rPr>
                <w:color w:val="000000"/>
                <w:sz w:val="16"/>
                <w:szCs w:val="16"/>
              </w:rPr>
            </w:pPr>
            <w:r w:rsidRPr="002F5C93">
              <w:rPr>
                <w:color w:val="000000"/>
                <w:sz w:val="16"/>
                <w:szCs w:val="16"/>
              </w:rPr>
              <w:t>1.9587E+06</w:t>
            </w:r>
          </w:p>
        </w:tc>
        <w:tc>
          <w:tcPr>
            <w:tcW w:w="1317" w:type="dxa"/>
            <w:tcBorders>
              <w:top w:val="nil"/>
              <w:left w:val="nil"/>
              <w:bottom w:val="single" w:sz="4" w:space="0" w:color="C0C0C0"/>
              <w:right w:val="single" w:sz="4" w:space="0" w:color="C0C0C0"/>
            </w:tcBorders>
            <w:shd w:val="clear" w:color="auto" w:fill="auto"/>
            <w:vAlign w:val="bottom"/>
            <w:hideMark/>
          </w:tcPr>
          <w:p w14:paraId="1A9D46C2" w14:textId="77777777" w:rsidR="002F5C93" w:rsidRPr="002F5C93" w:rsidRDefault="002F5C93" w:rsidP="002F5C93">
            <w:pPr>
              <w:jc w:val="right"/>
              <w:rPr>
                <w:color w:val="000000"/>
                <w:sz w:val="16"/>
                <w:szCs w:val="16"/>
              </w:rPr>
            </w:pPr>
            <w:r w:rsidRPr="002F5C93">
              <w:rPr>
                <w:color w:val="000000"/>
                <w:sz w:val="16"/>
                <w:szCs w:val="16"/>
              </w:rPr>
              <w:t>1.9378E+06</w:t>
            </w:r>
          </w:p>
        </w:tc>
        <w:tc>
          <w:tcPr>
            <w:tcW w:w="1106" w:type="dxa"/>
            <w:tcBorders>
              <w:top w:val="nil"/>
              <w:left w:val="nil"/>
              <w:bottom w:val="single" w:sz="4" w:space="0" w:color="C0C0C0"/>
              <w:right w:val="single" w:sz="4" w:space="0" w:color="C0C0C0"/>
            </w:tcBorders>
            <w:shd w:val="clear" w:color="auto" w:fill="auto"/>
            <w:vAlign w:val="bottom"/>
            <w:hideMark/>
          </w:tcPr>
          <w:p w14:paraId="1EB052AD" w14:textId="77777777" w:rsidR="002F5C93" w:rsidRPr="002F5C93" w:rsidRDefault="002F5C93" w:rsidP="002F5C93">
            <w:pPr>
              <w:jc w:val="right"/>
              <w:rPr>
                <w:color w:val="000000"/>
                <w:sz w:val="16"/>
                <w:szCs w:val="16"/>
              </w:rPr>
            </w:pPr>
            <w:r w:rsidRPr="002F5C93">
              <w:rPr>
                <w:color w:val="000000"/>
                <w:sz w:val="16"/>
                <w:szCs w:val="16"/>
              </w:rPr>
              <w:t>1.9178E+06</w:t>
            </w:r>
          </w:p>
        </w:tc>
        <w:tc>
          <w:tcPr>
            <w:tcW w:w="1263" w:type="dxa"/>
            <w:tcBorders>
              <w:top w:val="nil"/>
              <w:left w:val="nil"/>
              <w:bottom w:val="single" w:sz="4" w:space="0" w:color="C0C0C0"/>
              <w:right w:val="single" w:sz="4" w:space="0" w:color="C0C0C0"/>
            </w:tcBorders>
            <w:shd w:val="clear" w:color="auto" w:fill="auto"/>
            <w:vAlign w:val="bottom"/>
            <w:hideMark/>
          </w:tcPr>
          <w:p w14:paraId="6D607449" w14:textId="77777777" w:rsidR="002F5C93" w:rsidRPr="002F5C93" w:rsidRDefault="002F5C93" w:rsidP="002F5C93">
            <w:pPr>
              <w:jc w:val="right"/>
              <w:rPr>
                <w:color w:val="000000"/>
                <w:sz w:val="16"/>
                <w:szCs w:val="16"/>
              </w:rPr>
            </w:pPr>
            <w:r w:rsidRPr="002F5C93">
              <w:rPr>
                <w:color w:val="000000"/>
                <w:sz w:val="16"/>
                <w:szCs w:val="16"/>
              </w:rPr>
              <w:t>1.0743E+07</w:t>
            </w:r>
          </w:p>
        </w:tc>
        <w:tc>
          <w:tcPr>
            <w:tcW w:w="1518" w:type="dxa"/>
            <w:tcBorders>
              <w:top w:val="nil"/>
              <w:left w:val="nil"/>
              <w:bottom w:val="single" w:sz="4" w:space="0" w:color="C0C0C0"/>
              <w:right w:val="single" w:sz="4" w:space="0" w:color="C0C0C0"/>
            </w:tcBorders>
            <w:shd w:val="clear" w:color="auto" w:fill="auto"/>
            <w:vAlign w:val="bottom"/>
            <w:hideMark/>
          </w:tcPr>
          <w:p w14:paraId="285A12A0" w14:textId="77777777" w:rsidR="002F5C93" w:rsidRPr="002F5C93" w:rsidRDefault="002F5C93" w:rsidP="002F5C93">
            <w:pPr>
              <w:jc w:val="right"/>
              <w:rPr>
                <w:color w:val="000000"/>
                <w:sz w:val="16"/>
                <w:szCs w:val="16"/>
              </w:rPr>
            </w:pPr>
            <w:r w:rsidRPr="002F5C93">
              <w:rPr>
                <w:color w:val="000000"/>
                <w:sz w:val="16"/>
                <w:szCs w:val="16"/>
              </w:rPr>
              <w:t>1.0411E+07</w:t>
            </w:r>
          </w:p>
        </w:tc>
        <w:tc>
          <w:tcPr>
            <w:tcW w:w="1560" w:type="dxa"/>
            <w:tcBorders>
              <w:top w:val="nil"/>
              <w:left w:val="nil"/>
              <w:bottom w:val="single" w:sz="4" w:space="0" w:color="C0C0C0"/>
              <w:right w:val="single" w:sz="4" w:space="0" w:color="C0C0C0"/>
            </w:tcBorders>
            <w:shd w:val="clear" w:color="auto" w:fill="auto"/>
            <w:vAlign w:val="bottom"/>
            <w:hideMark/>
          </w:tcPr>
          <w:p w14:paraId="22895294" w14:textId="77777777" w:rsidR="002F5C93" w:rsidRPr="002F5C93" w:rsidRDefault="002F5C93" w:rsidP="002F5C93">
            <w:pPr>
              <w:jc w:val="right"/>
              <w:rPr>
                <w:color w:val="000000"/>
                <w:sz w:val="16"/>
                <w:szCs w:val="16"/>
              </w:rPr>
            </w:pPr>
            <w:r w:rsidRPr="002F5C93">
              <w:rPr>
                <w:color w:val="000000"/>
                <w:sz w:val="16"/>
                <w:szCs w:val="16"/>
              </w:rPr>
              <w:t>1.0178E+07</w:t>
            </w:r>
          </w:p>
        </w:tc>
      </w:tr>
      <w:tr w:rsidR="002F5C93" w:rsidRPr="002F5C93" w14:paraId="52577605"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288CF6D" w14:textId="77777777" w:rsidR="002F5C93" w:rsidRPr="002F5C93" w:rsidRDefault="002F5C93" w:rsidP="002F5C93">
            <w:pPr>
              <w:jc w:val="right"/>
              <w:rPr>
                <w:color w:val="000000"/>
                <w:sz w:val="16"/>
                <w:szCs w:val="16"/>
              </w:rPr>
            </w:pPr>
            <w:r w:rsidRPr="002F5C93">
              <w:rPr>
                <w:color w:val="000000"/>
                <w:sz w:val="16"/>
                <w:szCs w:val="16"/>
              </w:rPr>
              <w:t>122</w:t>
            </w:r>
          </w:p>
        </w:tc>
        <w:tc>
          <w:tcPr>
            <w:tcW w:w="1317" w:type="dxa"/>
            <w:tcBorders>
              <w:top w:val="nil"/>
              <w:left w:val="nil"/>
              <w:bottom w:val="single" w:sz="4" w:space="0" w:color="C0C0C0"/>
              <w:right w:val="single" w:sz="4" w:space="0" w:color="C0C0C0"/>
            </w:tcBorders>
            <w:shd w:val="clear" w:color="auto" w:fill="auto"/>
            <w:vAlign w:val="bottom"/>
            <w:hideMark/>
          </w:tcPr>
          <w:p w14:paraId="658A6A9A" w14:textId="77777777" w:rsidR="002F5C93" w:rsidRPr="002F5C93" w:rsidRDefault="002F5C93" w:rsidP="002F5C93">
            <w:pPr>
              <w:jc w:val="right"/>
              <w:rPr>
                <w:color w:val="000000"/>
                <w:sz w:val="16"/>
                <w:szCs w:val="16"/>
              </w:rPr>
            </w:pPr>
            <w:r w:rsidRPr="002F5C93">
              <w:rPr>
                <w:color w:val="000000"/>
                <w:sz w:val="16"/>
                <w:szCs w:val="16"/>
              </w:rPr>
              <w:t>5.2130E+05</w:t>
            </w:r>
          </w:p>
        </w:tc>
        <w:tc>
          <w:tcPr>
            <w:tcW w:w="1317" w:type="dxa"/>
            <w:tcBorders>
              <w:top w:val="nil"/>
              <w:left w:val="nil"/>
              <w:bottom w:val="single" w:sz="4" w:space="0" w:color="C0C0C0"/>
              <w:right w:val="single" w:sz="4" w:space="0" w:color="C0C0C0"/>
            </w:tcBorders>
            <w:shd w:val="clear" w:color="auto" w:fill="auto"/>
            <w:vAlign w:val="bottom"/>
            <w:hideMark/>
          </w:tcPr>
          <w:p w14:paraId="0A288644" w14:textId="77777777" w:rsidR="002F5C93" w:rsidRPr="002F5C93" w:rsidRDefault="002F5C93" w:rsidP="002F5C93">
            <w:pPr>
              <w:jc w:val="right"/>
              <w:rPr>
                <w:color w:val="000000"/>
                <w:sz w:val="16"/>
                <w:szCs w:val="16"/>
              </w:rPr>
            </w:pPr>
            <w:r w:rsidRPr="002F5C93">
              <w:rPr>
                <w:color w:val="000000"/>
                <w:sz w:val="16"/>
                <w:szCs w:val="16"/>
              </w:rPr>
              <w:t>5.1481E+05</w:t>
            </w:r>
          </w:p>
        </w:tc>
        <w:tc>
          <w:tcPr>
            <w:tcW w:w="1106" w:type="dxa"/>
            <w:tcBorders>
              <w:top w:val="nil"/>
              <w:left w:val="nil"/>
              <w:bottom w:val="single" w:sz="4" w:space="0" w:color="C0C0C0"/>
              <w:right w:val="single" w:sz="4" w:space="0" w:color="C0C0C0"/>
            </w:tcBorders>
            <w:shd w:val="clear" w:color="auto" w:fill="auto"/>
            <w:vAlign w:val="bottom"/>
            <w:hideMark/>
          </w:tcPr>
          <w:p w14:paraId="4FB39CE5" w14:textId="77777777" w:rsidR="002F5C93" w:rsidRPr="002F5C93" w:rsidRDefault="002F5C93" w:rsidP="002F5C93">
            <w:pPr>
              <w:jc w:val="right"/>
              <w:rPr>
                <w:color w:val="000000"/>
                <w:sz w:val="16"/>
                <w:szCs w:val="16"/>
              </w:rPr>
            </w:pPr>
            <w:r w:rsidRPr="002F5C93">
              <w:rPr>
                <w:color w:val="000000"/>
                <w:sz w:val="16"/>
                <w:szCs w:val="16"/>
              </w:rPr>
              <w:t>5.2998E+05</w:t>
            </w:r>
          </w:p>
        </w:tc>
        <w:tc>
          <w:tcPr>
            <w:tcW w:w="1263" w:type="dxa"/>
            <w:tcBorders>
              <w:top w:val="nil"/>
              <w:left w:val="nil"/>
              <w:bottom w:val="single" w:sz="4" w:space="0" w:color="C0C0C0"/>
              <w:right w:val="single" w:sz="4" w:space="0" w:color="C0C0C0"/>
            </w:tcBorders>
            <w:shd w:val="clear" w:color="auto" w:fill="auto"/>
            <w:vAlign w:val="bottom"/>
            <w:hideMark/>
          </w:tcPr>
          <w:p w14:paraId="3896CDE4" w14:textId="77777777" w:rsidR="002F5C93" w:rsidRPr="002F5C93" w:rsidRDefault="002F5C93" w:rsidP="002F5C93">
            <w:pPr>
              <w:jc w:val="right"/>
              <w:rPr>
                <w:color w:val="000000"/>
                <w:sz w:val="16"/>
                <w:szCs w:val="16"/>
              </w:rPr>
            </w:pPr>
            <w:r w:rsidRPr="002F5C93">
              <w:rPr>
                <w:color w:val="000000"/>
                <w:sz w:val="16"/>
                <w:szCs w:val="16"/>
              </w:rPr>
              <w:t>5.2419E+06</w:t>
            </w:r>
          </w:p>
        </w:tc>
        <w:tc>
          <w:tcPr>
            <w:tcW w:w="1518" w:type="dxa"/>
            <w:tcBorders>
              <w:top w:val="nil"/>
              <w:left w:val="nil"/>
              <w:bottom w:val="single" w:sz="4" w:space="0" w:color="C0C0C0"/>
              <w:right w:val="single" w:sz="4" w:space="0" w:color="C0C0C0"/>
            </w:tcBorders>
            <w:shd w:val="clear" w:color="auto" w:fill="auto"/>
            <w:vAlign w:val="bottom"/>
            <w:hideMark/>
          </w:tcPr>
          <w:p w14:paraId="0C656F5C" w14:textId="77777777" w:rsidR="002F5C93" w:rsidRPr="002F5C93" w:rsidRDefault="002F5C93" w:rsidP="002F5C93">
            <w:pPr>
              <w:jc w:val="right"/>
              <w:rPr>
                <w:color w:val="000000"/>
                <w:sz w:val="16"/>
                <w:szCs w:val="16"/>
              </w:rPr>
            </w:pPr>
            <w:r w:rsidRPr="002F5C93">
              <w:rPr>
                <w:color w:val="000000"/>
                <w:sz w:val="16"/>
                <w:szCs w:val="16"/>
              </w:rPr>
              <w:t>4.9616E+06</w:t>
            </w:r>
          </w:p>
        </w:tc>
        <w:tc>
          <w:tcPr>
            <w:tcW w:w="1560" w:type="dxa"/>
            <w:tcBorders>
              <w:top w:val="nil"/>
              <w:left w:val="nil"/>
              <w:bottom w:val="single" w:sz="4" w:space="0" w:color="C0C0C0"/>
              <w:right w:val="single" w:sz="4" w:space="0" w:color="C0C0C0"/>
            </w:tcBorders>
            <w:shd w:val="clear" w:color="auto" w:fill="auto"/>
            <w:vAlign w:val="bottom"/>
            <w:hideMark/>
          </w:tcPr>
          <w:p w14:paraId="2A6DD37F" w14:textId="77777777" w:rsidR="002F5C93" w:rsidRPr="002F5C93" w:rsidRDefault="002F5C93" w:rsidP="002F5C93">
            <w:pPr>
              <w:jc w:val="right"/>
              <w:rPr>
                <w:color w:val="000000"/>
                <w:sz w:val="16"/>
                <w:szCs w:val="16"/>
              </w:rPr>
            </w:pPr>
            <w:r w:rsidRPr="002F5C93">
              <w:rPr>
                <w:color w:val="000000"/>
                <w:sz w:val="16"/>
                <w:szCs w:val="16"/>
              </w:rPr>
              <w:t>4.5772E+06</w:t>
            </w:r>
          </w:p>
        </w:tc>
      </w:tr>
      <w:tr w:rsidR="002F5C93" w:rsidRPr="002F5C93" w14:paraId="5C6745A5"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0577137" w14:textId="77777777" w:rsidR="002F5C93" w:rsidRPr="002F5C93" w:rsidRDefault="002F5C93" w:rsidP="002F5C93">
            <w:pPr>
              <w:jc w:val="right"/>
              <w:rPr>
                <w:color w:val="000000"/>
                <w:sz w:val="16"/>
                <w:szCs w:val="16"/>
              </w:rPr>
            </w:pPr>
            <w:r w:rsidRPr="002F5C93">
              <w:rPr>
                <w:color w:val="000000"/>
                <w:sz w:val="16"/>
                <w:szCs w:val="16"/>
              </w:rPr>
              <w:t>123</w:t>
            </w:r>
          </w:p>
        </w:tc>
        <w:tc>
          <w:tcPr>
            <w:tcW w:w="1317" w:type="dxa"/>
            <w:tcBorders>
              <w:top w:val="nil"/>
              <w:left w:val="nil"/>
              <w:bottom w:val="single" w:sz="4" w:space="0" w:color="C0C0C0"/>
              <w:right w:val="single" w:sz="4" w:space="0" w:color="C0C0C0"/>
            </w:tcBorders>
            <w:shd w:val="clear" w:color="auto" w:fill="auto"/>
            <w:vAlign w:val="bottom"/>
            <w:hideMark/>
          </w:tcPr>
          <w:p w14:paraId="359F04D3" w14:textId="77777777" w:rsidR="002F5C93" w:rsidRPr="002F5C93" w:rsidRDefault="002F5C93" w:rsidP="002F5C93">
            <w:pPr>
              <w:jc w:val="right"/>
              <w:rPr>
                <w:color w:val="000000"/>
                <w:sz w:val="16"/>
                <w:szCs w:val="16"/>
              </w:rPr>
            </w:pPr>
            <w:r w:rsidRPr="002F5C93">
              <w:rPr>
                <w:color w:val="000000"/>
                <w:sz w:val="16"/>
                <w:szCs w:val="16"/>
              </w:rPr>
              <w:t>2.3550E+05</w:t>
            </w:r>
          </w:p>
        </w:tc>
        <w:tc>
          <w:tcPr>
            <w:tcW w:w="1317" w:type="dxa"/>
            <w:tcBorders>
              <w:top w:val="nil"/>
              <w:left w:val="nil"/>
              <w:bottom w:val="single" w:sz="4" w:space="0" w:color="C0C0C0"/>
              <w:right w:val="single" w:sz="4" w:space="0" w:color="C0C0C0"/>
            </w:tcBorders>
            <w:shd w:val="clear" w:color="auto" w:fill="auto"/>
            <w:vAlign w:val="bottom"/>
            <w:hideMark/>
          </w:tcPr>
          <w:p w14:paraId="3088F530" w14:textId="77777777" w:rsidR="002F5C93" w:rsidRPr="002F5C93" w:rsidRDefault="002F5C93" w:rsidP="002F5C93">
            <w:pPr>
              <w:jc w:val="right"/>
              <w:rPr>
                <w:color w:val="000000"/>
                <w:sz w:val="16"/>
                <w:szCs w:val="16"/>
              </w:rPr>
            </w:pPr>
            <w:r w:rsidRPr="002F5C93">
              <w:rPr>
                <w:color w:val="000000"/>
                <w:sz w:val="16"/>
                <w:szCs w:val="16"/>
              </w:rPr>
              <w:t>2.0328E+05</w:t>
            </w:r>
          </w:p>
        </w:tc>
        <w:tc>
          <w:tcPr>
            <w:tcW w:w="1106" w:type="dxa"/>
            <w:tcBorders>
              <w:top w:val="nil"/>
              <w:left w:val="nil"/>
              <w:bottom w:val="single" w:sz="4" w:space="0" w:color="C0C0C0"/>
              <w:right w:val="single" w:sz="4" w:space="0" w:color="C0C0C0"/>
            </w:tcBorders>
            <w:shd w:val="clear" w:color="auto" w:fill="auto"/>
            <w:vAlign w:val="bottom"/>
            <w:hideMark/>
          </w:tcPr>
          <w:p w14:paraId="1132EED5" w14:textId="77777777" w:rsidR="002F5C93" w:rsidRPr="002F5C93" w:rsidRDefault="002F5C93" w:rsidP="002F5C93">
            <w:pPr>
              <w:jc w:val="right"/>
              <w:rPr>
                <w:color w:val="000000"/>
                <w:sz w:val="16"/>
                <w:szCs w:val="16"/>
              </w:rPr>
            </w:pPr>
            <w:r w:rsidRPr="002F5C93">
              <w:rPr>
                <w:color w:val="000000"/>
                <w:sz w:val="16"/>
                <w:szCs w:val="16"/>
              </w:rPr>
              <w:t>1.8586E+05</w:t>
            </w:r>
          </w:p>
        </w:tc>
        <w:tc>
          <w:tcPr>
            <w:tcW w:w="1263" w:type="dxa"/>
            <w:tcBorders>
              <w:top w:val="nil"/>
              <w:left w:val="nil"/>
              <w:bottom w:val="single" w:sz="4" w:space="0" w:color="C0C0C0"/>
              <w:right w:val="single" w:sz="4" w:space="0" w:color="C0C0C0"/>
            </w:tcBorders>
            <w:shd w:val="clear" w:color="auto" w:fill="auto"/>
            <w:vAlign w:val="bottom"/>
            <w:hideMark/>
          </w:tcPr>
          <w:p w14:paraId="6A01244A" w14:textId="77777777" w:rsidR="002F5C93" w:rsidRPr="002F5C93" w:rsidRDefault="002F5C93" w:rsidP="002F5C93">
            <w:pPr>
              <w:jc w:val="right"/>
              <w:rPr>
                <w:color w:val="000000"/>
                <w:sz w:val="16"/>
                <w:szCs w:val="16"/>
              </w:rPr>
            </w:pPr>
            <w:r w:rsidRPr="002F5C93">
              <w:rPr>
                <w:color w:val="000000"/>
                <w:sz w:val="16"/>
                <w:szCs w:val="16"/>
              </w:rPr>
              <w:t>3.1615E+06</w:t>
            </w:r>
          </w:p>
        </w:tc>
        <w:tc>
          <w:tcPr>
            <w:tcW w:w="1518" w:type="dxa"/>
            <w:tcBorders>
              <w:top w:val="nil"/>
              <w:left w:val="nil"/>
              <w:bottom w:val="single" w:sz="4" w:space="0" w:color="C0C0C0"/>
              <w:right w:val="single" w:sz="4" w:space="0" w:color="C0C0C0"/>
            </w:tcBorders>
            <w:shd w:val="clear" w:color="auto" w:fill="auto"/>
            <w:vAlign w:val="bottom"/>
            <w:hideMark/>
          </w:tcPr>
          <w:p w14:paraId="48DA0C97" w14:textId="77777777" w:rsidR="002F5C93" w:rsidRPr="002F5C93" w:rsidRDefault="002F5C93" w:rsidP="002F5C93">
            <w:pPr>
              <w:jc w:val="right"/>
              <w:rPr>
                <w:color w:val="000000"/>
                <w:sz w:val="16"/>
                <w:szCs w:val="16"/>
              </w:rPr>
            </w:pPr>
            <w:r w:rsidRPr="002F5C93">
              <w:rPr>
                <w:color w:val="000000"/>
                <w:sz w:val="16"/>
                <w:szCs w:val="16"/>
              </w:rPr>
              <w:t>2.4654E+06</w:t>
            </w:r>
          </w:p>
        </w:tc>
        <w:tc>
          <w:tcPr>
            <w:tcW w:w="1560" w:type="dxa"/>
            <w:tcBorders>
              <w:top w:val="nil"/>
              <w:left w:val="nil"/>
              <w:bottom w:val="single" w:sz="4" w:space="0" w:color="C0C0C0"/>
              <w:right w:val="single" w:sz="4" w:space="0" w:color="C0C0C0"/>
            </w:tcBorders>
            <w:shd w:val="clear" w:color="auto" w:fill="auto"/>
            <w:vAlign w:val="bottom"/>
            <w:hideMark/>
          </w:tcPr>
          <w:p w14:paraId="7021D14C" w14:textId="77777777" w:rsidR="002F5C93" w:rsidRPr="002F5C93" w:rsidRDefault="002F5C93" w:rsidP="002F5C93">
            <w:pPr>
              <w:jc w:val="right"/>
              <w:rPr>
                <w:color w:val="000000"/>
                <w:sz w:val="16"/>
                <w:szCs w:val="16"/>
              </w:rPr>
            </w:pPr>
            <w:r w:rsidRPr="002F5C93">
              <w:rPr>
                <w:color w:val="000000"/>
                <w:sz w:val="16"/>
                <w:szCs w:val="16"/>
              </w:rPr>
              <w:t>1.9060E+06</w:t>
            </w:r>
          </w:p>
        </w:tc>
      </w:tr>
      <w:tr w:rsidR="002F5C93" w:rsidRPr="002F5C93" w14:paraId="5DB5488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0E7C0A8" w14:textId="77777777" w:rsidR="002F5C93" w:rsidRPr="002F5C93" w:rsidRDefault="002F5C93" w:rsidP="002F5C93">
            <w:pPr>
              <w:jc w:val="right"/>
              <w:rPr>
                <w:color w:val="000000"/>
                <w:sz w:val="16"/>
                <w:szCs w:val="16"/>
              </w:rPr>
            </w:pPr>
            <w:r w:rsidRPr="002F5C93">
              <w:rPr>
                <w:color w:val="000000"/>
                <w:sz w:val="16"/>
                <w:szCs w:val="16"/>
              </w:rPr>
              <w:t>124</w:t>
            </w:r>
          </w:p>
        </w:tc>
        <w:tc>
          <w:tcPr>
            <w:tcW w:w="1317" w:type="dxa"/>
            <w:tcBorders>
              <w:top w:val="nil"/>
              <w:left w:val="nil"/>
              <w:bottom w:val="single" w:sz="4" w:space="0" w:color="C0C0C0"/>
              <w:right w:val="single" w:sz="4" w:space="0" w:color="C0C0C0"/>
            </w:tcBorders>
            <w:shd w:val="clear" w:color="auto" w:fill="auto"/>
            <w:vAlign w:val="bottom"/>
            <w:hideMark/>
          </w:tcPr>
          <w:p w14:paraId="55D6AE38" w14:textId="77777777" w:rsidR="002F5C93" w:rsidRPr="002F5C93" w:rsidRDefault="002F5C93" w:rsidP="002F5C93">
            <w:pPr>
              <w:jc w:val="right"/>
              <w:rPr>
                <w:color w:val="000000"/>
                <w:sz w:val="16"/>
                <w:szCs w:val="16"/>
              </w:rPr>
            </w:pPr>
            <w:r w:rsidRPr="002F5C93">
              <w:rPr>
                <w:color w:val="000000"/>
                <w:sz w:val="16"/>
                <w:szCs w:val="16"/>
              </w:rPr>
              <w:t>2.5046E+06</w:t>
            </w:r>
          </w:p>
        </w:tc>
        <w:tc>
          <w:tcPr>
            <w:tcW w:w="1317" w:type="dxa"/>
            <w:tcBorders>
              <w:top w:val="nil"/>
              <w:left w:val="nil"/>
              <w:bottom w:val="single" w:sz="4" w:space="0" w:color="C0C0C0"/>
              <w:right w:val="single" w:sz="4" w:space="0" w:color="C0C0C0"/>
            </w:tcBorders>
            <w:shd w:val="clear" w:color="auto" w:fill="auto"/>
            <w:vAlign w:val="bottom"/>
            <w:hideMark/>
          </w:tcPr>
          <w:p w14:paraId="27E6753C" w14:textId="77777777" w:rsidR="002F5C93" w:rsidRPr="002F5C93" w:rsidRDefault="002F5C93" w:rsidP="002F5C93">
            <w:pPr>
              <w:jc w:val="right"/>
              <w:rPr>
                <w:color w:val="000000"/>
                <w:sz w:val="16"/>
                <w:szCs w:val="16"/>
              </w:rPr>
            </w:pPr>
            <w:r w:rsidRPr="002F5C93">
              <w:rPr>
                <w:color w:val="000000"/>
                <w:sz w:val="16"/>
                <w:szCs w:val="16"/>
              </w:rPr>
              <w:t>2.4923E+06</w:t>
            </w:r>
          </w:p>
        </w:tc>
        <w:tc>
          <w:tcPr>
            <w:tcW w:w="1106" w:type="dxa"/>
            <w:tcBorders>
              <w:top w:val="nil"/>
              <w:left w:val="nil"/>
              <w:bottom w:val="single" w:sz="4" w:space="0" w:color="C0C0C0"/>
              <w:right w:val="single" w:sz="4" w:space="0" w:color="C0C0C0"/>
            </w:tcBorders>
            <w:shd w:val="clear" w:color="auto" w:fill="auto"/>
            <w:vAlign w:val="bottom"/>
            <w:hideMark/>
          </w:tcPr>
          <w:p w14:paraId="4F2C4A66" w14:textId="77777777" w:rsidR="002F5C93" w:rsidRPr="002F5C93" w:rsidRDefault="002F5C93" w:rsidP="002F5C93">
            <w:pPr>
              <w:jc w:val="right"/>
              <w:rPr>
                <w:color w:val="000000"/>
                <w:sz w:val="16"/>
                <w:szCs w:val="16"/>
              </w:rPr>
            </w:pPr>
            <w:r w:rsidRPr="002F5C93">
              <w:rPr>
                <w:color w:val="000000"/>
                <w:sz w:val="16"/>
                <w:szCs w:val="16"/>
              </w:rPr>
              <w:t>2.4525E+06</w:t>
            </w:r>
          </w:p>
        </w:tc>
        <w:tc>
          <w:tcPr>
            <w:tcW w:w="1263" w:type="dxa"/>
            <w:tcBorders>
              <w:top w:val="nil"/>
              <w:left w:val="nil"/>
              <w:bottom w:val="single" w:sz="4" w:space="0" w:color="C0C0C0"/>
              <w:right w:val="single" w:sz="4" w:space="0" w:color="C0C0C0"/>
            </w:tcBorders>
            <w:shd w:val="clear" w:color="auto" w:fill="auto"/>
            <w:vAlign w:val="bottom"/>
            <w:hideMark/>
          </w:tcPr>
          <w:p w14:paraId="712F0F75" w14:textId="77777777" w:rsidR="002F5C93" w:rsidRPr="002F5C93" w:rsidRDefault="002F5C93" w:rsidP="002F5C93">
            <w:pPr>
              <w:jc w:val="right"/>
              <w:rPr>
                <w:color w:val="000000"/>
                <w:sz w:val="16"/>
                <w:szCs w:val="16"/>
              </w:rPr>
            </w:pPr>
            <w:r w:rsidRPr="002F5C93">
              <w:rPr>
                <w:color w:val="000000"/>
                <w:sz w:val="16"/>
                <w:szCs w:val="16"/>
              </w:rPr>
              <w:t>1.7707E+07</w:t>
            </w:r>
          </w:p>
        </w:tc>
        <w:tc>
          <w:tcPr>
            <w:tcW w:w="1518" w:type="dxa"/>
            <w:tcBorders>
              <w:top w:val="nil"/>
              <w:left w:val="nil"/>
              <w:bottom w:val="single" w:sz="4" w:space="0" w:color="C0C0C0"/>
              <w:right w:val="single" w:sz="4" w:space="0" w:color="C0C0C0"/>
            </w:tcBorders>
            <w:shd w:val="clear" w:color="auto" w:fill="auto"/>
            <w:vAlign w:val="bottom"/>
            <w:hideMark/>
          </w:tcPr>
          <w:p w14:paraId="3570E4A1" w14:textId="77777777" w:rsidR="002F5C93" w:rsidRPr="002F5C93" w:rsidRDefault="002F5C93" w:rsidP="002F5C93">
            <w:pPr>
              <w:jc w:val="right"/>
              <w:rPr>
                <w:color w:val="000000"/>
                <w:sz w:val="16"/>
                <w:szCs w:val="16"/>
              </w:rPr>
            </w:pPr>
            <w:r w:rsidRPr="002F5C93">
              <w:rPr>
                <w:color w:val="000000"/>
                <w:sz w:val="16"/>
                <w:szCs w:val="16"/>
              </w:rPr>
              <w:t>1.6646E+07</w:t>
            </w:r>
          </w:p>
        </w:tc>
        <w:tc>
          <w:tcPr>
            <w:tcW w:w="1560" w:type="dxa"/>
            <w:tcBorders>
              <w:top w:val="nil"/>
              <w:left w:val="nil"/>
              <w:bottom w:val="single" w:sz="4" w:space="0" w:color="C0C0C0"/>
              <w:right w:val="single" w:sz="4" w:space="0" w:color="C0C0C0"/>
            </w:tcBorders>
            <w:shd w:val="clear" w:color="auto" w:fill="auto"/>
            <w:vAlign w:val="bottom"/>
            <w:hideMark/>
          </w:tcPr>
          <w:p w14:paraId="46FFC855" w14:textId="77777777" w:rsidR="002F5C93" w:rsidRPr="002F5C93" w:rsidRDefault="002F5C93" w:rsidP="002F5C93">
            <w:pPr>
              <w:jc w:val="right"/>
              <w:rPr>
                <w:color w:val="000000"/>
                <w:sz w:val="16"/>
                <w:szCs w:val="16"/>
              </w:rPr>
            </w:pPr>
            <w:r w:rsidRPr="002F5C93">
              <w:rPr>
                <w:color w:val="000000"/>
                <w:sz w:val="16"/>
                <w:szCs w:val="16"/>
              </w:rPr>
              <w:t>1.6243E+07</w:t>
            </w:r>
          </w:p>
        </w:tc>
      </w:tr>
      <w:tr w:rsidR="002F5C93" w:rsidRPr="002F5C93" w14:paraId="57740DA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EAC7994" w14:textId="77777777" w:rsidR="002F5C93" w:rsidRPr="002F5C93" w:rsidRDefault="002F5C93" w:rsidP="002F5C93">
            <w:pPr>
              <w:jc w:val="right"/>
              <w:rPr>
                <w:color w:val="000000"/>
                <w:sz w:val="16"/>
                <w:szCs w:val="16"/>
              </w:rPr>
            </w:pPr>
            <w:r w:rsidRPr="002F5C93">
              <w:rPr>
                <w:color w:val="000000"/>
                <w:sz w:val="16"/>
                <w:szCs w:val="16"/>
              </w:rPr>
              <w:t>131</w:t>
            </w:r>
          </w:p>
        </w:tc>
        <w:tc>
          <w:tcPr>
            <w:tcW w:w="1317" w:type="dxa"/>
            <w:tcBorders>
              <w:top w:val="nil"/>
              <w:left w:val="nil"/>
              <w:bottom w:val="single" w:sz="4" w:space="0" w:color="C0C0C0"/>
              <w:right w:val="single" w:sz="4" w:space="0" w:color="C0C0C0"/>
            </w:tcBorders>
            <w:shd w:val="clear" w:color="auto" w:fill="auto"/>
            <w:vAlign w:val="bottom"/>
            <w:hideMark/>
          </w:tcPr>
          <w:p w14:paraId="09C0D306" w14:textId="77777777" w:rsidR="002F5C93" w:rsidRPr="002F5C93" w:rsidRDefault="002F5C93" w:rsidP="002F5C93">
            <w:pPr>
              <w:jc w:val="right"/>
              <w:rPr>
                <w:color w:val="000000"/>
                <w:sz w:val="16"/>
                <w:szCs w:val="16"/>
              </w:rPr>
            </w:pPr>
            <w:r w:rsidRPr="002F5C93">
              <w:rPr>
                <w:color w:val="000000"/>
                <w:sz w:val="16"/>
                <w:szCs w:val="16"/>
              </w:rPr>
              <w:t>1.4937E+06</w:t>
            </w:r>
          </w:p>
        </w:tc>
        <w:tc>
          <w:tcPr>
            <w:tcW w:w="1317" w:type="dxa"/>
            <w:tcBorders>
              <w:top w:val="nil"/>
              <w:left w:val="nil"/>
              <w:bottom w:val="single" w:sz="4" w:space="0" w:color="C0C0C0"/>
              <w:right w:val="single" w:sz="4" w:space="0" w:color="C0C0C0"/>
            </w:tcBorders>
            <w:shd w:val="clear" w:color="auto" w:fill="auto"/>
            <w:vAlign w:val="bottom"/>
            <w:hideMark/>
          </w:tcPr>
          <w:p w14:paraId="456C3FC2" w14:textId="77777777" w:rsidR="002F5C93" w:rsidRPr="002F5C93" w:rsidRDefault="002F5C93" w:rsidP="002F5C93">
            <w:pPr>
              <w:jc w:val="right"/>
              <w:rPr>
                <w:color w:val="000000"/>
                <w:sz w:val="16"/>
                <w:szCs w:val="16"/>
              </w:rPr>
            </w:pPr>
            <w:r w:rsidRPr="002F5C93">
              <w:rPr>
                <w:color w:val="000000"/>
                <w:sz w:val="16"/>
                <w:szCs w:val="16"/>
              </w:rPr>
              <w:t>1.4931E+06</w:t>
            </w:r>
          </w:p>
        </w:tc>
        <w:tc>
          <w:tcPr>
            <w:tcW w:w="1106" w:type="dxa"/>
            <w:tcBorders>
              <w:top w:val="nil"/>
              <w:left w:val="nil"/>
              <w:bottom w:val="single" w:sz="4" w:space="0" w:color="C0C0C0"/>
              <w:right w:val="single" w:sz="4" w:space="0" w:color="C0C0C0"/>
            </w:tcBorders>
            <w:shd w:val="clear" w:color="auto" w:fill="auto"/>
            <w:vAlign w:val="bottom"/>
            <w:hideMark/>
          </w:tcPr>
          <w:p w14:paraId="64D6C041" w14:textId="77777777" w:rsidR="002F5C93" w:rsidRPr="002F5C93" w:rsidRDefault="002F5C93" w:rsidP="002F5C93">
            <w:pPr>
              <w:jc w:val="right"/>
              <w:rPr>
                <w:color w:val="000000"/>
                <w:sz w:val="16"/>
                <w:szCs w:val="16"/>
              </w:rPr>
            </w:pPr>
            <w:r w:rsidRPr="002F5C93">
              <w:rPr>
                <w:color w:val="000000"/>
                <w:sz w:val="16"/>
                <w:szCs w:val="16"/>
              </w:rPr>
              <w:t>1.5134E+06</w:t>
            </w:r>
          </w:p>
        </w:tc>
        <w:tc>
          <w:tcPr>
            <w:tcW w:w="1263" w:type="dxa"/>
            <w:tcBorders>
              <w:top w:val="nil"/>
              <w:left w:val="nil"/>
              <w:bottom w:val="single" w:sz="4" w:space="0" w:color="C0C0C0"/>
              <w:right w:val="single" w:sz="4" w:space="0" w:color="C0C0C0"/>
            </w:tcBorders>
            <w:shd w:val="clear" w:color="auto" w:fill="auto"/>
            <w:vAlign w:val="bottom"/>
            <w:hideMark/>
          </w:tcPr>
          <w:p w14:paraId="1D9A6218" w14:textId="77777777" w:rsidR="002F5C93" w:rsidRPr="002F5C93" w:rsidRDefault="002F5C93" w:rsidP="002F5C93">
            <w:pPr>
              <w:jc w:val="right"/>
              <w:rPr>
                <w:color w:val="000000"/>
                <w:sz w:val="16"/>
                <w:szCs w:val="16"/>
              </w:rPr>
            </w:pPr>
            <w:r w:rsidRPr="002F5C93">
              <w:rPr>
                <w:color w:val="000000"/>
                <w:sz w:val="16"/>
                <w:szCs w:val="16"/>
              </w:rPr>
              <w:t>1.6545E+07</w:t>
            </w:r>
          </w:p>
        </w:tc>
        <w:tc>
          <w:tcPr>
            <w:tcW w:w="1518" w:type="dxa"/>
            <w:tcBorders>
              <w:top w:val="nil"/>
              <w:left w:val="nil"/>
              <w:bottom w:val="single" w:sz="4" w:space="0" w:color="C0C0C0"/>
              <w:right w:val="single" w:sz="4" w:space="0" w:color="C0C0C0"/>
            </w:tcBorders>
            <w:shd w:val="clear" w:color="auto" w:fill="auto"/>
            <w:vAlign w:val="bottom"/>
            <w:hideMark/>
          </w:tcPr>
          <w:p w14:paraId="46B1FC73" w14:textId="77777777" w:rsidR="002F5C93" w:rsidRPr="002F5C93" w:rsidRDefault="002F5C93" w:rsidP="002F5C93">
            <w:pPr>
              <w:jc w:val="right"/>
              <w:rPr>
                <w:color w:val="000000"/>
                <w:sz w:val="16"/>
                <w:szCs w:val="16"/>
              </w:rPr>
            </w:pPr>
            <w:r w:rsidRPr="002F5C93">
              <w:rPr>
                <w:color w:val="000000"/>
                <w:sz w:val="16"/>
                <w:szCs w:val="16"/>
              </w:rPr>
              <w:t>1.5691E+07</w:t>
            </w:r>
          </w:p>
        </w:tc>
        <w:tc>
          <w:tcPr>
            <w:tcW w:w="1560" w:type="dxa"/>
            <w:tcBorders>
              <w:top w:val="nil"/>
              <w:left w:val="nil"/>
              <w:bottom w:val="single" w:sz="4" w:space="0" w:color="C0C0C0"/>
              <w:right w:val="single" w:sz="4" w:space="0" w:color="C0C0C0"/>
            </w:tcBorders>
            <w:shd w:val="clear" w:color="auto" w:fill="auto"/>
            <w:vAlign w:val="bottom"/>
            <w:hideMark/>
          </w:tcPr>
          <w:p w14:paraId="352E976D" w14:textId="77777777" w:rsidR="002F5C93" w:rsidRPr="002F5C93" w:rsidRDefault="002F5C93" w:rsidP="002F5C93">
            <w:pPr>
              <w:jc w:val="right"/>
              <w:rPr>
                <w:color w:val="000000"/>
                <w:sz w:val="16"/>
                <w:szCs w:val="16"/>
              </w:rPr>
            </w:pPr>
            <w:r w:rsidRPr="002F5C93">
              <w:rPr>
                <w:color w:val="000000"/>
                <w:sz w:val="16"/>
                <w:szCs w:val="16"/>
              </w:rPr>
              <w:t>1.6338E+07</w:t>
            </w:r>
          </w:p>
        </w:tc>
      </w:tr>
      <w:tr w:rsidR="002F5C93" w:rsidRPr="002F5C93" w14:paraId="1F5E6E2C"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A3CD6CD" w14:textId="77777777" w:rsidR="002F5C93" w:rsidRPr="002F5C93" w:rsidRDefault="002F5C93" w:rsidP="002F5C93">
            <w:pPr>
              <w:jc w:val="right"/>
              <w:rPr>
                <w:color w:val="000000"/>
                <w:sz w:val="16"/>
                <w:szCs w:val="16"/>
              </w:rPr>
            </w:pPr>
            <w:r w:rsidRPr="002F5C93">
              <w:rPr>
                <w:color w:val="000000"/>
                <w:sz w:val="16"/>
                <w:szCs w:val="16"/>
              </w:rPr>
              <w:t>132</w:t>
            </w:r>
          </w:p>
        </w:tc>
        <w:tc>
          <w:tcPr>
            <w:tcW w:w="1317" w:type="dxa"/>
            <w:tcBorders>
              <w:top w:val="nil"/>
              <w:left w:val="nil"/>
              <w:bottom w:val="single" w:sz="4" w:space="0" w:color="C0C0C0"/>
              <w:right w:val="single" w:sz="4" w:space="0" w:color="C0C0C0"/>
            </w:tcBorders>
            <w:shd w:val="clear" w:color="auto" w:fill="auto"/>
            <w:vAlign w:val="bottom"/>
            <w:hideMark/>
          </w:tcPr>
          <w:p w14:paraId="2B09381D" w14:textId="77777777" w:rsidR="002F5C93" w:rsidRPr="002F5C93" w:rsidRDefault="002F5C93" w:rsidP="002F5C93">
            <w:pPr>
              <w:jc w:val="right"/>
              <w:rPr>
                <w:color w:val="000000"/>
                <w:sz w:val="16"/>
                <w:szCs w:val="16"/>
              </w:rPr>
            </w:pPr>
            <w:r w:rsidRPr="002F5C93">
              <w:rPr>
                <w:color w:val="000000"/>
                <w:sz w:val="16"/>
                <w:szCs w:val="16"/>
              </w:rPr>
              <w:t>7.0535E+06</w:t>
            </w:r>
          </w:p>
        </w:tc>
        <w:tc>
          <w:tcPr>
            <w:tcW w:w="1317" w:type="dxa"/>
            <w:tcBorders>
              <w:top w:val="nil"/>
              <w:left w:val="nil"/>
              <w:bottom w:val="single" w:sz="4" w:space="0" w:color="C0C0C0"/>
              <w:right w:val="single" w:sz="4" w:space="0" w:color="C0C0C0"/>
            </w:tcBorders>
            <w:shd w:val="clear" w:color="auto" w:fill="auto"/>
            <w:vAlign w:val="bottom"/>
            <w:hideMark/>
          </w:tcPr>
          <w:p w14:paraId="1BBA6882" w14:textId="77777777" w:rsidR="002F5C93" w:rsidRPr="002F5C93" w:rsidRDefault="002F5C93" w:rsidP="002F5C93">
            <w:pPr>
              <w:jc w:val="right"/>
              <w:rPr>
                <w:color w:val="000000"/>
                <w:sz w:val="16"/>
                <w:szCs w:val="16"/>
              </w:rPr>
            </w:pPr>
            <w:r w:rsidRPr="002F5C93">
              <w:rPr>
                <w:color w:val="000000"/>
                <w:sz w:val="16"/>
                <w:szCs w:val="16"/>
              </w:rPr>
              <w:t>7.0452E+06</w:t>
            </w:r>
          </w:p>
        </w:tc>
        <w:tc>
          <w:tcPr>
            <w:tcW w:w="1106" w:type="dxa"/>
            <w:tcBorders>
              <w:top w:val="nil"/>
              <w:left w:val="nil"/>
              <w:bottom w:val="single" w:sz="4" w:space="0" w:color="C0C0C0"/>
              <w:right w:val="single" w:sz="4" w:space="0" w:color="C0C0C0"/>
            </w:tcBorders>
            <w:shd w:val="clear" w:color="auto" w:fill="auto"/>
            <w:vAlign w:val="bottom"/>
            <w:hideMark/>
          </w:tcPr>
          <w:p w14:paraId="59481100" w14:textId="77777777" w:rsidR="002F5C93" w:rsidRPr="002F5C93" w:rsidRDefault="002F5C93" w:rsidP="002F5C93">
            <w:pPr>
              <w:jc w:val="right"/>
              <w:rPr>
                <w:color w:val="000000"/>
                <w:sz w:val="16"/>
                <w:szCs w:val="16"/>
              </w:rPr>
            </w:pPr>
            <w:r w:rsidRPr="002F5C93">
              <w:rPr>
                <w:color w:val="000000"/>
                <w:sz w:val="16"/>
                <w:szCs w:val="16"/>
              </w:rPr>
              <w:t>7.0435E+06</w:t>
            </w:r>
          </w:p>
        </w:tc>
        <w:tc>
          <w:tcPr>
            <w:tcW w:w="1263" w:type="dxa"/>
            <w:tcBorders>
              <w:top w:val="nil"/>
              <w:left w:val="nil"/>
              <w:bottom w:val="single" w:sz="4" w:space="0" w:color="C0C0C0"/>
              <w:right w:val="single" w:sz="4" w:space="0" w:color="C0C0C0"/>
            </w:tcBorders>
            <w:shd w:val="clear" w:color="auto" w:fill="auto"/>
            <w:vAlign w:val="bottom"/>
            <w:hideMark/>
          </w:tcPr>
          <w:p w14:paraId="3CC11BAB" w14:textId="77777777" w:rsidR="002F5C93" w:rsidRPr="002F5C93" w:rsidRDefault="002F5C93" w:rsidP="002F5C93">
            <w:pPr>
              <w:jc w:val="right"/>
              <w:rPr>
                <w:color w:val="000000"/>
                <w:sz w:val="16"/>
                <w:szCs w:val="16"/>
              </w:rPr>
            </w:pPr>
            <w:r w:rsidRPr="002F5C93">
              <w:rPr>
                <w:color w:val="000000"/>
                <w:sz w:val="16"/>
                <w:szCs w:val="16"/>
              </w:rPr>
              <w:t>1.1950E+07</w:t>
            </w:r>
          </w:p>
        </w:tc>
        <w:tc>
          <w:tcPr>
            <w:tcW w:w="1518" w:type="dxa"/>
            <w:tcBorders>
              <w:top w:val="nil"/>
              <w:left w:val="nil"/>
              <w:bottom w:val="single" w:sz="4" w:space="0" w:color="C0C0C0"/>
              <w:right w:val="single" w:sz="4" w:space="0" w:color="C0C0C0"/>
            </w:tcBorders>
            <w:shd w:val="clear" w:color="auto" w:fill="auto"/>
            <w:vAlign w:val="bottom"/>
            <w:hideMark/>
          </w:tcPr>
          <w:p w14:paraId="574F53D3" w14:textId="77777777" w:rsidR="002F5C93" w:rsidRPr="002F5C93" w:rsidRDefault="002F5C93" w:rsidP="002F5C93">
            <w:pPr>
              <w:jc w:val="right"/>
              <w:rPr>
                <w:color w:val="000000"/>
                <w:sz w:val="16"/>
                <w:szCs w:val="16"/>
              </w:rPr>
            </w:pPr>
            <w:r w:rsidRPr="002F5C93">
              <w:rPr>
                <w:color w:val="000000"/>
                <w:sz w:val="16"/>
                <w:szCs w:val="16"/>
              </w:rPr>
              <w:t>1.1329E+07</w:t>
            </w:r>
          </w:p>
        </w:tc>
        <w:tc>
          <w:tcPr>
            <w:tcW w:w="1560" w:type="dxa"/>
            <w:tcBorders>
              <w:top w:val="nil"/>
              <w:left w:val="nil"/>
              <w:bottom w:val="single" w:sz="4" w:space="0" w:color="C0C0C0"/>
              <w:right w:val="single" w:sz="4" w:space="0" w:color="C0C0C0"/>
            </w:tcBorders>
            <w:shd w:val="clear" w:color="auto" w:fill="auto"/>
            <w:vAlign w:val="bottom"/>
            <w:hideMark/>
          </w:tcPr>
          <w:p w14:paraId="194FA44A" w14:textId="77777777" w:rsidR="002F5C93" w:rsidRPr="002F5C93" w:rsidRDefault="002F5C93" w:rsidP="002F5C93">
            <w:pPr>
              <w:jc w:val="right"/>
              <w:rPr>
                <w:color w:val="000000"/>
                <w:sz w:val="16"/>
                <w:szCs w:val="16"/>
              </w:rPr>
            </w:pPr>
            <w:r w:rsidRPr="002F5C93">
              <w:rPr>
                <w:color w:val="000000"/>
                <w:sz w:val="16"/>
                <w:szCs w:val="16"/>
              </w:rPr>
              <w:t>1.1325E+07</w:t>
            </w:r>
          </w:p>
        </w:tc>
      </w:tr>
      <w:tr w:rsidR="002F5C93" w:rsidRPr="002F5C93" w14:paraId="5527C40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04B545CF" w14:textId="77777777" w:rsidR="002F5C93" w:rsidRPr="002F5C93" w:rsidRDefault="002F5C93" w:rsidP="002F5C93">
            <w:pPr>
              <w:jc w:val="right"/>
              <w:rPr>
                <w:color w:val="000000"/>
                <w:sz w:val="16"/>
                <w:szCs w:val="16"/>
              </w:rPr>
            </w:pPr>
            <w:r w:rsidRPr="002F5C93">
              <w:rPr>
                <w:color w:val="000000"/>
                <w:sz w:val="16"/>
                <w:szCs w:val="16"/>
              </w:rPr>
              <w:t>133</w:t>
            </w:r>
          </w:p>
        </w:tc>
        <w:tc>
          <w:tcPr>
            <w:tcW w:w="1317" w:type="dxa"/>
            <w:tcBorders>
              <w:top w:val="nil"/>
              <w:left w:val="nil"/>
              <w:bottom w:val="single" w:sz="4" w:space="0" w:color="C0C0C0"/>
              <w:right w:val="single" w:sz="4" w:space="0" w:color="C0C0C0"/>
            </w:tcBorders>
            <w:shd w:val="clear" w:color="auto" w:fill="auto"/>
            <w:vAlign w:val="bottom"/>
            <w:hideMark/>
          </w:tcPr>
          <w:p w14:paraId="3943D60A" w14:textId="77777777" w:rsidR="002F5C93" w:rsidRPr="002F5C93" w:rsidRDefault="002F5C93" w:rsidP="002F5C93">
            <w:pPr>
              <w:jc w:val="right"/>
              <w:rPr>
                <w:color w:val="000000"/>
                <w:sz w:val="16"/>
                <w:szCs w:val="16"/>
              </w:rPr>
            </w:pPr>
            <w:r w:rsidRPr="002F5C93">
              <w:rPr>
                <w:color w:val="000000"/>
                <w:sz w:val="16"/>
                <w:szCs w:val="16"/>
              </w:rPr>
              <w:t>4.1235E+06</w:t>
            </w:r>
          </w:p>
        </w:tc>
        <w:tc>
          <w:tcPr>
            <w:tcW w:w="1317" w:type="dxa"/>
            <w:tcBorders>
              <w:top w:val="nil"/>
              <w:left w:val="nil"/>
              <w:bottom w:val="single" w:sz="4" w:space="0" w:color="C0C0C0"/>
              <w:right w:val="single" w:sz="4" w:space="0" w:color="C0C0C0"/>
            </w:tcBorders>
            <w:shd w:val="clear" w:color="auto" w:fill="auto"/>
            <w:vAlign w:val="bottom"/>
            <w:hideMark/>
          </w:tcPr>
          <w:p w14:paraId="7A770E2D" w14:textId="77777777" w:rsidR="002F5C93" w:rsidRPr="002F5C93" w:rsidRDefault="002F5C93" w:rsidP="002F5C93">
            <w:pPr>
              <w:jc w:val="right"/>
              <w:rPr>
                <w:color w:val="000000"/>
                <w:sz w:val="16"/>
                <w:szCs w:val="16"/>
              </w:rPr>
            </w:pPr>
            <w:r w:rsidRPr="002F5C93">
              <w:rPr>
                <w:color w:val="000000"/>
                <w:sz w:val="16"/>
                <w:szCs w:val="16"/>
              </w:rPr>
              <w:t>4.1332E+06</w:t>
            </w:r>
          </w:p>
        </w:tc>
        <w:tc>
          <w:tcPr>
            <w:tcW w:w="1106" w:type="dxa"/>
            <w:tcBorders>
              <w:top w:val="nil"/>
              <w:left w:val="nil"/>
              <w:bottom w:val="single" w:sz="4" w:space="0" w:color="C0C0C0"/>
              <w:right w:val="single" w:sz="4" w:space="0" w:color="C0C0C0"/>
            </w:tcBorders>
            <w:shd w:val="clear" w:color="auto" w:fill="auto"/>
            <w:vAlign w:val="bottom"/>
            <w:hideMark/>
          </w:tcPr>
          <w:p w14:paraId="4467DEAA" w14:textId="77777777" w:rsidR="002F5C93" w:rsidRPr="002F5C93" w:rsidRDefault="002F5C93" w:rsidP="002F5C93">
            <w:pPr>
              <w:jc w:val="right"/>
              <w:rPr>
                <w:color w:val="000000"/>
                <w:sz w:val="16"/>
                <w:szCs w:val="16"/>
              </w:rPr>
            </w:pPr>
            <w:r w:rsidRPr="002F5C93">
              <w:rPr>
                <w:color w:val="000000"/>
                <w:sz w:val="16"/>
                <w:szCs w:val="16"/>
              </w:rPr>
              <w:t>4.1124E+06</w:t>
            </w:r>
          </w:p>
        </w:tc>
        <w:tc>
          <w:tcPr>
            <w:tcW w:w="1263" w:type="dxa"/>
            <w:tcBorders>
              <w:top w:val="nil"/>
              <w:left w:val="nil"/>
              <w:bottom w:val="single" w:sz="4" w:space="0" w:color="C0C0C0"/>
              <w:right w:val="single" w:sz="4" w:space="0" w:color="C0C0C0"/>
            </w:tcBorders>
            <w:shd w:val="clear" w:color="auto" w:fill="auto"/>
            <w:vAlign w:val="bottom"/>
            <w:hideMark/>
          </w:tcPr>
          <w:p w14:paraId="5FD60595" w14:textId="77777777" w:rsidR="002F5C93" w:rsidRPr="002F5C93" w:rsidRDefault="002F5C93" w:rsidP="002F5C93">
            <w:pPr>
              <w:jc w:val="right"/>
              <w:rPr>
                <w:color w:val="000000"/>
                <w:sz w:val="16"/>
                <w:szCs w:val="16"/>
              </w:rPr>
            </w:pPr>
            <w:r w:rsidRPr="002F5C93">
              <w:rPr>
                <w:color w:val="000000"/>
                <w:sz w:val="16"/>
                <w:szCs w:val="16"/>
              </w:rPr>
              <w:t>1.1817E+07</w:t>
            </w:r>
          </w:p>
        </w:tc>
        <w:tc>
          <w:tcPr>
            <w:tcW w:w="1518" w:type="dxa"/>
            <w:tcBorders>
              <w:top w:val="nil"/>
              <w:left w:val="nil"/>
              <w:bottom w:val="single" w:sz="4" w:space="0" w:color="C0C0C0"/>
              <w:right w:val="single" w:sz="4" w:space="0" w:color="C0C0C0"/>
            </w:tcBorders>
            <w:shd w:val="clear" w:color="auto" w:fill="auto"/>
            <w:vAlign w:val="bottom"/>
            <w:hideMark/>
          </w:tcPr>
          <w:p w14:paraId="30A11F90" w14:textId="77777777" w:rsidR="002F5C93" w:rsidRPr="002F5C93" w:rsidRDefault="002F5C93" w:rsidP="002F5C93">
            <w:pPr>
              <w:jc w:val="right"/>
              <w:rPr>
                <w:color w:val="000000"/>
                <w:sz w:val="16"/>
                <w:szCs w:val="16"/>
              </w:rPr>
            </w:pPr>
            <w:r w:rsidRPr="002F5C93">
              <w:rPr>
                <w:color w:val="000000"/>
                <w:sz w:val="16"/>
                <w:szCs w:val="16"/>
              </w:rPr>
              <w:t>1.1658E+07</w:t>
            </w:r>
          </w:p>
        </w:tc>
        <w:tc>
          <w:tcPr>
            <w:tcW w:w="1560" w:type="dxa"/>
            <w:tcBorders>
              <w:top w:val="nil"/>
              <w:left w:val="nil"/>
              <w:bottom w:val="single" w:sz="4" w:space="0" w:color="C0C0C0"/>
              <w:right w:val="single" w:sz="4" w:space="0" w:color="C0C0C0"/>
            </w:tcBorders>
            <w:shd w:val="clear" w:color="auto" w:fill="auto"/>
            <w:vAlign w:val="bottom"/>
            <w:hideMark/>
          </w:tcPr>
          <w:p w14:paraId="3044A983" w14:textId="77777777" w:rsidR="002F5C93" w:rsidRPr="002F5C93" w:rsidRDefault="002F5C93" w:rsidP="002F5C93">
            <w:pPr>
              <w:jc w:val="right"/>
              <w:rPr>
                <w:color w:val="000000"/>
                <w:sz w:val="16"/>
                <w:szCs w:val="16"/>
              </w:rPr>
            </w:pPr>
            <w:r w:rsidRPr="002F5C93">
              <w:rPr>
                <w:color w:val="000000"/>
                <w:sz w:val="16"/>
                <w:szCs w:val="16"/>
              </w:rPr>
              <w:t>1.1476E+07</w:t>
            </w:r>
          </w:p>
        </w:tc>
      </w:tr>
      <w:tr w:rsidR="002F5C93" w:rsidRPr="002F5C93" w14:paraId="5C2BB530"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71983EA5" w14:textId="77777777" w:rsidR="002F5C93" w:rsidRPr="002F5C93" w:rsidRDefault="002F5C93" w:rsidP="002F5C93">
            <w:pPr>
              <w:jc w:val="right"/>
              <w:rPr>
                <w:color w:val="000000"/>
                <w:sz w:val="16"/>
                <w:szCs w:val="16"/>
              </w:rPr>
            </w:pPr>
            <w:r w:rsidRPr="002F5C93">
              <w:rPr>
                <w:color w:val="000000"/>
                <w:sz w:val="16"/>
                <w:szCs w:val="16"/>
              </w:rPr>
              <w:t>134</w:t>
            </w:r>
          </w:p>
        </w:tc>
        <w:tc>
          <w:tcPr>
            <w:tcW w:w="1317" w:type="dxa"/>
            <w:tcBorders>
              <w:top w:val="nil"/>
              <w:left w:val="nil"/>
              <w:bottom w:val="single" w:sz="4" w:space="0" w:color="C0C0C0"/>
              <w:right w:val="single" w:sz="4" w:space="0" w:color="C0C0C0"/>
            </w:tcBorders>
            <w:shd w:val="clear" w:color="auto" w:fill="auto"/>
            <w:vAlign w:val="bottom"/>
            <w:hideMark/>
          </w:tcPr>
          <w:p w14:paraId="78A834AD" w14:textId="77777777" w:rsidR="002F5C93" w:rsidRPr="002F5C93" w:rsidRDefault="002F5C93" w:rsidP="002F5C93">
            <w:pPr>
              <w:jc w:val="right"/>
              <w:rPr>
                <w:color w:val="000000"/>
                <w:sz w:val="16"/>
                <w:szCs w:val="16"/>
              </w:rPr>
            </w:pPr>
            <w:r w:rsidRPr="002F5C93">
              <w:rPr>
                <w:color w:val="000000"/>
                <w:sz w:val="16"/>
                <w:szCs w:val="16"/>
              </w:rPr>
              <w:t>2.6627E+06</w:t>
            </w:r>
          </w:p>
        </w:tc>
        <w:tc>
          <w:tcPr>
            <w:tcW w:w="1317" w:type="dxa"/>
            <w:tcBorders>
              <w:top w:val="nil"/>
              <w:left w:val="nil"/>
              <w:bottom w:val="single" w:sz="4" w:space="0" w:color="C0C0C0"/>
              <w:right w:val="single" w:sz="4" w:space="0" w:color="C0C0C0"/>
            </w:tcBorders>
            <w:shd w:val="clear" w:color="auto" w:fill="auto"/>
            <w:vAlign w:val="bottom"/>
            <w:hideMark/>
          </w:tcPr>
          <w:p w14:paraId="67F9D10C" w14:textId="77777777" w:rsidR="002F5C93" w:rsidRPr="002F5C93" w:rsidRDefault="002F5C93" w:rsidP="002F5C93">
            <w:pPr>
              <w:jc w:val="right"/>
              <w:rPr>
                <w:color w:val="000000"/>
                <w:sz w:val="16"/>
                <w:szCs w:val="16"/>
              </w:rPr>
            </w:pPr>
            <w:r w:rsidRPr="002F5C93">
              <w:rPr>
                <w:color w:val="000000"/>
                <w:sz w:val="16"/>
                <w:szCs w:val="16"/>
              </w:rPr>
              <w:t>2.6375E+06</w:t>
            </w:r>
          </w:p>
        </w:tc>
        <w:tc>
          <w:tcPr>
            <w:tcW w:w="1106" w:type="dxa"/>
            <w:tcBorders>
              <w:top w:val="nil"/>
              <w:left w:val="nil"/>
              <w:bottom w:val="single" w:sz="4" w:space="0" w:color="C0C0C0"/>
              <w:right w:val="single" w:sz="4" w:space="0" w:color="C0C0C0"/>
            </w:tcBorders>
            <w:shd w:val="clear" w:color="auto" w:fill="auto"/>
            <w:vAlign w:val="bottom"/>
            <w:hideMark/>
          </w:tcPr>
          <w:p w14:paraId="75D5B177" w14:textId="77777777" w:rsidR="002F5C93" w:rsidRPr="002F5C93" w:rsidRDefault="002F5C93" w:rsidP="002F5C93">
            <w:pPr>
              <w:jc w:val="right"/>
              <w:rPr>
                <w:color w:val="000000"/>
                <w:sz w:val="16"/>
                <w:szCs w:val="16"/>
              </w:rPr>
            </w:pPr>
            <w:r w:rsidRPr="002F5C93">
              <w:rPr>
                <w:color w:val="000000"/>
                <w:sz w:val="16"/>
                <w:szCs w:val="16"/>
              </w:rPr>
              <w:t>2.6461E+06</w:t>
            </w:r>
          </w:p>
        </w:tc>
        <w:tc>
          <w:tcPr>
            <w:tcW w:w="1263" w:type="dxa"/>
            <w:tcBorders>
              <w:top w:val="nil"/>
              <w:left w:val="nil"/>
              <w:bottom w:val="single" w:sz="4" w:space="0" w:color="C0C0C0"/>
              <w:right w:val="single" w:sz="4" w:space="0" w:color="C0C0C0"/>
            </w:tcBorders>
            <w:shd w:val="clear" w:color="auto" w:fill="auto"/>
            <w:vAlign w:val="bottom"/>
            <w:hideMark/>
          </w:tcPr>
          <w:p w14:paraId="220628F4" w14:textId="77777777" w:rsidR="002F5C93" w:rsidRPr="002F5C93" w:rsidRDefault="002F5C93" w:rsidP="002F5C93">
            <w:pPr>
              <w:jc w:val="right"/>
              <w:rPr>
                <w:color w:val="000000"/>
                <w:sz w:val="16"/>
                <w:szCs w:val="16"/>
              </w:rPr>
            </w:pPr>
            <w:r w:rsidRPr="002F5C93">
              <w:rPr>
                <w:color w:val="000000"/>
                <w:sz w:val="16"/>
                <w:szCs w:val="16"/>
              </w:rPr>
              <w:t>3.3731E+06</w:t>
            </w:r>
          </w:p>
        </w:tc>
        <w:tc>
          <w:tcPr>
            <w:tcW w:w="1518" w:type="dxa"/>
            <w:tcBorders>
              <w:top w:val="nil"/>
              <w:left w:val="nil"/>
              <w:bottom w:val="single" w:sz="4" w:space="0" w:color="C0C0C0"/>
              <w:right w:val="single" w:sz="4" w:space="0" w:color="C0C0C0"/>
            </w:tcBorders>
            <w:shd w:val="clear" w:color="auto" w:fill="auto"/>
            <w:vAlign w:val="bottom"/>
            <w:hideMark/>
          </w:tcPr>
          <w:p w14:paraId="615DE2E5" w14:textId="77777777" w:rsidR="002F5C93" w:rsidRPr="002F5C93" w:rsidRDefault="002F5C93" w:rsidP="002F5C93">
            <w:pPr>
              <w:jc w:val="right"/>
              <w:rPr>
                <w:color w:val="000000"/>
                <w:sz w:val="16"/>
                <w:szCs w:val="16"/>
              </w:rPr>
            </w:pPr>
            <w:r w:rsidRPr="002F5C93">
              <w:rPr>
                <w:color w:val="000000"/>
                <w:sz w:val="16"/>
                <w:szCs w:val="16"/>
              </w:rPr>
              <w:t>3.2268E+06</w:t>
            </w:r>
          </w:p>
        </w:tc>
        <w:tc>
          <w:tcPr>
            <w:tcW w:w="1560" w:type="dxa"/>
            <w:tcBorders>
              <w:top w:val="nil"/>
              <w:left w:val="nil"/>
              <w:bottom w:val="single" w:sz="4" w:space="0" w:color="C0C0C0"/>
              <w:right w:val="single" w:sz="4" w:space="0" w:color="C0C0C0"/>
            </w:tcBorders>
            <w:shd w:val="clear" w:color="auto" w:fill="auto"/>
            <w:vAlign w:val="bottom"/>
            <w:hideMark/>
          </w:tcPr>
          <w:p w14:paraId="69D64541" w14:textId="77777777" w:rsidR="002F5C93" w:rsidRPr="002F5C93" w:rsidRDefault="002F5C93" w:rsidP="002F5C93">
            <w:pPr>
              <w:jc w:val="right"/>
              <w:rPr>
                <w:color w:val="000000"/>
                <w:sz w:val="16"/>
                <w:szCs w:val="16"/>
              </w:rPr>
            </w:pPr>
            <w:r w:rsidRPr="002F5C93">
              <w:rPr>
                <w:color w:val="000000"/>
                <w:sz w:val="16"/>
                <w:szCs w:val="16"/>
              </w:rPr>
              <w:t>3.0646E+06</w:t>
            </w:r>
          </w:p>
        </w:tc>
      </w:tr>
      <w:tr w:rsidR="002F5C93" w:rsidRPr="002F5C93" w14:paraId="07B1577A"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13D2E5D5" w14:textId="77777777" w:rsidR="002F5C93" w:rsidRPr="002F5C93" w:rsidRDefault="002F5C93" w:rsidP="002F5C93">
            <w:pPr>
              <w:jc w:val="right"/>
              <w:rPr>
                <w:color w:val="000000"/>
                <w:sz w:val="16"/>
                <w:szCs w:val="16"/>
              </w:rPr>
            </w:pPr>
            <w:r w:rsidRPr="002F5C93">
              <w:rPr>
                <w:color w:val="000000"/>
                <w:sz w:val="16"/>
                <w:szCs w:val="16"/>
              </w:rPr>
              <w:t>141</w:t>
            </w:r>
          </w:p>
        </w:tc>
        <w:tc>
          <w:tcPr>
            <w:tcW w:w="1317" w:type="dxa"/>
            <w:tcBorders>
              <w:top w:val="nil"/>
              <w:left w:val="nil"/>
              <w:bottom w:val="single" w:sz="4" w:space="0" w:color="C0C0C0"/>
              <w:right w:val="single" w:sz="4" w:space="0" w:color="C0C0C0"/>
            </w:tcBorders>
            <w:shd w:val="clear" w:color="auto" w:fill="auto"/>
            <w:vAlign w:val="bottom"/>
            <w:hideMark/>
          </w:tcPr>
          <w:p w14:paraId="1CC7C55E" w14:textId="77777777" w:rsidR="002F5C93" w:rsidRPr="002F5C93" w:rsidRDefault="002F5C93" w:rsidP="002F5C93">
            <w:pPr>
              <w:jc w:val="right"/>
              <w:rPr>
                <w:color w:val="000000"/>
                <w:sz w:val="16"/>
                <w:szCs w:val="16"/>
              </w:rPr>
            </w:pPr>
            <w:r w:rsidRPr="002F5C93">
              <w:rPr>
                <w:color w:val="000000"/>
                <w:sz w:val="16"/>
                <w:szCs w:val="16"/>
              </w:rPr>
              <w:t>3.6427E+06</w:t>
            </w:r>
          </w:p>
        </w:tc>
        <w:tc>
          <w:tcPr>
            <w:tcW w:w="1317" w:type="dxa"/>
            <w:tcBorders>
              <w:top w:val="nil"/>
              <w:left w:val="nil"/>
              <w:bottom w:val="single" w:sz="4" w:space="0" w:color="C0C0C0"/>
              <w:right w:val="single" w:sz="4" w:space="0" w:color="C0C0C0"/>
            </w:tcBorders>
            <w:shd w:val="clear" w:color="auto" w:fill="auto"/>
            <w:vAlign w:val="bottom"/>
            <w:hideMark/>
          </w:tcPr>
          <w:p w14:paraId="36EB6856" w14:textId="77777777" w:rsidR="002F5C93" w:rsidRPr="002F5C93" w:rsidRDefault="002F5C93" w:rsidP="002F5C93">
            <w:pPr>
              <w:jc w:val="right"/>
              <w:rPr>
                <w:color w:val="000000"/>
                <w:sz w:val="16"/>
                <w:szCs w:val="16"/>
              </w:rPr>
            </w:pPr>
            <w:r w:rsidRPr="002F5C93">
              <w:rPr>
                <w:color w:val="000000"/>
                <w:sz w:val="16"/>
                <w:szCs w:val="16"/>
              </w:rPr>
              <w:t>3.6297E+06</w:t>
            </w:r>
          </w:p>
        </w:tc>
        <w:tc>
          <w:tcPr>
            <w:tcW w:w="1106" w:type="dxa"/>
            <w:tcBorders>
              <w:top w:val="nil"/>
              <w:left w:val="nil"/>
              <w:bottom w:val="single" w:sz="4" w:space="0" w:color="C0C0C0"/>
              <w:right w:val="single" w:sz="4" w:space="0" w:color="C0C0C0"/>
            </w:tcBorders>
            <w:shd w:val="clear" w:color="auto" w:fill="auto"/>
            <w:vAlign w:val="bottom"/>
            <w:hideMark/>
          </w:tcPr>
          <w:p w14:paraId="000E8622" w14:textId="77777777" w:rsidR="002F5C93" w:rsidRPr="002F5C93" w:rsidRDefault="002F5C93" w:rsidP="002F5C93">
            <w:pPr>
              <w:jc w:val="right"/>
              <w:rPr>
                <w:color w:val="000000"/>
                <w:sz w:val="16"/>
                <w:szCs w:val="16"/>
              </w:rPr>
            </w:pPr>
            <w:r w:rsidRPr="002F5C93">
              <w:rPr>
                <w:color w:val="000000"/>
                <w:sz w:val="16"/>
                <w:szCs w:val="16"/>
              </w:rPr>
              <w:t>3.6479E+06</w:t>
            </w:r>
          </w:p>
        </w:tc>
        <w:tc>
          <w:tcPr>
            <w:tcW w:w="1263" w:type="dxa"/>
            <w:tcBorders>
              <w:top w:val="nil"/>
              <w:left w:val="nil"/>
              <w:bottom w:val="single" w:sz="4" w:space="0" w:color="C0C0C0"/>
              <w:right w:val="single" w:sz="4" w:space="0" w:color="C0C0C0"/>
            </w:tcBorders>
            <w:shd w:val="clear" w:color="auto" w:fill="auto"/>
            <w:vAlign w:val="bottom"/>
            <w:hideMark/>
          </w:tcPr>
          <w:p w14:paraId="483C867D" w14:textId="77777777" w:rsidR="002F5C93" w:rsidRPr="002F5C93" w:rsidRDefault="002F5C93" w:rsidP="002F5C93">
            <w:pPr>
              <w:jc w:val="right"/>
              <w:rPr>
                <w:color w:val="000000"/>
                <w:sz w:val="16"/>
                <w:szCs w:val="16"/>
              </w:rPr>
            </w:pPr>
            <w:r w:rsidRPr="002F5C93">
              <w:rPr>
                <w:color w:val="000000"/>
                <w:sz w:val="16"/>
                <w:szCs w:val="16"/>
              </w:rPr>
              <w:t>6.9011E+06</w:t>
            </w:r>
          </w:p>
        </w:tc>
        <w:tc>
          <w:tcPr>
            <w:tcW w:w="1518" w:type="dxa"/>
            <w:tcBorders>
              <w:top w:val="nil"/>
              <w:left w:val="nil"/>
              <w:bottom w:val="single" w:sz="4" w:space="0" w:color="C0C0C0"/>
              <w:right w:val="single" w:sz="4" w:space="0" w:color="C0C0C0"/>
            </w:tcBorders>
            <w:shd w:val="clear" w:color="auto" w:fill="auto"/>
            <w:vAlign w:val="bottom"/>
            <w:hideMark/>
          </w:tcPr>
          <w:p w14:paraId="550055D5" w14:textId="77777777" w:rsidR="002F5C93" w:rsidRPr="002F5C93" w:rsidRDefault="002F5C93" w:rsidP="002F5C93">
            <w:pPr>
              <w:jc w:val="right"/>
              <w:rPr>
                <w:color w:val="000000"/>
                <w:sz w:val="16"/>
                <w:szCs w:val="16"/>
              </w:rPr>
            </w:pPr>
            <w:r w:rsidRPr="002F5C93">
              <w:rPr>
                <w:color w:val="000000"/>
                <w:sz w:val="16"/>
                <w:szCs w:val="16"/>
              </w:rPr>
              <w:t>6.8930E+06</w:t>
            </w:r>
          </w:p>
        </w:tc>
        <w:tc>
          <w:tcPr>
            <w:tcW w:w="1560" w:type="dxa"/>
            <w:tcBorders>
              <w:top w:val="nil"/>
              <w:left w:val="nil"/>
              <w:bottom w:val="single" w:sz="4" w:space="0" w:color="C0C0C0"/>
              <w:right w:val="single" w:sz="4" w:space="0" w:color="C0C0C0"/>
            </w:tcBorders>
            <w:shd w:val="clear" w:color="auto" w:fill="auto"/>
            <w:vAlign w:val="bottom"/>
            <w:hideMark/>
          </w:tcPr>
          <w:p w14:paraId="08E9AD7D" w14:textId="77777777" w:rsidR="002F5C93" w:rsidRPr="002F5C93" w:rsidRDefault="002F5C93" w:rsidP="002F5C93">
            <w:pPr>
              <w:jc w:val="right"/>
              <w:rPr>
                <w:color w:val="000000"/>
                <w:sz w:val="16"/>
                <w:szCs w:val="16"/>
              </w:rPr>
            </w:pPr>
            <w:r w:rsidRPr="002F5C93">
              <w:rPr>
                <w:color w:val="000000"/>
                <w:sz w:val="16"/>
                <w:szCs w:val="16"/>
              </w:rPr>
              <w:t>6.9656E+06</w:t>
            </w:r>
          </w:p>
        </w:tc>
      </w:tr>
      <w:tr w:rsidR="002F5C93" w:rsidRPr="002F5C93" w14:paraId="1F991802"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3975863D" w14:textId="77777777" w:rsidR="002F5C93" w:rsidRPr="002F5C93" w:rsidRDefault="002F5C93" w:rsidP="002F5C93">
            <w:pPr>
              <w:jc w:val="right"/>
              <w:rPr>
                <w:color w:val="000000"/>
                <w:sz w:val="16"/>
                <w:szCs w:val="16"/>
              </w:rPr>
            </w:pPr>
            <w:r w:rsidRPr="002F5C93">
              <w:rPr>
                <w:color w:val="000000"/>
                <w:sz w:val="16"/>
                <w:szCs w:val="16"/>
              </w:rPr>
              <w:t>142</w:t>
            </w:r>
          </w:p>
        </w:tc>
        <w:tc>
          <w:tcPr>
            <w:tcW w:w="1317" w:type="dxa"/>
            <w:tcBorders>
              <w:top w:val="nil"/>
              <w:left w:val="nil"/>
              <w:bottom w:val="single" w:sz="4" w:space="0" w:color="C0C0C0"/>
              <w:right w:val="single" w:sz="4" w:space="0" w:color="C0C0C0"/>
            </w:tcBorders>
            <w:shd w:val="clear" w:color="auto" w:fill="auto"/>
            <w:vAlign w:val="bottom"/>
            <w:hideMark/>
          </w:tcPr>
          <w:p w14:paraId="6CAB9E5C" w14:textId="77777777" w:rsidR="002F5C93" w:rsidRPr="002F5C93" w:rsidRDefault="002F5C93" w:rsidP="002F5C93">
            <w:pPr>
              <w:jc w:val="right"/>
              <w:rPr>
                <w:color w:val="000000"/>
                <w:sz w:val="16"/>
                <w:szCs w:val="16"/>
              </w:rPr>
            </w:pPr>
            <w:r w:rsidRPr="002F5C93">
              <w:rPr>
                <w:color w:val="000000"/>
                <w:sz w:val="16"/>
                <w:szCs w:val="16"/>
              </w:rPr>
              <w:t>9.5349E+06</w:t>
            </w:r>
          </w:p>
        </w:tc>
        <w:tc>
          <w:tcPr>
            <w:tcW w:w="1317" w:type="dxa"/>
            <w:tcBorders>
              <w:top w:val="nil"/>
              <w:left w:val="nil"/>
              <w:bottom w:val="single" w:sz="4" w:space="0" w:color="C0C0C0"/>
              <w:right w:val="single" w:sz="4" w:space="0" w:color="C0C0C0"/>
            </w:tcBorders>
            <w:shd w:val="clear" w:color="auto" w:fill="auto"/>
            <w:vAlign w:val="bottom"/>
            <w:hideMark/>
          </w:tcPr>
          <w:p w14:paraId="0EE72536" w14:textId="77777777" w:rsidR="002F5C93" w:rsidRPr="002F5C93" w:rsidRDefault="002F5C93" w:rsidP="002F5C93">
            <w:pPr>
              <w:jc w:val="right"/>
              <w:rPr>
                <w:color w:val="000000"/>
                <w:sz w:val="16"/>
                <w:szCs w:val="16"/>
              </w:rPr>
            </w:pPr>
            <w:r w:rsidRPr="002F5C93">
              <w:rPr>
                <w:color w:val="000000"/>
                <w:sz w:val="16"/>
                <w:szCs w:val="16"/>
              </w:rPr>
              <w:t>9.4665E+06</w:t>
            </w:r>
          </w:p>
        </w:tc>
        <w:tc>
          <w:tcPr>
            <w:tcW w:w="1106" w:type="dxa"/>
            <w:tcBorders>
              <w:top w:val="nil"/>
              <w:left w:val="nil"/>
              <w:bottom w:val="single" w:sz="4" w:space="0" w:color="C0C0C0"/>
              <w:right w:val="single" w:sz="4" w:space="0" w:color="C0C0C0"/>
            </w:tcBorders>
            <w:shd w:val="clear" w:color="auto" w:fill="auto"/>
            <w:vAlign w:val="bottom"/>
            <w:hideMark/>
          </w:tcPr>
          <w:p w14:paraId="548B50C6" w14:textId="77777777" w:rsidR="002F5C93" w:rsidRPr="002F5C93" w:rsidRDefault="002F5C93" w:rsidP="002F5C93">
            <w:pPr>
              <w:jc w:val="right"/>
              <w:rPr>
                <w:color w:val="000000"/>
                <w:sz w:val="16"/>
                <w:szCs w:val="16"/>
              </w:rPr>
            </w:pPr>
            <w:r w:rsidRPr="002F5C93">
              <w:rPr>
                <w:color w:val="000000"/>
                <w:sz w:val="16"/>
                <w:szCs w:val="16"/>
              </w:rPr>
              <w:t>9.4456E+06</w:t>
            </w:r>
          </w:p>
        </w:tc>
        <w:tc>
          <w:tcPr>
            <w:tcW w:w="1263" w:type="dxa"/>
            <w:tcBorders>
              <w:top w:val="nil"/>
              <w:left w:val="nil"/>
              <w:bottom w:val="single" w:sz="4" w:space="0" w:color="C0C0C0"/>
              <w:right w:val="single" w:sz="4" w:space="0" w:color="C0C0C0"/>
            </w:tcBorders>
            <w:shd w:val="clear" w:color="auto" w:fill="auto"/>
            <w:vAlign w:val="bottom"/>
            <w:hideMark/>
          </w:tcPr>
          <w:p w14:paraId="7FA692B1" w14:textId="77777777" w:rsidR="002F5C93" w:rsidRPr="002F5C93" w:rsidRDefault="002F5C93" w:rsidP="002F5C93">
            <w:pPr>
              <w:jc w:val="right"/>
              <w:rPr>
                <w:color w:val="000000"/>
                <w:sz w:val="16"/>
                <w:szCs w:val="16"/>
              </w:rPr>
            </w:pPr>
            <w:r w:rsidRPr="002F5C93">
              <w:rPr>
                <w:color w:val="000000"/>
                <w:sz w:val="16"/>
                <w:szCs w:val="16"/>
              </w:rPr>
              <w:t>3.7073E+06</w:t>
            </w:r>
          </w:p>
        </w:tc>
        <w:tc>
          <w:tcPr>
            <w:tcW w:w="1518" w:type="dxa"/>
            <w:tcBorders>
              <w:top w:val="nil"/>
              <w:left w:val="nil"/>
              <w:bottom w:val="single" w:sz="4" w:space="0" w:color="C0C0C0"/>
              <w:right w:val="single" w:sz="4" w:space="0" w:color="C0C0C0"/>
            </w:tcBorders>
            <w:shd w:val="clear" w:color="auto" w:fill="auto"/>
            <w:vAlign w:val="bottom"/>
            <w:hideMark/>
          </w:tcPr>
          <w:p w14:paraId="34569D8B" w14:textId="77777777" w:rsidR="002F5C93" w:rsidRPr="002F5C93" w:rsidRDefault="002F5C93" w:rsidP="002F5C93">
            <w:pPr>
              <w:jc w:val="right"/>
              <w:rPr>
                <w:color w:val="000000"/>
                <w:sz w:val="16"/>
                <w:szCs w:val="16"/>
              </w:rPr>
            </w:pPr>
            <w:r w:rsidRPr="002F5C93">
              <w:rPr>
                <w:color w:val="000000"/>
                <w:sz w:val="16"/>
                <w:szCs w:val="16"/>
              </w:rPr>
              <w:t>3.6625E+06</w:t>
            </w:r>
          </w:p>
        </w:tc>
        <w:tc>
          <w:tcPr>
            <w:tcW w:w="1560" w:type="dxa"/>
            <w:tcBorders>
              <w:top w:val="nil"/>
              <w:left w:val="nil"/>
              <w:bottom w:val="single" w:sz="4" w:space="0" w:color="C0C0C0"/>
              <w:right w:val="single" w:sz="4" w:space="0" w:color="C0C0C0"/>
            </w:tcBorders>
            <w:shd w:val="clear" w:color="auto" w:fill="auto"/>
            <w:vAlign w:val="bottom"/>
            <w:hideMark/>
          </w:tcPr>
          <w:p w14:paraId="79E6A01B" w14:textId="77777777" w:rsidR="002F5C93" w:rsidRPr="002F5C93" w:rsidRDefault="002F5C93" w:rsidP="002F5C93">
            <w:pPr>
              <w:jc w:val="right"/>
              <w:rPr>
                <w:color w:val="000000"/>
                <w:sz w:val="16"/>
                <w:szCs w:val="16"/>
              </w:rPr>
            </w:pPr>
            <w:r w:rsidRPr="002F5C93">
              <w:rPr>
                <w:color w:val="000000"/>
                <w:sz w:val="16"/>
                <w:szCs w:val="16"/>
              </w:rPr>
              <w:t>3.6851E+06</w:t>
            </w:r>
          </w:p>
        </w:tc>
      </w:tr>
      <w:tr w:rsidR="002F5C93" w:rsidRPr="002F5C93" w14:paraId="39EFB82F"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4F3AC34B" w14:textId="77777777" w:rsidR="002F5C93" w:rsidRPr="002F5C93" w:rsidRDefault="002F5C93" w:rsidP="002F5C93">
            <w:pPr>
              <w:jc w:val="right"/>
              <w:rPr>
                <w:color w:val="000000"/>
                <w:sz w:val="16"/>
                <w:szCs w:val="16"/>
              </w:rPr>
            </w:pPr>
            <w:r w:rsidRPr="002F5C93">
              <w:rPr>
                <w:color w:val="000000"/>
                <w:sz w:val="16"/>
                <w:szCs w:val="16"/>
              </w:rPr>
              <w:t>143</w:t>
            </w:r>
          </w:p>
        </w:tc>
        <w:tc>
          <w:tcPr>
            <w:tcW w:w="1317" w:type="dxa"/>
            <w:tcBorders>
              <w:top w:val="nil"/>
              <w:left w:val="nil"/>
              <w:bottom w:val="single" w:sz="4" w:space="0" w:color="C0C0C0"/>
              <w:right w:val="single" w:sz="4" w:space="0" w:color="C0C0C0"/>
            </w:tcBorders>
            <w:shd w:val="clear" w:color="auto" w:fill="auto"/>
            <w:vAlign w:val="bottom"/>
            <w:hideMark/>
          </w:tcPr>
          <w:p w14:paraId="1C62E16D" w14:textId="77777777" w:rsidR="002F5C93" w:rsidRPr="002F5C93" w:rsidRDefault="002F5C93" w:rsidP="002F5C93">
            <w:pPr>
              <w:jc w:val="right"/>
              <w:rPr>
                <w:color w:val="000000"/>
                <w:sz w:val="16"/>
                <w:szCs w:val="16"/>
              </w:rPr>
            </w:pPr>
            <w:r w:rsidRPr="002F5C93">
              <w:rPr>
                <w:color w:val="000000"/>
                <w:sz w:val="16"/>
                <w:szCs w:val="16"/>
              </w:rPr>
              <w:t>8.0793E+05</w:t>
            </w:r>
          </w:p>
        </w:tc>
        <w:tc>
          <w:tcPr>
            <w:tcW w:w="1317" w:type="dxa"/>
            <w:tcBorders>
              <w:top w:val="nil"/>
              <w:left w:val="nil"/>
              <w:bottom w:val="single" w:sz="4" w:space="0" w:color="C0C0C0"/>
              <w:right w:val="single" w:sz="4" w:space="0" w:color="C0C0C0"/>
            </w:tcBorders>
            <w:shd w:val="clear" w:color="auto" w:fill="auto"/>
            <w:vAlign w:val="bottom"/>
            <w:hideMark/>
          </w:tcPr>
          <w:p w14:paraId="186EC986" w14:textId="77777777" w:rsidR="002F5C93" w:rsidRPr="002F5C93" w:rsidRDefault="002F5C93" w:rsidP="002F5C93">
            <w:pPr>
              <w:jc w:val="right"/>
              <w:rPr>
                <w:color w:val="000000"/>
                <w:sz w:val="16"/>
                <w:szCs w:val="16"/>
              </w:rPr>
            </w:pPr>
            <w:r w:rsidRPr="002F5C93">
              <w:rPr>
                <w:color w:val="000000"/>
                <w:sz w:val="16"/>
                <w:szCs w:val="16"/>
              </w:rPr>
              <w:t>8.0821E+05</w:t>
            </w:r>
          </w:p>
        </w:tc>
        <w:tc>
          <w:tcPr>
            <w:tcW w:w="1106" w:type="dxa"/>
            <w:tcBorders>
              <w:top w:val="nil"/>
              <w:left w:val="nil"/>
              <w:bottom w:val="single" w:sz="4" w:space="0" w:color="C0C0C0"/>
              <w:right w:val="single" w:sz="4" w:space="0" w:color="C0C0C0"/>
            </w:tcBorders>
            <w:shd w:val="clear" w:color="auto" w:fill="auto"/>
            <w:vAlign w:val="bottom"/>
            <w:hideMark/>
          </w:tcPr>
          <w:p w14:paraId="6D35D29F" w14:textId="77777777" w:rsidR="002F5C93" w:rsidRPr="002F5C93" w:rsidRDefault="002F5C93" w:rsidP="002F5C93">
            <w:pPr>
              <w:jc w:val="right"/>
              <w:rPr>
                <w:color w:val="000000"/>
                <w:sz w:val="16"/>
                <w:szCs w:val="16"/>
              </w:rPr>
            </w:pPr>
            <w:r w:rsidRPr="002F5C93">
              <w:rPr>
                <w:color w:val="000000"/>
                <w:sz w:val="16"/>
                <w:szCs w:val="16"/>
              </w:rPr>
              <w:t>8.0735E+05</w:t>
            </w:r>
          </w:p>
        </w:tc>
        <w:tc>
          <w:tcPr>
            <w:tcW w:w="1263" w:type="dxa"/>
            <w:tcBorders>
              <w:top w:val="nil"/>
              <w:left w:val="nil"/>
              <w:bottom w:val="single" w:sz="4" w:space="0" w:color="C0C0C0"/>
              <w:right w:val="single" w:sz="4" w:space="0" w:color="C0C0C0"/>
            </w:tcBorders>
            <w:shd w:val="clear" w:color="auto" w:fill="auto"/>
            <w:vAlign w:val="bottom"/>
            <w:hideMark/>
          </w:tcPr>
          <w:p w14:paraId="44DE1FC3" w14:textId="77777777" w:rsidR="002F5C93" w:rsidRPr="002F5C93" w:rsidRDefault="002F5C93" w:rsidP="002F5C93">
            <w:pPr>
              <w:jc w:val="right"/>
              <w:rPr>
                <w:color w:val="000000"/>
                <w:sz w:val="16"/>
                <w:szCs w:val="16"/>
              </w:rPr>
            </w:pPr>
            <w:r w:rsidRPr="002F5C93">
              <w:rPr>
                <w:color w:val="000000"/>
                <w:sz w:val="16"/>
                <w:szCs w:val="16"/>
              </w:rPr>
              <w:t>3.4689E+06</w:t>
            </w:r>
          </w:p>
        </w:tc>
        <w:tc>
          <w:tcPr>
            <w:tcW w:w="1518" w:type="dxa"/>
            <w:tcBorders>
              <w:top w:val="nil"/>
              <w:left w:val="nil"/>
              <w:bottom w:val="single" w:sz="4" w:space="0" w:color="C0C0C0"/>
              <w:right w:val="single" w:sz="4" w:space="0" w:color="C0C0C0"/>
            </w:tcBorders>
            <w:shd w:val="clear" w:color="auto" w:fill="auto"/>
            <w:vAlign w:val="bottom"/>
            <w:hideMark/>
          </w:tcPr>
          <w:p w14:paraId="18755B60" w14:textId="77777777" w:rsidR="002F5C93" w:rsidRPr="002F5C93" w:rsidRDefault="002F5C93" w:rsidP="002F5C93">
            <w:pPr>
              <w:jc w:val="right"/>
              <w:rPr>
                <w:color w:val="000000"/>
                <w:sz w:val="16"/>
                <w:szCs w:val="16"/>
              </w:rPr>
            </w:pPr>
            <w:r w:rsidRPr="002F5C93">
              <w:rPr>
                <w:color w:val="000000"/>
                <w:sz w:val="16"/>
                <w:szCs w:val="16"/>
              </w:rPr>
              <w:t>3.7586E+06</w:t>
            </w:r>
          </w:p>
        </w:tc>
        <w:tc>
          <w:tcPr>
            <w:tcW w:w="1560" w:type="dxa"/>
            <w:tcBorders>
              <w:top w:val="nil"/>
              <w:left w:val="nil"/>
              <w:bottom w:val="single" w:sz="4" w:space="0" w:color="C0C0C0"/>
              <w:right w:val="single" w:sz="4" w:space="0" w:color="C0C0C0"/>
            </w:tcBorders>
            <w:shd w:val="clear" w:color="auto" w:fill="auto"/>
            <w:vAlign w:val="bottom"/>
            <w:hideMark/>
          </w:tcPr>
          <w:p w14:paraId="693F3C0D" w14:textId="77777777" w:rsidR="002F5C93" w:rsidRPr="002F5C93" w:rsidRDefault="002F5C93" w:rsidP="002F5C93">
            <w:pPr>
              <w:jc w:val="right"/>
              <w:rPr>
                <w:color w:val="000000"/>
                <w:sz w:val="16"/>
                <w:szCs w:val="16"/>
              </w:rPr>
            </w:pPr>
            <w:r w:rsidRPr="002F5C93">
              <w:rPr>
                <w:color w:val="000000"/>
                <w:sz w:val="16"/>
                <w:szCs w:val="16"/>
              </w:rPr>
              <w:t>3.7495E+06</w:t>
            </w:r>
          </w:p>
        </w:tc>
      </w:tr>
      <w:tr w:rsidR="002F5C93" w:rsidRPr="002F5C93" w14:paraId="29A605AC"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3C79A769" w14:textId="77777777" w:rsidR="002F5C93" w:rsidRPr="002F5C93" w:rsidRDefault="002F5C93" w:rsidP="002F5C93">
            <w:pPr>
              <w:jc w:val="right"/>
              <w:rPr>
                <w:color w:val="000000"/>
                <w:sz w:val="16"/>
                <w:szCs w:val="16"/>
              </w:rPr>
            </w:pPr>
            <w:r w:rsidRPr="002F5C93">
              <w:rPr>
                <w:color w:val="000000"/>
                <w:sz w:val="16"/>
                <w:szCs w:val="16"/>
              </w:rPr>
              <w:t>151</w:t>
            </w:r>
          </w:p>
        </w:tc>
        <w:tc>
          <w:tcPr>
            <w:tcW w:w="1317" w:type="dxa"/>
            <w:tcBorders>
              <w:top w:val="nil"/>
              <w:left w:val="nil"/>
              <w:bottom w:val="single" w:sz="4" w:space="0" w:color="C0C0C0"/>
              <w:right w:val="single" w:sz="4" w:space="0" w:color="C0C0C0"/>
            </w:tcBorders>
            <w:shd w:val="clear" w:color="auto" w:fill="auto"/>
            <w:vAlign w:val="bottom"/>
            <w:hideMark/>
          </w:tcPr>
          <w:p w14:paraId="221833CC" w14:textId="77777777" w:rsidR="002F5C93" w:rsidRPr="002F5C93" w:rsidRDefault="002F5C93" w:rsidP="002F5C93">
            <w:pPr>
              <w:jc w:val="right"/>
              <w:rPr>
                <w:color w:val="000000"/>
                <w:sz w:val="16"/>
                <w:szCs w:val="16"/>
              </w:rPr>
            </w:pPr>
            <w:r w:rsidRPr="002F5C93">
              <w:rPr>
                <w:color w:val="000000"/>
                <w:sz w:val="16"/>
                <w:szCs w:val="16"/>
              </w:rPr>
              <w:t>4.0087E+06</w:t>
            </w:r>
          </w:p>
        </w:tc>
        <w:tc>
          <w:tcPr>
            <w:tcW w:w="1317" w:type="dxa"/>
            <w:tcBorders>
              <w:top w:val="nil"/>
              <w:left w:val="nil"/>
              <w:bottom w:val="single" w:sz="4" w:space="0" w:color="C0C0C0"/>
              <w:right w:val="single" w:sz="4" w:space="0" w:color="C0C0C0"/>
            </w:tcBorders>
            <w:shd w:val="clear" w:color="auto" w:fill="auto"/>
            <w:vAlign w:val="bottom"/>
            <w:hideMark/>
          </w:tcPr>
          <w:p w14:paraId="1587EBFC" w14:textId="77777777" w:rsidR="002F5C93" w:rsidRPr="002F5C93" w:rsidRDefault="002F5C93" w:rsidP="002F5C93">
            <w:pPr>
              <w:jc w:val="right"/>
              <w:rPr>
                <w:color w:val="000000"/>
                <w:sz w:val="16"/>
                <w:szCs w:val="16"/>
              </w:rPr>
            </w:pPr>
            <w:r w:rsidRPr="002F5C93">
              <w:rPr>
                <w:color w:val="000000"/>
                <w:sz w:val="16"/>
                <w:szCs w:val="16"/>
              </w:rPr>
              <w:t>3.9917E+06</w:t>
            </w:r>
          </w:p>
        </w:tc>
        <w:tc>
          <w:tcPr>
            <w:tcW w:w="1106" w:type="dxa"/>
            <w:tcBorders>
              <w:top w:val="nil"/>
              <w:left w:val="nil"/>
              <w:bottom w:val="single" w:sz="4" w:space="0" w:color="C0C0C0"/>
              <w:right w:val="single" w:sz="4" w:space="0" w:color="C0C0C0"/>
            </w:tcBorders>
            <w:shd w:val="clear" w:color="auto" w:fill="auto"/>
            <w:vAlign w:val="bottom"/>
            <w:hideMark/>
          </w:tcPr>
          <w:p w14:paraId="1A74D1FB" w14:textId="77777777" w:rsidR="002F5C93" w:rsidRPr="002F5C93" w:rsidRDefault="002F5C93" w:rsidP="002F5C93">
            <w:pPr>
              <w:jc w:val="right"/>
              <w:rPr>
                <w:color w:val="000000"/>
                <w:sz w:val="16"/>
                <w:szCs w:val="16"/>
              </w:rPr>
            </w:pPr>
            <w:r w:rsidRPr="002F5C93">
              <w:rPr>
                <w:color w:val="000000"/>
                <w:sz w:val="16"/>
                <w:szCs w:val="16"/>
              </w:rPr>
              <w:t>4.0257E+06</w:t>
            </w:r>
          </w:p>
        </w:tc>
        <w:tc>
          <w:tcPr>
            <w:tcW w:w="1263" w:type="dxa"/>
            <w:tcBorders>
              <w:top w:val="nil"/>
              <w:left w:val="nil"/>
              <w:bottom w:val="single" w:sz="4" w:space="0" w:color="C0C0C0"/>
              <w:right w:val="single" w:sz="4" w:space="0" w:color="C0C0C0"/>
            </w:tcBorders>
            <w:shd w:val="clear" w:color="auto" w:fill="auto"/>
            <w:vAlign w:val="bottom"/>
            <w:hideMark/>
          </w:tcPr>
          <w:p w14:paraId="0EA83CD7" w14:textId="77777777" w:rsidR="002F5C93" w:rsidRPr="002F5C93" w:rsidRDefault="002F5C93" w:rsidP="002F5C93">
            <w:pPr>
              <w:jc w:val="right"/>
              <w:rPr>
                <w:color w:val="000000"/>
                <w:sz w:val="16"/>
                <w:szCs w:val="16"/>
              </w:rPr>
            </w:pPr>
            <w:r w:rsidRPr="002F5C93">
              <w:rPr>
                <w:color w:val="000000"/>
                <w:sz w:val="16"/>
                <w:szCs w:val="16"/>
              </w:rPr>
              <w:t>4.0419E+06</w:t>
            </w:r>
          </w:p>
        </w:tc>
        <w:tc>
          <w:tcPr>
            <w:tcW w:w="1518" w:type="dxa"/>
            <w:tcBorders>
              <w:top w:val="nil"/>
              <w:left w:val="nil"/>
              <w:bottom w:val="single" w:sz="4" w:space="0" w:color="C0C0C0"/>
              <w:right w:val="single" w:sz="4" w:space="0" w:color="C0C0C0"/>
            </w:tcBorders>
            <w:shd w:val="clear" w:color="auto" w:fill="auto"/>
            <w:vAlign w:val="bottom"/>
            <w:hideMark/>
          </w:tcPr>
          <w:p w14:paraId="6732AF7D" w14:textId="77777777" w:rsidR="002F5C93" w:rsidRPr="002F5C93" w:rsidRDefault="002F5C93" w:rsidP="002F5C93">
            <w:pPr>
              <w:jc w:val="right"/>
              <w:rPr>
                <w:color w:val="000000"/>
                <w:sz w:val="16"/>
                <w:szCs w:val="16"/>
              </w:rPr>
            </w:pPr>
            <w:r w:rsidRPr="002F5C93">
              <w:rPr>
                <w:color w:val="000000"/>
                <w:sz w:val="16"/>
                <w:szCs w:val="16"/>
              </w:rPr>
              <w:t>4.0007E+06</w:t>
            </w:r>
          </w:p>
        </w:tc>
        <w:tc>
          <w:tcPr>
            <w:tcW w:w="1560" w:type="dxa"/>
            <w:tcBorders>
              <w:top w:val="nil"/>
              <w:left w:val="nil"/>
              <w:bottom w:val="single" w:sz="4" w:space="0" w:color="C0C0C0"/>
              <w:right w:val="single" w:sz="4" w:space="0" w:color="C0C0C0"/>
            </w:tcBorders>
            <w:shd w:val="clear" w:color="auto" w:fill="auto"/>
            <w:vAlign w:val="bottom"/>
            <w:hideMark/>
          </w:tcPr>
          <w:p w14:paraId="1E832EC5" w14:textId="77777777" w:rsidR="002F5C93" w:rsidRPr="002F5C93" w:rsidRDefault="002F5C93" w:rsidP="002F5C93">
            <w:pPr>
              <w:jc w:val="right"/>
              <w:rPr>
                <w:color w:val="000000"/>
                <w:sz w:val="16"/>
                <w:szCs w:val="16"/>
              </w:rPr>
            </w:pPr>
            <w:r w:rsidRPr="002F5C93">
              <w:rPr>
                <w:color w:val="000000"/>
                <w:sz w:val="16"/>
                <w:szCs w:val="16"/>
              </w:rPr>
              <w:t>4.0101E+06</w:t>
            </w:r>
          </w:p>
        </w:tc>
      </w:tr>
      <w:tr w:rsidR="002F5C93" w:rsidRPr="002F5C93" w14:paraId="4E84592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6134639C" w14:textId="77777777" w:rsidR="002F5C93" w:rsidRPr="002F5C93" w:rsidRDefault="002F5C93" w:rsidP="002F5C93">
            <w:pPr>
              <w:jc w:val="right"/>
              <w:rPr>
                <w:color w:val="000000"/>
                <w:sz w:val="16"/>
                <w:szCs w:val="16"/>
              </w:rPr>
            </w:pPr>
            <w:r w:rsidRPr="002F5C93">
              <w:rPr>
                <w:color w:val="000000"/>
                <w:sz w:val="16"/>
                <w:szCs w:val="16"/>
              </w:rPr>
              <w:t>160</w:t>
            </w:r>
          </w:p>
        </w:tc>
        <w:tc>
          <w:tcPr>
            <w:tcW w:w="1317" w:type="dxa"/>
            <w:tcBorders>
              <w:top w:val="nil"/>
              <w:left w:val="nil"/>
              <w:bottom w:val="single" w:sz="4" w:space="0" w:color="C0C0C0"/>
              <w:right w:val="single" w:sz="4" w:space="0" w:color="C0C0C0"/>
            </w:tcBorders>
            <w:shd w:val="clear" w:color="auto" w:fill="auto"/>
            <w:vAlign w:val="bottom"/>
            <w:hideMark/>
          </w:tcPr>
          <w:p w14:paraId="31DE467E" w14:textId="77777777" w:rsidR="002F5C93" w:rsidRPr="002F5C93" w:rsidRDefault="002F5C93" w:rsidP="002F5C93">
            <w:pPr>
              <w:jc w:val="right"/>
              <w:rPr>
                <w:color w:val="000000"/>
                <w:sz w:val="16"/>
                <w:szCs w:val="16"/>
              </w:rPr>
            </w:pPr>
            <w:r w:rsidRPr="002F5C93">
              <w:rPr>
                <w:color w:val="000000"/>
                <w:sz w:val="16"/>
                <w:szCs w:val="16"/>
              </w:rPr>
              <w:t>2.2418E+07</w:t>
            </w:r>
          </w:p>
        </w:tc>
        <w:tc>
          <w:tcPr>
            <w:tcW w:w="1317" w:type="dxa"/>
            <w:tcBorders>
              <w:top w:val="nil"/>
              <w:left w:val="nil"/>
              <w:bottom w:val="single" w:sz="4" w:space="0" w:color="C0C0C0"/>
              <w:right w:val="single" w:sz="4" w:space="0" w:color="C0C0C0"/>
            </w:tcBorders>
            <w:shd w:val="clear" w:color="auto" w:fill="auto"/>
            <w:vAlign w:val="bottom"/>
            <w:hideMark/>
          </w:tcPr>
          <w:p w14:paraId="37431C0D" w14:textId="77777777" w:rsidR="002F5C93" w:rsidRPr="002F5C93" w:rsidRDefault="002F5C93" w:rsidP="002F5C93">
            <w:pPr>
              <w:jc w:val="right"/>
              <w:rPr>
                <w:color w:val="000000"/>
                <w:sz w:val="16"/>
                <w:szCs w:val="16"/>
              </w:rPr>
            </w:pPr>
            <w:r w:rsidRPr="002F5C93">
              <w:rPr>
                <w:color w:val="000000"/>
                <w:sz w:val="16"/>
                <w:szCs w:val="16"/>
              </w:rPr>
              <w:t>2.2416E+07</w:t>
            </w:r>
          </w:p>
        </w:tc>
        <w:tc>
          <w:tcPr>
            <w:tcW w:w="1106" w:type="dxa"/>
            <w:tcBorders>
              <w:top w:val="nil"/>
              <w:left w:val="nil"/>
              <w:bottom w:val="single" w:sz="4" w:space="0" w:color="C0C0C0"/>
              <w:right w:val="single" w:sz="4" w:space="0" w:color="C0C0C0"/>
            </w:tcBorders>
            <w:shd w:val="clear" w:color="auto" w:fill="auto"/>
            <w:vAlign w:val="bottom"/>
            <w:hideMark/>
          </w:tcPr>
          <w:p w14:paraId="2497F51E" w14:textId="77777777" w:rsidR="002F5C93" w:rsidRPr="002F5C93" w:rsidRDefault="002F5C93" w:rsidP="002F5C93">
            <w:pPr>
              <w:jc w:val="right"/>
              <w:rPr>
                <w:color w:val="000000"/>
                <w:sz w:val="16"/>
                <w:szCs w:val="16"/>
              </w:rPr>
            </w:pPr>
            <w:r w:rsidRPr="002F5C93">
              <w:rPr>
                <w:color w:val="000000"/>
                <w:sz w:val="16"/>
                <w:szCs w:val="16"/>
              </w:rPr>
              <w:t>2.2414E+07</w:t>
            </w:r>
          </w:p>
        </w:tc>
        <w:tc>
          <w:tcPr>
            <w:tcW w:w="1263" w:type="dxa"/>
            <w:tcBorders>
              <w:top w:val="nil"/>
              <w:left w:val="nil"/>
              <w:bottom w:val="single" w:sz="4" w:space="0" w:color="C0C0C0"/>
              <w:right w:val="single" w:sz="4" w:space="0" w:color="C0C0C0"/>
            </w:tcBorders>
            <w:shd w:val="clear" w:color="auto" w:fill="auto"/>
            <w:vAlign w:val="bottom"/>
            <w:hideMark/>
          </w:tcPr>
          <w:p w14:paraId="74A343EE" w14:textId="77777777" w:rsidR="002F5C93" w:rsidRPr="002F5C93" w:rsidRDefault="002F5C93" w:rsidP="002F5C93">
            <w:pPr>
              <w:jc w:val="right"/>
              <w:rPr>
                <w:color w:val="000000"/>
                <w:sz w:val="16"/>
                <w:szCs w:val="16"/>
              </w:rPr>
            </w:pPr>
            <w:r w:rsidRPr="002F5C93">
              <w:rPr>
                <w:color w:val="000000"/>
                <w:sz w:val="16"/>
                <w:szCs w:val="16"/>
              </w:rPr>
              <w:t>5.5056E+05</w:t>
            </w:r>
          </w:p>
        </w:tc>
        <w:tc>
          <w:tcPr>
            <w:tcW w:w="1518" w:type="dxa"/>
            <w:tcBorders>
              <w:top w:val="nil"/>
              <w:left w:val="nil"/>
              <w:bottom w:val="single" w:sz="4" w:space="0" w:color="C0C0C0"/>
              <w:right w:val="single" w:sz="4" w:space="0" w:color="C0C0C0"/>
            </w:tcBorders>
            <w:shd w:val="clear" w:color="auto" w:fill="auto"/>
            <w:vAlign w:val="bottom"/>
            <w:hideMark/>
          </w:tcPr>
          <w:p w14:paraId="3671FEF7" w14:textId="77777777" w:rsidR="002F5C93" w:rsidRPr="002F5C93" w:rsidRDefault="002F5C93" w:rsidP="002F5C93">
            <w:pPr>
              <w:jc w:val="right"/>
              <w:rPr>
                <w:color w:val="000000"/>
                <w:sz w:val="16"/>
                <w:szCs w:val="16"/>
              </w:rPr>
            </w:pPr>
            <w:r w:rsidRPr="002F5C93">
              <w:rPr>
                <w:color w:val="000000"/>
                <w:sz w:val="16"/>
                <w:szCs w:val="16"/>
              </w:rPr>
              <w:t>5.4914E+05</w:t>
            </w:r>
          </w:p>
        </w:tc>
        <w:tc>
          <w:tcPr>
            <w:tcW w:w="1560" w:type="dxa"/>
            <w:tcBorders>
              <w:top w:val="nil"/>
              <w:left w:val="nil"/>
              <w:bottom w:val="single" w:sz="4" w:space="0" w:color="C0C0C0"/>
              <w:right w:val="single" w:sz="4" w:space="0" w:color="C0C0C0"/>
            </w:tcBorders>
            <w:shd w:val="clear" w:color="auto" w:fill="auto"/>
            <w:vAlign w:val="bottom"/>
            <w:hideMark/>
          </w:tcPr>
          <w:p w14:paraId="4E4F2D29" w14:textId="77777777" w:rsidR="002F5C93" w:rsidRPr="002F5C93" w:rsidRDefault="002F5C93" w:rsidP="002F5C93">
            <w:pPr>
              <w:jc w:val="right"/>
              <w:rPr>
                <w:color w:val="000000"/>
                <w:sz w:val="16"/>
                <w:szCs w:val="16"/>
              </w:rPr>
            </w:pPr>
            <w:r w:rsidRPr="002F5C93">
              <w:rPr>
                <w:color w:val="000000"/>
                <w:sz w:val="16"/>
                <w:szCs w:val="16"/>
              </w:rPr>
              <w:t>5.4477E+05</w:t>
            </w:r>
          </w:p>
        </w:tc>
      </w:tr>
      <w:tr w:rsidR="002F5C93" w:rsidRPr="002F5C93" w14:paraId="6C3C35A5"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465D3683" w14:textId="77777777" w:rsidR="002F5C93" w:rsidRPr="002F5C93" w:rsidRDefault="002F5C93" w:rsidP="002F5C93">
            <w:pPr>
              <w:jc w:val="right"/>
              <w:rPr>
                <w:color w:val="000000"/>
                <w:sz w:val="16"/>
                <w:szCs w:val="16"/>
              </w:rPr>
            </w:pPr>
            <w:r w:rsidRPr="002F5C93">
              <w:rPr>
                <w:color w:val="000000"/>
                <w:sz w:val="16"/>
                <w:szCs w:val="16"/>
              </w:rPr>
              <w:t>170</w:t>
            </w:r>
          </w:p>
        </w:tc>
        <w:tc>
          <w:tcPr>
            <w:tcW w:w="1317" w:type="dxa"/>
            <w:tcBorders>
              <w:top w:val="nil"/>
              <w:left w:val="nil"/>
              <w:bottom w:val="single" w:sz="4" w:space="0" w:color="C0C0C0"/>
              <w:right w:val="single" w:sz="4" w:space="0" w:color="C0C0C0"/>
            </w:tcBorders>
            <w:shd w:val="clear" w:color="auto" w:fill="auto"/>
            <w:vAlign w:val="bottom"/>
            <w:hideMark/>
          </w:tcPr>
          <w:p w14:paraId="01011769" w14:textId="77777777" w:rsidR="002F5C93" w:rsidRPr="002F5C93" w:rsidRDefault="002F5C93" w:rsidP="002F5C93">
            <w:pPr>
              <w:jc w:val="right"/>
              <w:rPr>
                <w:color w:val="000000"/>
                <w:sz w:val="16"/>
                <w:szCs w:val="16"/>
              </w:rPr>
            </w:pPr>
            <w:r w:rsidRPr="002F5C93">
              <w:rPr>
                <w:color w:val="000000"/>
                <w:sz w:val="16"/>
                <w:szCs w:val="16"/>
              </w:rPr>
              <w:t>1.3969E+07</w:t>
            </w:r>
          </w:p>
        </w:tc>
        <w:tc>
          <w:tcPr>
            <w:tcW w:w="1317" w:type="dxa"/>
            <w:tcBorders>
              <w:top w:val="nil"/>
              <w:left w:val="nil"/>
              <w:bottom w:val="single" w:sz="4" w:space="0" w:color="C0C0C0"/>
              <w:right w:val="single" w:sz="4" w:space="0" w:color="C0C0C0"/>
            </w:tcBorders>
            <w:shd w:val="clear" w:color="auto" w:fill="auto"/>
            <w:vAlign w:val="bottom"/>
            <w:hideMark/>
          </w:tcPr>
          <w:p w14:paraId="21EBC620" w14:textId="77777777" w:rsidR="002F5C93" w:rsidRPr="002F5C93" w:rsidRDefault="002F5C93" w:rsidP="002F5C93">
            <w:pPr>
              <w:jc w:val="right"/>
              <w:rPr>
                <w:color w:val="000000"/>
                <w:sz w:val="16"/>
                <w:szCs w:val="16"/>
              </w:rPr>
            </w:pPr>
            <w:r w:rsidRPr="002F5C93">
              <w:rPr>
                <w:color w:val="000000"/>
                <w:sz w:val="16"/>
                <w:szCs w:val="16"/>
              </w:rPr>
              <w:t>1.4057E+07</w:t>
            </w:r>
          </w:p>
        </w:tc>
        <w:tc>
          <w:tcPr>
            <w:tcW w:w="1106" w:type="dxa"/>
            <w:tcBorders>
              <w:top w:val="nil"/>
              <w:left w:val="nil"/>
              <w:bottom w:val="single" w:sz="4" w:space="0" w:color="C0C0C0"/>
              <w:right w:val="single" w:sz="4" w:space="0" w:color="C0C0C0"/>
            </w:tcBorders>
            <w:shd w:val="clear" w:color="auto" w:fill="auto"/>
            <w:vAlign w:val="bottom"/>
            <w:hideMark/>
          </w:tcPr>
          <w:p w14:paraId="6D1C8F31" w14:textId="77777777" w:rsidR="002F5C93" w:rsidRPr="002F5C93" w:rsidRDefault="002F5C93" w:rsidP="002F5C93">
            <w:pPr>
              <w:jc w:val="right"/>
              <w:rPr>
                <w:color w:val="000000"/>
                <w:sz w:val="16"/>
                <w:szCs w:val="16"/>
              </w:rPr>
            </w:pPr>
            <w:r w:rsidRPr="002F5C93">
              <w:rPr>
                <w:color w:val="000000"/>
                <w:sz w:val="16"/>
                <w:szCs w:val="16"/>
              </w:rPr>
              <w:t>1.4044E+07</w:t>
            </w:r>
          </w:p>
        </w:tc>
        <w:tc>
          <w:tcPr>
            <w:tcW w:w="1263" w:type="dxa"/>
            <w:tcBorders>
              <w:top w:val="nil"/>
              <w:left w:val="nil"/>
              <w:bottom w:val="single" w:sz="4" w:space="0" w:color="C0C0C0"/>
              <w:right w:val="single" w:sz="4" w:space="0" w:color="C0C0C0"/>
            </w:tcBorders>
            <w:shd w:val="clear" w:color="auto" w:fill="auto"/>
            <w:vAlign w:val="bottom"/>
            <w:hideMark/>
          </w:tcPr>
          <w:p w14:paraId="7BAE40C6" w14:textId="77777777" w:rsidR="002F5C93" w:rsidRPr="002F5C93" w:rsidRDefault="002F5C93" w:rsidP="002F5C93">
            <w:pPr>
              <w:jc w:val="right"/>
              <w:rPr>
                <w:color w:val="000000"/>
                <w:sz w:val="16"/>
                <w:szCs w:val="16"/>
              </w:rPr>
            </w:pPr>
            <w:r w:rsidRPr="002F5C93">
              <w:rPr>
                <w:color w:val="000000"/>
                <w:sz w:val="16"/>
                <w:szCs w:val="16"/>
              </w:rPr>
              <w:t>2.6649E+01</w:t>
            </w:r>
          </w:p>
        </w:tc>
        <w:tc>
          <w:tcPr>
            <w:tcW w:w="1518" w:type="dxa"/>
            <w:tcBorders>
              <w:top w:val="nil"/>
              <w:left w:val="nil"/>
              <w:bottom w:val="single" w:sz="4" w:space="0" w:color="C0C0C0"/>
              <w:right w:val="single" w:sz="4" w:space="0" w:color="C0C0C0"/>
            </w:tcBorders>
            <w:shd w:val="clear" w:color="auto" w:fill="auto"/>
            <w:vAlign w:val="bottom"/>
            <w:hideMark/>
          </w:tcPr>
          <w:p w14:paraId="66F7D8CC" w14:textId="77777777" w:rsidR="002F5C93" w:rsidRPr="002F5C93" w:rsidRDefault="002F5C93" w:rsidP="002F5C93">
            <w:pPr>
              <w:jc w:val="right"/>
              <w:rPr>
                <w:color w:val="000000"/>
                <w:sz w:val="16"/>
                <w:szCs w:val="16"/>
              </w:rPr>
            </w:pPr>
            <w:r w:rsidRPr="002F5C93">
              <w:rPr>
                <w:color w:val="000000"/>
                <w:sz w:val="16"/>
                <w:szCs w:val="16"/>
              </w:rPr>
              <w:t>1.3897E+02</w:t>
            </w:r>
          </w:p>
        </w:tc>
        <w:tc>
          <w:tcPr>
            <w:tcW w:w="1560" w:type="dxa"/>
            <w:tcBorders>
              <w:top w:val="nil"/>
              <w:left w:val="nil"/>
              <w:bottom w:val="single" w:sz="4" w:space="0" w:color="C0C0C0"/>
              <w:right w:val="single" w:sz="4" w:space="0" w:color="C0C0C0"/>
            </w:tcBorders>
            <w:shd w:val="clear" w:color="auto" w:fill="auto"/>
            <w:vAlign w:val="bottom"/>
            <w:hideMark/>
          </w:tcPr>
          <w:p w14:paraId="4D450777" w14:textId="77777777" w:rsidR="002F5C93" w:rsidRPr="002F5C93" w:rsidRDefault="002F5C93" w:rsidP="002F5C93">
            <w:pPr>
              <w:jc w:val="right"/>
              <w:rPr>
                <w:color w:val="000000"/>
                <w:sz w:val="16"/>
                <w:szCs w:val="16"/>
              </w:rPr>
            </w:pPr>
            <w:r w:rsidRPr="002F5C93">
              <w:rPr>
                <w:color w:val="000000"/>
                <w:sz w:val="16"/>
                <w:szCs w:val="16"/>
              </w:rPr>
              <w:t>1.2622E+02</w:t>
            </w:r>
          </w:p>
        </w:tc>
      </w:tr>
      <w:tr w:rsidR="002F5C93" w:rsidRPr="002F5C93" w14:paraId="10249408" w14:textId="77777777" w:rsidTr="002F5C93">
        <w:trPr>
          <w:trHeight w:val="280"/>
        </w:trPr>
        <w:tc>
          <w:tcPr>
            <w:tcW w:w="682" w:type="dxa"/>
            <w:tcBorders>
              <w:top w:val="nil"/>
              <w:left w:val="single" w:sz="4" w:space="0" w:color="C0C0C0"/>
              <w:bottom w:val="single" w:sz="4" w:space="0" w:color="C0C0C0"/>
              <w:right w:val="single" w:sz="4" w:space="0" w:color="C0C0C0"/>
            </w:tcBorders>
            <w:shd w:val="clear" w:color="auto" w:fill="auto"/>
            <w:vAlign w:val="bottom"/>
            <w:hideMark/>
          </w:tcPr>
          <w:p w14:paraId="5CE2FDD7" w14:textId="77777777" w:rsidR="002F5C93" w:rsidRPr="002F5C93" w:rsidRDefault="002F5C93" w:rsidP="002F5C93">
            <w:pPr>
              <w:jc w:val="right"/>
              <w:rPr>
                <w:color w:val="000000"/>
                <w:sz w:val="16"/>
                <w:szCs w:val="16"/>
              </w:rPr>
            </w:pPr>
            <w:r w:rsidRPr="002F5C93">
              <w:rPr>
                <w:color w:val="000000"/>
                <w:sz w:val="16"/>
                <w:szCs w:val="16"/>
              </w:rPr>
              <w:t>171</w:t>
            </w:r>
          </w:p>
        </w:tc>
        <w:tc>
          <w:tcPr>
            <w:tcW w:w="1317" w:type="dxa"/>
            <w:tcBorders>
              <w:top w:val="nil"/>
              <w:left w:val="nil"/>
              <w:bottom w:val="single" w:sz="4" w:space="0" w:color="C0C0C0"/>
              <w:right w:val="single" w:sz="4" w:space="0" w:color="C0C0C0"/>
            </w:tcBorders>
            <w:shd w:val="clear" w:color="auto" w:fill="auto"/>
            <w:vAlign w:val="bottom"/>
            <w:hideMark/>
          </w:tcPr>
          <w:p w14:paraId="0B310789" w14:textId="77777777" w:rsidR="002F5C93" w:rsidRPr="002F5C93" w:rsidRDefault="002F5C93" w:rsidP="002F5C93">
            <w:pPr>
              <w:jc w:val="right"/>
              <w:rPr>
                <w:color w:val="000000"/>
                <w:sz w:val="16"/>
                <w:szCs w:val="16"/>
              </w:rPr>
            </w:pPr>
            <w:r w:rsidRPr="002F5C93">
              <w:rPr>
                <w:color w:val="000000"/>
                <w:sz w:val="16"/>
                <w:szCs w:val="16"/>
              </w:rPr>
              <w:t>2.0275E+07</w:t>
            </w:r>
          </w:p>
        </w:tc>
        <w:tc>
          <w:tcPr>
            <w:tcW w:w="1317" w:type="dxa"/>
            <w:tcBorders>
              <w:top w:val="nil"/>
              <w:left w:val="nil"/>
              <w:bottom w:val="single" w:sz="4" w:space="0" w:color="C0C0C0"/>
              <w:right w:val="single" w:sz="4" w:space="0" w:color="C0C0C0"/>
            </w:tcBorders>
            <w:shd w:val="clear" w:color="auto" w:fill="auto"/>
            <w:vAlign w:val="bottom"/>
            <w:hideMark/>
          </w:tcPr>
          <w:p w14:paraId="72FAD1DB" w14:textId="77777777" w:rsidR="002F5C93" w:rsidRPr="002F5C93" w:rsidRDefault="002F5C93" w:rsidP="002F5C93">
            <w:pPr>
              <w:jc w:val="right"/>
              <w:rPr>
                <w:color w:val="000000"/>
                <w:sz w:val="16"/>
                <w:szCs w:val="16"/>
              </w:rPr>
            </w:pPr>
            <w:r w:rsidRPr="002F5C93">
              <w:rPr>
                <w:color w:val="000000"/>
                <w:sz w:val="16"/>
                <w:szCs w:val="16"/>
              </w:rPr>
              <w:t>2.0187E+07</w:t>
            </w:r>
          </w:p>
        </w:tc>
        <w:tc>
          <w:tcPr>
            <w:tcW w:w="1106" w:type="dxa"/>
            <w:tcBorders>
              <w:top w:val="nil"/>
              <w:left w:val="nil"/>
              <w:bottom w:val="single" w:sz="4" w:space="0" w:color="C0C0C0"/>
              <w:right w:val="single" w:sz="4" w:space="0" w:color="C0C0C0"/>
            </w:tcBorders>
            <w:shd w:val="clear" w:color="auto" w:fill="auto"/>
            <w:vAlign w:val="bottom"/>
            <w:hideMark/>
          </w:tcPr>
          <w:p w14:paraId="1B51BC84" w14:textId="77777777" w:rsidR="002F5C93" w:rsidRPr="002F5C93" w:rsidRDefault="002F5C93" w:rsidP="002F5C93">
            <w:pPr>
              <w:jc w:val="right"/>
              <w:rPr>
                <w:color w:val="000000"/>
                <w:sz w:val="16"/>
                <w:szCs w:val="16"/>
              </w:rPr>
            </w:pPr>
            <w:r w:rsidRPr="002F5C93">
              <w:rPr>
                <w:color w:val="000000"/>
                <w:sz w:val="16"/>
                <w:szCs w:val="16"/>
              </w:rPr>
              <w:t>2.0199E+07</w:t>
            </w:r>
          </w:p>
        </w:tc>
        <w:tc>
          <w:tcPr>
            <w:tcW w:w="1263" w:type="dxa"/>
            <w:tcBorders>
              <w:top w:val="nil"/>
              <w:left w:val="nil"/>
              <w:bottom w:val="single" w:sz="4" w:space="0" w:color="C0C0C0"/>
              <w:right w:val="single" w:sz="4" w:space="0" w:color="C0C0C0"/>
            </w:tcBorders>
            <w:shd w:val="clear" w:color="auto" w:fill="auto"/>
            <w:vAlign w:val="bottom"/>
            <w:hideMark/>
          </w:tcPr>
          <w:p w14:paraId="29B9D478" w14:textId="77777777" w:rsidR="002F5C93" w:rsidRPr="002F5C93" w:rsidRDefault="002F5C93" w:rsidP="002F5C93">
            <w:pPr>
              <w:jc w:val="right"/>
              <w:rPr>
                <w:color w:val="000000"/>
                <w:sz w:val="16"/>
                <w:szCs w:val="16"/>
              </w:rPr>
            </w:pPr>
            <w:r w:rsidRPr="002F5C93">
              <w:rPr>
                <w:color w:val="000000"/>
                <w:sz w:val="16"/>
                <w:szCs w:val="16"/>
              </w:rPr>
              <w:t>4.6312E+02</w:t>
            </w:r>
          </w:p>
        </w:tc>
        <w:tc>
          <w:tcPr>
            <w:tcW w:w="1518" w:type="dxa"/>
            <w:tcBorders>
              <w:top w:val="nil"/>
              <w:left w:val="nil"/>
              <w:bottom w:val="single" w:sz="4" w:space="0" w:color="C0C0C0"/>
              <w:right w:val="single" w:sz="4" w:space="0" w:color="C0C0C0"/>
            </w:tcBorders>
            <w:shd w:val="clear" w:color="auto" w:fill="auto"/>
            <w:vAlign w:val="bottom"/>
            <w:hideMark/>
          </w:tcPr>
          <w:p w14:paraId="5918C221" w14:textId="77777777" w:rsidR="002F5C93" w:rsidRPr="002F5C93" w:rsidRDefault="002F5C93" w:rsidP="002F5C93">
            <w:pPr>
              <w:jc w:val="right"/>
              <w:rPr>
                <w:color w:val="000000"/>
                <w:sz w:val="16"/>
                <w:szCs w:val="16"/>
              </w:rPr>
            </w:pPr>
            <w:r w:rsidRPr="002F5C93">
              <w:rPr>
                <w:color w:val="000000"/>
                <w:sz w:val="16"/>
                <w:szCs w:val="16"/>
              </w:rPr>
              <w:t>3.5079E+02</w:t>
            </w:r>
          </w:p>
        </w:tc>
        <w:tc>
          <w:tcPr>
            <w:tcW w:w="1560" w:type="dxa"/>
            <w:tcBorders>
              <w:top w:val="nil"/>
              <w:left w:val="nil"/>
              <w:bottom w:val="single" w:sz="4" w:space="0" w:color="C0C0C0"/>
              <w:right w:val="single" w:sz="4" w:space="0" w:color="C0C0C0"/>
            </w:tcBorders>
            <w:shd w:val="clear" w:color="auto" w:fill="auto"/>
            <w:vAlign w:val="bottom"/>
            <w:hideMark/>
          </w:tcPr>
          <w:p w14:paraId="25DC5138" w14:textId="77777777" w:rsidR="002F5C93" w:rsidRPr="002F5C93" w:rsidRDefault="002F5C93" w:rsidP="002F5C93">
            <w:pPr>
              <w:jc w:val="right"/>
              <w:rPr>
                <w:color w:val="000000"/>
                <w:sz w:val="16"/>
                <w:szCs w:val="16"/>
              </w:rPr>
            </w:pPr>
            <w:r w:rsidRPr="002F5C93">
              <w:rPr>
                <w:color w:val="000000"/>
                <w:sz w:val="16"/>
                <w:szCs w:val="16"/>
              </w:rPr>
              <w:t>3.6355E+02</w:t>
            </w:r>
          </w:p>
        </w:tc>
      </w:tr>
      <w:tr w:rsidR="002F5C93" w:rsidRPr="002F5C93" w14:paraId="40061F58" w14:textId="77777777" w:rsidTr="002F5C93">
        <w:trPr>
          <w:trHeight w:val="280"/>
        </w:trPr>
        <w:tc>
          <w:tcPr>
            <w:tcW w:w="682" w:type="dxa"/>
            <w:tcBorders>
              <w:top w:val="nil"/>
              <w:left w:val="nil"/>
              <w:bottom w:val="nil"/>
              <w:right w:val="nil"/>
            </w:tcBorders>
            <w:shd w:val="clear" w:color="auto" w:fill="auto"/>
            <w:noWrap/>
            <w:vAlign w:val="bottom"/>
            <w:hideMark/>
          </w:tcPr>
          <w:p w14:paraId="664FC3B5" w14:textId="3CB99D97" w:rsidR="002F5C93" w:rsidRPr="002F5C93" w:rsidRDefault="002F5C93" w:rsidP="002F5C93">
            <w:pPr>
              <w:rPr>
                <w:color w:val="000000"/>
                <w:sz w:val="16"/>
                <w:szCs w:val="16"/>
              </w:rPr>
            </w:pPr>
            <w:r w:rsidRPr="002F5C93">
              <w:rPr>
                <w:color w:val="000000"/>
                <w:sz w:val="16"/>
                <w:szCs w:val="16"/>
              </w:rPr>
              <w:t>1</w:t>
            </w:r>
          </w:p>
        </w:tc>
        <w:tc>
          <w:tcPr>
            <w:tcW w:w="1317" w:type="dxa"/>
            <w:tcBorders>
              <w:top w:val="nil"/>
              <w:left w:val="single" w:sz="4" w:space="0" w:color="C0C0C0"/>
              <w:bottom w:val="single" w:sz="4" w:space="0" w:color="C0C0C0"/>
              <w:right w:val="single" w:sz="4" w:space="0" w:color="C0C0C0"/>
            </w:tcBorders>
            <w:shd w:val="clear" w:color="auto" w:fill="auto"/>
            <w:vAlign w:val="bottom"/>
            <w:hideMark/>
          </w:tcPr>
          <w:p w14:paraId="1D13D790" w14:textId="77777777" w:rsidR="002F5C93" w:rsidRPr="002F5C93" w:rsidRDefault="002F5C93" w:rsidP="002F5C93">
            <w:pPr>
              <w:jc w:val="right"/>
              <w:rPr>
                <w:color w:val="000000"/>
                <w:sz w:val="16"/>
                <w:szCs w:val="16"/>
              </w:rPr>
            </w:pPr>
            <w:r w:rsidRPr="002F5C93">
              <w:rPr>
                <w:color w:val="000000"/>
                <w:sz w:val="16"/>
                <w:szCs w:val="16"/>
              </w:rPr>
              <w:t>5.1121E+08</w:t>
            </w:r>
          </w:p>
        </w:tc>
        <w:tc>
          <w:tcPr>
            <w:tcW w:w="1317" w:type="dxa"/>
            <w:tcBorders>
              <w:top w:val="nil"/>
              <w:left w:val="nil"/>
              <w:bottom w:val="single" w:sz="4" w:space="0" w:color="C0C0C0"/>
              <w:right w:val="single" w:sz="4" w:space="0" w:color="C0C0C0"/>
            </w:tcBorders>
            <w:shd w:val="clear" w:color="auto" w:fill="auto"/>
            <w:vAlign w:val="bottom"/>
            <w:hideMark/>
          </w:tcPr>
          <w:p w14:paraId="1D417CDE" w14:textId="77777777" w:rsidR="002F5C93" w:rsidRPr="002F5C93" w:rsidRDefault="002F5C93" w:rsidP="002F5C93">
            <w:pPr>
              <w:jc w:val="right"/>
              <w:rPr>
                <w:color w:val="000000"/>
                <w:sz w:val="16"/>
                <w:szCs w:val="16"/>
              </w:rPr>
            </w:pPr>
            <w:r w:rsidRPr="002F5C93">
              <w:rPr>
                <w:color w:val="000000"/>
                <w:sz w:val="16"/>
                <w:szCs w:val="16"/>
              </w:rPr>
              <w:t>5.1120E+08</w:t>
            </w:r>
          </w:p>
        </w:tc>
        <w:tc>
          <w:tcPr>
            <w:tcW w:w="1106" w:type="dxa"/>
            <w:tcBorders>
              <w:top w:val="nil"/>
              <w:left w:val="nil"/>
              <w:bottom w:val="single" w:sz="4" w:space="0" w:color="C0C0C0"/>
              <w:right w:val="single" w:sz="4" w:space="0" w:color="C0C0C0"/>
            </w:tcBorders>
            <w:shd w:val="clear" w:color="auto" w:fill="auto"/>
            <w:vAlign w:val="bottom"/>
            <w:hideMark/>
          </w:tcPr>
          <w:p w14:paraId="7460040C" w14:textId="77777777" w:rsidR="002F5C93" w:rsidRPr="002F5C93" w:rsidRDefault="002F5C93" w:rsidP="002F5C93">
            <w:pPr>
              <w:jc w:val="right"/>
              <w:rPr>
                <w:color w:val="000000"/>
                <w:sz w:val="16"/>
                <w:szCs w:val="16"/>
              </w:rPr>
            </w:pPr>
            <w:r w:rsidRPr="002F5C93">
              <w:rPr>
                <w:color w:val="000000"/>
                <w:sz w:val="16"/>
                <w:szCs w:val="16"/>
              </w:rPr>
              <w:t>5.1119E+08</w:t>
            </w:r>
          </w:p>
        </w:tc>
        <w:tc>
          <w:tcPr>
            <w:tcW w:w="1263" w:type="dxa"/>
            <w:tcBorders>
              <w:top w:val="nil"/>
              <w:left w:val="nil"/>
              <w:bottom w:val="single" w:sz="4" w:space="0" w:color="C0C0C0"/>
              <w:right w:val="single" w:sz="4" w:space="0" w:color="C0C0C0"/>
            </w:tcBorders>
            <w:shd w:val="clear" w:color="auto" w:fill="auto"/>
            <w:vAlign w:val="bottom"/>
            <w:hideMark/>
          </w:tcPr>
          <w:p w14:paraId="2288316E" w14:textId="77777777" w:rsidR="002F5C93" w:rsidRPr="002F5C93" w:rsidRDefault="002F5C93" w:rsidP="002F5C93">
            <w:pPr>
              <w:jc w:val="right"/>
              <w:rPr>
                <w:color w:val="000000"/>
                <w:sz w:val="16"/>
                <w:szCs w:val="16"/>
              </w:rPr>
            </w:pPr>
            <w:r w:rsidRPr="002F5C93">
              <w:rPr>
                <w:color w:val="000000"/>
                <w:sz w:val="16"/>
                <w:szCs w:val="16"/>
              </w:rPr>
              <w:t>8.9349E+08</w:t>
            </w:r>
          </w:p>
        </w:tc>
        <w:tc>
          <w:tcPr>
            <w:tcW w:w="1518" w:type="dxa"/>
            <w:tcBorders>
              <w:top w:val="nil"/>
              <w:left w:val="nil"/>
              <w:bottom w:val="single" w:sz="4" w:space="0" w:color="C0C0C0"/>
              <w:right w:val="single" w:sz="4" w:space="0" w:color="C0C0C0"/>
            </w:tcBorders>
            <w:shd w:val="clear" w:color="auto" w:fill="auto"/>
            <w:vAlign w:val="bottom"/>
            <w:hideMark/>
          </w:tcPr>
          <w:p w14:paraId="5DDD002E" w14:textId="77777777" w:rsidR="002F5C93" w:rsidRPr="002F5C93" w:rsidRDefault="002F5C93" w:rsidP="002F5C93">
            <w:pPr>
              <w:jc w:val="right"/>
              <w:rPr>
                <w:color w:val="000000"/>
                <w:sz w:val="16"/>
                <w:szCs w:val="16"/>
              </w:rPr>
            </w:pPr>
            <w:r w:rsidRPr="002F5C93">
              <w:rPr>
                <w:color w:val="000000"/>
                <w:sz w:val="16"/>
                <w:szCs w:val="16"/>
              </w:rPr>
              <w:t>8.9349E+08</w:t>
            </w:r>
          </w:p>
        </w:tc>
        <w:tc>
          <w:tcPr>
            <w:tcW w:w="1560" w:type="dxa"/>
            <w:tcBorders>
              <w:top w:val="nil"/>
              <w:left w:val="nil"/>
              <w:bottom w:val="single" w:sz="4" w:space="0" w:color="C0C0C0"/>
              <w:right w:val="single" w:sz="4" w:space="0" w:color="C0C0C0"/>
            </w:tcBorders>
            <w:shd w:val="clear" w:color="auto" w:fill="auto"/>
            <w:vAlign w:val="bottom"/>
            <w:hideMark/>
          </w:tcPr>
          <w:p w14:paraId="025CDFE6" w14:textId="77777777" w:rsidR="002F5C93" w:rsidRPr="002F5C93" w:rsidRDefault="002F5C93" w:rsidP="002F5C93">
            <w:pPr>
              <w:jc w:val="right"/>
              <w:rPr>
                <w:color w:val="000000"/>
                <w:sz w:val="16"/>
                <w:szCs w:val="16"/>
              </w:rPr>
            </w:pPr>
            <w:r w:rsidRPr="002F5C93">
              <w:rPr>
                <w:color w:val="000000"/>
                <w:sz w:val="16"/>
                <w:szCs w:val="16"/>
              </w:rPr>
              <w:t>8.9349E+08</w:t>
            </w:r>
          </w:p>
        </w:tc>
      </w:tr>
    </w:tbl>
    <w:p w14:paraId="6A2C2A00" w14:textId="77777777" w:rsidR="002F5C93" w:rsidRPr="002F5C93" w:rsidRDefault="002F5C93" w:rsidP="003D1181">
      <w:pPr>
        <w:rPr>
          <w:sz w:val="16"/>
          <w:szCs w:val="16"/>
        </w:rPr>
      </w:pPr>
    </w:p>
    <w:p w14:paraId="5FDA741F" w14:textId="77777777" w:rsidR="00B55634" w:rsidRPr="002F5C93" w:rsidRDefault="00B55634" w:rsidP="003D1181">
      <w:pPr>
        <w:rPr>
          <w:sz w:val="16"/>
          <w:szCs w:val="16"/>
        </w:rPr>
      </w:pPr>
    </w:p>
    <w:p w14:paraId="5AA5AB44" w14:textId="77777777" w:rsidR="00B55634" w:rsidRPr="002F5C93" w:rsidRDefault="00B55634" w:rsidP="003D1181">
      <w:pPr>
        <w:rPr>
          <w:sz w:val="16"/>
          <w:szCs w:val="16"/>
        </w:rPr>
      </w:pPr>
    </w:p>
    <w:p w14:paraId="20A84006" w14:textId="77777777" w:rsidR="00B55634" w:rsidRPr="002F5C93" w:rsidRDefault="00B55634" w:rsidP="003D1181">
      <w:pPr>
        <w:rPr>
          <w:sz w:val="16"/>
          <w:szCs w:val="16"/>
        </w:rPr>
      </w:pPr>
    </w:p>
    <w:p w14:paraId="71ACE45E" w14:textId="77777777" w:rsidR="00B55634" w:rsidRPr="002F5C93" w:rsidRDefault="00B55634" w:rsidP="003D1181">
      <w:pPr>
        <w:rPr>
          <w:sz w:val="16"/>
          <w:szCs w:val="16"/>
        </w:rPr>
      </w:pPr>
    </w:p>
    <w:p w14:paraId="10C1E136" w14:textId="77777777" w:rsidR="00B55634" w:rsidRPr="002F5C93" w:rsidRDefault="00B55634" w:rsidP="003D1181">
      <w:pPr>
        <w:rPr>
          <w:sz w:val="16"/>
          <w:szCs w:val="16"/>
        </w:rPr>
      </w:pPr>
    </w:p>
    <w:p w14:paraId="4CB7D18F" w14:textId="77777777" w:rsidR="00CD4A45" w:rsidRPr="002F5C93" w:rsidRDefault="00CD4A45" w:rsidP="003D1181">
      <w:pPr>
        <w:rPr>
          <w:sz w:val="16"/>
          <w:szCs w:val="16"/>
        </w:rPr>
      </w:pPr>
    </w:p>
    <w:p w14:paraId="5AE19163" w14:textId="77777777" w:rsidR="00584B14" w:rsidRPr="002F5C93" w:rsidRDefault="00584B14" w:rsidP="003D1181">
      <w:pPr>
        <w:rPr>
          <w:sz w:val="16"/>
          <w:szCs w:val="16"/>
        </w:rPr>
      </w:pPr>
    </w:p>
    <w:p w14:paraId="1A935D55" w14:textId="77777777" w:rsidR="00584B14" w:rsidRDefault="00584B14" w:rsidP="003D1181">
      <w:pPr>
        <w:rPr>
          <w:rFonts w:ascii="sans-serif" w:hAnsi="sans-serif"/>
          <w:sz w:val="20"/>
          <w:szCs w:val="20"/>
        </w:rPr>
      </w:pPr>
    </w:p>
    <w:p w14:paraId="22703B9B" w14:textId="77777777" w:rsidR="00584B14" w:rsidRDefault="00584B14" w:rsidP="003D1181">
      <w:pPr>
        <w:rPr>
          <w:rFonts w:ascii="sans-serif" w:hAnsi="sans-serif"/>
          <w:sz w:val="20"/>
          <w:szCs w:val="20"/>
        </w:rPr>
      </w:pPr>
    </w:p>
    <w:p w14:paraId="46AB65DA" w14:textId="77777777" w:rsidR="00584B14" w:rsidRDefault="00584B14" w:rsidP="003D1181">
      <w:pPr>
        <w:rPr>
          <w:rFonts w:ascii="sans-serif" w:hAnsi="sans-serif"/>
          <w:sz w:val="20"/>
          <w:szCs w:val="20"/>
        </w:rPr>
      </w:pPr>
    </w:p>
    <w:p w14:paraId="386F2D0B" w14:textId="77777777" w:rsidR="00584B14" w:rsidRDefault="00584B14" w:rsidP="003D1181">
      <w:pPr>
        <w:rPr>
          <w:rFonts w:ascii="sans-serif" w:hAnsi="sans-serif"/>
          <w:sz w:val="20"/>
          <w:szCs w:val="20"/>
        </w:rPr>
      </w:pPr>
    </w:p>
    <w:p w14:paraId="42EF450C" w14:textId="77777777" w:rsidR="00CD4A45" w:rsidRPr="008A5FF1" w:rsidRDefault="00CD4A45" w:rsidP="003D1181">
      <w:pPr>
        <w:rPr>
          <w:rFonts w:ascii="sans-serif" w:hAnsi="sans-serif"/>
          <w:b/>
          <w:sz w:val="20"/>
          <w:szCs w:val="20"/>
        </w:rPr>
      </w:pPr>
    </w:p>
    <w:p w14:paraId="2534C35B" w14:textId="77777777" w:rsidR="006D53D7" w:rsidRPr="008A5FF1" w:rsidRDefault="006D53D7" w:rsidP="003D1181">
      <w:pPr>
        <w:rPr>
          <w:rFonts w:ascii="sans-serif" w:hAnsi="sans-serif"/>
          <w:b/>
          <w:sz w:val="20"/>
          <w:szCs w:val="20"/>
        </w:rPr>
      </w:pPr>
      <w:r w:rsidRPr="008A5FF1">
        <w:rPr>
          <w:rFonts w:ascii="sans-serif" w:hAnsi="sans-serif"/>
          <w:b/>
          <w:sz w:val="20"/>
          <w:szCs w:val="20"/>
        </w:rPr>
        <w:t>Appendix:</w:t>
      </w:r>
    </w:p>
    <w:p w14:paraId="743732ED" w14:textId="77777777" w:rsidR="006D53D7" w:rsidRDefault="006D53D7" w:rsidP="003D1181">
      <w:pPr>
        <w:rPr>
          <w:rFonts w:ascii="sans-serif" w:hAnsi="sans-serif"/>
          <w:sz w:val="20"/>
          <w:szCs w:val="20"/>
        </w:rPr>
      </w:pPr>
    </w:p>
    <w:p w14:paraId="04A9A922" w14:textId="77777777" w:rsidR="006D53D7" w:rsidRPr="00584B14" w:rsidRDefault="006D53D7" w:rsidP="003D1181">
      <w:pPr>
        <w:rPr>
          <w:b/>
          <w:bCs/>
          <w:sz w:val="20"/>
          <w:szCs w:val="20"/>
        </w:rPr>
      </w:pPr>
      <w:r w:rsidRPr="00584B14">
        <w:rPr>
          <w:b/>
          <w:bCs/>
          <w:sz w:val="20"/>
          <w:szCs w:val="20"/>
        </w:rPr>
        <w:t xml:space="preserve">Aggregation of regions used in </w:t>
      </w:r>
      <w:r w:rsidR="000F0DB2" w:rsidRPr="00584B14">
        <w:rPr>
          <w:b/>
          <w:bCs/>
          <w:sz w:val="20"/>
          <w:szCs w:val="20"/>
        </w:rPr>
        <w:t xml:space="preserve">other </w:t>
      </w:r>
      <w:r w:rsidRPr="00584B14">
        <w:rPr>
          <w:b/>
          <w:bCs/>
          <w:sz w:val="20"/>
          <w:szCs w:val="20"/>
        </w:rPr>
        <w:t>international projects</w:t>
      </w:r>
    </w:p>
    <w:p w14:paraId="7BCA3AB7" w14:textId="77777777" w:rsidR="006D53D7" w:rsidRPr="00584B14" w:rsidRDefault="006D53D7" w:rsidP="003D1181">
      <w:pPr>
        <w:rPr>
          <w:sz w:val="20"/>
          <w:szCs w:val="20"/>
        </w:rPr>
      </w:pPr>
    </w:p>
    <w:p w14:paraId="183B759F" w14:textId="77777777" w:rsidR="006D53D7" w:rsidRPr="00584B14" w:rsidRDefault="006D53D7" w:rsidP="003D1181">
      <w:pPr>
        <w:rPr>
          <w:b/>
          <w:bCs/>
          <w:sz w:val="20"/>
          <w:szCs w:val="20"/>
        </w:rPr>
      </w:pPr>
      <w:r w:rsidRPr="00584B14">
        <w:rPr>
          <w:b/>
          <w:bCs/>
          <w:sz w:val="20"/>
          <w:szCs w:val="20"/>
        </w:rPr>
        <w:t>A1 Global Burden of Disease</w:t>
      </w:r>
    </w:p>
    <w:p w14:paraId="3C1C010B" w14:textId="77777777" w:rsidR="006D53D7" w:rsidRPr="00584B14" w:rsidRDefault="006D53D7" w:rsidP="00FA5504">
      <w:pPr>
        <w:rPr>
          <w:sz w:val="20"/>
          <w:szCs w:val="20"/>
        </w:rPr>
      </w:pPr>
    </w:p>
    <w:p w14:paraId="1960EA40" w14:textId="77777777" w:rsidR="006D53D7" w:rsidRPr="00584B14" w:rsidRDefault="006D53D7" w:rsidP="00FA5504">
      <w:pPr>
        <w:rPr>
          <w:sz w:val="20"/>
          <w:szCs w:val="20"/>
        </w:rPr>
      </w:pPr>
      <w:r w:rsidRPr="00584B14">
        <w:rPr>
          <w:sz w:val="20"/>
          <w:szCs w:val="20"/>
        </w:rPr>
        <w:t>For the 2012 GBD exercise following 21 world regions have been defined. http://www.globalburden.org/GBD_Study_Operations_Manual_Jan_20_2009.pdf</w:t>
      </w:r>
    </w:p>
    <w:p w14:paraId="36075844" w14:textId="77777777" w:rsidR="006D53D7" w:rsidRPr="00584B14" w:rsidRDefault="00966DEC" w:rsidP="003D1181">
      <w:pPr>
        <w:rPr>
          <w:sz w:val="20"/>
          <w:szCs w:val="20"/>
          <w:lang w:val="nb-NO"/>
        </w:rPr>
      </w:pPr>
      <w:r>
        <w:rPr>
          <w:sz w:val="20"/>
          <w:szCs w:val="20"/>
          <w:lang w:val="nb-NO"/>
        </w:rPr>
        <w:pict w14:anchorId="5EE90177">
          <v:shape id="_x0000_i1029" type="#_x0000_t75" style="width:400.65pt;height:174pt">
            <v:imagedata r:id="rId11" o:title=""/>
          </v:shape>
        </w:pict>
      </w:r>
    </w:p>
    <w:p w14:paraId="52D1F953" w14:textId="77777777" w:rsidR="006D53D7" w:rsidRPr="00584B14" w:rsidRDefault="006D53D7" w:rsidP="003D1181">
      <w:pPr>
        <w:rPr>
          <w:sz w:val="20"/>
          <w:szCs w:val="20"/>
          <w:lang w:val="nb-NO"/>
        </w:rPr>
      </w:pPr>
    </w:p>
    <w:p w14:paraId="5C56D013" w14:textId="77777777" w:rsidR="006D53D7" w:rsidRPr="00584B14" w:rsidRDefault="006D53D7" w:rsidP="004174F0">
      <w:pPr>
        <w:rPr>
          <w:sz w:val="20"/>
          <w:szCs w:val="20"/>
        </w:rPr>
      </w:pPr>
    </w:p>
    <w:p w14:paraId="09794A76" w14:textId="77777777" w:rsidR="006D53D7" w:rsidRPr="00584B14" w:rsidRDefault="006D53D7" w:rsidP="004174F0">
      <w:pPr>
        <w:rPr>
          <w:b/>
          <w:bCs/>
          <w:sz w:val="20"/>
          <w:szCs w:val="20"/>
        </w:rPr>
      </w:pPr>
      <w:r w:rsidRPr="00584B14">
        <w:rPr>
          <w:b/>
          <w:bCs/>
          <w:sz w:val="20"/>
          <w:szCs w:val="20"/>
        </w:rPr>
        <w:t>A2 ECCAD and GFED</w:t>
      </w:r>
    </w:p>
    <w:p w14:paraId="0D2A5761" w14:textId="77777777" w:rsidR="006D53D7" w:rsidRPr="00584B14" w:rsidRDefault="00966DEC" w:rsidP="004174F0">
      <w:pPr>
        <w:rPr>
          <w:sz w:val="20"/>
          <w:szCs w:val="20"/>
        </w:rPr>
      </w:pPr>
      <w:hyperlink r:id="rId12" w:history="1">
        <w:r w:rsidR="006D53D7" w:rsidRPr="00584B14">
          <w:rPr>
            <w:rStyle w:val="Hyperlink"/>
            <w:sz w:val="20"/>
            <w:szCs w:val="20"/>
          </w:rPr>
          <w:t>http://eccad.sedoo.fr/eccad_extract_interface/JSF/page_login.jsf</w:t>
        </w:r>
      </w:hyperlink>
    </w:p>
    <w:p w14:paraId="2C66D4CB" w14:textId="77777777" w:rsidR="006D53D7" w:rsidRPr="00584B14" w:rsidRDefault="006D53D7" w:rsidP="004174F0">
      <w:pPr>
        <w:rPr>
          <w:sz w:val="20"/>
          <w:szCs w:val="20"/>
        </w:rPr>
      </w:pPr>
      <w:r w:rsidRPr="00584B14">
        <w:rPr>
          <w:sz w:val="20"/>
          <w:szCs w:val="20"/>
        </w:rPr>
        <w:t>ECCAD displays and analyzes global emission inventories in either 14 or 26 regions, for biomass burning GFED regions.</w:t>
      </w:r>
    </w:p>
    <w:p w14:paraId="7FFE3E31" w14:textId="77777777" w:rsidR="006D53D7" w:rsidRPr="00584B14" w:rsidRDefault="006D53D7" w:rsidP="004174F0">
      <w:pPr>
        <w:rPr>
          <w:sz w:val="20"/>
          <w:szCs w:val="20"/>
        </w:rPr>
      </w:pPr>
    </w:p>
    <w:p w14:paraId="57A4E4D2" w14:textId="77777777" w:rsidR="006D53D7" w:rsidRPr="00584B14" w:rsidRDefault="006D53D7" w:rsidP="004174F0">
      <w:pPr>
        <w:rPr>
          <w:sz w:val="20"/>
          <w:szCs w:val="20"/>
        </w:rPr>
      </w:pPr>
    </w:p>
    <w:p w14:paraId="6BEB326A" w14:textId="77777777" w:rsidR="006D53D7" w:rsidRPr="00584B14" w:rsidRDefault="006D53D7" w:rsidP="003D1181">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4"/>
        <w:gridCol w:w="3236"/>
        <w:gridCol w:w="2846"/>
      </w:tblGrid>
      <w:tr w:rsidR="006D53D7" w:rsidRPr="00584B14" w14:paraId="5FDC82EF" w14:textId="77777777" w:rsidTr="008D6D35">
        <w:tc>
          <w:tcPr>
            <w:tcW w:w="2776" w:type="dxa"/>
          </w:tcPr>
          <w:p w14:paraId="38F9FC74" w14:textId="77777777" w:rsidR="006D53D7" w:rsidRPr="00584B14" w:rsidRDefault="006D53D7" w:rsidP="003C03C8">
            <w:pPr>
              <w:rPr>
                <w:sz w:val="20"/>
                <w:szCs w:val="20"/>
              </w:rPr>
            </w:pPr>
            <w:r w:rsidRPr="00584B14">
              <w:rPr>
                <w:sz w:val="20"/>
                <w:szCs w:val="20"/>
              </w:rPr>
              <w:t>GFED region (biomass burning)</w:t>
            </w:r>
          </w:p>
        </w:tc>
        <w:tc>
          <w:tcPr>
            <w:tcW w:w="3236" w:type="dxa"/>
          </w:tcPr>
          <w:p w14:paraId="6956B000" w14:textId="77777777" w:rsidR="006D53D7" w:rsidRPr="00584B14" w:rsidRDefault="006D53D7" w:rsidP="003C03C8">
            <w:pPr>
              <w:rPr>
                <w:sz w:val="20"/>
                <w:szCs w:val="20"/>
              </w:rPr>
            </w:pPr>
            <w:r w:rsidRPr="00584B14">
              <w:rPr>
                <w:sz w:val="20"/>
                <w:szCs w:val="20"/>
              </w:rPr>
              <w:t>ECCAD 26</w:t>
            </w:r>
          </w:p>
        </w:tc>
        <w:tc>
          <w:tcPr>
            <w:tcW w:w="2844" w:type="dxa"/>
          </w:tcPr>
          <w:p w14:paraId="3DAAE33D" w14:textId="77777777" w:rsidR="006D53D7" w:rsidRPr="00584B14" w:rsidRDefault="006D53D7">
            <w:pPr>
              <w:rPr>
                <w:sz w:val="20"/>
                <w:szCs w:val="20"/>
              </w:rPr>
            </w:pPr>
            <w:r w:rsidRPr="00584B14">
              <w:rPr>
                <w:sz w:val="20"/>
                <w:szCs w:val="20"/>
              </w:rPr>
              <w:t>ECCAD 14</w:t>
            </w:r>
          </w:p>
        </w:tc>
      </w:tr>
      <w:tr w:rsidR="006D53D7" w:rsidRPr="00584B14" w14:paraId="073F4E56" w14:textId="77777777" w:rsidTr="008D6D35">
        <w:tc>
          <w:tcPr>
            <w:tcW w:w="2776" w:type="dxa"/>
          </w:tcPr>
          <w:p w14:paraId="2997FA9E" w14:textId="77777777" w:rsidR="006D53D7" w:rsidRPr="00584B14" w:rsidRDefault="00966DEC" w:rsidP="003C03C8">
            <w:pPr>
              <w:rPr>
                <w:sz w:val="20"/>
                <w:szCs w:val="20"/>
              </w:rPr>
            </w:pPr>
            <w:r>
              <w:rPr>
                <w:sz w:val="20"/>
                <w:szCs w:val="20"/>
              </w:rPr>
              <w:lastRenderedPageBreak/>
              <w:pict w14:anchorId="2BEA1D14">
                <v:shape id="_x0000_i1030" type="#_x0000_t75" style="width:166.65pt;height:169.35pt">
                  <v:imagedata r:id="rId13" o:title=""/>
                </v:shape>
              </w:pict>
            </w:r>
          </w:p>
        </w:tc>
        <w:tc>
          <w:tcPr>
            <w:tcW w:w="3236" w:type="dxa"/>
          </w:tcPr>
          <w:p w14:paraId="46765989" w14:textId="77777777" w:rsidR="006D53D7" w:rsidRPr="00584B14" w:rsidRDefault="006D53D7" w:rsidP="003C03C8">
            <w:pPr>
              <w:rPr>
                <w:sz w:val="20"/>
                <w:szCs w:val="20"/>
              </w:rPr>
            </w:pPr>
            <w:r w:rsidRPr="00584B14">
              <w:rPr>
                <w:sz w:val="20"/>
                <w:szCs w:val="20"/>
              </w:rPr>
              <w:object w:dxaOrig="1935" w:dyaOrig="4770" w14:anchorId="4F6A62DA">
                <v:shape id="_x0000_i1031" type="#_x0000_t75" style="width:96.65pt;height:238.65pt" o:ole="">
                  <v:imagedata r:id="rId14" o:title=""/>
                </v:shape>
                <o:OLEObject Type="Embed" ProgID="Paint.Picture" ShapeID="_x0000_i1031" DrawAspect="Content" ObjectID="_1302157299" r:id="rId15"/>
              </w:object>
            </w:r>
            <w:r w:rsidRPr="00584B14">
              <w:rPr>
                <w:sz w:val="20"/>
                <w:szCs w:val="20"/>
              </w:rPr>
              <w:object w:dxaOrig="1995" w:dyaOrig="1215" w14:anchorId="3F5F3630">
                <v:shape id="_x0000_i1032" type="#_x0000_t75" style="width:100pt;height:60.65pt" o:ole="">
                  <v:imagedata r:id="rId16" o:title=""/>
                </v:shape>
                <o:OLEObject Type="Embed" ProgID="Paint.Picture" ShapeID="_x0000_i1032" DrawAspect="Content" ObjectID="_1302157300" r:id="rId17"/>
              </w:object>
            </w:r>
          </w:p>
        </w:tc>
        <w:tc>
          <w:tcPr>
            <w:tcW w:w="2844" w:type="dxa"/>
          </w:tcPr>
          <w:p w14:paraId="4555CA51" w14:textId="77777777" w:rsidR="006D53D7" w:rsidRPr="00584B14" w:rsidRDefault="006D53D7">
            <w:pPr>
              <w:rPr>
                <w:sz w:val="20"/>
                <w:szCs w:val="20"/>
              </w:rPr>
            </w:pPr>
            <w:r w:rsidRPr="00584B14">
              <w:rPr>
                <w:sz w:val="20"/>
                <w:szCs w:val="20"/>
              </w:rPr>
              <w:object w:dxaOrig="3420" w:dyaOrig="3345" w14:anchorId="42AEA5FB">
                <v:shape id="_x0000_i1033" type="#_x0000_t75" style="width:171.35pt;height:167.35pt" o:ole="">
                  <v:imagedata r:id="rId18" o:title=""/>
                </v:shape>
                <o:OLEObject Type="Embed" ProgID="Paint.Picture" ShapeID="_x0000_i1033" DrawAspect="Content" ObjectID="_1302157301" r:id="rId19"/>
              </w:object>
            </w:r>
          </w:p>
        </w:tc>
      </w:tr>
    </w:tbl>
    <w:p w14:paraId="22ACE29B" w14:textId="77777777" w:rsidR="006D53D7" w:rsidRPr="00584B14" w:rsidRDefault="006D53D7" w:rsidP="004174F0">
      <w:pPr>
        <w:rPr>
          <w:sz w:val="20"/>
          <w:szCs w:val="20"/>
        </w:rPr>
      </w:pPr>
    </w:p>
    <w:p w14:paraId="5D7E11F9" w14:textId="77777777" w:rsidR="006D53D7" w:rsidRPr="00584B14" w:rsidRDefault="006D53D7" w:rsidP="004174F0">
      <w:pPr>
        <w:rPr>
          <w:sz w:val="20"/>
          <w:szCs w:val="20"/>
        </w:rPr>
      </w:pPr>
    </w:p>
    <w:p w14:paraId="48846A1A" w14:textId="77777777" w:rsidR="006D53D7" w:rsidRPr="00584B14" w:rsidRDefault="006D53D7" w:rsidP="004174F0">
      <w:pPr>
        <w:rPr>
          <w:sz w:val="20"/>
          <w:szCs w:val="20"/>
        </w:rPr>
      </w:pPr>
    </w:p>
    <w:p w14:paraId="1AE74FD3" w14:textId="77777777" w:rsidR="006D53D7" w:rsidRPr="00584B14" w:rsidRDefault="006D53D7" w:rsidP="004174F0">
      <w:pPr>
        <w:rPr>
          <w:sz w:val="20"/>
          <w:szCs w:val="20"/>
        </w:rPr>
      </w:pPr>
    </w:p>
    <w:p w14:paraId="36EE061A" w14:textId="77777777" w:rsidR="006D53D7" w:rsidRPr="00584B14" w:rsidRDefault="006D53D7" w:rsidP="004174F0">
      <w:pPr>
        <w:rPr>
          <w:sz w:val="20"/>
          <w:szCs w:val="20"/>
        </w:rPr>
      </w:pPr>
    </w:p>
    <w:p w14:paraId="646CF2FA" w14:textId="77777777" w:rsidR="006D53D7" w:rsidRPr="00584B14" w:rsidRDefault="006D53D7" w:rsidP="004174F0">
      <w:pPr>
        <w:rPr>
          <w:b/>
          <w:bCs/>
          <w:sz w:val="20"/>
          <w:szCs w:val="20"/>
        </w:rPr>
      </w:pPr>
      <w:r w:rsidRPr="00584B14">
        <w:rPr>
          <w:b/>
          <w:bCs/>
          <w:sz w:val="20"/>
          <w:szCs w:val="20"/>
        </w:rPr>
        <w:t>A3 Representative Concentration Pathways Region definition</w:t>
      </w:r>
    </w:p>
    <w:p w14:paraId="42B2515D" w14:textId="77777777" w:rsidR="006D53D7" w:rsidRPr="00584B14" w:rsidRDefault="006D53D7" w:rsidP="004174F0">
      <w:pPr>
        <w:rPr>
          <w:sz w:val="20"/>
          <w:szCs w:val="20"/>
        </w:rPr>
      </w:pPr>
    </w:p>
    <w:p w14:paraId="4DE82FE1" w14:textId="77777777" w:rsidR="006D53D7" w:rsidRPr="00584B14" w:rsidRDefault="00966DEC" w:rsidP="004174F0">
      <w:pPr>
        <w:rPr>
          <w:sz w:val="20"/>
          <w:szCs w:val="20"/>
        </w:rPr>
      </w:pPr>
      <w:hyperlink r:id="rId20" w:history="1">
        <w:r w:rsidR="006D53D7" w:rsidRPr="00584B14">
          <w:rPr>
            <w:rStyle w:val="Hyperlink"/>
            <w:sz w:val="20"/>
            <w:szCs w:val="20"/>
          </w:rPr>
          <w:t>http://www.iiasa.ac.at/web-apps/tnt/RcpDb/dsd?Action=htmlpage&amp;page=compare</w:t>
        </w:r>
      </w:hyperlink>
    </w:p>
    <w:p w14:paraId="5F81B56F" w14:textId="4682A269" w:rsidR="006D53D7" w:rsidRPr="00584B14" w:rsidRDefault="006D53D7" w:rsidP="004174F0">
      <w:pPr>
        <w:rPr>
          <w:sz w:val="20"/>
          <w:szCs w:val="20"/>
        </w:rPr>
      </w:pPr>
      <w:r w:rsidRPr="00584B14">
        <w:rPr>
          <w:sz w:val="20"/>
          <w:szCs w:val="20"/>
        </w:rPr>
        <w:t xml:space="preserve">The RCP database </w:t>
      </w:r>
      <w:r w:rsidR="00584B14" w:rsidRPr="00584B14">
        <w:rPr>
          <w:sz w:val="20"/>
          <w:szCs w:val="20"/>
        </w:rPr>
        <w:t>aggregates</w:t>
      </w:r>
      <w:r w:rsidRPr="00584B14">
        <w:rPr>
          <w:sz w:val="20"/>
          <w:szCs w:val="20"/>
        </w:rPr>
        <w:t xml:space="preserve"> regions into:</w:t>
      </w:r>
    </w:p>
    <w:p w14:paraId="0E1A5658" w14:textId="77777777" w:rsidR="006D53D7" w:rsidRPr="00584B14" w:rsidRDefault="006D53D7" w:rsidP="003C03C8">
      <w:pPr>
        <w:pStyle w:val="NormalWeb"/>
        <w:rPr>
          <w:sz w:val="20"/>
          <w:szCs w:val="20"/>
        </w:rPr>
      </w:pPr>
      <w:r w:rsidRPr="00584B14">
        <w:rPr>
          <w:b/>
          <w:bCs/>
          <w:sz w:val="20"/>
          <w:szCs w:val="20"/>
        </w:rPr>
        <w:t>OECD90</w:t>
      </w:r>
      <w:r w:rsidRPr="00584B14">
        <w:rPr>
          <w:sz w:val="20"/>
          <w:szCs w:val="20"/>
        </w:rPr>
        <w:t xml:space="preserve"> = Includes the OECD 90 countries, therefore encompassing the countries included in the regions </w:t>
      </w:r>
      <w:r w:rsidRPr="00584B14">
        <w:rPr>
          <w:b/>
          <w:bCs/>
          <w:sz w:val="20"/>
          <w:szCs w:val="20"/>
        </w:rPr>
        <w:t>Western Europe</w:t>
      </w:r>
      <w:r w:rsidRPr="00584B14">
        <w:rPr>
          <w:sz w:val="20"/>
          <w:szCs w:val="20"/>
        </w:rPr>
        <w:t xml:space="preserve"> (Austria, Belgium, Denmark, Finland, France, Germany, Greece, Iceland, Ireland, Italy, Luxembourg, Netherlands, Norway, Portugal, Spain, Sweden, Switzerland, Turkey, United Kingdom), </w:t>
      </w:r>
      <w:r w:rsidRPr="00584B14">
        <w:rPr>
          <w:b/>
          <w:bCs/>
          <w:sz w:val="20"/>
          <w:szCs w:val="20"/>
        </w:rPr>
        <w:t>Northern America</w:t>
      </w:r>
      <w:r w:rsidRPr="00584B14">
        <w:rPr>
          <w:sz w:val="20"/>
          <w:szCs w:val="20"/>
        </w:rPr>
        <w:t xml:space="preserve"> (Canada, United States of America) and </w:t>
      </w:r>
      <w:r w:rsidRPr="00584B14">
        <w:rPr>
          <w:b/>
          <w:bCs/>
          <w:sz w:val="20"/>
          <w:szCs w:val="20"/>
        </w:rPr>
        <w:t>Pacific OECD</w:t>
      </w:r>
      <w:r w:rsidRPr="00584B14">
        <w:rPr>
          <w:sz w:val="20"/>
          <w:szCs w:val="20"/>
        </w:rPr>
        <w:t xml:space="preserve"> (Australia, Fiji, French Polynesia, Guam, Japan, New Caledonia, New Zealand, Samoa, Solomon Islands, Vanuatu) . </w:t>
      </w:r>
    </w:p>
    <w:p w14:paraId="236F1A7A" w14:textId="77777777" w:rsidR="006D53D7" w:rsidRPr="00584B14" w:rsidRDefault="006D53D7" w:rsidP="003C03C8">
      <w:pPr>
        <w:pStyle w:val="NormalWeb"/>
        <w:rPr>
          <w:sz w:val="20"/>
          <w:szCs w:val="20"/>
        </w:rPr>
      </w:pPr>
      <w:r w:rsidRPr="00584B14">
        <w:rPr>
          <w:b/>
          <w:bCs/>
          <w:sz w:val="20"/>
          <w:szCs w:val="20"/>
        </w:rPr>
        <w:t>REF</w:t>
      </w:r>
      <w:r w:rsidRPr="00584B14">
        <w:rPr>
          <w:sz w:val="20"/>
          <w:szCs w:val="20"/>
        </w:rPr>
        <w:t xml:space="preserve"> = Countries from the </w:t>
      </w:r>
      <w:r w:rsidRPr="00584B14">
        <w:rPr>
          <w:b/>
          <w:bCs/>
          <w:sz w:val="20"/>
          <w:szCs w:val="20"/>
        </w:rPr>
        <w:t>Reforming Ecomonies</w:t>
      </w:r>
      <w:r w:rsidRPr="00584B14">
        <w:rPr>
          <w:sz w:val="20"/>
          <w:szCs w:val="20"/>
        </w:rPr>
        <w:t xml:space="preserve"> region (Albania, Armenia, Azerbaijan, Belarus, Bosnia and Herzegovina, Bulgaria, Croatia, Cyprus, Czech Republic, Estonia, Georgia, Hungary, Kazakhstan, Kyrgyzstan, Latvia, Lithuania, Malta, Poland, Republic of Moldova, Romania, Russian Federation, Slovakia, Slovenia, Tajikistan, TFYR Macedonia, Turkmenistan, Ukraine, Uzbekistan, Yugoslavia). </w:t>
      </w:r>
    </w:p>
    <w:p w14:paraId="7857901C" w14:textId="77777777" w:rsidR="006D53D7" w:rsidRPr="00584B14" w:rsidRDefault="006D53D7" w:rsidP="003C03C8">
      <w:pPr>
        <w:pStyle w:val="NormalWeb"/>
        <w:rPr>
          <w:sz w:val="20"/>
          <w:szCs w:val="20"/>
        </w:rPr>
      </w:pPr>
      <w:r w:rsidRPr="00584B14">
        <w:rPr>
          <w:b/>
          <w:bCs/>
          <w:sz w:val="20"/>
          <w:szCs w:val="20"/>
        </w:rPr>
        <w:t>ASIA</w:t>
      </w:r>
      <w:r w:rsidRPr="00584B14">
        <w:rPr>
          <w:sz w:val="20"/>
          <w:szCs w:val="20"/>
        </w:rPr>
        <w:t xml:space="preserve"> = The countries included in the regions </w:t>
      </w:r>
      <w:r w:rsidRPr="00584B14">
        <w:rPr>
          <w:b/>
          <w:bCs/>
          <w:sz w:val="20"/>
          <w:szCs w:val="20"/>
        </w:rPr>
        <w:t>China +</w:t>
      </w:r>
      <w:r w:rsidRPr="00584B14">
        <w:rPr>
          <w:sz w:val="20"/>
          <w:szCs w:val="20"/>
        </w:rPr>
        <w:t xml:space="preserve"> (China, China Hong Kong SAR, China Macao SAR, Mongolia, Taiwan) , </w:t>
      </w:r>
      <w:r w:rsidRPr="00584B14">
        <w:rPr>
          <w:b/>
          <w:bCs/>
          <w:sz w:val="20"/>
          <w:szCs w:val="20"/>
        </w:rPr>
        <w:t>India +</w:t>
      </w:r>
      <w:r w:rsidRPr="00584B14">
        <w:rPr>
          <w:sz w:val="20"/>
          <w:szCs w:val="20"/>
        </w:rPr>
        <w:t xml:space="preserve"> (Afghanistan, Bangladesh, Bhutan, India, Maldives, Nepal, Pakistan, Sri Lanka) and </w:t>
      </w:r>
      <w:r w:rsidRPr="00584B14">
        <w:rPr>
          <w:b/>
          <w:bCs/>
          <w:sz w:val="20"/>
          <w:szCs w:val="20"/>
        </w:rPr>
        <w:t>Rest of Asia</w:t>
      </w:r>
      <w:r w:rsidRPr="00584B14">
        <w:rPr>
          <w:sz w:val="20"/>
          <w:szCs w:val="20"/>
        </w:rPr>
        <w:t xml:space="preserve"> (Brunei Darussalam, Cambodia, Democratic People's Republic of Korea, East Timor, Indonesia, Lao People's Democratic Republic, Malaysia, Myanmar, Papua New Guinea, Philippines, Republic of Korea, Singapore, Thailand, Viet Nam) are aggregated into this region. </w:t>
      </w:r>
    </w:p>
    <w:p w14:paraId="5240818D" w14:textId="77777777" w:rsidR="006D53D7" w:rsidRPr="00584B14" w:rsidRDefault="006D53D7" w:rsidP="003C03C8">
      <w:pPr>
        <w:pStyle w:val="NormalWeb"/>
        <w:rPr>
          <w:sz w:val="20"/>
          <w:szCs w:val="20"/>
        </w:rPr>
      </w:pPr>
      <w:r w:rsidRPr="00584B14">
        <w:rPr>
          <w:b/>
          <w:bCs/>
          <w:sz w:val="20"/>
          <w:szCs w:val="20"/>
        </w:rPr>
        <w:t>MAF</w:t>
      </w:r>
      <w:r w:rsidRPr="00584B14">
        <w:rPr>
          <w:sz w:val="20"/>
          <w:szCs w:val="20"/>
        </w:rPr>
        <w:t xml:space="preserve"> = This region includes the </w:t>
      </w:r>
      <w:r w:rsidRPr="00584B14">
        <w:rPr>
          <w:b/>
          <w:bCs/>
          <w:sz w:val="20"/>
          <w:szCs w:val="20"/>
        </w:rPr>
        <w:t>Middle East</w:t>
      </w:r>
      <w:r w:rsidRPr="00584B14">
        <w:rPr>
          <w:sz w:val="20"/>
          <w:szCs w:val="20"/>
        </w:rPr>
        <w:t xml:space="preserve"> (Bahrain, Iran (Islamic Republic of), Iraq, Israel, Jordan, Kuwait, Lebanon, Oman, Qatar, Saudi Arabia, Syrian Arab Republic, United Arab Emirates, Yemen) and </w:t>
      </w:r>
      <w:r w:rsidRPr="00584B14">
        <w:rPr>
          <w:b/>
          <w:bCs/>
          <w:sz w:val="20"/>
          <w:szCs w:val="20"/>
        </w:rPr>
        <w:lastRenderedPageBreak/>
        <w:t>Africa</w:t>
      </w:r>
      <w:r w:rsidRPr="00584B14">
        <w:rPr>
          <w:sz w:val="20"/>
          <w:szCs w:val="20"/>
        </w:rPr>
        <w:t xml:space="preserve">n (Algeria, Angola, Benin, Botswana, Burkina Faso, Burundi, Cote d'Ivoire, Cameroon, Cape Verde, Central African Republic, Chad, Comoros, Congo, Democratic Republic of the Congo, Djibouti, Egypt, Equatorial Guinea, Eritrea, Ethiopia, Gabon, Gambia, Ghana, Guinea, Guinea-Bissau, Kenya, Lesotho, Liberia, Libyan Arab Jamahiriya, Madagascar, Malawi, Mali, Mauritania, Mauritius, Morocco, Mozambique, Namibia, Niger, Nigeria, Reunion, Rwanda, Senegal, Sierra Leone, Somalia, South Africa, Sudan, Swaziland, Togo, Tunisia, Uganda, United Republic of Tanzania, Western Sahara, Zambia, Zimbabwe) countries. </w:t>
      </w:r>
    </w:p>
    <w:p w14:paraId="0FB6CFF9" w14:textId="77777777" w:rsidR="006D53D7" w:rsidRPr="00584B14" w:rsidRDefault="006D53D7" w:rsidP="003C03C8">
      <w:pPr>
        <w:pStyle w:val="NormalWeb"/>
        <w:rPr>
          <w:sz w:val="20"/>
          <w:szCs w:val="20"/>
        </w:rPr>
      </w:pPr>
      <w:r w:rsidRPr="00584B14">
        <w:rPr>
          <w:b/>
          <w:bCs/>
          <w:sz w:val="20"/>
          <w:szCs w:val="20"/>
        </w:rPr>
        <w:t>LAM</w:t>
      </w:r>
      <w:r w:rsidRPr="00584B14">
        <w:rPr>
          <w:sz w:val="20"/>
          <w:szCs w:val="20"/>
        </w:rPr>
        <w:t xml:space="preserve"> = This region includes the </w:t>
      </w:r>
      <w:r w:rsidRPr="00584B14">
        <w:rPr>
          <w:b/>
          <w:bCs/>
          <w:sz w:val="20"/>
          <w:szCs w:val="20"/>
        </w:rPr>
        <w:t>Latin America</w:t>
      </w:r>
      <w:r w:rsidRPr="00584B14">
        <w:rPr>
          <w:sz w:val="20"/>
          <w:szCs w:val="20"/>
        </w:rPr>
        <w:t xml:space="preserve">n countries (Argentina, Bahamas, Barbados, Belize, Bolivia, Brazil, Chile, Colombia, Costa Rica, Cuba, Dominican Republic, Ecuador, El Salvador, Guadeloupe, Guatemala, Guyana, Haiti, Honduras, Jamaica, Martinique, Mexico, Netherlands Antilles, Nicaragua, Panama, Paraguay, Peru, Puerto Rico, Suriname, Trinidad and Tobago, Uruguay, Venezuela). </w:t>
      </w:r>
    </w:p>
    <w:p w14:paraId="73553D73" w14:textId="77777777" w:rsidR="006D53D7" w:rsidRPr="00584B14" w:rsidRDefault="006D53D7" w:rsidP="004174F0">
      <w:pPr>
        <w:rPr>
          <w:sz w:val="20"/>
          <w:szCs w:val="20"/>
        </w:rPr>
      </w:pPr>
      <w:r w:rsidRPr="00584B14">
        <w:rPr>
          <w:sz w:val="20"/>
          <w:szCs w:val="20"/>
        </w:rPr>
        <w:t>A4: IMAGE region definition</w:t>
      </w:r>
    </w:p>
    <w:p w14:paraId="2823553F" w14:textId="77777777" w:rsidR="006D53D7" w:rsidRPr="00584B14" w:rsidRDefault="006D53D7" w:rsidP="004174F0">
      <w:pPr>
        <w:rPr>
          <w:sz w:val="20"/>
          <w:szCs w:val="20"/>
        </w:rPr>
      </w:pPr>
    </w:p>
    <w:p w14:paraId="43B127C8" w14:textId="5E14B145" w:rsidR="006D53D7" w:rsidRPr="00584B14" w:rsidRDefault="006D53D7" w:rsidP="004174F0">
      <w:pPr>
        <w:rPr>
          <w:sz w:val="20"/>
          <w:szCs w:val="20"/>
        </w:rPr>
      </w:pPr>
      <w:r w:rsidRPr="00584B14">
        <w:rPr>
          <w:sz w:val="20"/>
          <w:szCs w:val="20"/>
        </w:rPr>
        <w:t>The integrated Assessment Model IMAGE is one of the more widely used models for impact analysis.</w:t>
      </w:r>
      <w:r w:rsidR="00584B14" w:rsidRPr="00584B14">
        <w:rPr>
          <w:sz w:val="20"/>
          <w:szCs w:val="20"/>
        </w:rPr>
        <w:t xml:space="preserve"> </w:t>
      </w:r>
      <w:r w:rsidRPr="00584B14">
        <w:rPr>
          <w:sz w:val="20"/>
          <w:szCs w:val="20"/>
        </w:rPr>
        <w:t>It has 26 regions.</w:t>
      </w:r>
    </w:p>
    <w:p w14:paraId="7E4FEBCF" w14:textId="77777777" w:rsidR="006D53D7" w:rsidRPr="00584B14" w:rsidRDefault="006D53D7" w:rsidP="004174F0">
      <w:pPr>
        <w:rPr>
          <w:sz w:val="20"/>
          <w:szCs w:val="20"/>
        </w:rPr>
      </w:pPr>
    </w:p>
    <w:p w14:paraId="5B166154" w14:textId="77777777" w:rsidR="006D53D7" w:rsidRPr="00584B14" w:rsidRDefault="00966DEC" w:rsidP="004174F0">
      <w:pPr>
        <w:rPr>
          <w:sz w:val="20"/>
          <w:szCs w:val="20"/>
        </w:rPr>
      </w:pPr>
      <w:r>
        <w:rPr>
          <w:sz w:val="20"/>
          <w:szCs w:val="20"/>
        </w:rPr>
        <w:pict w14:anchorId="41226028">
          <v:shape id="Picture 6" o:spid="_x0000_i1034" type="#_x0000_t75" style="width:312.65pt;height:251.35pt;visibility:visible;mso-position-horizontal-relative:char;mso-position-vertical-relative:line">
            <v:imagedata r:id="rId21" o:title=""/>
          </v:shape>
        </w:pict>
      </w:r>
    </w:p>
    <w:p w14:paraId="04A0BA8C" w14:textId="77777777" w:rsidR="006D53D7" w:rsidRPr="00584B14" w:rsidRDefault="006D53D7" w:rsidP="00876F3C">
      <w:pPr>
        <w:rPr>
          <w:sz w:val="20"/>
          <w:szCs w:val="20"/>
        </w:rPr>
      </w:pPr>
      <w:r w:rsidRPr="00584B14">
        <w:rPr>
          <w:sz w:val="20"/>
          <w:szCs w:val="20"/>
        </w:rPr>
        <w:t xml:space="preserve"> </w:t>
      </w:r>
    </w:p>
    <w:p w14:paraId="252136F9" w14:textId="77777777" w:rsidR="006D53D7" w:rsidRPr="00584B14" w:rsidRDefault="006D53D7" w:rsidP="004174F0">
      <w:pPr>
        <w:rPr>
          <w:sz w:val="20"/>
          <w:szCs w:val="20"/>
        </w:rPr>
      </w:pPr>
    </w:p>
    <w:sectPr w:rsidR="006D53D7" w:rsidRPr="00584B14" w:rsidSect="00B82E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ans-serif">
    <w:altName w:val="Times New Roman"/>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B991414"/>
    <w:multiLevelType w:val="hybridMultilevel"/>
    <w:tmpl w:val="11AC5018"/>
    <w:lvl w:ilvl="0" w:tplc="FE76AEEC">
      <w:start w:val="1"/>
      <w:numFmt w:val="bullet"/>
      <w:lvlText w:val="•"/>
      <w:lvlJc w:val="left"/>
      <w:pPr>
        <w:tabs>
          <w:tab w:val="num" w:pos="720"/>
        </w:tabs>
        <w:ind w:left="720" w:hanging="360"/>
      </w:pPr>
      <w:rPr>
        <w:rFonts w:ascii="Times New Roman" w:hAnsi="Times New Roman" w:hint="default"/>
      </w:rPr>
    </w:lvl>
    <w:lvl w:ilvl="1" w:tplc="28D83C68" w:tentative="1">
      <w:start w:val="1"/>
      <w:numFmt w:val="bullet"/>
      <w:lvlText w:val="•"/>
      <w:lvlJc w:val="left"/>
      <w:pPr>
        <w:tabs>
          <w:tab w:val="num" w:pos="1440"/>
        </w:tabs>
        <w:ind w:left="1440" w:hanging="360"/>
      </w:pPr>
      <w:rPr>
        <w:rFonts w:ascii="Times New Roman" w:hAnsi="Times New Roman" w:hint="default"/>
      </w:rPr>
    </w:lvl>
    <w:lvl w:ilvl="2" w:tplc="C36CA22A" w:tentative="1">
      <w:start w:val="1"/>
      <w:numFmt w:val="bullet"/>
      <w:lvlText w:val="•"/>
      <w:lvlJc w:val="left"/>
      <w:pPr>
        <w:tabs>
          <w:tab w:val="num" w:pos="2160"/>
        </w:tabs>
        <w:ind w:left="2160" w:hanging="360"/>
      </w:pPr>
      <w:rPr>
        <w:rFonts w:ascii="Times New Roman" w:hAnsi="Times New Roman" w:hint="default"/>
      </w:rPr>
    </w:lvl>
    <w:lvl w:ilvl="3" w:tplc="D61EC7A4" w:tentative="1">
      <w:start w:val="1"/>
      <w:numFmt w:val="bullet"/>
      <w:lvlText w:val="•"/>
      <w:lvlJc w:val="left"/>
      <w:pPr>
        <w:tabs>
          <w:tab w:val="num" w:pos="2880"/>
        </w:tabs>
        <w:ind w:left="2880" w:hanging="360"/>
      </w:pPr>
      <w:rPr>
        <w:rFonts w:ascii="Times New Roman" w:hAnsi="Times New Roman" w:hint="default"/>
      </w:rPr>
    </w:lvl>
    <w:lvl w:ilvl="4" w:tplc="6C78AD62" w:tentative="1">
      <w:start w:val="1"/>
      <w:numFmt w:val="bullet"/>
      <w:lvlText w:val="•"/>
      <w:lvlJc w:val="left"/>
      <w:pPr>
        <w:tabs>
          <w:tab w:val="num" w:pos="3600"/>
        </w:tabs>
        <w:ind w:left="3600" w:hanging="360"/>
      </w:pPr>
      <w:rPr>
        <w:rFonts w:ascii="Times New Roman" w:hAnsi="Times New Roman" w:hint="default"/>
      </w:rPr>
    </w:lvl>
    <w:lvl w:ilvl="5" w:tplc="3EE076F4" w:tentative="1">
      <w:start w:val="1"/>
      <w:numFmt w:val="bullet"/>
      <w:lvlText w:val="•"/>
      <w:lvlJc w:val="left"/>
      <w:pPr>
        <w:tabs>
          <w:tab w:val="num" w:pos="4320"/>
        </w:tabs>
        <w:ind w:left="4320" w:hanging="360"/>
      </w:pPr>
      <w:rPr>
        <w:rFonts w:ascii="Times New Roman" w:hAnsi="Times New Roman" w:hint="default"/>
      </w:rPr>
    </w:lvl>
    <w:lvl w:ilvl="6" w:tplc="04B00B9A" w:tentative="1">
      <w:start w:val="1"/>
      <w:numFmt w:val="bullet"/>
      <w:lvlText w:val="•"/>
      <w:lvlJc w:val="left"/>
      <w:pPr>
        <w:tabs>
          <w:tab w:val="num" w:pos="5040"/>
        </w:tabs>
        <w:ind w:left="5040" w:hanging="360"/>
      </w:pPr>
      <w:rPr>
        <w:rFonts w:ascii="Times New Roman" w:hAnsi="Times New Roman" w:hint="default"/>
      </w:rPr>
    </w:lvl>
    <w:lvl w:ilvl="7" w:tplc="79507146" w:tentative="1">
      <w:start w:val="1"/>
      <w:numFmt w:val="bullet"/>
      <w:lvlText w:val="•"/>
      <w:lvlJc w:val="left"/>
      <w:pPr>
        <w:tabs>
          <w:tab w:val="num" w:pos="5760"/>
        </w:tabs>
        <w:ind w:left="5760" w:hanging="360"/>
      </w:pPr>
      <w:rPr>
        <w:rFonts w:ascii="Times New Roman" w:hAnsi="Times New Roman" w:hint="default"/>
      </w:rPr>
    </w:lvl>
    <w:lvl w:ilvl="8" w:tplc="EF3EBA4A" w:tentative="1">
      <w:start w:val="1"/>
      <w:numFmt w:val="bullet"/>
      <w:lvlText w:val="•"/>
      <w:lvlJc w:val="left"/>
      <w:pPr>
        <w:tabs>
          <w:tab w:val="num" w:pos="6480"/>
        </w:tabs>
        <w:ind w:left="6480" w:hanging="360"/>
      </w:pPr>
      <w:rPr>
        <w:rFonts w:ascii="Times New Roman" w:hAnsi="Times New Roman" w:hint="default"/>
      </w:rPr>
    </w:lvl>
  </w:abstractNum>
  <w:abstractNum w:abstractNumId="1">
    <w:nsid w:val="3C25169D"/>
    <w:multiLevelType w:val="hybridMultilevel"/>
    <w:tmpl w:val="700C0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59392287"/>
    <w:multiLevelType w:val="hybridMultilevel"/>
    <w:tmpl w:val="AFB65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95362E6"/>
    <w:multiLevelType w:val="hybridMultilevel"/>
    <w:tmpl w:val="9D741C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CA13D41"/>
    <w:multiLevelType w:val="hybridMultilevel"/>
    <w:tmpl w:val="820A5E3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1181"/>
    <w:rsid w:val="00026A87"/>
    <w:rsid w:val="00034C44"/>
    <w:rsid w:val="00051F0E"/>
    <w:rsid w:val="000C0C54"/>
    <w:rsid w:val="000F0DB2"/>
    <w:rsid w:val="00111FC4"/>
    <w:rsid w:val="00164C59"/>
    <w:rsid w:val="00183787"/>
    <w:rsid w:val="00192704"/>
    <w:rsid w:val="001A18EB"/>
    <w:rsid w:val="001A75F5"/>
    <w:rsid w:val="001A7FA2"/>
    <w:rsid w:val="001B0834"/>
    <w:rsid w:val="00232FAC"/>
    <w:rsid w:val="00257E67"/>
    <w:rsid w:val="00262D47"/>
    <w:rsid w:val="00277B5A"/>
    <w:rsid w:val="002E5CB8"/>
    <w:rsid w:val="002F5C93"/>
    <w:rsid w:val="003176F7"/>
    <w:rsid w:val="00324654"/>
    <w:rsid w:val="003755AE"/>
    <w:rsid w:val="003905DA"/>
    <w:rsid w:val="00396F58"/>
    <w:rsid w:val="003C03C8"/>
    <w:rsid w:val="003D1181"/>
    <w:rsid w:val="003D1AB1"/>
    <w:rsid w:val="003F632F"/>
    <w:rsid w:val="0040629E"/>
    <w:rsid w:val="004174F0"/>
    <w:rsid w:val="004313F3"/>
    <w:rsid w:val="0043331E"/>
    <w:rsid w:val="00443AE4"/>
    <w:rsid w:val="00463AC2"/>
    <w:rsid w:val="00465D01"/>
    <w:rsid w:val="00553097"/>
    <w:rsid w:val="00584B14"/>
    <w:rsid w:val="005A25D2"/>
    <w:rsid w:val="005A4CD6"/>
    <w:rsid w:val="005B2CEE"/>
    <w:rsid w:val="005C1146"/>
    <w:rsid w:val="005E7DA8"/>
    <w:rsid w:val="006D53D7"/>
    <w:rsid w:val="00731BEC"/>
    <w:rsid w:val="00732658"/>
    <w:rsid w:val="007922B7"/>
    <w:rsid w:val="007B1079"/>
    <w:rsid w:val="007F0BB7"/>
    <w:rsid w:val="00811AEE"/>
    <w:rsid w:val="0083266B"/>
    <w:rsid w:val="00851785"/>
    <w:rsid w:val="00852EDA"/>
    <w:rsid w:val="008536C4"/>
    <w:rsid w:val="00876F3C"/>
    <w:rsid w:val="00892515"/>
    <w:rsid w:val="008A5FF1"/>
    <w:rsid w:val="008C566B"/>
    <w:rsid w:val="008D6D35"/>
    <w:rsid w:val="009048C2"/>
    <w:rsid w:val="00966DEC"/>
    <w:rsid w:val="00976FBA"/>
    <w:rsid w:val="009B7DDB"/>
    <w:rsid w:val="00A12A28"/>
    <w:rsid w:val="00A231BA"/>
    <w:rsid w:val="00A258F7"/>
    <w:rsid w:val="00A566D8"/>
    <w:rsid w:val="00A77DB4"/>
    <w:rsid w:val="00B341C4"/>
    <w:rsid w:val="00B346F1"/>
    <w:rsid w:val="00B53B19"/>
    <w:rsid w:val="00B55634"/>
    <w:rsid w:val="00B6059F"/>
    <w:rsid w:val="00B82E03"/>
    <w:rsid w:val="00B9272C"/>
    <w:rsid w:val="00B97DC0"/>
    <w:rsid w:val="00BC226E"/>
    <w:rsid w:val="00BD6750"/>
    <w:rsid w:val="00C026D8"/>
    <w:rsid w:val="00C2458E"/>
    <w:rsid w:val="00C531A1"/>
    <w:rsid w:val="00C81A84"/>
    <w:rsid w:val="00C90F38"/>
    <w:rsid w:val="00C95AD4"/>
    <w:rsid w:val="00C97C2D"/>
    <w:rsid w:val="00CB733B"/>
    <w:rsid w:val="00CC6EB5"/>
    <w:rsid w:val="00CD4A45"/>
    <w:rsid w:val="00CE2C58"/>
    <w:rsid w:val="00D14922"/>
    <w:rsid w:val="00D210A4"/>
    <w:rsid w:val="00D84DD1"/>
    <w:rsid w:val="00DA6909"/>
    <w:rsid w:val="00E937A5"/>
    <w:rsid w:val="00EA1437"/>
    <w:rsid w:val="00EE39BE"/>
    <w:rsid w:val="00EE3F81"/>
    <w:rsid w:val="00F00F88"/>
    <w:rsid w:val="00F06E9F"/>
    <w:rsid w:val="00F11BC7"/>
    <w:rsid w:val="00F35BCD"/>
    <w:rsid w:val="00F40E8E"/>
    <w:rsid w:val="00F43976"/>
    <w:rsid w:val="00F524CD"/>
    <w:rsid w:val="00F74018"/>
    <w:rsid w:val="00F92D2B"/>
    <w:rsid w:val="00FA5504"/>
    <w:rsid w:val="00FA778D"/>
    <w:rsid w:val="00FF4D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shapelayout>
  </w:shapeDefaults>
  <w:decimalSymbol w:val="."/>
  <w:listSeparator w:val=","/>
  <w14:docId w14:val="6EB8E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E03"/>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A5504"/>
    <w:rPr>
      <w:rFonts w:cs="Times New Roman"/>
      <w:color w:val="0000FF"/>
      <w:u w:val="single"/>
    </w:rPr>
  </w:style>
  <w:style w:type="paragraph" w:customStyle="1" w:styleId="Default">
    <w:name w:val="Default"/>
    <w:uiPriority w:val="99"/>
    <w:rsid w:val="00FA5504"/>
    <w:pPr>
      <w:autoSpaceDE w:val="0"/>
      <w:autoSpaceDN w:val="0"/>
      <w:adjustRightInd w:val="0"/>
    </w:pPr>
    <w:rPr>
      <w:rFonts w:ascii="Georgia" w:hAnsi="Georgia" w:cs="Georgia"/>
      <w:color w:val="000000"/>
      <w:sz w:val="24"/>
      <w:szCs w:val="24"/>
    </w:rPr>
  </w:style>
  <w:style w:type="table" w:styleId="TableGrid">
    <w:name w:val="Table Grid"/>
    <w:basedOn w:val="TableNormal"/>
    <w:uiPriority w:val="99"/>
    <w:rsid w:val="004174F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3C03C8"/>
    <w:pPr>
      <w:spacing w:before="100" w:beforeAutospacing="1" w:after="100" w:afterAutospacing="1"/>
    </w:pPr>
  </w:style>
  <w:style w:type="character" w:styleId="CommentReference">
    <w:name w:val="annotation reference"/>
    <w:basedOn w:val="DefaultParagraphFont"/>
    <w:uiPriority w:val="99"/>
    <w:rsid w:val="00396F58"/>
    <w:rPr>
      <w:rFonts w:cs="Times New Roman"/>
      <w:sz w:val="16"/>
      <w:szCs w:val="16"/>
    </w:rPr>
  </w:style>
  <w:style w:type="paragraph" w:styleId="CommentText">
    <w:name w:val="annotation text"/>
    <w:basedOn w:val="Normal"/>
    <w:link w:val="CommentTextChar"/>
    <w:uiPriority w:val="99"/>
    <w:rsid w:val="00396F58"/>
    <w:rPr>
      <w:sz w:val="20"/>
      <w:szCs w:val="20"/>
    </w:rPr>
  </w:style>
  <w:style w:type="character" w:customStyle="1" w:styleId="CommentTextChar">
    <w:name w:val="Comment Text Char"/>
    <w:basedOn w:val="DefaultParagraphFont"/>
    <w:link w:val="CommentText"/>
    <w:uiPriority w:val="99"/>
    <w:locked/>
    <w:rsid w:val="00396F58"/>
    <w:rPr>
      <w:rFonts w:cs="Times New Roman"/>
    </w:rPr>
  </w:style>
  <w:style w:type="paragraph" w:styleId="CommentSubject">
    <w:name w:val="annotation subject"/>
    <w:basedOn w:val="CommentText"/>
    <w:next w:val="CommentText"/>
    <w:link w:val="CommentSubjectChar"/>
    <w:uiPriority w:val="99"/>
    <w:rsid w:val="00396F58"/>
    <w:rPr>
      <w:b/>
      <w:bCs/>
    </w:rPr>
  </w:style>
  <w:style w:type="character" w:customStyle="1" w:styleId="CommentSubjectChar">
    <w:name w:val="Comment Subject Char"/>
    <w:basedOn w:val="CommentTextChar"/>
    <w:link w:val="CommentSubject"/>
    <w:uiPriority w:val="99"/>
    <w:locked/>
    <w:rsid w:val="00396F58"/>
    <w:rPr>
      <w:rFonts w:cs="Times New Roman"/>
      <w:b/>
      <w:bCs/>
    </w:rPr>
  </w:style>
  <w:style w:type="paragraph" w:styleId="BalloonText">
    <w:name w:val="Balloon Text"/>
    <w:basedOn w:val="Normal"/>
    <w:link w:val="BalloonTextChar"/>
    <w:uiPriority w:val="99"/>
    <w:rsid w:val="00396F58"/>
    <w:rPr>
      <w:rFonts w:ascii="Tahoma" w:hAnsi="Tahoma" w:cs="Tahoma"/>
      <w:sz w:val="16"/>
      <w:szCs w:val="16"/>
    </w:rPr>
  </w:style>
  <w:style w:type="character" w:customStyle="1" w:styleId="BalloonTextChar">
    <w:name w:val="Balloon Text Char"/>
    <w:basedOn w:val="DefaultParagraphFont"/>
    <w:link w:val="BalloonText"/>
    <w:uiPriority w:val="99"/>
    <w:locked/>
    <w:rsid w:val="00396F58"/>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374280">
      <w:bodyDiv w:val="1"/>
      <w:marLeft w:val="0"/>
      <w:marRight w:val="0"/>
      <w:marTop w:val="0"/>
      <w:marBottom w:val="0"/>
      <w:divBdr>
        <w:top w:val="none" w:sz="0" w:space="0" w:color="auto"/>
        <w:left w:val="none" w:sz="0" w:space="0" w:color="auto"/>
        <w:bottom w:val="none" w:sz="0" w:space="0" w:color="auto"/>
        <w:right w:val="none" w:sz="0" w:space="0" w:color="auto"/>
      </w:divBdr>
    </w:div>
    <w:div w:id="1496458642">
      <w:bodyDiv w:val="1"/>
      <w:marLeft w:val="0"/>
      <w:marRight w:val="0"/>
      <w:marTop w:val="0"/>
      <w:marBottom w:val="0"/>
      <w:divBdr>
        <w:top w:val="none" w:sz="0" w:space="0" w:color="auto"/>
        <w:left w:val="none" w:sz="0" w:space="0" w:color="auto"/>
        <w:bottom w:val="none" w:sz="0" w:space="0" w:color="auto"/>
        <w:right w:val="none" w:sz="0" w:space="0" w:color="auto"/>
      </w:divBdr>
    </w:div>
    <w:div w:id="1846705371">
      <w:bodyDiv w:val="1"/>
      <w:marLeft w:val="0"/>
      <w:marRight w:val="0"/>
      <w:marTop w:val="0"/>
      <w:marBottom w:val="0"/>
      <w:divBdr>
        <w:top w:val="none" w:sz="0" w:space="0" w:color="auto"/>
        <w:left w:val="none" w:sz="0" w:space="0" w:color="auto"/>
        <w:bottom w:val="none" w:sz="0" w:space="0" w:color="auto"/>
        <w:right w:val="none" w:sz="0" w:space="0" w:color="auto"/>
      </w:divBdr>
    </w:div>
    <w:div w:id="2027825915">
      <w:marLeft w:val="0"/>
      <w:marRight w:val="0"/>
      <w:marTop w:val="0"/>
      <w:marBottom w:val="0"/>
      <w:divBdr>
        <w:top w:val="none" w:sz="0" w:space="0" w:color="auto"/>
        <w:left w:val="none" w:sz="0" w:space="0" w:color="auto"/>
        <w:bottom w:val="none" w:sz="0" w:space="0" w:color="auto"/>
        <w:right w:val="none" w:sz="0" w:space="0" w:color="auto"/>
      </w:divBdr>
      <w:divsChild>
        <w:div w:id="2027825926">
          <w:marLeft w:val="0"/>
          <w:marRight w:val="0"/>
          <w:marTop w:val="0"/>
          <w:marBottom w:val="0"/>
          <w:divBdr>
            <w:top w:val="none" w:sz="0" w:space="0" w:color="auto"/>
            <w:left w:val="none" w:sz="0" w:space="0" w:color="auto"/>
            <w:bottom w:val="none" w:sz="0" w:space="0" w:color="auto"/>
            <w:right w:val="none" w:sz="0" w:space="0" w:color="auto"/>
          </w:divBdr>
          <w:divsChild>
            <w:div w:id="2027825919">
              <w:marLeft w:val="0"/>
              <w:marRight w:val="0"/>
              <w:marTop w:val="0"/>
              <w:marBottom w:val="0"/>
              <w:divBdr>
                <w:top w:val="none" w:sz="0" w:space="0" w:color="auto"/>
                <w:left w:val="none" w:sz="0" w:space="0" w:color="auto"/>
                <w:bottom w:val="none" w:sz="0" w:space="0" w:color="auto"/>
                <w:right w:val="none" w:sz="0" w:space="0" w:color="auto"/>
              </w:divBdr>
            </w:div>
            <w:div w:id="2027825921">
              <w:marLeft w:val="0"/>
              <w:marRight w:val="0"/>
              <w:marTop w:val="0"/>
              <w:marBottom w:val="0"/>
              <w:divBdr>
                <w:top w:val="none" w:sz="0" w:space="0" w:color="auto"/>
                <w:left w:val="none" w:sz="0" w:space="0" w:color="auto"/>
                <w:bottom w:val="none" w:sz="0" w:space="0" w:color="auto"/>
                <w:right w:val="none" w:sz="0" w:space="0" w:color="auto"/>
              </w:divBdr>
            </w:div>
            <w:div w:id="2027825925">
              <w:marLeft w:val="0"/>
              <w:marRight w:val="0"/>
              <w:marTop w:val="0"/>
              <w:marBottom w:val="0"/>
              <w:divBdr>
                <w:top w:val="none" w:sz="0" w:space="0" w:color="auto"/>
                <w:left w:val="none" w:sz="0" w:space="0" w:color="auto"/>
                <w:bottom w:val="none" w:sz="0" w:space="0" w:color="auto"/>
                <w:right w:val="none" w:sz="0" w:space="0" w:color="auto"/>
              </w:divBdr>
            </w:div>
            <w:div w:id="2027825928">
              <w:marLeft w:val="0"/>
              <w:marRight w:val="0"/>
              <w:marTop w:val="0"/>
              <w:marBottom w:val="0"/>
              <w:divBdr>
                <w:top w:val="none" w:sz="0" w:space="0" w:color="auto"/>
                <w:left w:val="none" w:sz="0" w:space="0" w:color="auto"/>
                <w:bottom w:val="none" w:sz="0" w:space="0" w:color="auto"/>
                <w:right w:val="none" w:sz="0" w:space="0" w:color="auto"/>
              </w:divBdr>
            </w:div>
            <w:div w:id="2027825930">
              <w:marLeft w:val="0"/>
              <w:marRight w:val="0"/>
              <w:marTop w:val="0"/>
              <w:marBottom w:val="0"/>
              <w:divBdr>
                <w:top w:val="none" w:sz="0" w:space="0" w:color="auto"/>
                <w:left w:val="none" w:sz="0" w:space="0" w:color="auto"/>
                <w:bottom w:val="none" w:sz="0" w:space="0" w:color="auto"/>
                <w:right w:val="none" w:sz="0" w:space="0" w:color="auto"/>
              </w:divBdr>
            </w:div>
            <w:div w:id="2027825931">
              <w:marLeft w:val="0"/>
              <w:marRight w:val="0"/>
              <w:marTop w:val="0"/>
              <w:marBottom w:val="0"/>
              <w:divBdr>
                <w:top w:val="none" w:sz="0" w:space="0" w:color="auto"/>
                <w:left w:val="none" w:sz="0" w:space="0" w:color="auto"/>
                <w:bottom w:val="none" w:sz="0" w:space="0" w:color="auto"/>
                <w:right w:val="none" w:sz="0" w:space="0" w:color="auto"/>
              </w:divBdr>
            </w:div>
            <w:div w:id="2027825933">
              <w:marLeft w:val="0"/>
              <w:marRight w:val="0"/>
              <w:marTop w:val="0"/>
              <w:marBottom w:val="0"/>
              <w:divBdr>
                <w:top w:val="none" w:sz="0" w:space="0" w:color="auto"/>
                <w:left w:val="none" w:sz="0" w:space="0" w:color="auto"/>
                <w:bottom w:val="none" w:sz="0" w:space="0" w:color="auto"/>
                <w:right w:val="none" w:sz="0" w:space="0" w:color="auto"/>
              </w:divBdr>
            </w:div>
            <w:div w:id="2027825936">
              <w:marLeft w:val="0"/>
              <w:marRight w:val="0"/>
              <w:marTop w:val="0"/>
              <w:marBottom w:val="0"/>
              <w:divBdr>
                <w:top w:val="none" w:sz="0" w:space="0" w:color="auto"/>
                <w:left w:val="none" w:sz="0" w:space="0" w:color="auto"/>
                <w:bottom w:val="none" w:sz="0" w:space="0" w:color="auto"/>
                <w:right w:val="none" w:sz="0" w:space="0" w:color="auto"/>
              </w:divBdr>
            </w:div>
            <w:div w:id="2027825938">
              <w:marLeft w:val="0"/>
              <w:marRight w:val="0"/>
              <w:marTop w:val="0"/>
              <w:marBottom w:val="0"/>
              <w:divBdr>
                <w:top w:val="none" w:sz="0" w:space="0" w:color="auto"/>
                <w:left w:val="none" w:sz="0" w:space="0" w:color="auto"/>
                <w:bottom w:val="none" w:sz="0" w:space="0" w:color="auto"/>
                <w:right w:val="none" w:sz="0" w:space="0" w:color="auto"/>
              </w:divBdr>
            </w:div>
            <w:div w:id="2027825944">
              <w:marLeft w:val="0"/>
              <w:marRight w:val="0"/>
              <w:marTop w:val="0"/>
              <w:marBottom w:val="0"/>
              <w:divBdr>
                <w:top w:val="none" w:sz="0" w:space="0" w:color="auto"/>
                <w:left w:val="none" w:sz="0" w:space="0" w:color="auto"/>
                <w:bottom w:val="none" w:sz="0" w:space="0" w:color="auto"/>
                <w:right w:val="none" w:sz="0" w:space="0" w:color="auto"/>
              </w:divBdr>
            </w:div>
            <w:div w:id="2027825945">
              <w:marLeft w:val="0"/>
              <w:marRight w:val="0"/>
              <w:marTop w:val="0"/>
              <w:marBottom w:val="0"/>
              <w:divBdr>
                <w:top w:val="none" w:sz="0" w:space="0" w:color="auto"/>
                <w:left w:val="none" w:sz="0" w:space="0" w:color="auto"/>
                <w:bottom w:val="none" w:sz="0" w:space="0" w:color="auto"/>
                <w:right w:val="none" w:sz="0" w:space="0" w:color="auto"/>
              </w:divBdr>
            </w:div>
            <w:div w:id="20278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937">
      <w:marLeft w:val="0"/>
      <w:marRight w:val="0"/>
      <w:marTop w:val="0"/>
      <w:marBottom w:val="0"/>
      <w:divBdr>
        <w:top w:val="none" w:sz="0" w:space="0" w:color="auto"/>
        <w:left w:val="none" w:sz="0" w:space="0" w:color="auto"/>
        <w:bottom w:val="none" w:sz="0" w:space="0" w:color="auto"/>
        <w:right w:val="none" w:sz="0" w:space="0" w:color="auto"/>
      </w:divBdr>
    </w:div>
    <w:div w:id="2027825939">
      <w:marLeft w:val="0"/>
      <w:marRight w:val="0"/>
      <w:marTop w:val="0"/>
      <w:marBottom w:val="0"/>
      <w:divBdr>
        <w:top w:val="none" w:sz="0" w:space="0" w:color="auto"/>
        <w:left w:val="none" w:sz="0" w:space="0" w:color="auto"/>
        <w:bottom w:val="none" w:sz="0" w:space="0" w:color="auto"/>
        <w:right w:val="none" w:sz="0" w:space="0" w:color="auto"/>
      </w:divBdr>
      <w:divsChild>
        <w:div w:id="2027825923">
          <w:marLeft w:val="0"/>
          <w:marRight w:val="0"/>
          <w:marTop w:val="0"/>
          <w:marBottom w:val="0"/>
          <w:divBdr>
            <w:top w:val="none" w:sz="0" w:space="0" w:color="auto"/>
            <w:left w:val="none" w:sz="0" w:space="0" w:color="auto"/>
            <w:bottom w:val="none" w:sz="0" w:space="0" w:color="auto"/>
            <w:right w:val="none" w:sz="0" w:space="0" w:color="auto"/>
          </w:divBdr>
          <w:divsChild>
            <w:div w:id="2027825920">
              <w:marLeft w:val="0"/>
              <w:marRight w:val="0"/>
              <w:marTop w:val="0"/>
              <w:marBottom w:val="0"/>
              <w:divBdr>
                <w:top w:val="none" w:sz="0" w:space="0" w:color="auto"/>
                <w:left w:val="none" w:sz="0" w:space="0" w:color="auto"/>
                <w:bottom w:val="none" w:sz="0" w:space="0" w:color="auto"/>
                <w:right w:val="none" w:sz="0" w:space="0" w:color="auto"/>
              </w:divBdr>
            </w:div>
            <w:div w:id="2027825929">
              <w:marLeft w:val="0"/>
              <w:marRight w:val="0"/>
              <w:marTop w:val="0"/>
              <w:marBottom w:val="0"/>
              <w:divBdr>
                <w:top w:val="none" w:sz="0" w:space="0" w:color="auto"/>
                <w:left w:val="none" w:sz="0" w:space="0" w:color="auto"/>
                <w:bottom w:val="none" w:sz="0" w:space="0" w:color="auto"/>
                <w:right w:val="none" w:sz="0" w:space="0" w:color="auto"/>
              </w:divBdr>
            </w:div>
            <w:div w:id="2027825932">
              <w:marLeft w:val="0"/>
              <w:marRight w:val="0"/>
              <w:marTop w:val="0"/>
              <w:marBottom w:val="0"/>
              <w:divBdr>
                <w:top w:val="none" w:sz="0" w:space="0" w:color="auto"/>
                <w:left w:val="none" w:sz="0" w:space="0" w:color="auto"/>
                <w:bottom w:val="none" w:sz="0" w:space="0" w:color="auto"/>
                <w:right w:val="none" w:sz="0" w:space="0" w:color="auto"/>
              </w:divBdr>
            </w:div>
            <w:div w:id="20278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940">
      <w:marLeft w:val="0"/>
      <w:marRight w:val="0"/>
      <w:marTop w:val="0"/>
      <w:marBottom w:val="0"/>
      <w:divBdr>
        <w:top w:val="none" w:sz="0" w:space="0" w:color="auto"/>
        <w:left w:val="none" w:sz="0" w:space="0" w:color="auto"/>
        <w:bottom w:val="none" w:sz="0" w:space="0" w:color="auto"/>
        <w:right w:val="none" w:sz="0" w:space="0" w:color="auto"/>
      </w:divBdr>
    </w:div>
    <w:div w:id="2027825948">
      <w:marLeft w:val="0"/>
      <w:marRight w:val="0"/>
      <w:marTop w:val="0"/>
      <w:marBottom w:val="0"/>
      <w:divBdr>
        <w:top w:val="none" w:sz="0" w:space="0" w:color="auto"/>
        <w:left w:val="none" w:sz="0" w:space="0" w:color="auto"/>
        <w:bottom w:val="none" w:sz="0" w:space="0" w:color="auto"/>
        <w:right w:val="none" w:sz="0" w:space="0" w:color="auto"/>
      </w:divBdr>
      <w:divsChild>
        <w:div w:id="2027825918">
          <w:marLeft w:val="0"/>
          <w:marRight w:val="0"/>
          <w:marTop w:val="0"/>
          <w:marBottom w:val="0"/>
          <w:divBdr>
            <w:top w:val="none" w:sz="0" w:space="0" w:color="auto"/>
            <w:left w:val="none" w:sz="0" w:space="0" w:color="auto"/>
            <w:bottom w:val="none" w:sz="0" w:space="0" w:color="auto"/>
            <w:right w:val="none" w:sz="0" w:space="0" w:color="auto"/>
          </w:divBdr>
          <w:divsChild>
            <w:div w:id="2027825914">
              <w:marLeft w:val="0"/>
              <w:marRight w:val="0"/>
              <w:marTop w:val="0"/>
              <w:marBottom w:val="0"/>
              <w:divBdr>
                <w:top w:val="none" w:sz="0" w:space="0" w:color="auto"/>
                <w:left w:val="none" w:sz="0" w:space="0" w:color="auto"/>
                <w:bottom w:val="none" w:sz="0" w:space="0" w:color="auto"/>
                <w:right w:val="none" w:sz="0" w:space="0" w:color="auto"/>
              </w:divBdr>
            </w:div>
            <w:div w:id="2027825916">
              <w:marLeft w:val="0"/>
              <w:marRight w:val="0"/>
              <w:marTop w:val="0"/>
              <w:marBottom w:val="0"/>
              <w:divBdr>
                <w:top w:val="none" w:sz="0" w:space="0" w:color="auto"/>
                <w:left w:val="none" w:sz="0" w:space="0" w:color="auto"/>
                <w:bottom w:val="none" w:sz="0" w:space="0" w:color="auto"/>
                <w:right w:val="none" w:sz="0" w:space="0" w:color="auto"/>
              </w:divBdr>
            </w:div>
            <w:div w:id="2027825917">
              <w:marLeft w:val="0"/>
              <w:marRight w:val="0"/>
              <w:marTop w:val="0"/>
              <w:marBottom w:val="0"/>
              <w:divBdr>
                <w:top w:val="none" w:sz="0" w:space="0" w:color="auto"/>
                <w:left w:val="none" w:sz="0" w:space="0" w:color="auto"/>
                <w:bottom w:val="none" w:sz="0" w:space="0" w:color="auto"/>
                <w:right w:val="none" w:sz="0" w:space="0" w:color="auto"/>
              </w:divBdr>
            </w:div>
            <w:div w:id="2027825922">
              <w:marLeft w:val="0"/>
              <w:marRight w:val="0"/>
              <w:marTop w:val="0"/>
              <w:marBottom w:val="0"/>
              <w:divBdr>
                <w:top w:val="none" w:sz="0" w:space="0" w:color="auto"/>
                <w:left w:val="none" w:sz="0" w:space="0" w:color="auto"/>
                <w:bottom w:val="none" w:sz="0" w:space="0" w:color="auto"/>
                <w:right w:val="none" w:sz="0" w:space="0" w:color="auto"/>
              </w:divBdr>
            </w:div>
            <w:div w:id="2027825924">
              <w:marLeft w:val="0"/>
              <w:marRight w:val="0"/>
              <w:marTop w:val="0"/>
              <w:marBottom w:val="0"/>
              <w:divBdr>
                <w:top w:val="none" w:sz="0" w:space="0" w:color="auto"/>
                <w:left w:val="none" w:sz="0" w:space="0" w:color="auto"/>
                <w:bottom w:val="none" w:sz="0" w:space="0" w:color="auto"/>
                <w:right w:val="none" w:sz="0" w:space="0" w:color="auto"/>
              </w:divBdr>
            </w:div>
            <w:div w:id="2027825927">
              <w:marLeft w:val="0"/>
              <w:marRight w:val="0"/>
              <w:marTop w:val="0"/>
              <w:marBottom w:val="0"/>
              <w:divBdr>
                <w:top w:val="none" w:sz="0" w:space="0" w:color="auto"/>
                <w:left w:val="none" w:sz="0" w:space="0" w:color="auto"/>
                <w:bottom w:val="none" w:sz="0" w:space="0" w:color="auto"/>
                <w:right w:val="none" w:sz="0" w:space="0" w:color="auto"/>
              </w:divBdr>
            </w:div>
            <w:div w:id="2027825934">
              <w:marLeft w:val="0"/>
              <w:marRight w:val="0"/>
              <w:marTop w:val="0"/>
              <w:marBottom w:val="0"/>
              <w:divBdr>
                <w:top w:val="none" w:sz="0" w:space="0" w:color="auto"/>
                <w:left w:val="none" w:sz="0" w:space="0" w:color="auto"/>
                <w:bottom w:val="none" w:sz="0" w:space="0" w:color="auto"/>
                <w:right w:val="none" w:sz="0" w:space="0" w:color="auto"/>
              </w:divBdr>
            </w:div>
            <w:div w:id="2027825935">
              <w:marLeft w:val="0"/>
              <w:marRight w:val="0"/>
              <w:marTop w:val="0"/>
              <w:marBottom w:val="0"/>
              <w:divBdr>
                <w:top w:val="none" w:sz="0" w:space="0" w:color="auto"/>
                <w:left w:val="none" w:sz="0" w:space="0" w:color="auto"/>
                <w:bottom w:val="none" w:sz="0" w:space="0" w:color="auto"/>
                <w:right w:val="none" w:sz="0" w:space="0" w:color="auto"/>
              </w:divBdr>
            </w:div>
            <w:div w:id="2027825941">
              <w:marLeft w:val="0"/>
              <w:marRight w:val="0"/>
              <w:marTop w:val="0"/>
              <w:marBottom w:val="0"/>
              <w:divBdr>
                <w:top w:val="none" w:sz="0" w:space="0" w:color="auto"/>
                <w:left w:val="none" w:sz="0" w:space="0" w:color="auto"/>
                <w:bottom w:val="none" w:sz="0" w:space="0" w:color="auto"/>
                <w:right w:val="none" w:sz="0" w:space="0" w:color="auto"/>
              </w:divBdr>
            </w:div>
            <w:div w:id="2027825942">
              <w:marLeft w:val="0"/>
              <w:marRight w:val="0"/>
              <w:marTop w:val="0"/>
              <w:marBottom w:val="0"/>
              <w:divBdr>
                <w:top w:val="none" w:sz="0" w:space="0" w:color="auto"/>
                <w:left w:val="none" w:sz="0" w:space="0" w:color="auto"/>
                <w:bottom w:val="none" w:sz="0" w:space="0" w:color="auto"/>
                <w:right w:val="none" w:sz="0" w:space="0" w:color="auto"/>
              </w:divBdr>
            </w:div>
            <w:div w:id="2027825943">
              <w:marLeft w:val="0"/>
              <w:marRight w:val="0"/>
              <w:marTop w:val="0"/>
              <w:marBottom w:val="0"/>
              <w:divBdr>
                <w:top w:val="none" w:sz="0" w:space="0" w:color="auto"/>
                <w:left w:val="none" w:sz="0" w:space="0" w:color="auto"/>
                <w:bottom w:val="none" w:sz="0" w:space="0" w:color="auto"/>
                <w:right w:val="none" w:sz="0" w:space="0" w:color="auto"/>
              </w:divBdr>
            </w:div>
            <w:div w:id="20278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hyperlink" Target="http://www.iiasa.ac.at/web-apps/tnt/RcpDb/dsd?Action=htmlpage&amp;page=compare" TargetMode="External"/><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edgar.jrc.ec.europa.eu" TargetMode="External"/><Relationship Id="rId11" Type="http://schemas.openxmlformats.org/officeDocument/2006/relationships/image" Target="media/image5.png"/><Relationship Id="rId12" Type="http://schemas.openxmlformats.org/officeDocument/2006/relationships/hyperlink" Target="http://eccad.sedoo.fr/eccad_extract_interface/JSF/page_login.jsf"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1.bin"/><Relationship Id="rId16" Type="http://schemas.openxmlformats.org/officeDocument/2006/relationships/image" Target="media/image8.png"/><Relationship Id="rId17" Type="http://schemas.openxmlformats.org/officeDocument/2006/relationships/oleObject" Target="embeddings/oleObject2.bin"/><Relationship Id="rId18" Type="http://schemas.openxmlformats.org/officeDocument/2006/relationships/image" Target="media/image9.png"/><Relationship Id="rId19" Type="http://schemas.openxmlformats.org/officeDocument/2006/relationships/oleObject" Target="embeddings/oleObject3.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10</Pages>
  <Words>2596</Words>
  <Characters>14802</Characters>
  <Application>Microsoft Macintosh Word</Application>
  <DocSecurity>0</DocSecurity>
  <Lines>123</Lines>
  <Paragraphs>34</Paragraphs>
  <ScaleCrop>false</ScaleCrop>
  <Company>JRC</Company>
  <LinksUpToDate>false</LinksUpToDate>
  <CharactersWithSpaces>17364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History</dc:title>
  <dc:subject/>
  <dc:creator>dentener</dc:creator>
  <cp:keywords/>
  <dc:description/>
  <cp:lastModifiedBy>frank dentener</cp:lastModifiedBy>
  <cp:revision>14</cp:revision>
  <dcterms:created xsi:type="dcterms:W3CDTF">2012-11-09T10:03:00Z</dcterms:created>
  <dcterms:modified xsi:type="dcterms:W3CDTF">2013-04-24T07:35:00Z</dcterms:modified>
</cp:coreProperties>
</file>