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0F81" w14:textId="77777777" w:rsidR="00344A90" w:rsidRDefault="00FE3B56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30A387C7" w14:textId="77777777" w:rsidR="00344A90" w:rsidRDefault="00344A90">
      <w:pPr>
        <w:rPr>
          <w:rFonts w:ascii="Montserrat" w:eastAsia="Montserrat" w:hAnsi="Montserrat" w:cs="Montserrat"/>
          <w:color w:val="073763"/>
          <w:u w:val="single"/>
        </w:rPr>
      </w:pPr>
    </w:p>
    <w:tbl>
      <w:tblPr>
        <w:tblStyle w:val="a1"/>
        <w:tblW w:w="965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344A90" w14:paraId="54353129" w14:textId="77777777">
        <w:trPr>
          <w:cantSplit/>
          <w:trHeight w:val="418"/>
          <w:tblHeader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1A38" w14:textId="77777777" w:rsidR="00205775" w:rsidRDefault="00FE3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lastRenderedPageBreak/>
              <w:t>Instructions:</w:t>
            </w:r>
          </w:p>
          <w:p w14:paraId="7D910ECD" w14:textId="77777777" w:rsidR="00205775" w:rsidRDefault="00205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51C02AC2" w14:textId="4461F8C2" w:rsidR="00344A90" w:rsidRDefault="00FE3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i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) Please fill in all the required </w:t>
            </w:r>
            <w:r w:rsidR="00F67ECB">
              <w:rPr>
                <w:rFonts w:ascii="Montserrat" w:eastAsia="Montserrat" w:hAnsi="Montserrat" w:cs="Montserrat"/>
                <w:color w:val="073763"/>
              </w:rPr>
              <w:t>information. I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) Avoid grammatical </w:t>
            </w:r>
            <w:r w:rsidR="00F67ECB">
              <w:rPr>
                <w:rFonts w:ascii="Montserrat" w:eastAsia="Montserrat" w:hAnsi="Montserrat" w:cs="Montserrat"/>
                <w:color w:val="073763"/>
              </w:rPr>
              <w:t>errors.</w:t>
            </w:r>
            <w:r w:rsidR="00F67ECB">
              <w:rPr>
                <w:rFonts w:ascii="Montserrat" w:eastAsia="Montserrat" w:hAnsi="Montserrat" w:cs="Montserrat"/>
                <w:b/>
                <w:color w:val="073763"/>
              </w:rPr>
              <w:t xml:space="preserve"> Team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Member’s Name, Email and Contribution:</w:t>
            </w:r>
          </w:p>
        </w:tc>
      </w:tr>
      <w:tr w:rsidR="00344A90" w14:paraId="40DA5699" w14:textId="77777777">
        <w:trPr>
          <w:cantSplit/>
          <w:trHeight w:val="3555"/>
          <w:tblHeader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E630" w14:textId="77777777" w:rsidR="00344A90" w:rsidRPr="002A5F5E" w:rsidRDefault="00FE3B5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2A5F5E">
              <w:rPr>
                <w:rFonts w:ascii="Montserrat" w:eastAsia="Montserrat" w:hAnsi="Montserrat" w:cs="Montserrat"/>
                <w:color w:val="000000" w:themeColor="text1"/>
              </w:rPr>
              <w:t>Ghanshyam Menariya</w:t>
            </w:r>
          </w:p>
          <w:p w14:paraId="38AA6F51" w14:textId="7E712CFA" w:rsidR="00344A90" w:rsidRPr="002A5F5E" w:rsidRDefault="00FE3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Montserrat" w:eastAsia="Montserrat" w:hAnsi="Montserrat" w:cs="Montserrat"/>
                <w:color w:val="000000" w:themeColor="text1"/>
              </w:rPr>
            </w:pPr>
            <w:r w:rsidRPr="002A5F5E">
              <w:rPr>
                <w:rFonts w:ascii="Montserrat" w:eastAsia="Montserrat" w:hAnsi="Montserrat" w:cs="Montserrat"/>
                <w:color w:val="000000" w:themeColor="text1"/>
              </w:rPr>
              <w:t xml:space="preserve">Email </w:t>
            </w:r>
            <w:r w:rsidR="00F67ECB" w:rsidRPr="002A5F5E">
              <w:rPr>
                <w:rFonts w:ascii="Montserrat" w:eastAsia="Montserrat" w:hAnsi="Montserrat" w:cs="Montserrat"/>
                <w:color w:val="000000" w:themeColor="text1"/>
              </w:rPr>
              <w:t>id:</w:t>
            </w:r>
            <w:r w:rsidRPr="002A5F5E">
              <w:rPr>
                <w:rFonts w:ascii="Montserrat" w:eastAsia="Montserrat" w:hAnsi="Montserrat" w:cs="Montserrat"/>
                <w:color w:val="000000" w:themeColor="text1"/>
              </w:rPr>
              <w:t xml:space="preserve"> </w:t>
            </w:r>
            <w:r w:rsidRPr="002A5F5E">
              <w:rPr>
                <w:rFonts w:ascii="Montserrat" w:eastAsia="Montserrat" w:hAnsi="Montserrat" w:cs="Montserrat"/>
                <w:color w:val="000000" w:themeColor="text1"/>
                <w:u w:val="single"/>
              </w:rPr>
              <w:t>ghanshyammenariya50@gmail.com</w:t>
            </w:r>
          </w:p>
          <w:p w14:paraId="120765D5" w14:textId="29FB47BC" w:rsidR="00344A90" w:rsidRPr="002A5F5E" w:rsidRDefault="00F67ECB" w:rsidP="00F6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Montserrat" w:eastAsia="Montserrat" w:hAnsi="Montserrat" w:cs="Montserrat"/>
                <w:color w:val="000000" w:themeColor="text1"/>
              </w:rPr>
            </w:pPr>
            <w:r w:rsidRPr="002A5F5E">
              <w:rPr>
                <w:rFonts w:ascii="Montserrat" w:eastAsia="Montserrat" w:hAnsi="Montserrat" w:cs="Montserrat"/>
                <w:color w:val="000000" w:themeColor="text1"/>
              </w:rPr>
              <w:t>Mobile no: +917689965076</w:t>
            </w:r>
          </w:p>
        </w:tc>
      </w:tr>
      <w:tr w:rsidR="00344A90" w14:paraId="0E5828FC" w14:textId="77777777">
        <w:trPr>
          <w:cantSplit/>
          <w:trHeight w:val="285"/>
          <w:tblHeader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0A98" w14:textId="77777777" w:rsidR="00344A90" w:rsidRDefault="00FE3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GitHub Repo link.</w:t>
            </w:r>
          </w:p>
        </w:tc>
      </w:tr>
      <w:tr w:rsidR="00344A90" w14:paraId="28195289" w14:textId="77777777">
        <w:trPr>
          <w:cantSplit/>
          <w:trHeight w:val="1136"/>
          <w:tblHeader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1520" w14:textId="11FFD435" w:rsidR="00344A90" w:rsidRDefault="00F67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 -</w:t>
            </w:r>
          </w:p>
          <w:p w14:paraId="633CD73D" w14:textId="77777777" w:rsidR="00205775" w:rsidRDefault="00FE3B56" w:rsidP="00205775">
            <w:pPr>
              <w:pStyle w:val="Heading3"/>
              <w:rPr>
                <w:rFonts w:ascii="Montserrat" w:eastAsia="Montserrat" w:hAnsi="Montserrat" w:cs="Montserrat"/>
                <w:color w:val="073763"/>
              </w:rPr>
            </w:pPr>
            <w:r w:rsidRPr="00205775"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Ghanshyam Menariya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 xml:space="preserve">  :</w:t>
            </w:r>
            <w:proofErr w:type="gramEnd"/>
            <w:r w:rsidR="00F67ECB">
              <w:rPr>
                <w:rFonts w:ascii="Montserrat" w:eastAsia="Montserrat" w:hAnsi="Montserrat" w:cs="Montserrat"/>
                <w:color w:val="073763"/>
              </w:rPr>
              <w:t xml:space="preserve">, </w:t>
            </w:r>
          </w:p>
          <w:p w14:paraId="0FEA3C55" w14:textId="119E7A42" w:rsidR="00344A90" w:rsidRPr="00205775" w:rsidRDefault="00205775" w:rsidP="00205775">
            <w:pPr>
              <w:pStyle w:val="Heading3"/>
              <w:rPr>
                <w:rFonts w:ascii="Montserrat" w:eastAsia="Montserrat" w:hAnsi="Montserrat" w:cs="Montserrat"/>
                <w:color w:val="073763"/>
              </w:rPr>
            </w:pPr>
            <w:r w:rsidRPr="00205775">
              <w:rPr>
                <w:rFonts w:asciiTheme="minorHAnsi" w:hAnsiTheme="minorHAnsi"/>
                <w:sz w:val="24"/>
                <w:szCs w:val="24"/>
              </w:rPr>
              <w:t>https://github.com/ganny55/</w:t>
            </w:r>
          </w:p>
        </w:tc>
      </w:tr>
      <w:tr w:rsidR="00344A90" w14:paraId="43838EF6" w14:textId="77777777">
        <w:trPr>
          <w:cantSplit/>
          <w:trHeight w:val="589"/>
          <w:tblHeader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1A73" w14:textId="77777777" w:rsidR="00344A90" w:rsidRDefault="00FE3B56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write a short summary of your Capstone project and its components. Describe the problem statement, your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approaches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344A90" w14:paraId="4B61BB24" w14:textId="77777777">
        <w:trPr>
          <w:cantSplit/>
          <w:trHeight w:val="2290"/>
          <w:tblHeader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F761" w14:textId="77777777" w:rsidR="00BA4DB2" w:rsidRDefault="00BA4DB2" w:rsidP="00205775">
            <w:pPr>
              <w:pStyle w:val="Heading3"/>
              <w:rPr>
                <w:rFonts w:ascii="Book Antiqua" w:hAnsi="Book Antiqua"/>
                <w:b/>
                <w:bCs/>
                <w:sz w:val="40"/>
                <w:szCs w:val="40"/>
              </w:rPr>
            </w:pPr>
            <w:r w:rsidRPr="00BA4DB2">
              <w:rPr>
                <w:rFonts w:ascii="Book Antiqua" w:hAnsi="Book Antiqua"/>
                <w:b/>
                <w:bCs/>
                <w:sz w:val="40"/>
                <w:szCs w:val="40"/>
              </w:rPr>
              <w:lastRenderedPageBreak/>
              <w:t xml:space="preserve">Netflix Movies and Tv </w:t>
            </w:r>
            <w:proofErr w:type="gramStart"/>
            <w:r w:rsidRPr="00BA4DB2">
              <w:rPr>
                <w:rFonts w:ascii="Book Antiqua" w:hAnsi="Book Antiqua"/>
                <w:b/>
                <w:bCs/>
                <w:sz w:val="40"/>
                <w:szCs w:val="40"/>
              </w:rPr>
              <w:t>Show :</w:t>
            </w:r>
            <w:proofErr w:type="gramEnd"/>
            <w:r w:rsidRPr="00BA4DB2">
              <w:rPr>
                <w:rFonts w:ascii="Book Antiqua" w:hAnsi="Book Antiqua"/>
                <w:b/>
                <w:bCs/>
                <w:sz w:val="40"/>
                <w:szCs w:val="40"/>
              </w:rPr>
              <w:t xml:space="preserve"> Clustering</w:t>
            </w:r>
          </w:p>
          <w:p w14:paraId="0486D554" w14:textId="543B13CE" w:rsidR="00205775" w:rsidRDefault="00205775" w:rsidP="00FE3B56">
            <w:pPr>
              <w:rPr>
                <w:rFonts w:ascii="Bell MT" w:hAnsi="Bell MT"/>
                <w:b/>
                <w:bCs/>
                <w:color w:val="002060"/>
                <w:sz w:val="36"/>
                <w:szCs w:val="36"/>
              </w:rPr>
            </w:pPr>
          </w:p>
          <w:p w14:paraId="633D4777" w14:textId="77777777" w:rsidR="00BA4DB2" w:rsidRPr="00101063" w:rsidRDefault="00BA4DB2" w:rsidP="00BA4DB2">
            <w:pPr>
              <w:pStyle w:val="Heading2"/>
              <w:rPr>
                <w:rFonts w:ascii="Bell MT" w:hAnsi="Bell MT"/>
                <w:color w:val="BF0E23"/>
                <w:sz w:val="52"/>
                <w:szCs w:val="52"/>
              </w:rPr>
            </w:pPr>
            <w:r w:rsidRPr="00101063">
              <w:rPr>
                <w:rFonts w:ascii="Bell MT" w:hAnsi="Bell MT"/>
                <w:color w:val="BF0E23"/>
                <w:sz w:val="52"/>
                <w:szCs w:val="52"/>
              </w:rPr>
              <w:t>Data Description</w:t>
            </w:r>
          </w:p>
          <w:p w14:paraId="40EB9DBC" w14:textId="77777777" w:rsidR="00BA4DB2" w:rsidRDefault="00BA4DB2" w:rsidP="00BA4DB2">
            <w:pPr>
              <w:pStyle w:val="NoSpacing"/>
              <w:jc w:val="left"/>
              <w:rPr>
                <w:rStyle w:val="mtk1"/>
                <w:rFonts w:ascii="Book Antiqua" w:hAnsi="Book Antiqua"/>
                <w:sz w:val="28"/>
                <w:szCs w:val="28"/>
              </w:rPr>
            </w:pPr>
            <w:r w:rsidRPr="0085102D">
              <w:rPr>
                <w:rStyle w:val="mtk1"/>
                <w:rFonts w:ascii="Book Antiqua" w:hAnsi="Book Antiqua"/>
                <w:sz w:val="28"/>
                <w:szCs w:val="28"/>
              </w:rPr>
              <w:t>Netflix is the world's largest online streaming service provider, with </w:t>
            </w:r>
          </w:p>
          <w:p w14:paraId="2A0F18A7" w14:textId="77777777" w:rsidR="00BA4DB2" w:rsidRDefault="00BA4DB2" w:rsidP="00BA4DB2">
            <w:pPr>
              <w:pStyle w:val="NoSpacing"/>
              <w:jc w:val="left"/>
              <w:rPr>
                <w:rStyle w:val="mtk1"/>
                <w:rFonts w:ascii="Book Antiqua" w:hAnsi="Book Antiqua"/>
                <w:sz w:val="28"/>
                <w:szCs w:val="28"/>
              </w:rPr>
            </w:pPr>
            <w:r w:rsidRPr="0085102D">
              <w:rPr>
                <w:rStyle w:val="mtk1"/>
                <w:rFonts w:ascii="Book Antiqua" w:hAnsi="Book Antiqua"/>
                <w:sz w:val="28"/>
                <w:szCs w:val="28"/>
              </w:rPr>
              <w:t>over 220 million subscribers as present It is crucial that they effectively </w:t>
            </w:r>
          </w:p>
          <w:p w14:paraId="203192F7" w14:textId="77777777" w:rsidR="00BA4DB2" w:rsidRDefault="00BA4DB2" w:rsidP="00BA4DB2">
            <w:pPr>
              <w:pStyle w:val="NoSpacing"/>
              <w:jc w:val="left"/>
              <w:rPr>
                <w:rStyle w:val="mtk1"/>
                <w:rFonts w:ascii="Book Antiqua" w:hAnsi="Book Antiqua"/>
                <w:sz w:val="28"/>
                <w:szCs w:val="28"/>
              </w:rPr>
            </w:pPr>
            <w:r w:rsidRPr="0085102D">
              <w:rPr>
                <w:rStyle w:val="mtk1"/>
                <w:rFonts w:ascii="Book Antiqua" w:hAnsi="Book Antiqua"/>
                <w:sz w:val="28"/>
                <w:szCs w:val="28"/>
              </w:rPr>
              <w:t>cluster the shows that are hosted on their platform in order to enhance the user experience, thereby preventing subscriber churn. italicized text</w:t>
            </w:r>
            <w:r w:rsidRPr="0085102D">
              <w:br/>
            </w:r>
            <w:r w:rsidRPr="0085102D">
              <w:rPr>
                <w:rStyle w:val="mtk1"/>
                <w:rFonts w:ascii="Book Antiqua" w:hAnsi="Book Antiqua"/>
                <w:sz w:val="28"/>
                <w:szCs w:val="28"/>
              </w:rPr>
              <w:t>We will be able to understand the shows that are </w:t>
            </w:r>
            <w:proofErr w:type="gramStart"/>
            <w:r w:rsidRPr="0085102D">
              <w:rPr>
                <w:rStyle w:val="mtk1"/>
                <w:rFonts w:ascii="Book Antiqua" w:hAnsi="Book Antiqua"/>
                <w:sz w:val="28"/>
                <w:szCs w:val="28"/>
              </w:rPr>
              <w:t>similar to</w:t>
            </w:r>
            <w:proofErr w:type="gramEnd"/>
            <w:r w:rsidRPr="0085102D">
              <w:rPr>
                <w:rStyle w:val="mtk1"/>
                <w:rFonts w:ascii="Book Antiqua" w:hAnsi="Book Antiqua"/>
                <w:sz w:val="28"/>
                <w:szCs w:val="28"/>
              </w:rPr>
              <w:t> and different from one another by creating clusters, which may be leveraged to offer</w:t>
            </w:r>
          </w:p>
          <w:p w14:paraId="28DFCE78" w14:textId="77777777" w:rsidR="00BA4DB2" w:rsidRPr="0085102D" w:rsidRDefault="00BA4DB2" w:rsidP="00BA4DB2">
            <w:pPr>
              <w:pStyle w:val="NoSpacing"/>
              <w:jc w:val="left"/>
            </w:pPr>
            <w:r w:rsidRPr="0085102D">
              <w:rPr>
                <w:rStyle w:val="mtk1"/>
                <w:rFonts w:ascii="Book Antiqua" w:hAnsi="Book Antiqua"/>
                <w:sz w:val="28"/>
                <w:szCs w:val="28"/>
              </w:rPr>
              <w:t> the consumers personalized show suggestions depending on their preferences.</w:t>
            </w:r>
          </w:p>
          <w:p w14:paraId="79739C3A" w14:textId="77777777" w:rsidR="00BA4DB2" w:rsidRDefault="00BA4DB2" w:rsidP="00FE3B56">
            <w:pPr>
              <w:rPr>
                <w:rFonts w:ascii="Bell MT" w:hAnsi="Bell MT"/>
                <w:b/>
                <w:bCs/>
                <w:color w:val="002060"/>
                <w:sz w:val="36"/>
                <w:szCs w:val="36"/>
              </w:rPr>
            </w:pPr>
          </w:p>
          <w:p w14:paraId="6FEB62F6" w14:textId="77777777" w:rsidR="00BA4DB2" w:rsidRDefault="00BA4DB2" w:rsidP="00FE3B56">
            <w:pPr>
              <w:rPr>
                <w:rFonts w:ascii="Bell MT" w:hAnsi="Bell MT"/>
                <w:b/>
                <w:bCs/>
                <w:color w:val="002060"/>
                <w:sz w:val="36"/>
                <w:szCs w:val="36"/>
              </w:rPr>
            </w:pPr>
          </w:p>
          <w:p w14:paraId="4EADB120" w14:textId="77777777" w:rsidR="00205775" w:rsidRPr="00BA4DB2" w:rsidRDefault="00205775" w:rsidP="00205775">
            <w:pPr>
              <w:pStyle w:val="Heading2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BA4DB2">
              <w:rPr>
                <w:rFonts w:ascii="Book Antiqua" w:hAnsi="Book Antiqua"/>
                <w:b/>
                <w:bCs/>
                <w:sz w:val="28"/>
                <w:szCs w:val="28"/>
              </w:rPr>
              <w:t>Objective</w:t>
            </w:r>
          </w:p>
          <w:p w14:paraId="296D0E1A" w14:textId="77777777" w:rsidR="00BA4DB2" w:rsidRPr="00BA4DB2" w:rsidRDefault="00BA4DB2" w:rsidP="00BA4DB2">
            <w:pPr>
              <w:pStyle w:val="HTMLPreformatted"/>
              <w:rPr>
                <w:rFonts w:ascii="Book Antiqua" w:hAnsi="Book Antiqua"/>
                <w:sz w:val="28"/>
                <w:szCs w:val="28"/>
              </w:rPr>
            </w:pPr>
            <w:r w:rsidRPr="00BA4DB2">
              <w:rPr>
                <w:rStyle w:val="mtk1"/>
                <w:rFonts w:ascii="Book Antiqua" w:eastAsiaTheme="majorEastAsia" w:hAnsi="Book Antiqua"/>
                <w:sz w:val="28"/>
                <w:szCs w:val="28"/>
              </w:rPr>
              <w:t>The goal of this project is to classify/group the Netflix shows into certain clusters such that the shows within a cluster are </w:t>
            </w:r>
            <w:proofErr w:type="gramStart"/>
            <w:r w:rsidRPr="00BA4DB2">
              <w:rPr>
                <w:rStyle w:val="mtk1"/>
                <w:rFonts w:ascii="Book Antiqua" w:eastAsiaTheme="majorEastAsia" w:hAnsi="Book Antiqua"/>
                <w:sz w:val="28"/>
                <w:szCs w:val="28"/>
              </w:rPr>
              <w:t>similar to</w:t>
            </w:r>
            <w:proofErr w:type="gramEnd"/>
            <w:r w:rsidRPr="00BA4DB2">
              <w:rPr>
                <w:rStyle w:val="mtk1"/>
                <w:rFonts w:ascii="Book Antiqua" w:eastAsiaTheme="majorEastAsia" w:hAnsi="Book Antiqua"/>
                <w:sz w:val="28"/>
                <w:szCs w:val="28"/>
              </w:rPr>
              <w:t> each other and the shows in different clusters are dissimilar to each other.</w:t>
            </w:r>
          </w:p>
          <w:p w14:paraId="2E0C90C0" w14:textId="77777777" w:rsidR="00205775" w:rsidRDefault="00205775" w:rsidP="00FE3B56">
            <w:pPr>
              <w:rPr>
                <w:rFonts w:ascii="Bell MT" w:hAnsi="Bell MT"/>
                <w:b/>
                <w:bCs/>
                <w:color w:val="002060"/>
                <w:sz w:val="36"/>
                <w:szCs w:val="36"/>
              </w:rPr>
            </w:pPr>
          </w:p>
          <w:p w14:paraId="4D9A1A74" w14:textId="77777777" w:rsidR="00BA4DB2" w:rsidRDefault="00BA4DB2" w:rsidP="00205775">
            <w:p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  <w:b/>
                <w:bCs/>
                <w:sz w:val="28"/>
                <w:szCs w:val="28"/>
                <w:lang w:val="en-IN"/>
              </w:rPr>
            </w:pPr>
          </w:p>
          <w:p w14:paraId="724487D2" w14:textId="3B15C7AD" w:rsidR="00205775" w:rsidRDefault="00205775" w:rsidP="00205775">
            <w:p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  <w:b/>
                <w:bCs/>
                <w:sz w:val="28"/>
                <w:szCs w:val="28"/>
                <w:lang w:val="en-IN"/>
              </w:rPr>
            </w:pPr>
            <w:r w:rsidRPr="00205775">
              <w:rPr>
                <w:rFonts w:ascii="Book Antiqua" w:eastAsia="Times New Roman" w:hAnsi="Book Antiqua" w:cs="Times New Roman"/>
                <w:b/>
                <w:bCs/>
                <w:sz w:val="28"/>
                <w:szCs w:val="28"/>
                <w:lang w:val="en-IN"/>
              </w:rPr>
              <w:t>Conclusion</w:t>
            </w:r>
          </w:p>
          <w:p w14:paraId="71A7AE04" w14:textId="77777777" w:rsidR="00BA4DB2" w:rsidRPr="00BA4DB2" w:rsidRDefault="00BA4DB2" w:rsidP="00BA4DB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from elbow and </w:t>
            </w:r>
            <w:proofErr w:type="spell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sillhoute</w:t>
            </w:r>
            <w:proofErr w:type="spell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score ,optimal</w:t>
            </w:r>
            <w:proofErr w:type="gram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of 26 clusters formed , K Means is best for identification than Hierarchical as the evaluation metrics also indicates the same.in </w:t>
            </w:r>
            <w:proofErr w:type="spell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kmean</w:t>
            </w:r>
            <w:proofErr w:type="spell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cluster 0 has the highest number of datapoints</w:t>
            </w:r>
          </w:p>
          <w:p w14:paraId="48CBB85A" w14:textId="16DD8542" w:rsidR="00BA4DB2" w:rsidRPr="00BA4DB2" w:rsidRDefault="00BA4DB2" w:rsidP="00BA4D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and 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evenly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distributed for </w:t>
            </w:r>
            <w:proofErr w:type="gram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other</w:t>
            </w:r>
            <w:proofErr w:type="gram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cluster</w:t>
            </w:r>
          </w:p>
          <w:p w14:paraId="4A6C39EC" w14:textId="77777777" w:rsidR="00BA4DB2" w:rsidRPr="00BA4DB2" w:rsidRDefault="00BA4DB2" w:rsidP="00BA4DB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Netflix has 5372 movies and 2398 TV shows,</w:t>
            </w:r>
          </w:p>
          <w:p w14:paraId="34F6FBC9" w14:textId="77777777" w:rsidR="00BA4DB2" w:rsidRPr="00BA4DB2" w:rsidRDefault="00BA4DB2" w:rsidP="00BA4D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there are more number movies on Netflix than TV shows.</w:t>
            </w:r>
          </w:p>
          <w:p w14:paraId="02261AD3" w14:textId="77777777" w:rsidR="00BA4DB2" w:rsidRPr="00BA4DB2" w:rsidRDefault="00BA4DB2" w:rsidP="00BA4DB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TV-MA has the highest number of ratings for tv shows </w:t>
            </w:r>
            <w:proofErr w:type="spellStart"/>
            <w:proofErr w:type="gram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i,e</w:t>
            </w:r>
            <w:proofErr w:type="spellEnd"/>
            <w:proofErr w:type="gram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adult ratings</w:t>
            </w:r>
          </w:p>
          <w:p w14:paraId="0ADFCB1A" w14:textId="77777777" w:rsidR="00BA4DB2" w:rsidRPr="00BA4DB2" w:rsidRDefault="00BA4DB2" w:rsidP="00BA4DB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highest number of movies released in 2017 and 2018</w:t>
            </w:r>
          </w:p>
          <w:p w14:paraId="467F4BA3" w14:textId="77777777" w:rsidR="00BA4DB2" w:rsidRPr="00BA4DB2" w:rsidRDefault="00BA4DB2" w:rsidP="00BA4D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highest number of movies released in 2020 The number of movies on Netflix is growing significantly faster than the number of TV shows. We saw a huge increase in the number of movies and television episodes after 2015. there is a significant drop in the number of movies and television episodes produced after 2020. It appears that Netflix has focused more attention on 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increasing Movie content than TV Shows. Movies have increased much more dramatically than TV shows</w:t>
            </w:r>
          </w:p>
          <w:p w14:paraId="1C85769D" w14:textId="77777777" w:rsidR="00BA4DB2" w:rsidRPr="00BA4DB2" w:rsidRDefault="00BA4DB2" w:rsidP="00BA4DB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most content is added to Netflix from </w:t>
            </w:r>
            <w:proofErr w:type="spell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october</w:t>
            </w:r>
            <w:proofErr w:type="spell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to </w:t>
            </w:r>
            <w:proofErr w:type="spell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january</w:t>
            </w:r>
            <w:proofErr w:type="spellEnd"/>
          </w:p>
          <w:p w14:paraId="47241763" w14:textId="77777777" w:rsidR="00BA4DB2" w:rsidRPr="00BA4DB2" w:rsidRDefault="00BA4DB2" w:rsidP="00BA4DB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Documentaries are the top most genre in </w:t>
            </w:r>
            <w:proofErr w:type="spell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netflix</w:t>
            </w:r>
            <w:proofErr w:type="spell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which is </w:t>
            </w:r>
            <w:proofErr w:type="spell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fllowed</w:t>
            </w:r>
            <w:proofErr w:type="spell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by </w:t>
            </w:r>
            <w:proofErr w:type="spell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standup</w:t>
            </w:r>
            <w:proofErr w:type="spell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comedy and Drams and international movies</w:t>
            </w:r>
          </w:p>
          <w:p w14:paraId="4EA20D33" w14:textId="77777777" w:rsidR="00BA4DB2" w:rsidRPr="00BA4DB2" w:rsidRDefault="00BA4DB2" w:rsidP="00BA4DB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kids tv is the top most TV show genre in </w:t>
            </w:r>
            <w:proofErr w:type="spell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netflix</w:t>
            </w:r>
            <w:proofErr w:type="spellEnd"/>
          </w:p>
          <w:p w14:paraId="39E14E5F" w14:textId="77777777" w:rsidR="00BA4DB2" w:rsidRPr="00BA4DB2" w:rsidRDefault="00BA4DB2" w:rsidP="00BA4DB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most of the movies have duration of between 50 to 150</w:t>
            </w:r>
          </w:p>
          <w:p w14:paraId="13885B1F" w14:textId="77931B61" w:rsidR="00BA4DB2" w:rsidRPr="00BA4DB2" w:rsidRDefault="00BA4DB2" w:rsidP="00BA4DB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highest number of 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TV shows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consisting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of single season</w:t>
            </w:r>
          </w:p>
          <w:p w14:paraId="711C681C" w14:textId="77777777" w:rsidR="00BA4DB2" w:rsidRPr="00BA4DB2" w:rsidRDefault="00BA4DB2" w:rsidP="00BA4DB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Those movies that have a rating of NC-17 have the longest average duration.</w:t>
            </w:r>
          </w:p>
          <w:p w14:paraId="69D2EEAF" w14:textId="77777777" w:rsidR="00BA4DB2" w:rsidRPr="00BA4DB2" w:rsidRDefault="00BA4DB2" w:rsidP="00BA4D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When it comes to movies having a TV-Y rating, they have the shortest runtime on average</w:t>
            </w:r>
          </w:p>
          <w:p w14:paraId="5C1B9ACC" w14:textId="7BA163B2" w:rsidR="00BA4DB2" w:rsidRPr="00BA4DB2" w:rsidRDefault="00BA4DB2" w:rsidP="00BA4DB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unitated</w:t>
            </w:r>
            <w:proofErr w:type="spell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states has the highest number of content on the 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Netflix, followed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by 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India</w:t>
            </w:r>
          </w:p>
          <w:p w14:paraId="2A0E5B2D" w14:textId="703DF55B" w:rsidR="00BA4DB2" w:rsidRPr="00BA4DB2" w:rsidRDefault="00BA4DB2" w:rsidP="00BA4DB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india</w:t>
            </w:r>
            <w:proofErr w:type="spellEnd"/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has highest number of movies in </w:t>
            </w: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Netflix</w:t>
            </w:r>
          </w:p>
          <w:p w14:paraId="03CCA9BD" w14:textId="77777777" w:rsidR="00BA4DB2" w:rsidRPr="00BA4DB2" w:rsidRDefault="00BA4DB2" w:rsidP="00BA4DB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30% movies released on Netflix.</w:t>
            </w:r>
          </w:p>
          <w:p w14:paraId="5D9869B6" w14:textId="77777777" w:rsidR="00BA4DB2" w:rsidRPr="00BA4DB2" w:rsidRDefault="00BA4DB2" w:rsidP="00BA4D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4DB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70% movies added on Netflix were released earlier by different mode.</w:t>
            </w:r>
          </w:p>
          <w:p w14:paraId="51F55243" w14:textId="03A6B8CF" w:rsidR="00205775" w:rsidRPr="00205775" w:rsidRDefault="00205775" w:rsidP="00BA4DB2">
            <w:pPr>
              <w:spacing w:before="100" w:beforeAutospacing="1" w:after="100" w:afterAutospacing="1" w:line="240" w:lineRule="auto"/>
              <w:rPr>
                <w:rFonts w:ascii="Bell MT" w:hAnsi="Bell MT"/>
                <w:b/>
                <w:bCs/>
                <w:color w:val="002060"/>
                <w:sz w:val="36"/>
                <w:szCs w:val="36"/>
              </w:rPr>
            </w:pPr>
          </w:p>
        </w:tc>
      </w:tr>
    </w:tbl>
    <w:p w14:paraId="7F553602" w14:textId="77777777" w:rsidR="00344A90" w:rsidRDefault="00344A90">
      <w:pPr>
        <w:rPr>
          <w:rFonts w:ascii="Montserrat" w:eastAsia="Montserrat" w:hAnsi="Montserrat" w:cs="Montserrat"/>
          <w:color w:val="073763"/>
        </w:rPr>
      </w:pPr>
    </w:p>
    <w:sectPr w:rsidR="00344A90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CAA"/>
    <w:multiLevelType w:val="multilevel"/>
    <w:tmpl w:val="F114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0DBC"/>
    <w:multiLevelType w:val="multilevel"/>
    <w:tmpl w:val="4CA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A3566"/>
    <w:multiLevelType w:val="multilevel"/>
    <w:tmpl w:val="929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150E"/>
    <w:multiLevelType w:val="multilevel"/>
    <w:tmpl w:val="BDC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D2A95"/>
    <w:multiLevelType w:val="multilevel"/>
    <w:tmpl w:val="C52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52F86"/>
    <w:multiLevelType w:val="multilevel"/>
    <w:tmpl w:val="AB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3B24"/>
    <w:multiLevelType w:val="multilevel"/>
    <w:tmpl w:val="1BC809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AE672B"/>
    <w:multiLevelType w:val="multilevel"/>
    <w:tmpl w:val="46FCA3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5718B"/>
    <w:multiLevelType w:val="multilevel"/>
    <w:tmpl w:val="8870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B2987"/>
    <w:multiLevelType w:val="multilevel"/>
    <w:tmpl w:val="DB1EAA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867258">
    <w:abstractNumId w:val="9"/>
  </w:num>
  <w:num w:numId="2" w16cid:durableId="1844931849">
    <w:abstractNumId w:val="7"/>
  </w:num>
  <w:num w:numId="3" w16cid:durableId="1757358868">
    <w:abstractNumId w:val="6"/>
  </w:num>
  <w:num w:numId="4" w16cid:durableId="1820732710">
    <w:abstractNumId w:val="8"/>
  </w:num>
  <w:num w:numId="5" w16cid:durableId="1209342894">
    <w:abstractNumId w:val="0"/>
  </w:num>
  <w:num w:numId="6" w16cid:durableId="1985968824">
    <w:abstractNumId w:val="1"/>
  </w:num>
  <w:num w:numId="7" w16cid:durableId="865682686">
    <w:abstractNumId w:val="4"/>
  </w:num>
  <w:num w:numId="8" w16cid:durableId="55708436">
    <w:abstractNumId w:val="5"/>
  </w:num>
  <w:num w:numId="9" w16cid:durableId="1071733995">
    <w:abstractNumId w:val="3"/>
  </w:num>
  <w:num w:numId="10" w16cid:durableId="1556547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A90"/>
    <w:rsid w:val="00205775"/>
    <w:rsid w:val="002160CC"/>
    <w:rsid w:val="002A5F5E"/>
    <w:rsid w:val="00344A90"/>
    <w:rsid w:val="0081019F"/>
    <w:rsid w:val="00BA4DB2"/>
    <w:rsid w:val="00E61561"/>
    <w:rsid w:val="00F67ECB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C5BB"/>
  <w15:docId w15:val="{37289224-2DE9-47BB-A047-F33CA354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94"/>
  </w:style>
  <w:style w:type="paragraph" w:styleId="Heading1">
    <w:name w:val="heading 1"/>
    <w:basedOn w:val="Normal"/>
    <w:next w:val="Normal"/>
    <w:uiPriority w:val="9"/>
    <w:qFormat/>
    <w:rsid w:val="00FC46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46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C46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46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46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46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C469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FC469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C46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7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C2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4C25"/>
    <w:rPr>
      <w:color w:val="605E5C"/>
      <w:shd w:val="clear" w:color="auto" w:fill="E1DFDD"/>
    </w:rPr>
  </w:style>
  <w:style w:type="table" w:customStyle="1" w:styleId="a0">
    <w:basedOn w:val="TableNormal"/>
    <w:rsid w:val="00FC46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0">
    <w:name w:val="Normal1"/>
    <w:rsid w:val="006E1CFB"/>
    <w:rPr>
      <w:lang w:bidi="ar-SA"/>
    </w:rPr>
  </w:style>
  <w:style w:type="character" w:customStyle="1" w:styleId="go">
    <w:name w:val="go"/>
    <w:basedOn w:val="DefaultParagraphFont"/>
    <w:rsid w:val="006E1CFB"/>
  </w:style>
  <w:style w:type="paragraph" w:styleId="NormalWeb">
    <w:name w:val="Normal (Web)"/>
    <w:basedOn w:val="Normal"/>
    <w:uiPriority w:val="99"/>
    <w:unhideWhenUsed/>
    <w:rsid w:val="0040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205775"/>
    <w:rPr>
      <w:b/>
      <w:bCs/>
    </w:rPr>
  </w:style>
  <w:style w:type="paragraph" w:styleId="NoSpacing">
    <w:name w:val="No Spacing"/>
    <w:uiPriority w:val="1"/>
    <w:qFormat/>
    <w:rsid w:val="00BA4DB2"/>
    <w:pPr>
      <w:spacing w:line="240" w:lineRule="auto"/>
      <w:jc w:val="both"/>
    </w:pPr>
    <w:rPr>
      <w:rFonts w:asciiTheme="minorHAnsi" w:eastAsiaTheme="minorEastAsia" w:hAnsiTheme="minorHAnsi" w:cstheme="minorBidi"/>
      <w:lang w:val="en-IN" w:eastAsia="en-US"/>
    </w:rPr>
  </w:style>
  <w:style w:type="character" w:customStyle="1" w:styleId="mtk1">
    <w:name w:val="mtk1"/>
    <w:basedOn w:val="DefaultParagraphFont"/>
    <w:rsid w:val="00BA4D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DB2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3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9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7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9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RSdz+ESoXDTqVSqHzm0/oIDI5Q==">AMUW2mVftkQ5mtX/fTNMCQM5U/BGVetmhJgehZ8el7B1GhBepJV41pd9XCf2UeEJ/AzpV0defmkW/K9hxwI2+RACbEWMqb+N5jvLRdNhwWYPf2DUhXHdBa999k9pOX+BDvOR+XyX1pEO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ghanshyam menariya</cp:lastModifiedBy>
  <cp:revision>6</cp:revision>
  <dcterms:created xsi:type="dcterms:W3CDTF">2022-11-18T03:13:00Z</dcterms:created>
  <dcterms:modified xsi:type="dcterms:W3CDTF">2023-04-22T15:09:00Z</dcterms:modified>
</cp:coreProperties>
</file>