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50CB" w:rsidRPr="00506AEC" w:rsidRDefault="008D50CB" w:rsidP="008D50CB">
      <w:pPr>
        <w:spacing w:before="76" w:line="643" w:lineRule="exact"/>
        <w:jc w:val="center"/>
        <w:rPr>
          <w:b/>
          <w:sz w:val="48"/>
          <w:szCs w:val="48"/>
        </w:rPr>
      </w:pPr>
      <w:r>
        <w:rPr>
          <w:b/>
          <w:sz w:val="48"/>
          <w:szCs w:val="48"/>
        </w:rPr>
        <w:t>Industry Project</w:t>
      </w:r>
    </w:p>
    <w:p w:rsidR="008D50CB" w:rsidRPr="00506AEC" w:rsidRDefault="008D50CB" w:rsidP="008D50CB">
      <w:pPr>
        <w:spacing w:before="76" w:line="643" w:lineRule="exact"/>
        <w:jc w:val="center"/>
        <w:rPr>
          <w:b/>
          <w:sz w:val="48"/>
          <w:szCs w:val="48"/>
        </w:rPr>
      </w:pPr>
      <w:r w:rsidRPr="00506AEC">
        <w:rPr>
          <w:b/>
          <w:sz w:val="48"/>
          <w:szCs w:val="48"/>
        </w:rPr>
        <w:t>Report</w:t>
      </w:r>
    </w:p>
    <w:p w:rsidR="008D50CB" w:rsidRDefault="008D50CB" w:rsidP="008D50CB">
      <w:pPr>
        <w:spacing w:before="76" w:line="643" w:lineRule="exact"/>
        <w:jc w:val="center"/>
        <w:rPr>
          <w:b/>
          <w:sz w:val="40"/>
        </w:rPr>
      </w:pPr>
      <w:r>
        <w:rPr>
          <w:b/>
          <w:sz w:val="40"/>
        </w:rPr>
        <w:t>On</w:t>
      </w:r>
      <w:bookmarkStart w:id="0" w:name="_GoBack"/>
      <w:bookmarkEnd w:id="0"/>
    </w:p>
    <w:p w:rsidR="008D50CB" w:rsidRPr="003E737B" w:rsidRDefault="008D50CB" w:rsidP="008D50CB">
      <w:pPr>
        <w:spacing w:before="76" w:line="643" w:lineRule="exact"/>
        <w:jc w:val="center"/>
        <w:rPr>
          <w:b/>
          <w:sz w:val="24"/>
          <w:szCs w:val="24"/>
        </w:rPr>
      </w:pPr>
      <w:r w:rsidRPr="003E737B">
        <w:rPr>
          <w:b/>
          <w:sz w:val="52"/>
          <w:szCs w:val="52"/>
        </w:rPr>
        <w:t>VERACITIZ SOLUTION</w:t>
      </w:r>
    </w:p>
    <w:p w:rsidR="008D50CB" w:rsidRDefault="008D50CB" w:rsidP="008D50CB">
      <w:pPr>
        <w:spacing w:before="76" w:line="643" w:lineRule="exact"/>
        <w:jc w:val="center"/>
        <w:rPr>
          <w:b/>
          <w:sz w:val="56"/>
        </w:rPr>
      </w:pPr>
    </w:p>
    <w:tbl>
      <w:tblPr>
        <w:tblStyle w:val="TableGrid"/>
        <w:tblW w:w="9438" w:type="dxa"/>
        <w:jc w:val="center"/>
        <w:tblLook w:val="04A0" w:firstRow="1" w:lastRow="0" w:firstColumn="1" w:lastColumn="0" w:noHBand="0" w:noVBand="1"/>
      </w:tblPr>
      <w:tblGrid>
        <w:gridCol w:w="4719"/>
        <w:gridCol w:w="4719"/>
      </w:tblGrid>
      <w:tr w:rsidR="008D50CB" w:rsidTr="008D50CB">
        <w:trPr>
          <w:trHeight w:val="291"/>
          <w:jc w:val="center"/>
        </w:trPr>
        <w:tc>
          <w:tcPr>
            <w:tcW w:w="4719" w:type="dxa"/>
          </w:tcPr>
          <w:p w:rsidR="008D50CB" w:rsidRPr="00E52B60" w:rsidRDefault="008D50CB" w:rsidP="008D50CB">
            <w:pPr>
              <w:pStyle w:val="Heading3"/>
              <w:spacing w:line="272" w:lineRule="exact"/>
              <w:ind w:left="306"/>
              <w:contextualSpacing/>
              <w:outlineLvl w:val="2"/>
            </w:pPr>
            <w:r>
              <w:t>Developed By: -</w:t>
            </w:r>
          </w:p>
        </w:tc>
        <w:tc>
          <w:tcPr>
            <w:tcW w:w="4719" w:type="dxa"/>
          </w:tcPr>
          <w:p w:rsidR="008D50CB" w:rsidRPr="00E52B60" w:rsidRDefault="008D50CB" w:rsidP="008D50CB">
            <w:pPr>
              <w:pStyle w:val="Heading3"/>
              <w:ind w:left="306"/>
              <w:outlineLvl w:val="2"/>
            </w:pPr>
            <w:r>
              <w:t>Guided By:-</w:t>
            </w:r>
          </w:p>
        </w:tc>
      </w:tr>
      <w:tr w:rsidR="008D50CB" w:rsidTr="008D50CB">
        <w:trPr>
          <w:trHeight w:val="404"/>
          <w:jc w:val="center"/>
        </w:trPr>
        <w:tc>
          <w:tcPr>
            <w:tcW w:w="4719" w:type="dxa"/>
          </w:tcPr>
          <w:p w:rsidR="008D50CB" w:rsidRPr="00E52B60" w:rsidRDefault="008D50CB" w:rsidP="008D50CB">
            <w:pPr>
              <w:spacing w:before="76" w:line="643" w:lineRule="exact"/>
              <w:contextualSpacing/>
              <w:rPr>
                <w:bCs/>
                <w:sz w:val="24"/>
                <w:szCs w:val="24"/>
              </w:rPr>
            </w:pPr>
            <w:r>
              <w:rPr>
                <w:bCs/>
                <w:sz w:val="24"/>
                <w:szCs w:val="24"/>
              </w:rPr>
              <w:t>Aryan Mayurkumar Modi (20162121011</w:t>
            </w:r>
            <w:r w:rsidRPr="00E52B60">
              <w:rPr>
                <w:bCs/>
                <w:sz w:val="24"/>
                <w:szCs w:val="24"/>
              </w:rPr>
              <w:t>)</w:t>
            </w:r>
          </w:p>
        </w:tc>
        <w:tc>
          <w:tcPr>
            <w:tcW w:w="4719" w:type="dxa"/>
          </w:tcPr>
          <w:p w:rsidR="008D50CB" w:rsidRPr="00E52B60" w:rsidRDefault="008D50CB" w:rsidP="008D50CB">
            <w:pPr>
              <w:spacing w:before="76" w:line="643" w:lineRule="exact"/>
              <w:rPr>
                <w:bCs/>
                <w:sz w:val="24"/>
                <w:szCs w:val="24"/>
              </w:rPr>
            </w:pPr>
            <w:r>
              <w:rPr>
                <w:bCs/>
                <w:sz w:val="24"/>
                <w:szCs w:val="24"/>
              </w:rPr>
              <w:t xml:space="preserve">Prof. </w:t>
            </w:r>
            <w:proofErr w:type="spellStart"/>
            <w:r>
              <w:rPr>
                <w:bCs/>
                <w:sz w:val="24"/>
                <w:szCs w:val="24"/>
              </w:rPr>
              <w:t>Dharmesh</w:t>
            </w:r>
            <w:proofErr w:type="spellEnd"/>
            <w:r>
              <w:rPr>
                <w:bCs/>
                <w:sz w:val="24"/>
                <w:szCs w:val="24"/>
              </w:rPr>
              <w:t xml:space="preserve"> </w:t>
            </w:r>
            <w:proofErr w:type="spellStart"/>
            <w:r>
              <w:rPr>
                <w:bCs/>
                <w:sz w:val="24"/>
                <w:szCs w:val="24"/>
              </w:rPr>
              <w:t>Darji</w:t>
            </w:r>
            <w:proofErr w:type="spellEnd"/>
            <w:r w:rsidRPr="00E52B60">
              <w:rPr>
                <w:bCs/>
                <w:sz w:val="24"/>
                <w:szCs w:val="24"/>
              </w:rPr>
              <w:t xml:space="preserve"> (Internal)</w:t>
            </w:r>
          </w:p>
        </w:tc>
      </w:tr>
    </w:tbl>
    <w:p w:rsidR="002877C9" w:rsidRDefault="002877C9" w:rsidP="008D50CB">
      <w:pPr>
        <w:spacing w:before="76" w:line="643" w:lineRule="exact"/>
        <w:jc w:val="center"/>
        <w:rPr>
          <w:b/>
          <w:sz w:val="24"/>
          <w:szCs w:val="24"/>
        </w:rPr>
      </w:pPr>
    </w:p>
    <w:p w:rsidR="002877C9" w:rsidRPr="00E52B60" w:rsidRDefault="002877C9" w:rsidP="008D50CB">
      <w:pPr>
        <w:spacing w:before="76" w:line="643" w:lineRule="exact"/>
        <w:jc w:val="center"/>
        <w:rPr>
          <w:b/>
          <w:sz w:val="24"/>
          <w:szCs w:val="24"/>
        </w:rPr>
      </w:pPr>
    </w:p>
    <w:p w:rsidR="008D50CB" w:rsidRDefault="008D50CB" w:rsidP="008D50CB">
      <w:pPr>
        <w:pStyle w:val="BodyText"/>
        <w:jc w:val="center"/>
        <w:rPr>
          <w:b/>
          <w:sz w:val="20"/>
        </w:rPr>
      </w:pPr>
    </w:p>
    <w:p w:rsidR="008D50CB" w:rsidRDefault="008D50CB" w:rsidP="00D72E8D">
      <w:pPr>
        <w:spacing w:before="84"/>
        <w:jc w:val="center"/>
        <w:rPr>
          <w:b/>
          <w:sz w:val="40"/>
        </w:rPr>
      </w:pPr>
      <w:r>
        <w:rPr>
          <w:b/>
          <w:sz w:val="40"/>
        </w:rPr>
        <w:t>Submitted to</w:t>
      </w:r>
    </w:p>
    <w:p w:rsidR="008D50CB" w:rsidRDefault="008D50CB" w:rsidP="00D72E8D">
      <w:pPr>
        <w:spacing w:before="84"/>
        <w:jc w:val="center"/>
        <w:rPr>
          <w:b/>
          <w:sz w:val="36"/>
        </w:rPr>
      </w:pPr>
      <w:r>
        <w:rPr>
          <w:b/>
          <w:sz w:val="36"/>
        </w:rPr>
        <w:t>Faculty of Engineering and Technology</w:t>
      </w:r>
    </w:p>
    <w:p w:rsidR="008D50CB" w:rsidRDefault="008D50CB" w:rsidP="00D72E8D">
      <w:pPr>
        <w:spacing w:before="84"/>
        <w:jc w:val="center"/>
        <w:rPr>
          <w:b/>
          <w:sz w:val="36"/>
        </w:rPr>
      </w:pPr>
      <w:r>
        <w:rPr>
          <w:b/>
          <w:sz w:val="36"/>
        </w:rPr>
        <w:t>Institute of Computer Technology</w:t>
      </w:r>
    </w:p>
    <w:p w:rsidR="008D50CB" w:rsidRDefault="008D50CB" w:rsidP="00D72E8D">
      <w:pPr>
        <w:spacing w:before="84"/>
        <w:jc w:val="center"/>
        <w:rPr>
          <w:b/>
          <w:sz w:val="36"/>
        </w:rPr>
      </w:pPr>
      <w:proofErr w:type="spellStart"/>
      <w:r>
        <w:rPr>
          <w:b/>
          <w:sz w:val="36"/>
        </w:rPr>
        <w:t>Ganpat</w:t>
      </w:r>
      <w:proofErr w:type="spellEnd"/>
      <w:r>
        <w:rPr>
          <w:b/>
          <w:sz w:val="36"/>
        </w:rPr>
        <w:t xml:space="preserve"> University</w:t>
      </w:r>
    </w:p>
    <w:p w:rsidR="008D50CB" w:rsidRDefault="008D50CB" w:rsidP="008D50CB">
      <w:pPr>
        <w:spacing w:before="84"/>
        <w:ind w:right="783"/>
        <w:jc w:val="center"/>
        <w:rPr>
          <w:b/>
          <w:sz w:val="36"/>
        </w:rPr>
      </w:pPr>
    </w:p>
    <w:p w:rsidR="008D50CB" w:rsidRDefault="008D50CB" w:rsidP="00D72E8D">
      <w:pPr>
        <w:spacing w:before="84"/>
        <w:jc w:val="center"/>
        <w:rPr>
          <w:b/>
          <w:sz w:val="36"/>
        </w:rPr>
      </w:pPr>
      <w:r w:rsidRPr="00506AEC">
        <w:rPr>
          <w:b/>
          <w:noProof/>
          <w:sz w:val="36"/>
          <w:lang w:val="en-IN" w:eastAsia="en-IN" w:bidi="gu-IN"/>
        </w:rPr>
        <w:drawing>
          <wp:inline distT="0" distB="0" distL="0" distR="0" wp14:anchorId="28D8C94F" wp14:editId="1FAF9852">
            <wp:extent cx="5029200" cy="880820"/>
            <wp:effectExtent l="0" t="0" r="0" b="0"/>
            <wp:docPr id="57" name="Picture 57" descr="C:\Users\BAPS\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PS\Downloads\1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1243" cy="882929"/>
                    </a:xfrm>
                    <a:prstGeom prst="rect">
                      <a:avLst/>
                    </a:prstGeom>
                    <a:noFill/>
                    <a:ln>
                      <a:noFill/>
                    </a:ln>
                  </pic:spPr>
                </pic:pic>
              </a:graphicData>
            </a:graphic>
          </wp:inline>
        </w:drawing>
      </w:r>
    </w:p>
    <w:p w:rsidR="008D50CB" w:rsidRDefault="008D50CB" w:rsidP="008D50CB">
      <w:pPr>
        <w:spacing w:before="89"/>
        <w:ind w:right="783"/>
        <w:rPr>
          <w:b/>
          <w:sz w:val="36"/>
        </w:rPr>
      </w:pPr>
    </w:p>
    <w:p w:rsidR="008D50CB" w:rsidRPr="00506AEC" w:rsidRDefault="008D50CB" w:rsidP="008D50CB">
      <w:pPr>
        <w:spacing w:before="89"/>
        <w:ind w:right="783"/>
        <w:jc w:val="center"/>
        <w:rPr>
          <w:b/>
          <w:sz w:val="40"/>
        </w:rPr>
      </w:pPr>
      <w:r>
        <w:rPr>
          <w:b/>
          <w:sz w:val="36"/>
        </w:rPr>
        <w:t>Year - 2024</w:t>
      </w:r>
    </w:p>
    <w:p w:rsidR="00284C8B" w:rsidRDefault="00284C8B">
      <w:pPr>
        <w:pStyle w:val="BodyText"/>
        <w:rPr>
          <w:b/>
          <w:sz w:val="20"/>
        </w:rPr>
      </w:pPr>
    </w:p>
    <w:p w:rsidR="00284C8B" w:rsidRDefault="00284C8B">
      <w:pPr>
        <w:pStyle w:val="BodyText"/>
        <w:rPr>
          <w:b/>
          <w:sz w:val="20"/>
        </w:rPr>
      </w:pPr>
    </w:p>
    <w:p w:rsidR="00284C8B" w:rsidRDefault="00284C8B">
      <w:pPr>
        <w:pStyle w:val="BodyText"/>
        <w:rPr>
          <w:b/>
          <w:sz w:val="20"/>
        </w:rPr>
      </w:pPr>
    </w:p>
    <w:p w:rsidR="00284C8B" w:rsidRDefault="00284C8B">
      <w:pPr>
        <w:pStyle w:val="BodyText"/>
        <w:rPr>
          <w:b/>
          <w:sz w:val="20"/>
        </w:rPr>
      </w:pPr>
    </w:p>
    <w:p w:rsidR="00284C8B" w:rsidRDefault="00284C8B">
      <w:pPr>
        <w:pStyle w:val="BodyText"/>
        <w:rPr>
          <w:b/>
          <w:sz w:val="20"/>
        </w:rPr>
      </w:pPr>
    </w:p>
    <w:p w:rsidR="00284C8B" w:rsidRDefault="00284C8B">
      <w:pPr>
        <w:pStyle w:val="BodyText"/>
        <w:spacing w:before="2"/>
        <w:rPr>
          <w:b/>
          <w:sz w:val="28"/>
        </w:rPr>
      </w:pPr>
    </w:p>
    <w:p w:rsidR="00284C8B" w:rsidRDefault="00284C8B">
      <w:pPr>
        <w:pStyle w:val="BodyText"/>
        <w:ind w:left="3137"/>
        <w:rPr>
          <w:sz w:val="20"/>
        </w:rPr>
      </w:pPr>
    </w:p>
    <w:p w:rsidR="002877C9" w:rsidRDefault="002877C9" w:rsidP="002877C9">
      <w:pPr>
        <w:pStyle w:val="BodyText"/>
        <w:jc w:val="center"/>
        <w:rPr>
          <w:sz w:val="20"/>
        </w:rPr>
      </w:pPr>
      <w:r w:rsidRPr="00506AEC">
        <w:rPr>
          <w:b/>
          <w:noProof/>
          <w:sz w:val="36"/>
          <w:lang w:val="en-IN" w:eastAsia="en-IN" w:bidi="gu-IN"/>
        </w:rPr>
        <w:lastRenderedPageBreak/>
        <w:drawing>
          <wp:inline distT="0" distB="0" distL="0" distR="0" wp14:anchorId="3A756016" wp14:editId="43F3FA24">
            <wp:extent cx="5029200" cy="880820"/>
            <wp:effectExtent l="0" t="0" r="0" b="0"/>
            <wp:docPr id="61" name="Picture 61" descr="C:\Users\BAPS\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PS\Downloads\1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1243" cy="882929"/>
                    </a:xfrm>
                    <a:prstGeom prst="rect">
                      <a:avLst/>
                    </a:prstGeom>
                    <a:noFill/>
                    <a:ln>
                      <a:noFill/>
                    </a:ln>
                  </pic:spPr>
                </pic:pic>
              </a:graphicData>
            </a:graphic>
          </wp:inline>
        </w:drawing>
      </w:r>
    </w:p>
    <w:p w:rsidR="00284C8B" w:rsidRDefault="00284C8B">
      <w:pPr>
        <w:pStyle w:val="BodyText"/>
        <w:rPr>
          <w:b/>
          <w:sz w:val="20"/>
        </w:rPr>
      </w:pPr>
    </w:p>
    <w:p w:rsidR="00284C8B" w:rsidRDefault="00284C8B">
      <w:pPr>
        <w:pStyle w:val="BodyText"/>
        <w:rPr>
          <w:b/>
          <w:sz w:val="20"/>
        </w:rPr>
      </w:pPr>
    </w:p>
    <w:p w:rsidR="00284C8B" w:rsidRDefault="00284C8B">
      <w:pPr>
        <w:pStyle w:val="BodyText"/>
        <w:rPr>
          <w:b/>
          <w:sz w:val="20"/>
        </w:rPr>
      </w:pPr>
    </w:p>
    <w:p w:rsidR="00284C8B" w:rsidRDefault="00284C8B">
      <w:pPr>
        <w:pStyle w:val="BodyText"/>
        <w:spacing w:before="11"/>
        <w:rPr>
          <w:b/>
          <w:sz w:val="15"/>
        </w:rPr>
      </w:pPr>
    </w:p>
    <w:p w:rsidR="00284C8B" w:rsidRDefault="00045C3C">
      <w:pPr>
        <w:spacing w:before="83"/>
        <w:ind w:left="3025" w:right="2889"/>
        <w:jc w:val="center"/>
        <w:rPr>
          <w:b/>
          <w:sz w:val="40"/>
        </w:rPr>
      </w:pPr>
      <w:r>
        <w:rPr>
          <w:b/>
          <w:sz w:val="40"/>
        </w:rPr>
        <w:t>CERTIFICATE</w:t>
      </w:r>
    </w:p>
    <w:p w:rsidR="00284C8B" w:rsidRDefault="00284C8B">
      <w:pPr>
        <w:pStyle w:val="BodyText"/>
        <w:spacing w:before="7"/>
        <w:rPr>
          <w:b/>
          <w:sz w:val="59"/>
        </w:rPr>
      </w:pPr>
    </w:p>
    <w:p w:rsidR="00284C8B" w:rsidRDefault="00045C3C">
      <w:pPr>
        <w:pStyle w:val="BodyText"/>
        <w:spacing w:line="480" w:lineRule="auto"/>
        <w:ind w:left="2002" w:right="1542"/>
        <w:jc w:val="both"/>
      </w:pPr>
      <w:r>
        <w:t>This is to certify that the Summer Internship report submitted along with the Weekly</w:t>
      </w:r>
      <w:r>
        <w:rPr>
          <w:spacing w:val="1"/>
        </w:rPr>
        <w:t xml:space="preserve"> </w:t>
      </w:r>
      <w:r w:rsidR="00F159DE">
        <w:t>basis task on Data Analysis</w:t>
      </w:r>
      <w:r>
        <w:t xml:space="preserve"> has been carried out by </w:t>
      </w:r>
      <w:r>
        <w:rPr>
          <w:color w:val="FF0000"/>
        </w:rPr>
        <w:t xml:space="preserve">Aryan Modi </w:t>
      </w:r>
      <w:r>
        <w:rPr>
          <w:b/>
        </w:rPr>
        <w:t xml:space="preserve">at </w:t>
      </w:r>
      <w:r w:rsidR="00C21CD0">
        <w:rPr>
          <w:b/>
        </w:rPr>
        <w:t>VERACITIZ SOLUTION</w:t>
      </w:r>
      <w:r>
        <w:rPr>
          <w:b/>
          <w:spacing w:val="-6"/>
        </w:rPr>
        <w:t xml:space="preserve"> </w:t>
      </w:r>
      <w:r>
        <w:t>in</w:t>
      </w:r>
      <w:r>
        <w:rPr>
          <w:spacing w:val="-11"/>
        </w:rPr>
        <w:t xml:space="preserve"> </w:t>
      </w:r>
      <w:r>
        <w:t>partial</w:t>
      </w:r>
      <w:r>
        <w:rPr>
          <w:spacing w:val="-7"/>
        </w:rPr>
        <w:t xml:space="preserve"> </w:t>
      </w:r>
      <w:r>
        <w:t>fulfillment</w:t>
      </w:r>
      <w:r>
        <w:rPr>
          <w:spacing w:val="-7"/>
        </w:rPr>
        <w:t xml:space="preserve"> </w:t>
      </w:r>
      <w:r>
        <w:t>for</w:t>
      </w:r>
      <w:r>
        <w:rPr>
          <w:spacing w:val="-12"/>
        </w:rPr>
        <w:t xml:space="preserve"> </w:t>
      </w:r>
      <w:r>
        <w:t>the</w:t>
      </w:r>
      <w:r>
        <w:rPr>
          <w:spacing w:val="-8"/>
        </w:rPr>
        <w:t xml:space="preserve"> </w:t>
      </w:r>
      <w:r>
        <w:t>degree</w:t>
      </w:r>
      <w:r>
        <w:rPr>
          <w:spacing w:val="-11"/>
        </w:rPr>
        <w:t xml:space="preserve"> </w:t>
      </w:r>
      <w:r>
        <w:t>of</w:t>
      </w:r>
      <w:r>
        <w:rPr>
          <w:spacing w:val="-8"/>
        </w:rPr>
        <w:t xml:space="preserve"> </w:t>
      </w:r>
      <w:r>
        <w:t>Bachelor</w:t>
      </w:r>
      <w:r>
        <w:rPr>
          <w:spacing w:val="-11"/>
        </w:rPr>
        <w:t xml:space="preserve"> </w:t>
      </w:r>
      <w:r>
        <w:t>of</w:t>
      </w:r>
      <w:r>
        <w:rPr>
          <w:spacing w:val="-11"/>
        </w:rPr>
        <w:t xml:space="preserve"> </w:t>
      </w:r>
      <w:r>
        <w:t>Computer</w:t>
      </w:r>
      <w:r>
        <w:rPr>
          <w:spacing w:val="-11"/>
        </w:rPr>
        <w:t xml:space="preserve"> </w:t>
      </w:r>
      <w:r>
        <w:t>Science</w:t>
      </w:r>
      <w:r>
        <w:rPr>
          <w:spacing w:val="-58"/>
        </w:rPr>
        <w:t xml:space="preserve"> </w:t>
      </w:r>
      <w:r>
        <w:t>Engineering</w:t>
      </w:r>
      <w:r>
        <w:rPr>
          <w:spacing w:val="1"/>
        </w:rPr>
        <w:t xml:space="preserve"> </w:t>
      </w:r>
      <w:r>
        <w:t>in</w:t>
      </w:r>
      <w:r>
        <w:rPr>
          <w:spacing w:val="1"/>
        </w:rPr>
        <w:t xml:space="preserve"> </w:t>
      </w:r>
      <w:r>
        <w:t>BDA,</w:t>
      </w:r>
      <w:r>
        <w:rPr>
          <w:spacing w:val="1"/>
        </w:rPr>
        <w:t xml:space="preserve"> </w:t>
      </w:r>
      <w:r w:rsidR="00C21CD0">
        <w:t>8</w:t>
      </w:r>
      <w:r>
        <w:rPr>
          <w:vertAlign w:val="superscript"/>
        </w:rPr>
        <w:t>th</w:t>
      </w:r>
      <w:r>
        <w:rPr>
          <w:spacing w:val="1"/>
        </w:rPr>
        <w:t xml:space="preserve"> </w:t>
      </w:r>
      <w:r>
        <w:t>semester</w:t>
      </w:r>
      <w:r>
        <w:rPr>
          <w:spacing w:val="1"/>
        </w:rPr>
        <w:t xml:space="preserve"> </w:t>
      </w:r>
      <w:r>
        <w:t>of</w:t>
      </w:r>
      <w:r>
        <w:rPr>
          <w:spacing w:val="1"/>
        </w:rPr>
        <w:t xml:space="preserve"> </w:t>
      </w:r>
      <w:r>
        <w:t>Institute</w:t>
      </w:r>
      <w:r>
        <w:rPr>
          <w:spacing w:val="1"/>
        </w:rPr>
        <w:t xml:space="preserve"> </w:t>
      </w:r>
      <w:r>
        <w:t>of</w:t>
      </w:r>
      <w:r>
        <w:rPr>
          <w:spacing w:val="1"/>
        </w:rPr>
        <w:t xml:space="preserve"> </w:t>
      </w:r>
      <w:r>
        <w:t>Computer</w:t>
      </w:r>
      <w:r>
        <w:rPr>
          <w:spacing w:val="1"/>
        </w:rPr>
        <w:t xml:space="preserve"> </w:t>
      </w:r>
      <w:r>
        <w:t>Technology,</w:t>
      </w:r>
      <w:r>
        <w:rPr>
          <w:spacing w:val="1"/>
        </w:rPr>
        <w:t xml:space="preserve"> </w:t>
      </w:r>
      <w:proofErr w:type="spellStart"/>
      <w:r>
        <w:t>Ganpat</w:t>
      </w:r>
      <w:proofErr w:type="spellEnd"/>
      <w:r>
        <w:rPr>
          <w:spacing w:val="1"/>
        </w:rPr>
        <w:t xml:space="preserve"> </w:t>
      </w:r>
      <w:r>
        <w:t>Universi</w:t>
      </w:r>
      <w:r w:rsidR="00C21CD0">
        <w:t>ty during the academic year 2023-24</w:t>
      </w:r>
      <w:r>
        <w:t>. The results/findings contained in this</w:t>
      </w:r>
      <w:r>
        <w:rPr>
          <w:spacing w:val="1"/>
        </w:rPr>
        <w:t xml:space="preserve"> </w:t>
      </w:r>
      <w:r>
        <w:t>report have not been submitted in part or full to any other University / Institute for</w:t>
      </w:r>
      <w:r>
        <w:rPr>
          <w:spacing w:val="1"/>
        </w:rPr>
        <w:t xml:space="preserve"> </w:t>
      </w:r>
      <w:r>
        <w:t>award</w:t>
      </w:r>
      <w:r>
        <w:rPr>
          <w:spacing w:val="-2"/>
        </w:rPr>
        <w:t xml:space="preserve"> </w:t>
      </w:r>
      <w:r>
        <w:t>of</w:t>
      </w:r>
      <w:r>
        <w:rPr>
          <w:spacing w:val="1"/>
        </w:rPr>
        <w:t xml:space="preserve"> </w:t>
      </w:r>
      <w:r>
        <w:t>any</w:t>
      </w:r>
      <w:r>
        <w:rPr>
          <w:spacing w:val="-9"/>
        </w:rPr>
        <w:t xml:space="preserve"> </w:t>
      </w:r>
      <w:r>
        <w:t>other</w:t>
      </w:r>
      <w:r>
        <w:rPr>
          <w:spacing w:val="-2"/>
        </w:rPr>
        <w:t xml:space="preserve"> </w:t>
      </w:r>
      <w:r>
        <w:t>Degree/Diploma.</w:t>
      </w:r>
    </w:p>
    <w:p w:rsidR="00284C8B" w:rsidRDefault="00284C8B">
      <w:pPr>
        <w:pStyle w:val="BodyText"/>
        <w:rPr>
          <w:sz w:val="26"/>
        </w:rPr>
      </w:pPr>
    </w:p>
    <w:p w:rsidR="00284C8B" w:rsidRDefault="00284C8B">
      <w:pPr>
        <w:pStyle w:val="BodyText"/>
        <w:rPr>
          <w:sz w:val="26"/>
        </w:rPr>
      </w:pPr>
    </w:p>
    <w:p w:rsidR="00284C8B" w:rsidRDefault="00284C8B">
      <w:pPr>
        <w:pStyle w:val="BodyText"/>
        <w:spacing w:before="6"/>
      </w:pPr>
    </w:p>
    <w:p w:rsidR="00284C8B" w:rsidRDefault="00045C3C">
      <w:pPr>
        <w:pStyle w:val="BodyText"/>
        <w:tabs>
          <w:tab w:val="left" w:pos="7503"/>
        </w:tabs>
        <w:ind w:left="2002"/>
        <w:jc w:val="both"/>
      </w:pPr>
      <w:r>
        <w:t>Prof.</w:t>
      </w:r>
      <w:r>
        <w:rPr>
          <w:spacing w:val="-5"/>
        </w:rPr>
        <w:t xml:space="preserve"> </w:t>
      </w:r>
      <w:proofErr w:type="spellStart"/>
      <w:r w:rsidR="00C21CD0">
        <w:t>Dharmesh</w:t>
      </w:r>
      <w:proofErr w:type="spellEnd"/>
      <w:r w:rsidR="00C21CD0">
        <w:t xml:space="preserve"> </w:t>
      </w:r>
      <w:proofErr w:type="spellStart"/>
      <w:r w:rsidR="00C21CD0">
        <w:t>Darji</w:t>
      </w:r>
      <w:proofErr w:type="spellEnd"/>
      <w:r>
        <w:tab/>
        <w:t>Prof.</w:t>
      </w:r>
      <w:r>
        <w:rPr>
          <w:spacing w:val="-4"/>
        </w:rPr>
        <w:t xml:space="preserve"> </w:t>
      </w:r>
      <w:proofErr w:type="spellStart"/>
      <w:r>
        <w:t>Dharmesh</w:t>
      </w:r>
      <w:proofErr w:type="spellEnd"/>
      <w:r>
        <w:rPr>
          <w:spacing w:val="-1"/>
        </w:rPr>
        <w:t xml:space="preserve"> </w:t>
      </w:r>
      <w:proofErr w:type="spellStart"/>
      <w:r>
        <w:t>Darji</w:t>
      </w:r>
      <w:proofErr w:type="spellEnd"/>
    </w:p>
    <w:p w:rsidR="00284C8B" w:rsidRDefault="00284C8B">
      <w:pPr>
        <w:pStyle w:val="BodyText"/>
        <w:spacing w:before="1"/>
        <w:rPr>
          <w:sz w:val="31"/>
        </w:rPr>
      </w:pPr>
    </w:p>
    <w:p w:rsidR="00284C8B" w:rsidRDefault="00045C3C">
      <w:pPr>
        <w:pStyle w:val="BodyText"/>
        <w:tabs>
          <w:tab w:val="left" w:pos="7503"/>
        </w:tabs>
        <w:ind w:left="2002"/>
        <w:jc w:val="both"/>
      </w:pPr>
      <w:r>
        <w:t>Internal</w:t>
      </w:r>
      <w:r>
        <w:rPr>
          <w:spacing w:val="-3"/>
        </w:rPr>
        <w:t xml:space="preserve"> </w:t>
      </w:r>
      <w:r>
        <w:t>Guide</w:t>
      </w:r>
      <w:r>
        <w:tab/>
      </w:r>
      <w:proofErr w:type="gramStart"/>
      <w:r>
        <w:t>Head</w:t>
      </w:r>
      <w:r w:rsidR="00733FD0">
        <w:rPr>
          <w:spacing w:val="-2"/>
        </w:rPr>
        <w:t xml:space="preserve"> ,</w:t>
      </w:r>
      <w:proofErr w:type="gramEnd"/>
      <w:r w:rsidR="00733FD0">
        <w:rPr>
          <w:spacing w:val="-2"/>
        </w:rPr>
        <w:t xml:space="preserve"> CSE </w:t>
      </w:r>
      <w:r>
        <w:t>Department</w:t>
      </w:r>
    </w:p>
    <w:p w:rsidR="00284C8B" w:rsidRDefault="00284C8B">
      <w:pPr>
        <w:jc w:val="both"/>
        <w:sectPr w:rsidR="00284C8B" w:rsidSect="00D72E8D">
          <w:footerReference w:type="default" r:id="rId9"/>
          <w:pgSz w:w="11920" w:h="16850"/>
          <w:pgMar w:top="1600" w:right="0" w:bottom="1200" w:left="60" w:header="0" w:footer="1007"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284C8B" w:rsidRDefault="00284C8B">
      <w:pPr>
        <w:jc w:val="both"/>
        <w:rPr>
          <w:sz w:val="28"/>
        </w:rPr>
        <w:sectPr w:rsidR="00284C8B">
          <w:type w:val="continuous"/>
          <w:pgSz w:w="11920" w:h="16850"/>
          <w:pgMar w:top="1600" w:right="0" w:bottom="280" w:left="60" w:header="720" w:footer="720" w:gutter="0"/>
          <w:cols w:space="720"/>
        </w:sectPr>
      </w:pPr>
    </w:p>
    <w:p w:rsidR="00284C8B" w:rsidRDefault="00284C8B">
      <w:pPr>
        <w:pStyle w:val="BodyText"/>
        <w:rPr>
          <w:sz w:val="26"/>
        </w:rPr>
      </w:pPr>
    </w:p>
    <w:p w:rsidR="00284C8B" w:rsidRDefault="00045C3C">
      <w:pPr>
        <w:pStyle w:val="Heading1"/>
        <w:ind w:right="2592"/>
      </w:pPr>
      <w:r>
        <w:t>ACKNOWLEDGEMENT</w:t>
      </w:r>
    </w:p>
    <w:p w:rsidR="00284C8B" w:rsidRDefault="00284C8B">
      <w:pPr>
        <w:pStyle w:val="BodyText"/>
        <w:rPr>
          <w:b/>
          <w:sz w:val="34"/>
        </w:rPr>
      </w:pPr>
    </w:p>
    <w:p w:rsidR="00284C8B" w:rsidRDefault="00045C3C">
      <w:pPr>
        <w:pStyle w:val="BodyText"/>
        <w:spacing w:before="240" w:line="480" w:lineRule="auto"/>
        <w:ind w:left="2002" w:right="1547"/>
        <w:jc w:val="both"/>
      </w:pPr>
      <w:r>
        <w:t>Summer Internship project is a golden opportunity for learning and self-development.</w:t>
      </w:r>
      <w:r>
        <w:rPr>
          <w:spacing w:val="1"/>
        </w:rPr>
        <w:t xml:space="preserve"> </w:t>
      </w:r>
      <w:r>
        <w:t>I consider myself very lucky and honored to have so many wonderful people lead me</w:t>
      </w:r>
      <w:r>
        <w:rPr>
          <w:spacing w:val="1"/>
        </w:rPr>
        <w:t xml:space="preserve"> </w:t>
      </w:r>
      <w:r>
        <w:t>through in completion of this project. First and foremost, I would like to thank Dr.</w:t>
      </w:r>
      <w:r>
        <w:rPr>
          <w:spacing w:val="1"/>
        </w:rPr>
        <w:t xml:space="preserve"> </w:t>
      </w:r>
      <w:proofErr w:type="spellStart"/>
      <w:r w:rsidR="003D6361">
        <w:t>Rohit</w:t>
      </w:r>
      <w:proofErr w:type="spellEnd"/>
      <w:r w:rsidR="003D6361">
        <w:t xml:space="preserve"> Patel</w:t>
      </w:r>
      <w:r>
        <w:t xml:space="preserve">, Principal, ICT, and Prof. </w:t>
      </w:r>
      <w:proofErr w:type="spellStart"/>
      <w:r>
        <w:t>Dharmesh</w:t>
      </w:r>
      <w:proofErr w:type="spellEnd"/>
      <w:r>
        <w:t xml:space="preserve"> </w:t>
      </w:r>
      <w:proofErr w:type="spellStart"/>
      <w:r>
        <w:t>Darji</w:t>
      </w:r>
      <w:proofErr w:type="spellEnd"/>
      <w:r>
        <w:t>, Head, ICT who gave us an</w:t>
      </w:r>
      <w:r>
        <w:rPr>
          <w:spacing w:val="1"/>
        </w:rPr>
        <w:t xml:space="preserve"> </w:t>
      </w:r>
      <w:r>
        <w:t>opportunity to undertake this project. My grateful</w:t>
      </w:r>
      <w:r>
        <w:rPr>
          <w:spacing w:val="1"/>
        </w:rPr>
        <w:t xml:space="preserve"> </w:t>
      </w:r>
      <w:r w:rsidR="003D6361">
        <w:t xml:space="preserve">thanks to Prof. </w:t>
      </w:r>
      <w:proofErr w:type="spellStart"/>
      <w:r w:rsidR="003D6361">
        <w:t>Dharmesh</w:t>
      </w:r>
      <w:proofErr w:type="spellEnd"/>
      <w:r w:rsidR="003D6361">
        <w:t xml:space="preserve"> </w:t>
      </w:r>
      <w:proofErr w:type="spellStart"/>
      <w:r w:rsidR="003D6361">
        <w:t>Darji</w:t>
      </w:r>
      <w:proofErr w:type="spellEnd"/>
      <w:r>
        <w:t xml:space="preserve"> &amp;</w:t>
      </w:r>
      <w:r>
        <w:rPr>
          <w:spacing w:val="1"/>
        </w:rPr>
        <w:t xml:space="preserve"> </w:t>
      </w:r>
      <w:r w:rsidR="003D6361">
        <w:t>Mr. Jacky Patel</w:t>
      </w:r>
      <w:r>
        <w:t xml:space="preserve"> for the</w:t>
      </w:r>
      <w:r w:rsidR="003D6361">
        <w:t>ir guidance in Data Analysis</w:t>
      </w:r>
      <w:r>
        <w:t>, who despite</w:t>
      </w:r>
      <w:r>
        <w:rPr>
          <w:spacing w:val="1"/>
        </w:rPr>
        <w:t xml:space="preserve"> </w:t>
      </w:r>
      <w:r>
        <w:t>being</w:t>
      </w:r>
      <w:r>
        <w:rPr>
          <w:spacing w:val="-6"/>
        </w:rPr>
        <w:t xml:space="preserve"> </w:t>
      </w:r>
      <w:r>
        <w:t>extraordinarily</w:t>
      </w:r>
      <w:r>
        <w:rPr>
          <w:spacing w:val="-14"/>
        </w:rPr>
        <w:t xml:space="preserve"> </w:t>
      </w:r>
      <w:r>
        <w:t>busy</w:t>
      </w:r>
      <w:r>
        <w:rPr>
          <w:spacing w:val="-8"/>
        </w:rPr>
        <w:t xml:space="preserve"> </w:t>
      </w:r>
      <w:r>
        <w:t>with</w:t>
      </w:r>
      <w:r>
        <w:rPr>
          <w:spacing w:val="-2"/>
        </w:rPr>
        <w:t xml:space="preserve"> </w:t>
      </w:r>
      <w:r>
        <w:t>academics,</w:t>
      </w:r>
      <w:r>
        <w:rPr>
          <w:spacing w:val="-3"/>
        </w:rPr>
        <w:t xml:space="preserve"> </w:t>
      </w:r>
      <w:r>
        <w:t>took</w:t>
      </w:r>
      <w:r>
        <w:rPr>
          <w:spacing w:val="-2"/>
        </w:rPr>
        <w:t xml:space="preserve"> </w:t>
      </w:r>
      <w:r>
        <w:t>time</w:t>
      </w:r>
      <w:r>
        <w:rPr>
          <w:spacing w:val="-7"/>
        </w:rPr>
        <w:t xml:space="preserve"> </w:t>
      </w:r>
      <w:r>
        <w:t>out</w:t>
      </w:r>
      <w:r>
        <w:rPr>
          <w:spacing w:val="-5"/>
        </w:rPr>
        <w:t xml:space="preserve"> </w:t>
      </w:r>
      <w:r>
        <w:t>to</w:t>
      </w:r>
      <w:r>
        <w:rPr>
          <w:spacing w:val="-4"/>
        </w:rPr>
        <w:t xml:space="preserve"> </w:t>
      </w:r>
      <w:r>
        <w:t>hear,</w:t>
      </w:r>
      <w:r>
        <w:rPr>
          <w:spacing w:val="-1"/>
        </w:rPr>
        <w:t xml:space="preserve"> </w:t>
      </w:r>
      <w:r>
        <w:t>guide</w:t>
      </w:r>
      <w:r>
        <w:rPr>
          <w:spacing w:val="-5"/>
        </w:rPr>
        <w:t xml:space="preserve"> </w:t>
      </w:r>
      <w:r>
        <w:t>and</w:t>
      </w:r>
      <w:r>
        <w:rPr>
          <w:spacing w:val="2"/>
        </w:rPr>
        <w:t xml:space="preserve"> </w:t>
      </w:r>
      <w:r>
        <w:t>keep</w:t>
      </w:r>
      <w:r>
        <w:rPr>
          <w:spacing w:val="-4"/>
        </w:rPr>
        <w:t xml:space="preserve"> </w:t>
      </w:r>
      <w:r>
        <w:t>us on</w:t>
      </w:r>
      <w:r>
        <w:rPr>
          <w:spacing w:val="-58"/>
        </w:rPr>
        <w:t xml:space="preserve"> </w:t>
      </w:r>
      <w:r>
        <w:t>the correct path. We do not know where would have been without his/her help. CSE</w:t>
      </w:r>
      <w:r>
        <w:rPr>
          <w:spacing w:val="1"/>
        </w:rPr>
        <w:t xml:space="preserve"> </w:t>
      </w:r>
      <w:r>
        <w:t>department monitored our progress and arranged all facilities to make life easier. We</w:t>
      </w:r>
      <w:r>
        <w:rPr>
          <w:spacing w:val="1"/>
        </w:rPr>
        <w:t xml:space="preserve"> </w:t>
      </w:r>
      <w:r>
        <w:t>choose</w:t>
      </w:r>
      <w:r>
        <w:rPr>
          <w:spacing w:val="-5"/>
        </w:rPr>
        <w:t xml:space="preserve"> </w:t>
      </w:r>
      <w:r>
        <w:t>this moment to acknowledge</w:t>
      </w:r>
      <w:r>
        <w:rPr>
          <w:spacing w:val="-3"/>
        </w:rPr>
        <w:t xml:space="preserve"> </w:t>
      </w:r>
      <w:r>
        <w:t>their</w:t>
      </w:r>
      <w:r>
        <w:rPr>
          <w:spacing w:val="-1"/>
        </w:rPr>
        <w:t xml:space="preserve"> </w:t>
      </w:r>
      <w:r>
        <w:t>contribution gratefully.</w:t>
      </w:r>
    </w:p>
    <w:p w:rsidR="00284C8B" w:rsidRDefault="00284C8B">
      <w:pPr>
        <w:pStyle w:val="BodyText"/>
        <w:rPr>
          <w:sz w:val="26"/>
        </w:rPr>
      </w:pPr>
    </w:p>
    <w:p w:rsidR="00284C8B" w:rsidRDefault="00045C3C" w:rsidP="003D6361">
      <w:pPr>
        <w:spacing w:before="228"/>
        <w:ind w:left="2002"/>
        <w:jc w:val="both"/>
        <w:rPr>
          <w:b/>
          <w:sz w:val="24"/>
        </w:rPr>
      </w:pPr>
      <w:r>
        <w:rPr>
          <w:b/>
          <w:sz w:val="24"/>
        </w:rPr>
        <w:t>Aryan</w:t>
      </w:r>
      <w:r>
        <w:rPr>
          <w:b/>
          <w:spacing w:val="-2"/>
          <w:sz w:val="24"/>
        </w:rPr>
        <w:t xml:space="preserve"> </w:t>
      </w:r>
      <w:r>
        <w:rPr>
          <w:b/>
          <w:sz w:val="24"/>
        </w:rPr>
        <w:t>Modi</w:t>
      </w:r>
      <w:r>
        <w:rPr>
          <w:b/>
          <w:spacing w:val="-2"/>
          <w:sz w:val="24"/>
        </w:rPr>
        <w:t xml:space="preserve"> </w:t>
      </w:r>
      <w:r>
        <w:rPr>
          <w:b/>
          <w:sz w:val="24"/>
        </w:rPr>
        <w:t>(Enrollment</w:t>
      </w:r>
      <w:r>
        <w:rPr>
          <w:b/>
          <w:spacing w:val="-3"/>
          <w:sz w:val="24"/>
        </w:rPr>
        <w:t xml:space="preserve"> </w:t>
      </w:r>
      <w:proofErr w:type="gramStart"/>
      <w:r>
        <w:rPr>
          <w:b/>
          <w:sz w:val="24"/>
        </w:rPr>
        <w:t>No</w:t>
      </w:r>
      <w:r w:rsidR="00086466">
        <w:rPr>
          <w:b/>
          <w:sz w:val="24"/>
        </w:rPr>
        <w:t xml:space="preserve"> </w:t>
      </w:r>
      <w:r>
        <w:rPr>
          <w:b/>
          <w:sz w:val="24"/>
        </w:rPr>
        <w:t>:</w:t>
      </w:r>
      <w:proofErr w:type="gramEnd"/>
      <w:r w:rsidR="00086466">
        <w:rPr>
          <w:b/>
          <w:sz w:val="24"/>
        </w:rPr>
        <w:t xml:space="preserve"> </w:t>
      </w:r>
      <w:r>
        <w:rPr>
          <w:b/>
          <w:sz w:val="24"/>
        </w:rPr>
        <w:t>20162121011)</w:t>
      </w:r>
    </w:p>
    <w:p w:rsidR="003D6361" w:rsidRPr="003D6361" w:rsidRDefault="003D6361" w:rsidP="003D6361">
      <w:pPr>
        <w:spacing w:before="228"/>
        <w:ind w:left="2002"/>
        <w:jc w:val="both"/>
        <w:rPr>
          <w:b/>
          <w:sz w:val="24"/>
        </w:rPr>
        <w:sectPr w:rsidR="003D6361" w:rsidRPr="003D6361" w:rsidSect="00D72E8D">
          <w:footerReference w:type="default" r:id="rId10"/>
          <w:pgSz w:w="11920" w:h="16850"/>
          <w:pgMar w:top="1600" w:right="0" w:bottom="1160" w:left="60" w:header="0" w:footer="978" w:gutter="0"/>
          <w:pgBorders w:offsetFrom="page">
            <w:top w:val="single" w:sz="4" w:space="24" w:color="auto"/>
            <w:left w:val="single" w:sz="4" w:space="24" w:color="auto"/>
            <w:bottom w:val="single" w:sz="4" w:space="24" w:color="auto"/>
            <w:right w:val="single" w:sz="4" w:space="24" w:color="auto"/>
          </w:pgBorders>
          <w:pgNumType w:start="4"/>
          <w:cols w:space="720"/>
        </w:sectPr>
      </w:pPr>
    </w:p>
    <w:p w:rsidR="00284C8B" w:rsidRDefault="00045C3C" w:rsidP="003D6361">
      <w:pPr>
        <w:pStyle w:val="Heading1"/>
        <w:ind w:left="0" w:right="0"/>
      </w:pPr>
      <w:r>
        <w:lastRenderedPageBreak/>
        <w:t>TABLE</w:t>
      </w:r>
      <w:r>
        <w:rPr>
          <w:spacing w:val="-6"/>
        </w:rPr>
        <w:t xml:space="preserve"> </w:t>
      </w:r>
      <w:r>
        <w:t>OF</w:t>
      </w:r>
      <w:r>
        <w:rPr>
          <w:spacing w:val="-7"/>
        </w:rPr>
        <w:t xml:space="preserve"> </w:t>
      </w:r>
      <w:r>
        <w:t>CONTENTS</w:t>
      </w:r>
    </w:p>
    <w:p w:rsidR="00284C8B" w:rsidRDefault="00284C8B">
      <w:pPr>
        <w:pStyle w:val="BodyText"/>
        <w:rPr>
          <w:b/>
          <w:sz w:val="20"/>
        </w:rPr>
      </w:pPr>
    </w:p>
    <w:p w:rsidR="00284C8B" w:rsidRDefault="00284C8B">
      <w:pPr>
        <w:pStyle w:val="BodyText"/>
        <w:spacing w:before="10"/>
        <w:rPr>
          <w:b/>
          <w:sz w:val="15"/>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2"/>
        <w:gridCol w:w="650"/>
        <w:gridCol w:w="6733"/>
        <w:gridCol w:w="1274"/>
      </w:tblGrid>
      <w:tr w:rsidR="00284C8B">
        <w:trPr>
          <w:trHeight w:val="825"/>
        </w:trPr>
        <w:tc>
          <w:tcPr>
            <w:tcW w:w="8225" w:type="dxa"/>
            <w:gridSpan w:val="3"/>
          </w:tcPr>
          <w:p w:rsidR="00284C8B" w:rsidRDefault="00045C3C">
            <w:pPr>
              <w:pStyle w:val="TableParagraph"/>
              <w:spacing w:before="203" w:line="240" w:lineRule="auto"/>
              <w:ind w:left="3685" w:right="3663"/>
              <w:jc w:val="center"/>
              <w:rPr>
                <w:b/>
                <w:sz w:val="24"/>
              </w:rPr>
            </w:pPr>
            <w:r>
              <w:rPr>
                <w:b/>
                <w:sz w:val="24"/>
              </w:rPr>
              <w:t>Content</w:t>
            </w:r>
          </w:p>
        </w:tc>
        <w:tc>
          <w:tcPr>
            <w:tcW w:w="1274" w:type="dxa"/>
          </w:tcPr>
          <w:p w:rsidR="00284C8B" w:rsidRDefault="00045C3C">
            <w:pPr>
              <w:pStyle w:val="TableParagraph"/>
              <w:spacing w:line="270" w:lineRule="exact"/>
              <w:ind w:left="193" w:right="173"/>
              <w:jc w:val="center"/>
              <w:rPr>
                <w:b/>
                <w:sz w:val="24"/>
              </w:rPr>
            </w:pPr>
            <w:r>
              <w:rPr>
                <w:b/>
                <w:sz w:val="24"/>
              </w:rPr>
              <w:t>Page</w:t>
            </w:r>
          </w:p>
          <w:p w:rsidR="00284C8B" w:rsidRDefault="00045C3C">
            <w:pPr>
              <w:pStyle w:val="TableParagraph"/>
              <w:spacing w:before="139" w:line="240" w:lineRule="auto"/>
              <w:ind w:left="193" w:right="176"/>
              <w:jc w:val="center"/>
              <w:rPr>
                <w:b/>
                <w:sz w:val="24"/>
              </w:rPr>
            </w:pPr>
            <w:r>
              <w:rPr>
                <w:b/>
                <w:sz w:val="24"/>
              </w:rPr>
              <w:t>Number</w:t>
            </w:r>
          </w:p>
        </w:tc>
      </w:tr>
      <w:tr w:rsidR="00284C8B">
        <w:trPr>
          <w:trHeight w:val="412"/>
        </w:trPr>
        <w:tc>
          <w:tcPr>
            <w:tcW w:w="842" w:type="dxa"/>
          </w:tcPr>
          <w:p w:rsidR="00284C8B" w:rsidRDefault="00284C8B">
            <w:pPr>
              <w:pStyle w:val="TableParagraph"/>
              <w:spacing w:line="240" w:lineRule="auto"/>
              <w:rPr>
                <w:sz w:val="24"/>
              </w:rPr>
            </w:pPr>
          </w:p>
        </w:tc>
        <w:tc>
          <w:tcPr>
            <w:tcW w:w="7383" w:type="dxa"/>
            <w:gridSpan w:val="2"/>
          </w:tcPr>
          <w:p w:rsidR="00284C8B" w:rsidRDefault="00045C3C">
            <w:pPr>
              <w:pStyle w:val="TableParagraph"/>
              <w:ind w:left="120"/>
              <w:rPr>
                <w:sz w:val="24"/>
              </w:rPr>
            </w:pPr>
            <w:r>
              <w:rPr>
                <w:sz w:val="24"/>
              </w:rPr>
              <w:t>Title</w:t>
            </w:r>
            <w:r>
              <w:rPr>
                <w:spacing w:val="-5"/>
                <w:sz w:val="24"/>
              </w:rPr>
              <w:t xml:space="preserve"> </w:t>
            </w:r>
            <w:r>
              <w:rPr>
                <w:sz w:val="24"/>
              </w:rPr>
              <w:t>Page</w:t>
            </w:r>
          </w:p>
        </w:tc>
        <w:tc>
          <w:tcPr>
            <w:tcW w:w="1274" w:type="dxa"/>
          </w:tcPr>
          <w:p w:rsidR="00284C8B" w:rsidRDefault="00284C8B" w:rsidP="00B207D5">
            <w:pPr>
              <w:pStyle w:val="TableParagraph"/>
              <w:spacing w:line="240" w:lineRule="auto"/>
              <w:jc w:val="center"/>
              <w:rPr>
                <w:sz w:val="24"/>
              </w:rPr>
            </w:pPr>
          </w:p>
        </w:tc>
      </w:tr>
      <w:tr w:rsidR="00284C8B">
        <w:trPr>
          <w:trHeight w:val="414"/>
        </w:trPr>
        <w:tc>
          <w:tcPr>
            <w:tcW w:w="842" w:type="dxa"/>
          </w:tcPr>
          <w:p w:rsidR="00284C8B" w:rsidRDefault="00284C8B">
            <w:pPr>
              <w:pStyle w:val="TableParagraph"/>
              <w:spacing w:line="240" w:lineRule="auto"/>
              <w:rPr>
                <w:sz w:val="24"/>
              </w:rPr>
            </w:pPr>
          </w:p>
        </w:tc>
        <w:tc>
          <w:tcPr>
            <w:tcW w:w="7383" w:type="dxa"/>
            <w:gridSpan w:val="2"/>
          </w:tcPr>
          <w:p w:rsidR="00284C8B" w:rsidRDefault="00045C3C">
            <w:pPr>
              <w:pStyle w:val="TableParagraph"/>
              <w:spacing w:line="270" w:lineRule="exact"/>
              <w:ind w:left="120"/>
              <w:rPr>
                <w:sz w:val="24"/>
              </w:rPr>
            </w:pPr>
            <w:r>
              <w:rPr>
                <w:sz w:val="24"/>
              </w:rPr>
              <w:t>College</w:t>
            </w:r>
            <w:r>
              <w:rPr>
                <w:spacing w:val="-9"/>
                <w:sz w:val="24"/>
              </w:rPr>
              <w:t xml:space="preserve"> </w:t>
            </w:r>
            <w:r>
              <w:rPr>
                <w:sz w:val="24"/>
              </w:rPr>
              <w:t>Certificate</w:t>
            </w:r>
          </w:p>
        </w:tc>
        <w:tc>
          <w:tcPr>
            <w:tcW w:w="1274" w:type="dxa"/>
          </w:tcPr>
          <w:p w:rsidR="00284C8B" w:rsidRDefault="00045C3C">
            <w:pPr>
              <w:pStyle w:val="TableParagraph"/>
              <w:spacing w:line="270" w:lineRule="exact"/>
              <w:ind w:left="21"/>
              <w:jc w:val="center"/>
              <w:rPr>
                <w:sz w:val="24"/>
              </w:rPr>
            </w:pPr>
            <w:r>
              <w:rPr>
                <w:w w:val="97"/>
                <w:sz w:val="24"/>
              </w:rPr>
              <w:t>I</w:t>
            </w:r>
          </w:p>
        </w:tc>
      </w:tr>
      <w:tr w:rsidR="00284C8B">
        <w:trPr>
          <w:trHeight w:val="412"/>
        </w:trPr>
        <w:tc>
          <w:tcPr>
            <w:tcW w:w="842" w:type="dxa"/>
          </w:tcPr>
          <w:p w:rsidR="00284C8B" w:rsidRDefault="00284C8B">
            <w:pPr>
              <w:pStyle w:val="TableParagraph"/>
              <w:spacing w:line="240" w:lineRule="auto"/>
              <w:rPr>
                <w:sz w:val="24"/>
              </w:rPr>
            </w:pPr>
          </w:p>
        </w:tc>
        <w:tc>
          <w:tcPr>
            <w:tcW w:w="7383" w:type="dxa"/>
            <w:gridSpan w:val="2"/>
          </w:tcPr>
          <w:p w:rsidR="00284C8B" w:rsidRDefault="00045C3C">
            <w:pPr>
              <w:pStyle w:val="TableParagraph"/>
              <w:spacing w:line="270" w:lineRule="exact"/>
              <w:ind w:left="120"/>
              <w:rPr>
                <w:sz w:val="24"/>
              </w:rPr>
            </w:pPr>
            <w:r>
              <w:rPr>
                <w:sz w:val="24"/>
              </w:rPr>
              <w:t>Acknowledgement</w:t>
            </w:r>
          </w:p>
        </w:tc>
        <w:tc>
          <w:tcPr>
            <w:tcW w:w="1274" w:type="dxa"/>
          </w:tcPr>
          <w:p w:rsidR="00284C8B" w:rsidRDefault="000C5B1F">
            <w:pPr>
              <w:pStyle w:val="TableParagraph"/>
              <w:spacing w:line="270" w:lineRule="exact"/>
              <w:ind w:left="179" w:right="176"/>
              <w:jc w:val="center"/>
              <w:rPr>
                <w:sz w:val="24"/>
              </w:rPr>
            </w:pPr>
            <w:r>
              <w:rPr>
                <w:sz w:val="24"/>
              </w:rPr>
              <w:t>II</w:t>
            </w:r>
          </w:p>
        </w:tc>
      </w:tr>
      <w:tr w:rsidR="00284C8B">
        <w:trPr>
          <w:trHeight w:val="414"/>
        </w:trPr>
        <w:tc>
          <w:tcPr>
            <w:tcW w:w="842" w:type="dxa"/>
          </w:tcPr>
          <w:p w:rsidR="00284C8B" w:rsidRDefault="00284C8B">
            <w:pPr>
              <w:pStyle w:val="TableParagraph"/>
              <w:spacing w:line="240" w:lineRule="auto"/>
              <w:rPr>
                <w:sz w:val="24"/>
              </w:rPr>
            </w:pPr>
          </w:p>
        </w:tc>
        <w:tc>
          <w:tcPr>
            <w:tcW w:w="7383" w:type="dxa"/>
            <w:gridSpan w:val="2"/>
          </w:tcPr>
          <w:p w:rsidR="00284C8B" w:rsidRDefault="00045C3C">
            <w:pPr>
              <w:pStyle w:val="TableParagraph"/>
              <w:spacing w:line="270" w:lineRule="exact"/>
              <w:ind w:left="120"/>
              <w:rPr>
                <w:sz w:val="24"/>
              </w:rPr>
            </w:pPr>
            <w:r>
              <w:rPr>
                <w:sz w:val="24"/>
              </w:rPr>
              <w:t>Table</w:t>
            </w:r>
            <w:r>
              <w:rPr>
                <w:spacing w:val="-2"/>
                <w:sz w:val="24"/>
              </w:rPr>
              <w:t xml:space="preserve"> </w:t>
            </w:r>
            <w:r>
              <w:rPr>
                <w:sz w:val="24"/>
              </w:rPr>
              <w:t>of</w:t>
            </w:r>
            <w:r>
              <w:rPr>
                <w:spacing w:val="-5"/>
                <w:sz w:val="24"/>
              </w:rPr>
              <w:t xml:space="preserve"> </w:t>
            </w:r>
            <w:r>
              <w:rPr>
                <w:sz w:val="24"/>
              </w:rPr>
              <w:t>Contents</w:t>
            </w:r>
          </w:p>
        </w:tc>
        <w:tc>
          <w:tcPr>
            <w:tcW w:w="1274" w:type="dxa"/>
          </w:tcPr>
          <w:p w:rsidR="00284C8B" w:rsidRDefault="000C5B1F">
            <w:pPr>
              <w:pStyle w:val="TableParagraph"/>
              <w:spacing w:line="270" w:lineRule="exact"/>
              <w:ind w:left="26"/>
              <w:jc w:val="center"/>
              <w:rPr>
                <w:sz w:val="24"/>
              </w:rPr>
            </w:pPr>
            <w:r>
              <w:rPr>
                <w:w w:val="97"/>
                <w:sz w:val="24"/>
              </w:rPr>
              <w:t>III</w:t>
            </w:r>
          </w:p>
        </w:tc>
      </w:tr>
      <w:tr w:rsidR="00284C8B">
        <w:trPr>
          <w:trHeight w:val="412"/>
        </w:trPr>
        <w:tc>
          <w:tcPr>
            <w:tcW w:w="842" w:type="dxa"/>
            <w:tcBorders>
              <w:bottom w:val="single" w:sz="8" w:space="0" w:color="000000"/>
            </w:tcBorders>
          </w:tcPr>
          <w:p w:rsidR="00284C8B" w:rsidRDefault="00284C8B">
            <w:pPr>
              <w:pStyle w:val="TableParagraph"/>
              <w:spacing w:line="240" w:lineRule="auto"/>
              <w:rPr>
                <w:sz w:val="24"/>
              </w:rPr>
            </w:pPr>
          </w:p>
        </w:tc>
        <w:tc>
          <w:tcPr>
            <w:tcW w:w="7383" w:type="dxa"/>
            <w:gridSpan w:val="2"/>
            <w:tcBorders>
              <w:bottom w:val="single" w:sz="8" w:space="0" w:color="000000"/>
            </w:tcBorders>
          </w:tcPr>
          <w:p w:rsidR="00284C8B" w:rsidRDefault="00284C8B">
            <w:pPr>
              <w:pStyle w:val="TableParagraph"/>
              <w:spacing w:line="240" w:lineRule="auto"/>
              <w:rPr>
                <w:sz w:val="24"/>
              </w:rPr>
            </w:pPr>
          </w:p>
        </w:tc>
        <w:tc>
          <w:tcPr>
            <w:tcW w:w="1274" w:type="dxa"/>
            <w:tcBorders>
              <w:bottom w:val="single" w:sz="8" w:space="0" w:color="000000"/>
            </w:tcBorders>
          </w:tcPr>
          <w:p w:rsidR="00284C8B" w:rsidRDefault="00284C8B">
            <w:pPr>
              <w:pStyle w:val="TableParagraph"/>
              <w:spacing w:line="240" w:lineRule="auto"/>
              <w:rPr>
                <w:sz w:val="24"/>
              </w:rPr>
            </w:pPr>
          </w:p>
        </w:tc>
      </w:tr>
      <w:tr w:rsidR="00284C8B">
        <w:trPr>
          <w:trHeight w:val="414"/>
        </w:trPr>
        <w:tc>
          <w:tcPr>
            <w:tcW w:w="842" w:type="dxa"/>
            <w:tcBorders>
              <w:top w:val="single" w:sz="8" w:space="0" w:color="000000"/>
            </w:tcBorders>
          </w:tcPr>
          <w:p w:rsidR="00284C8B" w:rsidRDefault="00045C3C">
            <w:pPr>
              <w:pStyle w:val="TableParagraph"/>
              <w:spacing w:line="275" w:lineRule="exact"/>
              <w:ind w:left="315" w:right="291"/>
              <w:jc w:val="center"/>
              <w:rPr>
                <w:b/>
                <w:sz w:val="24"/>
              </w:rPr>
            </w:pPr>
            <w:r>
              <w:rPr>
                <w:b/>
                <w:sz w:val="24"/>
              </w:rPr>
              <w:t>1.</w:t>
            </w:r>
          </w:p>
        </w:tc>
        <w:tc>
          <w:tcPr>
            <w:tcW w:w="7383" w:type="dxa"/>
            <w:gridSpan w:val="2"/>
            <w:tcBorders>
              <w:top w:val="single" w:sz="8" w:space="0" w:color="000000"/>
            </w:tcBorders>
          </w:tcPr>
          <w:p w:rsidR="00284C8B" w:rsidRDefault="00045C3C">
            <w:pPr>
              <w:pStyle w:val="TableParagraph"/>
              <w:spacing w:line="275" w:lineRule="exact"/>
              <w:ind w:left="120"/>
              <w:rPr>
                <w:b/>
                <w:sz w:val="24"/>
              </w:rPr>
            </w:pPr>
            <w:r>
              <w:rPr>
                <w:b/>
                <w:sz w:val="24"/>
              </w:rPr>
              <w:t>Overview of the</w:t>
            </w:r>
            <w:r>
              <w:rPr>
                <w:b/>
                <w:spacing w:val="-5"/>
                <w:sz w:val="24"/>
              </w:rPr>
              <w:t xml:space="preserve"> </w:t>
            </w:r>
            <w:r>
              <w:rPr>
                <w:b/>
                <w:sz w:val="24"/>
              </w:rPr>
              <w:t>Company</w:t>
            </w:r>
          </w:p>
        </w:tc>
        <w:tc>
          <w:tcPr>
            <w:tcW w:w="1274" w:type="dxa"/>
            <w:tcBorders>
              <w:top w:val="single" w:sz="8" w:space="0" w:color="000000"/>
            </w:tcBorders>
          </w:tcPr>
          <w:p w:rsidR="00284C8B" w:rsidRDefault="00045C3C">
            <w:pPr>
              <w:pStyle w:val="TableParagraph"/>
              <w:spacing w:line="270" w:lineRule="exact"/>
              <w:ind w:left="30"/>
              <w:jc w:val="center"/>
              <w:rPr>
                <w:sz w:val="24"/>
              </w:rPr>
            </w:pPr>
            <w:r>
              <w:rPr>
                <w:sz w:val="24"/>
              </w:rPr>
              <w:t>1</w:t>
            </w:r>
          </w:p>
        </w:tc>
      </w:tr>
      <w:tr w:rsidR="00284C8B">
        <w:trPr>
          <w:trHeight w:val="412"/>
        </w:trPr>
        <w:tc>
          <w:tcPr>
            <w:tcW w:w="842" w:type="dxa"/>
          </w:tcPr>
          <w:p w:rsidR="00284C8B" w:rsidRDefault="00284C8B">
            <w:pPr>
              <w:pStyle w:val="TableParagraph"/>
              <w:spacing w:line="240" w:lineRule="auto"/>
              <w:rPr>
                <w:sz w:val="24"/>
              </w:rPr>
            </w:pPr>
          </w:p>
        </w:tc>
        <w:tc>
          <w:tcPr>
            <w:tcW w:w="650" w:type="dxa"/>
          </w:tcPr>
          <w:p w:rsidR="00284C8B" w:rsidRDefault="00045C3C">
            <w:pPr>
              <w:pStyle w:val="TableParagraph"/>
              <w:ind w:left="100" w:right="80"/>
              <w:jc w:val="center"/>
              <w:rPr>
                <w:sz w:val="24"/>
              </w:rPr>
            </w:pPr>
            <w:r>
              <w:rPr>
                <w:sz w:val="24"/>
              </w:rPr>
              <w:t>1.1</w:t>
            </w:r>
          </w:p>
        </w:tc>
        <w:tc>
          <w:tcPr>
            <w:tcW w:w="6733" w:type="dxa"/>
          </w:tcPr>
          <w:p w:rsidR="00284C8B" w:rsidRDefault="00045C3C">
            <w:pPr>
              <w:pStyle w:val="TableParagraph"/>
              <w:ind w:left="120"/>
              <w:rPr>
                <w:sz w:val="24"/>
              </w:rPr>
            </w:pPr>
            <w:r>
              <w:rPr>
                <w:sz w:val="24"/>
              </w:rPr>
              <w:t>History</w:t>
            </w:r>
          </w:p>
        </w:tc>
        <w:tc>
          <w:tcPr>
            <w:tcW w:w="1274" w:type="dxa"/>
          </w:tcPr>
          <w:p w:rsidR="00284C8B" w:rsidRDefault="00045C3C">
            <w:pPr>
              <w:pStyle w:val="TableParagraph"/>
              <w:ind w:left="30"/>
              <w:jc w:val="center"/>
              <w:rPr>
                <w:sz w:val="24"/>
              </w:rPr>
            </w:pPr>
            <w:r>
              <w:rPr>
                <w:sz w:val="24"/>
              </w:rPr>
              <w:t>1</w:t>
            </w:r>
          </w:p>
        </w:tc>
      </w:tr>
      <w:tr w:rsidR="00284C8B">
        <w:trPr>
          <w:trHeight w:val="412"/>
        </w:trPr>
        <w:tc>
          <w:tcPr>
            <w:tcW w:w="842" w:type="dxa"/>
          </w:tcPr>
          <w:p w:rsidR="00284C8B" w:rsidRDefault="00284C8B">
            <w:pPr>
              <w:pStyle w:val="TableParagraph"/>
              <w:spacing w:line="240" w:lineRule="auto"/>
              <w:rPr>
                <w:sz w:val="24"/>
              </w:rPr>
            </w:pPr>
          </w:p>
        </w:tc>
        <w:tc>
          <w:tcPr>
            <w:tcW w:w="650" w:type="dxa"/>
          </w:tcPr>
          <w:p w:rsidR="00284C8B" w:rsidRDefault="00045C3C">
            <w:pPr>
              <w:pStyle w:val="TableParagraph"/>
              <w:spacing w:line="270" w:lineRule="exact"/>
              <w:ind w:left="100" w:right="80"/>
              <w:jc w:val="center"/>
              <w:rPr>
                <w:sz w:val="24"/>
              </w:rPr>
            </w:pPr>
            <w:r>
              <w:rPr>
                <w:sz w:val="24"/>
              </w:rPr>
              <w:t>1.2</w:t>
            </w:r>
          </w:p>
        </w:tc>
        <w:tc>
          <w:tcPr>
            <w:tcW w:w="6733" w:type="dxa"/>
          </w:tcPr>
          <w:p w:rsidR="00284C8B" w:rsidRDefault="00045C3C">
            <w:pPr>
              <w:pStyle w:val="TableParagraph"/>
              <w:spacing w:line="270" w:lineRule="exact"/>
              <w:ind w:left="120"/>
              <w:rPr>
                <w:sz w:val="24"/>
              </w:rPr>
            </w:pPr>
            <w:r>
              <w:rPr>
                <w:sz w:val="24"/>
              </w:rPr>
              <w:t>Different</w:t>
            </w:r>
            <w:r>
              <w:rPr>
                <w:spacing w:val="-3"/>
                <w:sz w:val="24"/>
              </w:rPr>
              <w:t xml:space="preserve"> </w:t>
            </w:r>
            <w:r>
              <w:rPr>
                <w:sz w:val="24"/>
              </w:rPr>
              <w:t>product</w:t>
            </w:r>
            <w:r>
              <w:rPr>
                <w:spacing w:val="-1"/>
                <w:sz w:val="24"/>
              </w:rPr>
              <w:t xml:space="preserve"> </w:t>
            </w:r>
            <w:r>
              <w:rPr>
                <w:sz w:val="24"/>
              </w:rPr>
              <w:t>/</w:t>
            </w:r>
            <w:r>
              <w:rPr>
                <w:spacing w:val="-1"/>
                <w:sz w:val="24"/>
              </w:rPr>
              <w:t xml:space="preserve"> </w:t>
            </w:r>
            <w:r>
              <w:rPr>
                <w:sz w:val="24"/>
              </w:rPr>
              <w:t>scope</w:t>
            </w:r>
            <w:r>
              <w:rPr>
                <w:spacing w:val="-1"/>
                <w:sz w:val="24"/>
              </w:rPr>
              <w:t xml:space="preserve"> </w:t>
            </w:r>
            <w:r>
              <w:rPr>
                <w:sz w:val="24"/>
              </w:rPr>
              <w:t>of</w:t>
            </w:r>
            <w:r>
              <w:rPr>
                <w:spacing w:val="-2"/>
                <w:sz w:val="24"/>
              </w:rPr>
              <w:t xml:space="preserve"> </w:t>
            </w:r>
            <w:r>
              <w:rPr>
                <w:sz w:val="24"/>
              </w:rPr>
              <w:t>work</w:t>
            </w:r>
          </w:p>
        </w:tc>
        <w:tc>
          <w:tcPr>
            <w:tcW w:w="1274" w:type="dxa"/>
          </w:tcPr>
          <w:p w:rsidR="00284C8B" w:rsidRDefault="00045C3C">
            <w:pPr>
              <w:pStyle w:val="TableParagraph"/>
              <w:spacing w:line="270" w:lineRule="exact"/>
              <w:ind w:left="30"/>
              <w:jc w:val="center"/>
              <w:rPr>
                <w:sz w:val="24"/>
              </w:rPr>
            </w:pPr>
            <w:r>
              <w:rPr>
                <w:sz w:val="24"/>
              </w:rPr>
              <w:t>1</w:t>
            </w:r>
          </w:p>
        </w:tc>
      </w:tr>
      <w:tr w:rsidR="00284C8B">
        <w:trPr>
          <w:trHeight w:val="415"/>
        </w:trPr>
        <w:tc>
          <w:tcPr>
            <w:tcW w:w="842" w:type="dxa"/>
            <w:tcBorders>
              <w:bottom w:val="single" w:sz="8" w:space="0" w:color="000000"/>
            </w:tcBorders>
          </w:tcPr>
          <w:p w:rsidR="00284C8B" w:rsidRDefault="00284C8B">
            <w:pPr>
              <w:pStyle w:val="TableParagraph"/>
              <w:spacing w:line="240" w:lineRule="auto"/>
              <w:rPr>
                <w:sz w:val="24"/>
              </w:rPr>
            </w:pPr>
          </w:p>
        </w:tc>
        <w:tc>
          <w:tcPr>
            <w:tcW w:w="650" w:type="dxa"/>
            <w:tcBorders>
              <w:bottom w:val="single" w:sz="8" w:space="0" w:color="000000"/>
            </w:tcBorders>
          </w:tcPr>
          <w:p w:rsidR="00284C8B" w:rsidRDefault="00284C8B">
            <w:pPr>
              <w:pStyle w:val="TableParagraph"/>
              <w:spacing w:line="240" w:lineRule="auto"/>
              <w:rPr>
                <w:sz w:val="24"/>
              </w:rPr>
            </w:pPr>
          </w:p>
        </w:tc>
        <w:tc>
          <w:tcPr>
            <w:tcW w:w="6733" w:type="dxa"/>
            <w:tcBorders>
              <w:bottom w:val="single" w:sz="8" w:space="0" w:color="000000"/>
            </w:tcBorders>
          </w:tcPr>
          <w:p w:rsidR="00284C8B" w:rsidRDefault="00284C8B">
            <w:pPr>
              <w:pStyle w:val="TableParagraph"/>
              <w:spacing w:line="240" w:lineRule="auto"/>
              <w:rPr>
                <w:sz w:val="24"/>
              </w:rPr>
            </w:pPr>
          </w:p>
        </w:tc>
        <w:tc>
          <w:tcPr>
            <w:tcW w:w="1274" w:type="dxa"/>
            <w:tcBorders>
              <w:bottom w:val="single" w:sz="8" w:space="0" w:color="000000"/>
            </w:tcBorders>
          </w:tcPr>
          <w:p w:rsidR="00284C8B" w:rsidRDefault="00284C8B">
            <w:pPr>
              <w:pStyle w:val="TableParagraph"/>
              <w:spacing w:line="240" w:lineRule="auto"/>
              <w:rPr>
                <w:sz w:val="24"/>
              </w:rPr>
            </w:pPr>
          </w:p>
        </w:tc>
      </w:tr>
      <w:tr w:rsidR="00284C8B">
        <w:trPr>
          <w:trHeight w:val="414"/>
        </w:trPr>
        <w:tc>
          <w:tcPr>
            <w:tcW w:w="842" w:type="dxa"/>
            <w:tcBorders>
              <w:top w:val="single" w:sz="8" w:space="0" w:color="000000"/>
            </w:tcBorders>
          </w:tcPr>
          <w:p w:rsidR="00284C8B" w:rsidRDefault="00045C3C">
            <w:pPr>
              <w:pStyle w:val="TableParagraph"/>
              <w:spacing w:line="270" w:lineRule="exact"/>
              <w:ind w:left="22"/>
              <w:jc w:val="center"/>
              <w:rPr>
                <w:b/>
                <w:sz w:val="24"/>
              </w:rPr>
            </w:pPr>
            <w:r>
              <w:rPr>
                <w:b/>
                <w:sz w:val="24"/>
              </w:rPr>
              <w:t>2</w:t>
            </w:r>
          </w:p>
        </w:tc>
        <w:tc>
          <w:tcPr>
            <w:tcW w:w="7383" w:type="dxa"/>
            <w:gridSpan w:val="2"/>
            <w:tcBorders>
              <w:top w:val="single" w:sz="8" w:space="0" w:color="000000"/>
            </w:tcBorders>
          </w:tcPr>
          <w:p w:rsidR="00284C8B" w:rsidRDefault="00045C3C">
            <w:pPr>
              <w:pStyle w:val="TableParagraph"/>
              <w:spacing w:line="270" w:lineRule="exact"/>
              <w:ind w:left="120"/>
              <w:rPr>
                <w:b/>
                <w:sz w:val="24"/>
              </w:rPr>
            </w:pPr>
            <w:r>
              <w:rPr>
                <w:b/>
                <w:sz w:val="24"/>
              </w:rPr>
              <w:t>Week-1</w:t>
            </w:r>
            <w:r>
              <w:rPr>
                <w:b/>
                <w:spacing w:val="-2"/>
                <w:sz w:val="24"/>
              </w:rPr>
              <w:t xml:space="preserve"> </w:t>
            </w:r>
            <w:r>
              <w:rPr>
                <w:b/>
                <w:sz w:val="24"/>
              </w:rPr>
              <w:t>Progress</w:t>
            </w:r>
          </w:p>
        </w:tc>
        <w:tc>
          <w:tcPr>
            <w:tcW w:w="1274" w:type="dxa"/>
            <w:tcBorders>
              <w:top w:val="single" w:sz="8" w:space="0" w:color="000000"/>
            </w:tcBorders>
          </w:tcPr>
          <w:p w:rsidR="00284C8B" w:rsidRDefault="00045C3C">
            <w:pPr>
              <w:pStyle w:val="TableParagraph"/>
              <w:ind w:left="30"/>
              <w:jc w:val="center"/>
              <w:rPr>
                <w:sz w:val="24"/>
              </w:rPr>
            </w:pPr>
            <w:r>
              <w:rPr>
                <w:sz w:val="24"/>
              </w:rPr>
              <w:t>2</w:t>
            </w:r>
          </w:p>
        </w:tc>
      </w:tr>
      <w:tr w:rsidR="00284C8B">
        <w:trPr>
          <w:trHeight w:val="414"/>
        </w:trPr>
        <w:tc>
          <w:tcPr>
            <w:tcW w:w="842" w:type="dxa"/>
          </w:tcPr>
          <w:p w:rsidR="00284C8B" w:rsidRDefault="00284C8B">
            <w:pPr>
              <w:pStyle w:val="TableParagraph"/>
              <w:spacing w:line="240" w:lineRule="auto"/>
              <w:rPr>
                <w:sz w:val="24"/>
              </w:rPr>
            </w:pPr>
          </w:p>
        </w:tc>
        <w:tc>
          <w:tcPr>
            <w:tcW w:w="650" w:type="dxa"/>
          </w:tcPr>
          <w:p w:rsidR="00284C8B" w:rsidRDefault="00045C3C">
            <w:pPr>
              <w:pStyle w:val="TableParagraph"/>
              <w:ind w:left="100" w:right="80"/>
              <w:jc w:val="center"/>
              <w:rPr>
                <w:sz w:val="24"/>
              </w:rPr>
            </w:pPr>
            <w:r>
              <w:rPr>
                <w:sz w:val="24"/>
              </w:rPr>
              <w:t>2.1</w:t>
            </w:r>
          </w:p>
        </w:tc>
        <w:tc>
          <w:tcPr>
            <w:tcW w:w="6733" w:type="dxa"/>
          </w:tcPr>
          <w:p w:rsidR="00284C8B" w:rsidRDefault="00045C3C">
            <w:pPr>
              <w:pStyle w:val="TableParagraph"/>
              <w:ind w:left="120"/>
              <w:rPr>
                <w:sz w:val="24"/>
              </w:rPr>
            </w:pPr>
            <w:r>
              <w:rPr>
                <w:sz w:val="24"/>
              </w:rPr>
              <w:t>Study</w:t>
            </w:r>
            <w:r>
              <w:rPr>
                <w:spacing w:val="-10"/>
                <w:sz w:val="24"/>
              </w:rPr>
              <w:t xml:space="preserve"> </w:t>
            </w:r>
            <w:r w:rsidR="00B207D5">
              <w:rPr>
                <w:spacing w:val="-10"/>
                <w:sz w:val="24"/>
              </w:rPr>
              <w:t>about ETL</w:t>
            </w:r>
          </w:p>
        </w:tc>
        <w:tc>
          <w:tcPr>
            <w:tcW w:w="1274" w:type="dxa"/>
          </w:tcPr>
          <w:p w:rsidR="00284C8B" w:rsidRDefault="00045C3C">
            <w:pPr>
              <w:pStyle w:val="TableParagraph"/>
              <w:ind w:left="30"/>
              <w:jc w:val="center"/>
              <w:rPr>
                <w:sz w:val="24"/>
              </w:rPr>
            </w:pPr>
            <w:r>
              <w:rPr>
                <w:sz w:val="24"/>
              </w:rPr>
              <w:t>2</w:t>
            </w:r>
          </w:p>
        </w:tc>
      </w:tr>
      <w:tr w:rsidR="00284C8B">
        <w:trPr>
          <w:trHeight w:val="412"/>
        </w:trPr>
        <w:tc>
          <w:tcPr>
            <w:tcW w:w="842" w:type="dxa"/>
          </w:tcPr>
          <w:p w:rsidR="00284C8B" w:rsidRDefault="00284C8B">
            <w:pPr>
              <w:pStyle w:val="TableParagraph"/>
              <w:spacing w:line="240" w:lineRule="auto"/>
              <w:rPr>
                <w:sz w:val="24"/>
              </w:rPr>
            </w:pPr>
          </w:p>
        </w:tc>
        <w:tc>
          <w:tcPr>
            <w:tcW w:w="650" w:type="dxa"/>
          </w:tcPr>
          <w:p w:rsidR="00284C8B" w:rsidRDefault="00045C3C">
            <w:pPr>
              <w:pStyle w:val="TableParagraph"/>
              <w:ind w:left="100" w:right="80"/>
              <w:jc w:val="center"/>
              <w:rPr>
                <w:sz w:val="24"/>
              </w:rPr>
            </w:pPr>
            <w:r>
              <w:rPr>
                <w:sz w:val="24"/>
              </w:rPr>
              <w:t>2.2</w:t>
            </w:r>
          </w:p>
        </w:tc>
        <w:tc>
          <w:tcPr>
            <w:tcW w:w="6733" w:type="dxa"/>
          </w:tcPr>
          <w:p w:rsidR="00284C8B" w:rsidRDefault="00B207D5">
            <w:pPr>
              <w:pStyle w:val="TableParagraph"/>
              <w:ind w:left="120"/>
              <w:rPr>
                <w:sz w:val="24"/>
              </w:rPr>
            </w:pPr>
            <w:r>
              <w:rPr>
                <w:sz w:val="24"/>
              </w:rPr>
              <w:t>Extract(E)</w:t>
            </w:r>
          </w:p>
        </w:tc>
        <w:tc>
          <w:tcPr>
            <w:tcW w:w="1274" w:type="dxa"/>
          </w:tcPr>
          <w:p w:rsidR="00284C8B" w:rsidRDefault="00045C3C">
            <w:pPr>
              <w:pStyle w:val="TableParagraph"/>
              <w:ind w:left="30"/>
              <w:jc w:val="center"/>
              <w:rPr>
                <w:sz w:val="24"/>
              </w:rPr>
            </w:pPr>
            <w:r>
              <w:rPr>
                <w:sz w:val="24"/>
              </w:rPr>
              <w:t>2</w:t>
            </w:r>
          </w:p>
        </w:tc>
      </w:tr>
      <w:tr w:rsidR="00284C8B">
        <w:trPr>
          <w:trHeight w:val="414"/>
        </w:trPr>
        <w:tc>
          <w:tcPr>
            <w:tcW w:w="842" w:type="dxa"/>
          </w:tcPr>
          <w:p w:rsidR="00284C8B" w:rsidRDefault="00284C8B">
            <w:pPr>
              <w:pStyle w:val="TableParagraph"/>
              <w:spacing w:line="240" w:lineRule="auto"/>
              <w:rPr>
                <w:sz w:val="24"/>
              </w:rPr>
            </w:pPr>
          </w:p>
        </w:tc>
        <w:tc>
          <w:tcPr>
            <w:tcW w:w="650" w:type="dxa"/>
          </w:tcPr>
          <w:p w:rsidR="00284C8B" w:rsidRDefault="00045C3C">
            <w:pPr>
              <w:pStyle w:val="TableParagraph"/>
              <w:spacing w:line="270" w:lineRule="exact"/>
              <w:ind w:left="100" w:right="80"/>
              <w:jc w:val="center"/>
              <w:rPr>
                <w:sz w:val="24"/>
              </w:rPr>
            </w:pPr>
            <w:r>
              <w:rPr>
                <w:sz w:val="24"/>
              </w:rPr>
              <w:t>2.3</w:t>
            </w:r>
          </w:p>
        </w:tc>
        <w:tc>
          <w:tcPr>
            <w:tcW w:w="6733" w:type="dxa"/>
          </w:tcPr>
          <w:p w:rsidR="00284C8B" w:rsidRDefault="00B207D5">
            <w:pPr>
              <w:pStyle w:val="TableParagraph"/>
              <w:spacing w:line="270" w:lineRule="exact"/>
              <w:ind w:left="120"/>
              <w:rPr>
                <w:sz w:val="24"/>
              </w:rPr>
            </w:pPr>
            <w:r>
              <w:rPr>
                <w:sz w:val="24"/>
              </w:rPr>
              <w:t>Transform(T)</w:t>
            </w:r>
          </w:p>
        </w:tc>
        <w:tc>
          <w:tcPr>
            <w:tcW w:w="1274" w:type="dxa"/>
          </w:tcPr>
          <w:p w:rsidR="00284C8B" w:rsidRDefault="00B207D5">
            <w:pPr>
              <w:pStyle w:val="TableParagraph"/>
              <w:spacing w:line="270" w:lineRule="exact"/>
              <w:ind w:left="30"/>
              <w:jc w:val="center"/>
              <w:rPr>
                <w:sz w:val="24"/>
              </w:rPr>
            </w:pPr>
            <w:r>
              <w:rPr>
                <w:sz w:val="24"/>
              </w:rPr>
              <w:t>3</w:t>
            </w:r>
          </w:p>
        </w:tc>
      </w:tr>
      <w:tr w:rsidR="00284C8B">
        <w:trPr>
          <w:trHeight w:val="414"/>
        </w:trPr>
        <w:tc>
          <w:tcPr>
            <w:tcW w:w="842" w:type="dxa"/>
          </w:tcPr>
          <w:p w:rsidR="00284C8B" w:rsidRDefault="00284C8B">
            <w:pPr>
              <w:pStyle w:val="TableParagraph"/>
              <w:spacing w:line="240" w:lineRule="auto"/>
              <w:rPr>
                <w:sz w:val="24"/>
              </w:rPr>
            </w:pPr>
          </w:p>
        </w:tc>
        <w:tc>
          <w:tcPr>
            <w:tcW w:w="650" w:type="dxa"/>
          </w:tcPr>
          <w:p w:rsidR="00284C8B" w:rsidRDefault="00045C3C">
            <w:pPr>
              <w:pStyle w:val="TableParagraph"/>
              <w:ind w:left="100" w:right="80"/>
              <w:jc w:val="center"/>
              <w:rPr>
                <w:sz w:val="24"/>
              </w:rPr>
            </w:pPr>
            <w:r>
              <w:rPr>
                <w:sz w:val="24"/>
              </w:rPr>
              <w:t>2.4</w:t>
            </w:r>
          </w:p>
        </w:tc>
        <w:tc>
          <w:tcPr>
            <w:tcW w:w="6733" w:type="dxa"/>
          </w:tcPr>
          <w:p w:rsidR="00284C8B" w:rsidRDefault="00B207D5">
            <w:pPr>
              <w:pStyle w:val="TableParagraph"/>
              <w:ind w:left="120"/>
              <w:rPr>
                <w:sz w:val="24"/>
              </w:rPr>
            </w:pPr>
            <w:r>
              <w:rPr>
                <w:sz w:val="24"/>
              </w:rPr>
              <w:t>Load(L)</w:t>
            </w:r>
          </w:p>
        </w:tc>
        <w:tc>
          <w:tcPr>
            <w:tcW w:w="1274" w:type="dxa"/>
          </w:tcPr>
          <w:p w:rsidR="00284C8B" w:rsidRDefault="00B207D5">
            <w:pPr>
              <w:pStyle w:val="TableParagraph"/>
              <w:ind w:left="30"/>
              <w:jc w:val="center"/>
              <w:rPr>
                <w:sz w:val="24"/>
              </w:rPr>
            </w:pPr>
            <w:r>
              <w:rPr>
                <w:sz w:val="24"/>
              </w:rPr>
              <w:t>3</w:t>
            </w:r>
          </w:p>
        </w:tc>
      </w:tr>
      <w:tr w:rsidR="00284C8B">
        <w:trPr>
          <w:trHeight w:val="412"/>
        </w:trPr>
        <w:tc>
          <w:tcPr>
            <w:tcW w:w="842" w:type="dxa"/>
          </w:tcPr>
          <w:p w:rsidR="00284C8B" w:rsidRDefault="00284C8B">
            <w:pPr>
              <w:pStyle w:val="TableParagraph"/>
              <w:spacing w:line="240" w:lineRule="auto"/>
              <w:rPr>
                <w:sz w:val="24"/>
              </w:rPr>
            </w:pPr>
          </w:p>
        </w:tc>
        <w:tc>
          <w:tcPr>
            <w:tcW w:w="650" w:type="dxa"/>
          </w:tcPr>
          <w:p w:rsidR="00284C8B" w:rsidRDefault="00B207D5">
            <w:pPr>
              <w:pStyle w:val="TableParagraph"/>
              <w:ind w:left="100" w:right="80"/>
              <w:jc w:val="center"/>
              <w:rPr>
                <w:sz w:val="24"/>
              </w:rPr>
            </w:pPr>
            <w:r>
              <w:rPr>
                <w:sz w:val="24"/>
              </w:rPr>
              <w:t>2.5</w:t>
            </w:r>
          </w:p>
        </w:tc>
        <w:tc>
          <w:tcPr>
            <w:tcW w:w="6733" w:type="dxa"/>
          </w:tcPr>
          <w:p w:rsidR="00284C8B" w:rsidRDefault="00045C3C">
            <w:pPr>
              <w:pStyle w:val="TableParagraph"/>
              <w:ind w:left="120"/>
              <w:rPr>
                <w:sz w:val="24"/>
              </w:rPr>
            </w:pPr>
            <w:r>
              <w:rPr>
                <w:sz w:val="24"/>
              </w:rPr>
              <w:t>Screenshot/Code</w:t>
            </w:r>
            <w:r>
              <w:rPr>
                <w:spacing w:val="-4"/>
                <w:sz w:val="24"/>
              </w:rPr>
              <w:t xml:space="preserve"> </w:t>
            </w:r>
            <w:r>
              <w:rPr>
                <w:sz w:val="24"/>
              </w:rPr>
              <w:t>Snippet</w:t>
            </w:r>
          </w:p>
        </w:tc>
        <w:tc>
          <w:tcPr>
            <w:tcW w:w="1274" w:type="dxa"/>
          </w:tcPr>
          <w:p w:rsidR="00284C8B" w:rsidRDefault="00045C3C">
            <w:pPr>
              <w:pStyle w:val="TableParagraph"/>
              <w:ind w:left="30"/>
              <w:jc w:val="center"/>
              <w:rPr>
                <w:sz w:val="24"/>
              </w:rPr>
            </w:pPr>
            <w:r>
              <w:rPr>
                <w:sz w:val="24"/>
              </w:rPr>
              <w:t>3</w:t>
            </w:r>
          </w:p>
        </w:tc>
      </w:tr>
      <w:tr w:rsidR="00284C8B">
        <w:trPr>
          <w:trHeight w:val="404"/>
        </w:trPr>
        <w:tc>
          <w:tcPr>
            <w:tcW w:w="842" w:type="dxa"/>
            <w:tcBorders>
              <w:bottom w:val="double" w:sz="1" w:space="0" w:color="000000"/>
            </w:tcBorders>
          </w:tcPr>
          <w:p w:rsidR="00284C8B" w:rsidRDefault="00284C8B">
            <w:pPr>
              <w:pStyle w:val="TableParagraph"/>
              <w:spacing w:line="240" w:lineRule="auto"/>
              <w:rPr>
                <w:sz w:val="24"/>
              </w:rPr>
            </w:pPr>
          </w:p>
        </w:tc>
        <w:tc>
          <w:tcPr>
            <w:tcW w:w="650" w:type="dxa"/>
            <w:tcBorders>
              <w:bottom w:val="double" w:sz="1" w:space="0" w:color="000000"/>
            </w:tcBorders>
          </w:tcPr>
          <w:p w:rsidR="00284C8B" w:rsidRDefault="00284C8B">
            <w:pPr>
              <w:pStyle w:val="TableParagraph"/>
              <w:spacing w:line="240" w:lineRule="auto"/>
              <w:rPr>
                <w:sz w:val="24"/>
              </w:rPr>
            </w:pPr>
          </w:p>
        </w:tc>
        <w:tc>
          <w:tcPr>
            <w:tcW w:w="6733" w:type="dxa"/>
            <w:tcBorders>
              <w:bottom w:val="double" w:sz="1" w:space="0" w:color="000000"/>
            </w:tcBorders>
          </w:tcPr>
          <w:p w:rsidR="00284C8B" w:rsidRDefault="00284C8B">
            <w:pPr>
              <w:pStyle w:val="TableParagraph"/>
              <w:spacing w:line="240" w:lineRule="auto"/>
              <w:rPr>
                <w:sz w:val="24"/>
              </w:rPr>
            </w:pPr>
          </w:p>
        </w:tc>
        <w:tc>
          <w:tcPr>
            <w:tcW w:w="1274" w:type="dxa"/>
            <w:tcBorders>
              <w:bottom w:val="double" w:sz="1" w:space="0" w:color="000000"/>
            </w:tcBorders>
          </w:tcPr>
          <w:p w:rsidR="00284C8B" w:rsidRDefault="00284C8B">
            <w:pPr>
              <w:pStyle w:val="TableParagraph"/>
              <w:spacing w:line="240" w:lineRule="auto"/>
              <w:rPr>
                <w:sz w:val="24"/>
              </w:rPr>
            </w:pPr>
          </w:p>
        </w:tc>
      </w:tr>
      <w:tr w:rsidR="00284C8B">
        <w:trPr>
          <w:trHeight w:val="403"/>
        </w:trPr>
        <w:tc>
          <w:tcPr>
            <w:tcW w:w="842" w:type="dxa"/>
            <w:tcBorders>
              <w:top w:val="double" w:sz="1" w:space="0" w:color="000000"/>
            </w:tcBorders>
          </w:tcPr>
          <w:p w:rsidR="00284C8B" w:rsidRDefault="00045C3C">
            <w:pPr>
              <w:pStyle w:val="TableParagraph"/>
              <w:spacing w:line="264" w:lineRule="exact"/>
              <w:ind w:left="22"/>
              <w:jc w:val="center"/>
              <w:rPr>
                <w:b/>
                <w:sz w:val="24"/>
              </w:rPr>
            </w:pPr>
            <w:r>
              <w:rPr>
                <w:b/>
                <w:sz w:val="24"/>
              </w:rPr>
              <w:t>3</w:t>
            </w:r>
          </w:p>
        </w:tc>
        <w:tc>
          <w:tcPr>
            <w:tcW w:w="7383" w:type="dxa"/>
            <w:gridSpan w:val="2"/>
            <w:tcBorders>
              <w:top w:val="double" w:sz="1" w:space="0" w:color="000000"/>
            </w:tcBorders>
          </w:tcPr>
          <w:p w:rsidR="00284C8B" w:rsidRDefault="00045C3C">
            <w:pPr>
              <w:pStyle w:val="TableParagraph"/>
              <w:spacing w:line="264" w:lineRule="exact"/>
              <w:ind w:left="120"/>
              <w:rPr>
                <w:b/>
                <w:sz w:val="24"/>
              </w:rPr>
            </w:pPr>
            <w:r>
              <w:rPr>
                <w:b/>
                <w:sz w:val="24"/>
              </w:rPr>
              <w:t>Week-2</w:t>
            </w:r>
            <w:r>
              <w:rPr>
                <w:b/>
                <w:spacing w:val="-2"/>
                <w:sz w:val="24"/>
              </w:rPr>
              <w:t xml:space="preserve"> </w:t>
            </w:r>
            <w:r>
              <w:rPr>
                <w:b/>
                <w:sz w:val="24"/>
              </w:rPr>
              <w:t>Progress</w:t>
            </w:r>
          </w:p>
        </w:tc>
        <w:tc>
          <w:tcPr>
            <w:tcW w:w="1274" w:type="dxa"/>
            <w:tcBorders>
              <w:top w:val="double" w:sz="1" w:space="0" w:color="000000"/>
            </w:tcBorders>
          </w:tcPr>
          <w:p w:rsidR="00284C8B" w:rsidRDefault="00045C3C">
            <w:pPr>
              <w:pStyle w:val="TableParagraph"/>
              <w:spacing w:line="259" w:lineRule="exact"/>
              <w:ind w:left="30"/>
              <w:jc w:val="center"/>
              <w:rPr>
                <w:sz w:val="24"/>
              </w:rPr>
            </w:pPr>
            <w:r>
              <w:rPr>
                <w:sz w:val="24"/>
              </w:rPr>
              <w:t>6</w:t>
            </w:r>
          </w:p>
        </w:tc>
      </w:tr>
      <w:tr w:rsidR="00284C8B">
        <w:trPr>
          <w:trHeight w:val="414"/>
        </w:trPr>
        <w:tc>
          <w:tcPr>
            <w:tcW w:w="842" w:type="dxa"/>
          </w:tcPr>
          <w:p w:rsidR="00284C8B" w:rsidRDefault="00284C8B">
            <w:pPr>
              <w:pStyle w:val="TableParagraph"/>
              <w:spacing w:line="240" w:lineRule="auto"/>
              <w:rPr>
                <w:sz w:val="24"/>
              </w:rPr>
            </w:pPr>
          </w:p>
        </w:tc>
        <w:tc>
          <w:tcPr>
            <w:tcW w:w="650" w:type="dxa"/>
          </w:tcPr>
          <w:p w:rsidR="00284C8B" w:rsidRDefault="00045C3C">
            <w:pPr>
              <w:pStyle w:val="TableParagraph"/>
              <w:spacing w:line="270" w:lineRule="exact"/>
              <w:ind w:left="100" w:right="80"/>
              <w:jc w:val="center"/>
              <w:rPr>
                <w:sz w:val="24"/>
              </w:rPr>
            </w:pPr>
            <w:r>
              <w:rPr>
                <w:sz w:val="24"/>
              </w:rPr>
              <w:t>3.1</w:t>
            </w:r>
          </w:p>
        </w:tc>
        <w:tc>
          <w:tcPr>
            <w:tcW w:w="6733" w:type="dxa"/>
          </w:tcPr>
          <w:p w:rsidR="00284C8B" w:rsidRDefault="00B207D5">
            <w:pPr>
              <w:pStyle w:val="TableParagraph"/>
              <w:spacing w:line="270" w:lineRule="exact"/>
              <w:ind w:left="120"/>
              <w:rPr>
                <w:sz w:val="24"/>
              </w:rPr>
            </w:pPr>
            <w:r>
              <w:rPr>
                <w:sz w:val="24"/>
              </w:rPr>
              <w:t>SQL Server Management Studio</w:t>
            </w:r>
          </w:p>
        </w:tc>
        <w:tc>
          <w:tcPr>
            <w:tcW w:w="1274" w:type="dxa"/>
          </w:tcPr>
          <w:p w:rsidR="00284C8B" w:rsidRDefault="00045C3C">
            <w:pPr>
              <w:pStyle w:val="TableParagraph"/>
              <w:spacing w:line="270" w:lineRule="exact"/>
              <w:ind w:left="30"/>
              <w:jc w:val="center"/>
              <w:rPr>
                <w:sz w:val="24"/>
              </w:rPr>
            </w:pPr>
            <w:r>
              <w:rPr>
                <w:sz w:val="24"/>
              </w:rPr>
              <w:t>6</w:t>
            </w:r>
          </w:p>
        </w:tc>
      </w:tr>
      <w:tr w:rsidR="00284C8B">
        <w:trPr>
          <w:trHeight w:val="412"/>
        </w:trPr>
        <w:tc>
          <w:tcPr>
            <w:tcW w:w="842" w:type="dxa"/>
          </w:tcPr>
          <w:p w:rsidR="00284C8B" w:rsidRDefault="00284C8B">
            <w:pPr>
              <w:pStyle w:val="TableParagraph"/>
              <w:spacing w:line="240" w:lineRule="auto"/>
              <w:rPr>
                <w:sz w:val="24"/>
              </w:rPr>
            </w:pPr>
          </w:p>
        </w:tc>
        <w:tc>
          <w:tcPr>
            <w:tcW w:w="650" w:type="dxa"/>
          </w:tcPr>
          <w:p w:rsidR="00284C8B" w:rsidRDefault="00045C3C">
            <w:pPr>
              <w:pStyle w:val="TableParagraph"/>
              <w:ind w:left="100" w:right="80"/>
              <w:jc w:val="center"/>
              <w:rPr>
                <w:sz w:val="24"/>
              </w:rPr>
            </w:pPr>
            <w:r>
              <w:rPr>
                <w:sz w:val="24"/>
              </w:rPr>
              <w:t>3.2</w:t>
            </w:r>
          </w:p>
        </w:tc>
        <w:tc>
          <w:tcPr>
            <w:tcW w:w="6733" w:type="dxa"/>
          </w:tcPr>
          <w:p w:rsidR="00284C8B" w:rsidRDefault="00B207D5">
            <w:pPr>
              <w:pStyle w:val="TableParagraph"/>
              <w:ind w:left="120"/>
              <w:rPr>
                <w:sz w:val="24"/>
              </w:rPr>
            </w:pPr>
            <w:r>
              <w:rPr>
                <w:sz w:val="24"/>
              </w:rPr>
              <w:t>Query editor</w:t>
            </w:r>
          </w:p>
        </w:tc>
        <w:tc>
          <w:tcPr>
            <w:tcW w:w="1274" w:type="dxa"/>
          </w:tcPr>
          <w:p w:rsidR="00284C8B" w:rsidRDefault="00045C3C">
            <w:pPr>
              <w:pStyle w:val="TableParagraph"/>
              <w:ind w:left="30"/>
              <w:jc w:val="center"/>
              <w:rPr>
                <w:sz w:val="24"/>
              </w:rPr>
            </w:pPr>
            <w:r>
              <w:rPr>
                <w:sz w:val="24"/>
              </w:rPr>
              <w:t>6</w:t>
            </w:r>
          </w:p>
        </w:tc>
      </w:tr>
      <w:tr w:rsidR="00284C8B">
        <w:trPr>
          <w:trHeight w:val="414"/>
        </w:trPr>
        <w:tc>
          <w:tcPr>
            <w:tcW w:w="842" w:type="dxa"/>
          </w:tcPr>
          <w:p w:rsidR="00284C8B" w:rsidRDefault="00284C8B">
            <w:pPr>
              <w:pStyle w:val="TableParagraph"/>
              <w:spacing w:line="240" w:lineRule="auto"/>
              <w:rPr>
                <w:sz w:val="24"/>
              </w:rPr>
            </w:pPr>
          </w:p>
        </w:tc>
        <w:tc>
          <w:tcPr>
            <w:tcW w:w="650" w:type="dxa"/>
          </w:tcPr>
          <w:p w:rsidR="00284C8B" w:rsidRDefault="00045C3C">
            <w:pPr>
              <w:pStyle w:val="TableParagraph"/>
              <w:ind w:left="100" w:right="80"/>
              <w:jc w:val="center"/>
              <w:rPr>
                <w:sz w:val="24"/>
              </w:rPr>
            </w:pPr>
            <w:r>
              <w:rPr>
                <w:sz w:val="24"/>
              </w:rPr>
              <w:t>3.3</w:t>
            </w:r>
          </w:p>
        </w:tc>
        <w:tc>
          <w:tcPr>
            <w:tcW w:w="6733" w:type="dxa"/>
          </w:tcPr>
          <w:p w:rsidR="00284C8B" w:rsidRDefault="00B207D5">
            <w:pPr>
              <w:pStyle w:val="TableParagraph"/>
              <w:ind w:left="120"/>
              <w:rPr>
                <w:sz w:val="24"/>
              </w:rPr>
            </w:pPr>
            <w:r>
              <w:rPr>
                <w:sz w:val="24"/>
              </w:rPr>
              <w:t>Import and Export data</w:t>
            </w:r>
          </w:p>
        </w:tc>
        <w:tc>
          <w:tcPr>
            <w:tcW w:w="1274" w:type="dxa"/>
          </w:tcPr>
          <w:p w:rsidR="00284C8B" w:rsidRDefault="00045C3C">
            <w:pPr>
              <w:pStyle w:val="TableParagraph"/>
              <w:ind w:left="30"/>
              <w:jc w:val="center"/>
              <w:rPr>
                <w:sz w:val="24"/>
              </w:rPr>
            </w:pPr>
            <w:r>
              <w:rPr>
                <w:sz w:val="24"/>
              </w:rPr>
              <w:t>6</w:t>
            </w:r>
          </w:p>
        </w:tc>
      </w:tr>
      <w:tr w:rsidR="00B207D5">
        <w:trPr>
          <w:trHeight w:val="410"/>
        </w:trPr>
        <w:tc>
          <w:tcPr>
            <w:tcW w:w="842" w:type="dxa"/>
          </w:tcPr>
          <w:p w:rsidR="00B207D5" w:rsidRDefault="00B207D5">
            <w:pPr>
              <w:pStyle w:val="TableParagraph"/>
              <w:spacing w:line="240" w:lineRule="auto"/>
              <w:rPr>
                <w:sz w:val="24"/>
              </w:rPr>
            </w:pPr>
          </w:p>
        </w:tc>
        <w:tc>
          <w:tcPr>
            <w:tcW w:w="650" w:type="dxa"/>
          </w:tcPr>
          <w:p w:rsidR="00B207D5" w:rsidRDefault="00B207D5">
            <w:pPr>
              <w:pStyle w:val="TableParagraph"/>
              <w:ind w:left="100" w:right="80"/>
              <w:jc w:val="center"/>
              <w:rPr>
                <w:sz w:val="24"/>
              </w:rPr>
            </w:pPr>
            <w:r>
              <w:rPr>
                <w:sz w:val="24"/>
              </w:rPr>
              <w:t>3.4</w:t>
            </w:r>
          </w:p>
        </w:tc>
        <w:tc>
          <w:tcPr>
            <w:tcW w:w="6733" w:type="dxa"/>
          </w:tcPr>
          <w:p w:rsidR="00B207D5" w:rsidRDefault="00B207D5">
            <w:pPr>
              <w:pStyle w:val="TableParagraph"/>
              <w:ind w:left="120"/>
              <w:rPr>
                <w:sz w:val="24"/>
              </w:rPr>
            </w:pPr>
            <w:r>
              <w:rPr>
                <w:sz w:val="24"/>
              </w:rPr>
              <w:t>Database diagram</w:t>
            </w:r>
          </w:p>
        </w:tc>
        <w:tc>
          <w:tcPr>
            <w:tcW w:w="1274" w:type="dxa"/>
          </w:tcPr>
          <w:p w:rsidR="00B207D5" w:rsidRDefault="00B207D5">
            <w:pPr>
              <w:pStyle w:val="TableParagraph"/>
              <w:ind w:left="30"/>
              <w:jc w:val="center"/>
              <w:rPr>
                <w:sz w:val="24"/>
              </w:rPr>
            </w:pPr>
            <w:r>
              <w:rPr>
                <w:sz w:val="24"/>
              </w:rPr>
              <w:t>6</w:t>
            </w:r>
          </w:p>
        </w:tc>
      </w:tr>
      <w:tr w:rsidR="00284C8B">
        <w:trPr>
          <w:trHeight w:val="410"/>
        </w:trPr>
        <w:tc>
          <w:tcPr>
            <w:tcW w:w="842" w:type="dxa"/>
          </w:tcPr>
          <w:p w:rsidR="00284C8B" w:rsidRDefault="00284C8B">
            <w:pPr>
              <w:pStyle w:val="TableParagraph"/>
              <w:spacing w:line="240" w:lineRule="auto"/>
              <w:rPr>
                <w:sz w:val="24"/>
              </w:rPr>
            </w:pPr>
          </w:p>
        </w:tc>
        <w:tc>
          <w:tcPr>
            <w:tcW w:w="650" w:type="dxa"/>
          </w:tcPr>
          <w:p w:rsidR="00284C8B" w:rsidRDefault="00B207D5">
            <w:pPr>
              <w:pStyle w:val="TableParagraph"/>
              <w:ind w:left="100" w:right="80"/>
              <w:jc w:val="center"/>
              <w:rPr>
                <w:sz w:val="24"/>
              </w:rPr>
            </w:pPr>
            <w:r>
              <w:rPr>
                <w:sz w:val="24"/>
              </w:rPr>
              <w:t>3.5</w:t>
            </w:r>
          </w:p>
        </w:tc>
        <w:tc>
          <w:tcPr>
            <w:tcW w:w="6733" w:type="dxa"/>
          </w:tcPr>
          <w:p w:rsidR="00284C8B" w:rsidRDefault="00045C3C">
            <w:pPr>
              <w:pStyle w:val="TableParagraph"/>
              <w:ind w:left="120"/>
              <w:rPr>
                <w:sz w:val="24"/>
              </w:rPr>
            </w:pPr>
            <w:r>
              <w:rPr>
                <w:sz w:val="24"/>
              </w:rPr>
              <w:t>Screenshot/Code</w:t>
            </w:r>
            <w:r>
              <w:rPr>
                <w:spacing w:val="-4"/>
                <w:sz w:val="24"/>
              </w:rPr>
              <w:t xml:space="preserve"> </w:t>
            </w:r>
            <w:r>
              <w:rPr>
                <w:sz w:val="24"/>
              </w:rPr>
              <w:t>Snippet</w:t>
            </w:r>
          </w:p>
        </w:tc>
        <w:tc>
          <w:tcPr>
            <w:tcW w:w="1274" w:type="dxa"/>
          </w:tcPr>
          <w:p w:rsidR="00284C8B" w:rsidRDefault="00045C3C">
            <w:pPr>
              <w:pStyle w:val="TableParagraph"/>
              <w:ind w:left="30"/>
              <w:jc w:val="center"/>
              <w:rPr>
                <w:sz w:val="24"/>
              </w:rPr>
            </w:pPr>
            <w:r>
              <w:rPr>
                <w:sz w:val="24"/>
              </w:rPr>
              <w:t>6</w:t>
            </w:r>
          </w:p>
        </w:tc>
      </w:tr>
      <w:tr w:rsidR="00284C8B" w:rsidTr="00086466">
        <w:trPr>
          <w:trHeight w:val="414"/>
        </w:trPr>
        <w:tc>
          <w:tcPr>
            <w:tcW w:w="842" w:type="dxa"/>
          </w:tcPr>
          <w:p w:rsidR="00284C8B" w:rsidRDefault="00284C8B">
            <w:pPr>
              <w:pStyle w:val="TableParagraph"/>
              <w:spacing w:line="240" w:lineRule="auto"/>
              <w:rPr>
                <w:sz w:val="24"/>
              </w:rPr>
            </w:pPr>
          </w:p>
        </w:tc>
        <w:tc>
          <w:tcPr>
            <w:tcW w:w="650" w:type="dxa"/>
          </w:tcPr>
          <w:p w:rsidR="00284C8B" w:rsidRDefault="00284C8B">
            <w:pPr>
              <w:pStyle w:val="TableParagraph"/>
              <w:spacing w:line="240" w:lineRule="auto"/>
              <w:rPr>
                <w:sz w:val="24"/>
              </w:rPr>
            </w:pPr>
          </w:p>
        </w:tc>
        <w:tc>
          <w:tcPr>
            <w:tcW w:w="6733" w:type="dxa"/>
          </w:tcPr>
          <w:p w:rsidR="00284C8B" w:rsidRDefault="00284C8B">
            <w:pPr>
              <w:pStyle w:val="TableParagraph"/>
              <w:spacing w:line="240" w:lineRule="auto"/>
              <w:rPr>
                <w:sz w:val="24"/>
              </w:rPr>
            </w:pPr>
          </w:p>
        </w:tc>
        <w:tc>
          <w:tcPr>
            <w:tcW w:w="1274" w:type="dxa"/>
          </w:tcPr>
          <w:p w:rsidR="00284C8B" w:rsidRDefault="00284C8B">
            <w:pPr>
              <w:pStyle w:val="TableParagraph"/>
              <w:spacing w:line="240" w:lineRule="auto"/>
              <w:rPr>
                <w:sz w:val="24"/>
              </w:rPr>
            </w:pPr>
          </w:p>
        </w:tc>
      </w:tr>
      <w:tr w:rsidR="00086466" w:rsidTr="00086466">
        <w:trPr>
          <w:trHeight w:val="415"/>
        </w:trPr>
        <w:tc>
          <w:tcPr>
            <w:tcW w:w="842" w:type="dxa"/>
          </w:tcPr>
          <w:p w:rsidR="00086466" w:rsidRDefault="00086466" w:rsidP="00086466">
            <w:pPr>
              <w:pStyle w:val="TableParagraph"/>
              <w:spacing w:line="271" w:lineRule="exact"/>
              <w:ind w:left="22"/>
              <w:jc w:val="center"/>
              <w:rPr>
                <w:b/>
                <w:sz w:val="24"/>
              </w:rPr>
            </w:pPr>
            <w:r>
              <w:rPr>
                <w:b/>
                <w:sz w:val="24"/>
              </w:rPr>
              <w:t>4</w:t>
            </w:r>
          </w:p>
        </w:tc>
        <w:tc>
          <w:tcPr>
            <w:tcW w:w="7383" w:type="dxa"/>
            <w:gridSpan w:val="2"/>
          </w:tcPr>
          <w:p w:rsidR="00086466" w:rsidRDefault="00086466" w:rsidP="00086466">
            <w:pPr>
              <w:pStyle w:val="TableParagraph"/>
              <w:spacing w:line="271" w:lineRule="exact"/>
              <w:ind w:left="120"/>
              <w:rPr>
                <w:b/>
                <w:sz w:val="24"/>
              </w:rPr>
            </w:pPr>
            <w:r>
              <w:rPr>
                <w:b/>
                <w:sz w:val="24"/>
              </w:rPr>
              <w:t>Week-3</w:t>
            </w:r>
            <w:r>
              <w:rPr>
                <w:b/>
                <w:spacing w:val="-2"/>
                <w:sz w:val="24"/>
              </w:rPr>
              <w:t xml:space="preserve"> </w:t>
            </w:r>
            <w:r>
              <w:rPr>
                <w:b/>
                <w:sz w:val="24"/>
              </w:rPr>
              <w:t>Progress</w:t>
            </w:r>
          </w:p>
        </w:tc>
        <w:tc>
          <w:tcPr>
            <w:tcW w:w="1274" w:type="dxa"/>
          </w:tcPr>
          <w:p w:rsidR="00086466" w:rsidRDefault="00086466" w:rsidP="00086466">
            <w:pPr>
              <w:pStyle w:val="TableParagraph"/>
              <w:ind w:right="499"/>
              <w:jc w:val="right"/>
              <w:rPr>
                <w:sz w:val="24"/>
              </w:rPr>
            </w:pPr>
            <w:r>
              <w:rPr>
                <w:sz w:val="24"/>
              </w:rPr>
              <w:t>11</w:t>
            </w:r>
          </w:p>
        </w:tc>
      </w:tr>
      <w:tr w:rsidR="00086466" w:rsidTr="00086466">
        <w:trPr>
          <w:trHeight w:val="412"/>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ind w:left="100" w:right="80"/>
              <w:jc w:val="center"/>
              <w:rPr>
                <w:sz w:val="24"/>
              </w:rPr>
            </w:pPr>
            <w:r>
              <w:rPr>
                <w:sz w:val="24"/>
              </w:rPr>
              <w:t>4.1</w:t>
            </w:r>
          </w:p>
        </w:tc>
        <w:tc>
          <w:tcPr>
            <w:tcW w:w="6733" w:type="dxa"/>
          </w:tcPr>
          <w:p w:rsidR="00086466" w:rsidRDefault="00086466" w:rsidP="00086466">
            <w:pPr>
              <w:pStyle w:val="TableParagraph"/>
              <w:ind w:left="120"/>
              <w:rPr>
                <w:sz w:val="24"/>
              </w:rPr>
            </w:pPr>
            <w:r>
              <w:rPr>
                <w:sz w:val="24"/>
              </w:rPr>
              <w:t>SQL Server</w:t>
            </w:r>
          </w:p>
        </w:tc>
        <w:tc>
          <w:tcPr>
            <w:tcW w:w="1274" w:type="dxa"/>
          </w:tcPr>
          <w:p w:rsidR="00086466" w:rsidRDefault="00086466" w:rsidP="00086466">
            <w:pPr>
              <w:pStyle w:val="TableParagraph"/>
              <w:ind w:right="499"/>
              <w:jc w:val="right"/>
              <w:rPr>
                <w:sz w:val="24"/>
              </w:rPr>
            </w:pPr>
            <w:r>
              <w:rPr>
                <w:sz w:val="24"/>
              </w:rPr>
              <w:t>11</w:t>
            </w:r>
          </w:p>
        </w:tc>
      </w:tr>
      <w:tr w:rsidR="00086466" w:rsidTr="00086466">
        <w:trPr>
          <w:trHeight w:val="412"/>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ind w:left="100" w:right="80"/>
              <w:jc w:val="center"/>
              <w:rPr>
                <w:sz w:val="24"/>
              </w:rPr>
            </w:pPr>
            <w:r>
              <w:rPr>
                <w:sz w:val="24"/>
              </w:rPr>
              <w:t>4.2</w:t>
            </w:r>
          </w:p>
        </w:tc>
        <w:tc>
          <w:tcPr>
            <w:tcW w:w="6733" w:type="dxa"/>
          </w:tcPr>
          <w:p w:rsidR="00086466" w:rsidRDefault="00086466" w:rsidP="00086466">
            <w:pPr>
              <w:pStyle w:val="TableParagraph"/>
              <w:ind w:left="120"/>
              <w:rPr>
                <w:sz w:val="24"/>
              </w:rPr>
            </w:pPr>
            <w:r>
              <w:rPr>
                <w:sz w:val="24"/>
              </w:rPr>
              <w:t>Key component</w:t>
            </w:r>
          </w:p>
        </w:tc>
        <w:tc>
          <w:tcPr>
            <w:tcW w:w="1274" w:type="dxa"/>
          </w:tcPr>
          <w:p w:rsidR="00086466" w:rsidRDefault="00086466" w:rsidP="00086466">
            <w:pPr>
              <w:pStyle w:val="TableParagraph"/>
              <w:ind w:right="499"/>
              <w:jc w:val="right"/>
              <w:rPr>
                <w:sz w:val="24"/>
              </w:rPr>
            </w:pPr>
            <w:r>
              <w:rPr>
                <w:sz w:val="24"/>
              </w:rPr>
              <w:t>11</w:t>
            </w:r>
          </w:p>
        </w:tc>
      </w:tr>
      <w:tr w:rsidR="00086466" w:rsidTr="00086466">
        <w:trPr>
          <w:trHeight w:val="412"/>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ind w:left="100" w:right="80"/>
              <w:jc w:val="center"/>
              <w:rPr>
                <w:sz w:val="24"/>
              </w:rPr>
            </w:pPr>
            <w:r>
              <w:rPr>
                <w:sz w:val="24"/>
              </w:rPr>
              <w:t>4.3</w:t>
            </w:r>
          </w:p>
        </w:tc>
        <w:tc>
          <w:tcPr>
            <w:tcW w:w="6733" w:type="dxa"/>
          </w:tcPr>
          <w:p w:rsidR="00086466" w:rsidRDefault="00086466" w:rsidP="00086466">
            <w:pPr>
              <w:pStyle w:val="TableParagraph"/>
              <w:ind w:left="120"/>
              <w:rPr>
                <w:sz w:val="24"/>
              </w:rPr>
            </w:pPr>
            <w:r>
              <w:rPr>
                <w:sz w:val="24"/>
              </w:rPr>
              <w:t>Key concepts</w:t>
            </w:r>
          </w:p>
        </w:tc>
        <w:tc>
          <w:tcPr>
            <w:tcW w:w="1274" w:type="dxa"/>
          </w:tcPr>
          <w:p w:rsidR="00086466" w:rsidRDefault="00086466" w:rsidP="00086466">
            <w:pPr>
              <w:pStyle w:val="TableParagraph"/>
              <w:ind w:right="499"/>
              <w:jc w:val="right"/>
              <w:rPr>
                <w:sz w:val="24"/>
              </w:rPr>
            </w:pPr>
            <w:r>
              <w:rPr>
                <w:sz w:val="24"/>
              </w:rPr>
              <w:t>12</w:t>
            </w:r>
          </w:p>
        </w:tc>
      </w:tr>
      <w:tr w:rsidR="00086466" w:rsidTr="00086466">
        <w:trPr>
          <w:trHeight w:val="412"/>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ind w:left="100" w:right="80"/>
              <w:jc w:val="center"/>
              <w:rPr>
                <w:sz w:val="24"/>
              </w:rPr>
            </w:pPr>
            <w:r>
              <w:rPr>
                <w:sz w:val="24"/>
              </w:rPr>
              <w:t>4.4</w:t>
            </w:r>
          </w:p>
        </w:tc>
        <w:tc>
          <w:tcPr>
            <w:tcW w:w="6733" w:type="dxa"/>
          </w:tcPr>
          <w:p w:rsidR="00086466" w:rsidRDefault="00086466" w:rsidP="00086466">
            <w:pPr>
              <w:pStyle w:val="TableParagraph"/>
              <w:ind w:left="120"/>
              <w:rPr>
                <w:sz w:val="24"/>
              </w:rPr>
            </w:pPr>
            <w:r>
              <w:rPr>
                <w:sz w:val="24"/>
              </w:rPr>
              <w:t>Screenshot/Code</w:t>
            </w:r>
            <w:r>
              <w:rPr>
                <w:spacing w:val="-4"/>
                <w:sz w:val="24"/>
              </w:rPr>
              <w:t xml:space="preserve"> </w:t>
            </w:r>
            <w:r>
              <w:rPr>
                <w:sz w:val="24"/>
              </w:rPr>
              <w:t>Snippet</w:t>
            </w:r>
          </w:p>
        </w:tc>
        <w:tc>
          <w:tcPr>
            <w:tcW w:w="1274" w:type="dxa"/>
          </w:tcPr>
          <w:p w:rsidR="00086466" w:rsidRDefault="00086466" w:rsidP="00086466">
            <w:pPr>
              <w:pStyle w:val="TableParagraph"/>
              <w:ind w:right="499"/>
              <w:jc w:val="right"/>
              <w:rPr>
                <w:sz w:val="24"/>
              </w:rPr>
            </w:pPr>
            <w:r>
              <w:rPr>
                <w:sz w:val="24"/>
              </w:rPr>
              <w:t>13</w:t>
            </w:r>
          </w:p>
        </w:tc>
      </w:tr>
      <w:tr w:rsidR="00086466" w:rsidTr="00086466">
        <w:trPr>
          <w:trHeight w:val="414"/>
        </w:trPr>
        <w:tc>
          <w:tcPr>
            <w:tcW w:w="842" w:type="dxa"/>
          </w:tcPr>
          <w:p w:rsidR="00086466" w:rsidRDefault="00086466">
            <w:pPr>
              <w:pStyle w:val="TableParagraph"/>
              <w:spacing w:line="240" w:lineRule="auto"/>
              <w:rPr>
                <w:sz w:val="24"/>
              </w:rPr>
            </w:pPr>
          </w:p>
        </w:tc>
        <w:tc>
          <w:tcPr>
            <w:tcW w:w="7383" w:type="dxa"/>
            <w:gridSpan w:val="2"/>
          </w:tcPr>
          <w:p w:rsidR="00086466" w:rsidRDefault="00086466">
            <w:pPr>
              <w:pStyle w:val="TableParagraph"/>
              <w:spacing w:line="240" w:lineRule="auto"/>
              <w:rPr>
                <w:sz w:val="24"/>
              </w:rPr>
            </w:pPr>
          </w:p>
        </w:tc>
        <w:tc>
          <w:tcPr>
            <w:tcW w:w="1274" w:type="dxa"/>
          </w:tcPr>
          <w:p w:rsidR="00086466" w:rsidRDefault="00086466">
            <w:pPr>
              <w:pStyle w:val="TableParagraph"/>
              <w:spacing w:line="240" w:lineRule="auto"/>
              <w:rPr>
                <w:sz w:val="24"/>
              </w:rPr>
            </w:pPr>
          </w:p>
        </w:tc>
      </w:tr>
    </w:tbl>
    <w:p w:rsidR="00284C8B" w:rsidRDefault="00284C8B">
      <w:pPr>
        <w:rPr>
          <w:sz w:val="24"/>
        </w:rPr>
        <w:sectPr w:rsidR="00284C8B">
          <w:pgSz w:w="11920" w:h="16850"/>
          <w:pgMar w:top="1600" w:right="0" w:bottom="1240" w:left="60" w:header="0" w:footer="978" w:gutter="0"/>
          <w:cols w:space="720"/>
        </w:sect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2"/>
        <w:gridCol w:w="650"/>
        <w:gridCol w:w="6733"/>
        <w:gridCol w:w="1274"/>
      </w:tblGrid>
      <w:tr w:rsidR="00086466">
        <w:trPr>
          <w:trHeight w:val="415"/>
        </w:trPr>
        <w:tc>
          <w:tcPr>
            <w:tcW w:w="842" w:type="dxa"/>
          </w:tcPr>
          <w:p w:rsidR="00086466" w:rsidRDefault="00086466" w:rsidP="00086466">
            <w:pPr>
              <w:pStyle w:val="TableParagraph"/>
              <w:spacing w:line="270" w:lineRule="exact"/>
              <w:ind w:left="22"/>
              <w:jc w:val="center"/>
              <w:rPr>
                <w:b/>
                <w:sz w:val="24"/>
              </w:rPr>
            </w:pPr>
            <w:r>
              <w:rPr>
                <w:b/>
                <w:sz w:val="24"/>
              </w:rPr>
              <w:lastRenderedPageBreak/>
              <w:t>5</w:t>
            </w:r>
          </w:p>
        </w:tc>
        <w:tc>
          <w:tcPr>
            <w:tcW w:w="7383" w:type="dxa"/>
            <w:gridSpan w:val="2"/>
          </w:tcPr>
          <w:p w:rsidR="00086466" w:rsidRDefault="00086466" w:rsidP="00086466">
            <w:pPr>
              <w:pStyle w:val="TableParagraph"/>
              <w:spacing w:line="270" w:lineRule="exact"/>
              <w:ind w:left="120"/>
              <w:rPr>
                <w:b/>
                <w:sz w:val="24"/>
              </w:rPr>
            </w:pPr>
            <w:r>
              <w:rPr>
                <w:b/>
                <w:sz w:val="24"/>
              </w:rPr>
              <w:t>Week-4</w:t>
            </w:r>
            <w:r>
              <w:rPr>
                <w:b/>
                <w:spacing w:val="-2"/>
                <w:sz w:val="24"/>
              </w:rPr>
              <w:t xml:space="preserve"> </w:t>
            </w:r>
            <w:r>
              <w:rPr>
                <w:b/>
                <w:sz w:val="24"/>
              </w:rPr>
              <w:t>Progress</w:t>
            </w:r>
          </w:p>
        </w:tc>
        <w:tc>
          <w:tcPr>
            <w:tcW w:w="1274" w:type="dxa"/>
          </w:tcPr>
          <w:p w:rsidR="00086466" w:rsidRDefault="00086466" w:rsidP="00086466">
            <w:pPr>
              <w:pStyle w:val="TableParagraph"/>
              <w:ind w:right="499"/>
              <w:jc w:val="right"/>
              <w:rPr>
                <w:sz w:val="24"/>
              </w:rPr>
            </w:pPr>
            <w:r>
              <w:rPr>
                <w:sz w:val="24"/>
              </w:rPr>
              <w:t>17</w:t>
            </w:r>
          </w:p>
        </w:tc>
      </w:tr>
      <w:tr w:rsidR="00086466">
        <w:trPr>
          <w:trHeight w:val="412"/>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ind w:left="100" w:right="80"/>
              <w:jc w:val="center"/>
              <w:rPr>
                <w:sz w:val="24"/>
              </w:rPr>
            </w:pPr>
            <w:r>
              <w:rPr>
                <w:sz w:val="24"/>
              </w:rPr>
              <w:t>5.1</w:t>
            </w:r>
          </w:p>
        </w:tc>
        <w:tc>
          <w:tcPr>
            <w:tcW w:w="6733" w:type="dxa"/>
          </w:tcPr>
          <w:p w:rsidR="00086466" w:rsidRDefault="00086466" w:rsidP="00086466">
            <w:pPr>
              <w:pStyle w:val="TableParagraph"/>
              <w:ind w:left="120"/>
              <w:rPr>
                <w:sz w:val="24"/>
              </w:rPr>
            </w:pPr>
            <w:r>
              <w:rPr>
                <w:sz w:val="24"/>
              </w:rPr>
              <w:t xml:space="preserve">Lead and Lag Functions </w:t>
            </w:r>
          </w:p>
        </w:tc>
        <w:tc>
          <w:tcPr>
            <w:tcW w:w="1274" w:type="dxa"/>
          </w:tcPr>
          <w:p w:rsidR="00086466" w:rsidRDefault="00086466" w:rsidP="00086466">
            <w:pPr>
              <w:pStyle w:val="TableParagraph"/>
              <w:ind w:right="499"/>
              <w:jc w:val="right"/>
              <w:rPr>
                <w:sz w:val="24"/>
              </w:rPr>
            </w:pPr>
            <w:r>
              <w:rPr>
                <w:sz w:val="24"/>
              </w:rPr>
              <w:t>17</w:t>
            </w:r>
          </w:p>
        </w:tc>
      </w:tr>
      <w:tr w:rsidR="00086466">
        <w:trPr>
          <w:trHeight w:val="412"/>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70" w:lineRule="exact"/>
              <w:ind w:left="100" w:right="80"/>
              <w:jc w:val="center"/>
              <w:rPr>
                <w:sz w:val="24"/>
              </w:rPr>
            </w:pPr>
            <w:r>
              <w:rPr>
                <w:sz w:val="24"/>
              </w:rPr>
              <w:t>5.2</w:t>
            </w:r>
          </w:p>
        </w:tc>
        <w:tc>
          <w:tcPr>
            <w:tcW w:w="6733" w:type="dxa"/>
          </w:tcPr>
          <w:p w:rsidR="00086466" w:rsidRDefault="00086466" w:rsidP="00086466">
            <w:pPr>
              <w:pStyle w:val="TableParagraph"/>
              <w:spacing w:line="270" w:lineRule="exact"/>
              <w:ind w:left="120"/>
              <w:rPr>
                <w:sz w:val="24"/>
              </w:rPr>
            </w:pPr>
            <w:r>
              <w:rPr>
                <w:sz w:val="24"/>
              </w:rPr>
              <w:t>Slowly Changing Dimension</w:t>
            </w:r>
          </w:p>
        </w:tc>
        <w:tc>
          <w:tcPr>
            <w:tcW w:w="1274" w:type="dxa"/>
          </w:tcPr>
          <w:p w:rsidR="00086466" w:rsidRDefault="00086466" w:rsidP="00086466">
            <w:pPr>
              <w:pStyle w:val="TableParagraph"/>
              <w:spacing w:line="270" w:lineRule="exact"/>
              <w:ind w:right="499"/>
              <w:jc w:val="right"/>
              <w:rPr>
                <w:sz w:val="24"/>
              </w:rPr>
            </w:pPr>
            <w:r>
              <w:rPr>
                <w:sz w:val="24"/>
              </w:rPr>
              <w:t>17</w:t>
            </w:r>
          </w:p>
        </w:tc>
      </w:tr>
      <w:tr w:rsidR="00086466">
        <w:trPr>
          <w:trHeight w:val="412"/>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70" w:lineRule="exact"/>
              <w:ind w:left="100" w:right="80"/>
              <w:jc w:val="center"/>
              <w:rPr>
                <w:sz w:val="24"/>
              </w:rPr>
            </w:pPr>
            <w:r>
              <w:rPr>
                <w:sz w:val="24"/>
              </w:rPr>
              <w:t>5.3</w:t>
            </w:r>
          </w:p>
        </w:tc>
        <w:tc>
          <w:tcPr>
            <w:tcW w:w="6733" w:type="dxa"/>
          </w:tcPr>
          <w:p w:rsidR="00086466" w:rsidRDefault="00086466" w:rsidP="00086466">
            <w:pPr>
              <w:pStyle w:val="TableParagraph"/>
              <w:spacing w:line="270" w:lineRule="exact"/>
              <w:ind w:left="120"/>
              <w:rPr>
                <w:sz w:val="24"/>
              </w:rPr>
            </w:pPr>
            <w:r>
              <w:rPr>
                <w:sz w:val="24"/>
              </w:rPr>
              <w:t>Stored Procedure</w:t>
            </w:r>
          </w:p>
        </w:tc>
        <w:tc>
          <w:tcPr>
            <w:tcW w:w="1274" w:type="dxa"/>
          </w:tcPr>
          <w:p w:rsidR="00086466" w:rsidRDefault="00086466" w:rsidP="00086466">
            <w:pPr>
              <w:pStyle w:val="TableParagraph"/>
              <w:spacing w:line="270" w:lineRule="exact"/>
              <w:ind w:right="499"/>
              <w:jc w:val="right"/>
              <w:rPr>
                <w:sz w:val="24"/>
              </w:rPr>
            </w:pPr>
            <w:r>
              <w:rPr>
                <w:sz w:val="24"/>
              </w:rPr>
              <w:t>17</w:t>
            </w:r>
          </w:p>
        </w:tc>
      </w:tr>
      <w:tr w:rsidR="00086466">
        <w:trPr>
          <w:trHeight w:val="412"/>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ind w:left="100" w:right="80"/>
              <w:jc w:val="center"/>
              <w:rPr>
                <w:sz w:val="24"/>
              </w:rPr>
            </w:pPr>
            <w:r>
              <w:rPr>
                <w:sz w:val="24"/>
              </w:rPr>
              <w:t>5.4</w:t>
            </w:r>
          </w:p>
        </w:tc>
        <w:tc>
          <w:tcPr>
            <w:tcW w:w="6733" w:type="dxa"/>
          </w:tcPr>
          <w:p w:rsidR="00086466" w:rsidRDefault="00086466" w:rsidP="00086466">
            <w:pPr>
              <w:pStyle w:val="TableParagraph"/>
              <w:ind w:left="120"/>
              <w:rPr>
                <w:sz w:val="24"/>
              </w:rPr>
            </w:pPr>
            <w:r>
              <w:rPr>
                <w:sz w:val="24"/>
              </w:rPr>
              <w:t>Screenshot/Code</w:t>
            </w:r>
            <w:r>
              <w:rPr>
                <w:spacing w:val="-4"/>
                <w:sz w:val="24"/>
              </w:rPr>
              <w:t xml:space="preserve"> </w:t>
            </w:r>
            <w:r>
              <w:rPr>
                <w:sz w:val="24"/>
              </w:rPr>
              <w:t>Snippet</w:t>
            </w:r>
          </w:p>
        </w:tc>
        <w:tc>
          <w:tcPr>
            <w:tcW w:w="1274" w:type="dxa"/>
          </w:tcPr>
          <w:p w:rsidR="00086466" w:rsidRDefault="00086466" w:rsidP="00086466">
            <w:pPr>
              <w:pStyle w:val="TableParagraph"/>
              <w:ind w:right="499"/>
              <w:jc w:val="right"/>
              <w:rPr>
                <w:sz w:val="24"/>
              </w:rPr>
            </w:pPr>
            <w:r>
              <w:rPr>
                <w:sz w:val="24"/>
              </w:rPr>
              <w:t>18</w:t>
            </w:r>
          </w:p>
        </w:tc>
      </w:tr>
      <w:tr w:rsidR="00086466" w:rsidTr="00086466">
        <w:trPr>
          <w:trHeight w:val="414"/>
        </w:trPr>
        <w:tc>
          <w:tcPr>
            <w:tcW w:w="842" w:type="dxa"/>
          </w:tcPr>
          <w:p w:rsidR="00086466" w:rsidRPr="00256F76" w:rsidRDefault="00086466" w:rsidP="00086466">
            <w:pPr>
              <w:pStyle w:val="TableParagraph"/>
              <w:spacing w:line="240" w:lineRule="auto"/>
              <w:jc w:val="center"/>
              <w:rPr>
                <w:b/>
                <w:bCs/>
                <w:sz w:val="24"/>
              </w:rPr>
            </w:pPr>
            <w:r w:rsidRPr="00256F76">
              <w:rPr>
                <w:b/>
                <w:bCs/>
                <w:sz w:val="24"/>
              </w:rPr>
              <w:t>6</w:t>
            </w:r>
          </w:p>
        </w:tc>
        <w:tc>
          <w:tcPr>
            <w:tcW w:w="7383" w:type="dxa"/>
            <w:gridSpan w:val="2"/>
          </w:tcPr>
          <w:p w:rsidR="00086466" w:rsidRPr="00256F76" w:rsidRDefault="00086466" w:rsidP="00086466">
            <w:pPr>
              <w:pStyle w:val="TableParagraph"/>
              <w:spacing w:line="240" w:lineRule="auto"/>
              <w:rPr>
                <w:b/>
                <w:bCs/>
                <w:sz w:val="24"/>
              </w:rPr>
            </w:pPr>
            <w:r w:rsidRPr="00256F76">
              <w:rPr>
                <w:b/>
                <w:bCs/>
                <w:sz w:val="24"/>
              </w:rPr>
              <w:t xml:space="preserve"> Week-5 Progress</w:t>
            </w:r>
          </w:p>
        </w:tc>
        <w:tc>
          <w:tcPr>
            <w:tcW w:w="1274" w:type="dxa"/>
          </w:tcPr>
          <w:p w:rsidR="00086466" w:rsidRDefault="00086466" w:rsidP="00086466">
            <w:pPr>
              <w:pStyle w:val="TableParagraph"/>
              <w:spacing w:line="240" w:lineRule="auto"/>
              <w:jc w:val="center"/>
              <w:rPr>
                <w:sz w:val="24"/>
              </w:rPr>
            </w:pPr>
            <w:r>
              <w:rPr>
                <w:sz w:val="24"/>
              </w:rPr>
              <w:t>22</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r>
              <w:rPr>
                <w:sz w:val="24"/>
              </w:rPr>
              <w:t>6.1</w:t>
            </w:r>
          </w:p>
        </w:tc>
        <w:tc>
          <w:tcPr>
            <w:tcW w:w="6733" w:type="dxa"/>
          </w:tcPr>
          <w:p w:rsidR="00086466" w:rsidRDefault="00086466" w:rsidP="00086466">
            <w:pPr>
              <w:pStyle w:val="TableParagraph"/>
              <w:spacing w:line="240" w:lineRule="auto"/>
              <w:rPr>
                <w:sz w:val="24"/>
              </w:rPr>
            </w:pPr>
            <w:r>
              <w:rPr>
                <w:sz w:val="24"/>
              </w:rPr>
              <w:t xml:space="preserve"> </w:t>
            </w:r>
            <w:proofErr w:type="spellStart"/>
            <w:r w:rsidRPr="00256F76">
              <w:rPr>
                <w:sz w:val="24"/>
              </w:rPr>
              <w:t>HackerRank</w:t>
            </w:r>
            <w:proofErr w:type="spellEnd"/>
            <w:r w:rsidRPr="00256F76">
              <w:rPr>
                <w:sz w:val="24"/>
              </w:rPr>
              <w:t xml:space="preserve"> Tasks</w:t>
            </w:r>
          </w:p>
        </w:tc>
        <w:tc>
          <w:tcPr>
            <w:tcW w:w="1274" w:type="dxa"/>
          </w:tcPr>
          <w:p w:rsidR="00086466" w:rsidRDefault="00086466" w:rsidP="00086466">
            <w:pPr>
              <w:pStyle w:val="TableParagraph"/>
              <w:spacing w:line="240" w:lineRule="auto"/>
              <w:jc w:val="center"/>
              <w:rPr>
                <w:sz w:val="24"/>
              </w:rPr>
            </w:pPr>
            <w:r>
              <w:rPr>
                <w:sz w:val="24"/>
              </w:rPr>
              <w:t>22</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r>
              <w:rPr>
                <w:sz w:val="24"/>
              </w:rPr>
              <w:t>6.2</w:t>
            </w:r>
          </w:p>
        </w:tc>
        <w:tc>
          <w:tcPr>
            <w:tcW w:w="6733" w:type="dxa"/>
          </w:tcPr>
          <w:p w:rsidR="00086466" w:rsidRDefault="00086466" w:rsidP="00086466">
            <w:pPr>
              <w:pStyle w:val="TableParagraph"/>
              <w:spacing w:line="240" w:lineRule="auto"/>
              <w:rPr>
                <w:sz w:val="24"/>
              </w:rPr>
            </w:pPr>
            <w:r>
              <w:rPr>
                <w:sz w:val="24"/>
              </w:rPr>
              <w:t xml:space="preserve"> </w:t>
            </w:r>
            <w:r w:rsidRPr="00256F76">
              <w:rPr>
                <w:sz w:val="24"/>
              </w:rPr>
              <w:t xml:space="preserve">Screenshot/Code Snippet working on </w:t>
            </w:r>
            <w:proofErr w:type="spellStart"/>
            <w:r w:rsidRPr="00256F76">
              <w:rPr>
                <w:sz w:val="24"/>
              </w:rPr>
              <w:t>HackerRank</w:t>
            </w:r>
            <w:proofErr w:type="spellEnd"/>
          </w:p>
        </w:tc>
        <w:tc>
          <w:tcPr>
            <w:tcW w:w="1274" w:type="dxa"/>
          </w:tcPr>
          <w:p w:rsidR="00086466" w:rsidRDefault="00086466" w:rsidP="00086466">
            <w:pPr>
              <w:pStyle w:val="TableParagraph"/>
              <w:spacing w:line="240" w:lineRule="auto"/>
              <w:jc w:val="center"/>
              <w:rPr>
                <w:sz w:val="24"/>
              </w:rPr>
            </w:pPr>
            <w:r>
              <w:rPr>
                <w:sz w:val="24"/>
              </w:rPr>
              <w:t>22</w:t>
            </w:r>
          </w:p>
        </w:tc>
      </w:tr>
      <w:tr w:rsidR="00086466">
        <w:trPr>
          <w:trHeight w:val="414"/>
        </w:trPr>
        <w:tc>
          <w:tcPr>
            <w:tcW w:w="842" w:type="dxa"/>
            <w:tcBorders>
              <w:bottom w:val="single" w:sz="8" w:space="0" w:color="000000"/>
            </w:tcBorders>
          </w:tcPr>
          <w:p w:rsidR="00086466" w:rsidRDefault="00086466" w:rsidP="00086466">
            <w:pPr>
              <w:pStyle w:val="TableParagraph"/>
              <w:spacing w:line="240" w:lineRule="auto"/>
              <w:rPr>
                <w:sz w:val="24"/>
              </w:rPr>
            </w:pPr>
          </w:p>
        </w:tc>
        <w:tc>
          <w:tcPr>
            <w:tcW w:w="650" w:type="dxa"/>
            <w:tcBorders>
              <w:bottom w:val="single" w:sz="8" w:space="0" w:color="000000"/>
            </w:tcBorders>
          </w:tcPr>
          <w:p w:rsidR="00086466" w:rsidRDefault="00086466" w:rsidP="00086466">
            <w:pPr>
              <w:pStyle w:val="TableParagraph"/>
              <w:spacing w:line="240" w:lineRule="auto"/>
              <w:rPr>
                <w:sz w:val="24"/>
              </w:rPr>
            </w:pPr>
          </w:p>
        </w:tc>
        <w:tc>
          <w:tcPr>
            <w:tcW w:w="6733" w:type="dxa"/>
            <w:tcBorders>
              <w:bottom w:val="single" w:sz="8" w:space="0" w:color="000000"/>
            </w:tcBorders>
          </w:tcPr>
          <w:p w:rsidR="00086466" w:rsidRDefault="00086466" w:rsidP="00086466">
            <w:pPr>
              <w:pStyle w:val="TableParagraph"/>
              <w:spacing w:line="240" w:lineRule="auto"/>
              <w:rPr>
                <w:sz w:val="24"/>
              </w:rPr>
            </w:pPr>
          </w:p>
        </w:tc>
        <w:tc>
          <w:tcPr>
            <w:tcW w:w="1274" w:type="dxa"/>
            <w:tcBorders>
              <w:bottom w:val="single" w:sz="8" w:space="0" w:color="000000"/>
            </w:tcBorders>
          </w:tcPr>
          <w:p w:rsidR="00086466" w:rsidRDefault="00086466" w:rsidP="00086466">
            <w:pPr>
              <w:pStyle w:val="TableParagraph"/>
              <w:spacing w:line="240" w:lineRule="auto"/>
              <w:rPr>
                <w:sz w:val="24"/>
              </w:rPr>
            </w:pPr>
          </w:p>
        </w:tc>
      </w:tr>
      <w:tr w:rsidR="00086466" w:rsidTr="00086466">
        <w:trPr>
          <w:trHeight w:val="414"/>
        </w:trPr>
        <w:tc>
          <w:tcPr>
            <w:tcW w:w="842" w:type="dxa"/>
          </w:tcPr>
          <w:p w:rsidR="00086466" w:rsidRPr="00256F76" w:rsidRDefault="00086466" w:rsidP="00086466">
            <w:pPr>
              <w:pStyle w:val="TableParagraph"/>
              <w:spacing w:line="240" w:lineRule="auto"/>
              <w:jc w:val="center"/>
              <w:rPr>
                <w:b/>
                <w:bCs/>
                <w:sz w:val="24"/>
              </w:rPr>
            </w:pPr>
            <w:r w:rsidRPr="00256F76">
              <w:rPr>
                <w:b/>
                <w:bCs/>
                <w:sz w:val="24"/>
              </w:rPr>
              <w:t>7</w:t>
            </w:r>
          </w:p>
        </w:tc>
        <w:tc>
          <w:tcPr>
            <w:tcW w:w="7383" w:type="dxa"/>
            <w:gridSpan w:val="2"/>
          </w:tcPr>
          <w:p w:rsidR="00086466" w:rsidRPr="00245980" w:rsidRDefault="00086466" w:rsidP="00086466">
            <w:pPr>
              <w:pStyle w:val="TableParagraph"/>
              <w:spacing w:line="240" w:lineRule="auto"/>
              <w:rPr>
                <w:b/>
                <w:bCs/>
                <w:sz w:val="24"/>
              </w:rPr>
            </w:pPr>
            <w:r>
              <w:rPr>
                <w:sz w:val="24"/>
              </w:rPr>
              <w:t xml:space="preserve"> </w:t>
            </w:r>
            <w:r>
              <w:rPr>
                <w:b/>
                <w:bCs/>
                <w:sz w:val="24"/>
              </w:rPr>
              <w:t>Week-6 Progress</w:t>
            </w:r>
          </w:p>
        </w:tc>
        <w:tc>
          <w:tcPr>
            <w:tcW w:w="1274" w:type="dxa"/>
          </w:tcPr>
          <w:p w:rsidR="00086466" w:rsidRDefault="00086466" w:rsidP="00086466">
            <w:pPr>
              <w:pStyle w:val="TableParagraph"/>
              <w:spacing w:line="240" w:lineRule="auto"/>
              <w:jc w:val="center"/>
              <w:rPr>
                <w:sz w:val="24"/>
              </w:rPr>
            </w:pPr>
            <w:r>
              <w:rPr>
                <w:sz w:val="24"/>
              </w:rPr>
              <w:t>25</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r>
              <w:rPr>
                <w:sz w:val="24"/>
              </w:rPr>
              <w:t>7.1</w:t>
            </w:r>
          </w:p>
        </w:tc>
        <w:tc>
          <w:tcPr>
            <w:tcW w:w="6733" w:type="dxa"/>
          </w:tcPr>
          <w:p w:rsidR="00086466" w:rsidRDefault="00086466" w:rsidP="00086466">
            <w:pPr>
              <w:pStyle w:val="TableParagraph"/>
              <w:spacing w:line="240" w:lineRule="auto"/>
              <w:rPr>
                <w:sz w:val="24"/>
              </w:rPr>
            </w:pPr>
            <w:r>
              <w:rPr>
                <w:sz w:val="24"/>
              </w:rPr>
              <w:t xml:space="preserve"> Improve Logic Building Task</w:t>
            </w:r>
          </w:p>
        </w:tc>
        <w:tc>
          <w:tcPr>
            <w:tcW w:w="1274" w:type="dxa"/>
          </w:tcPr>
          <w:p w:rsidR="00086466" w:rsidRDefault="00086466" w:rsidP="00086466">
            <w:pPr>
              <w:pStyle w:val="TableParagraph"/>
              <w:spacing w:line="240" w:lineRule="auto"/>
              <w:jc w:val="center"/>
              <w:rPr>
                <w:sz w:val="24"/>
              </w:rPr>
            </w:pPr>
            <w:r>
              <w:rPr>
                <w:sz w:val="24"/>
              </w:rPr>
              <w:t>25</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r>
              <w:rPr>
                <w:sz w:val="24"/>
              </w:rPr>
              <w:t>7.2</w:t>
            </w:r>
          </w:p>
        </w:tc>
        <w:tc>
          <w:tcPr>
            <w:tcW w:w="6733" w:type="dxa"/>
          </w:tcPr>
          <w:p w:rsidR="00086466" w:rsidRDefault="00086466" w:rsidP="00086466">
            <w:pPr>
              <w:pStyle w:val="TableParagraph"/>
              <w:spacing w:line="240" w:lineRule="auto"/>
              <w:rPr>
                <w:sz w:val="24"/>
              </w:rPr>
            </w:pPr>
            <w:r>
              <w:rPr>
                <w:sz w:val="24"/>
              </w:rPr>
              <w:t xml:space="preserve"> Screenshot/Code</w:t>
            </w:r>
            <w:r>
              <w:rPr>
                <w:spacing w:val="-4"/>
                <w:sz w:val="24"/>
              </w:rPr>
              <w:t xml:space="preserve"> </w:t>
            </w:r>
            <w:r>
              <w:rPr>
                <w:sz w:val="24"/>
              </w:rPr>
              <w:t>Snippet</w:t>
            </w:r>
          </w:p>
        </w:tc>
        <w:tc>
          <w:tcPr>
            <w:tcW w:w="1274" w:type="dxa"/>
          </w:tcPr>
          <w:p w:rsidR="00086466" w:rsidRDefault="00086466" w:rsidP="00086466">
            <w:pPr>
              <w:pStyle w:val="TableParagraph"/>
              <w:spacing w:line="240" w:lineRule="auto"/>
              <w:jc w:val="center"/>
              <w:rPr>
                <w:sz w:val="24"/>
              </w:rPr>
            </w:pPr>
            <w:r>
              <w:rPr>
                <w:sz w:val="24"/>
              </w:rPr>
              <w:t>26</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p>
        </w:tc>
        <w:tc>
          <w:tcPr>
            <w:tcW w:w="6733" w:type="dxa"/>
          </w:tcPr>
          <w:p w:rsidR="00086466" w:rsidRDefault="00086466" w:rsidP="00086466">
            <w:pPr>
              <w:pStyle w:val="TableParagraph"/>
              <w:spacing w:line="240" w:lineRule="auto"/>
              <w:rPr>
                <w:sz w:val="24"/>
              </w:rPr>
            </w:pPr>
          </w:p>
        </w:tc>
        <w:tc>
          <w:tcPr>
            <w:tcW w:w="1274" w:type="dxa"/>
          </w:tcPr>
          <w:p w:rsidR="00086466" w:rsidRDefault="00086466" w:rsidP="00086466">
            <w:pPr>
              <w:pStyle w:val="TableParagraph"/>
              <w:spacing w:line="240" w:lineRule="auto"/>
              <w:jc w:val="center"/>
              <w:rPr>
                <w:sz w:val="24"/>
              </w:rPr>
            </w:pPr>
          </w:p>
        </w:tc>
      </w:tr>
      <w:tr w:rsidR="00086466" w:rsidTr="00086466">
        <w:trPr>
          <w:trHeight w:val="414"/>
        </w:trPr>
        <w:tc>
          <w:tcPr>
            <w:tcW w:w="842" w:type="dxa"/>
          </w:tcPr>
          <w:p w:rsidR="00086466" w:rsidRPr="009B2AE8" w:rsidRDefault="00086466" w:rsidP="00086466">
            <w:pPr>
              <w:pStyle w:val="TableParagraph"/>
              <w:spacing w:line="240" w:lineRule="auto"/>
              <w:jc w:val="center"/>
              <w:rPr>
                <w:b/>
                <w:bCs/>
                <w:sz w:val="24"/>
              </w:rPr>
            </w:pPr>
            <w:r>
              <w:rPr>
                <w:b/>
                <w:bCs/>
                <w:sz w:val="24"/>
              </w:rPr>
              <w:t>8</w:t>
            </w:r>
          </w:p>
        </w:tc>
        <w:tc>
          <w:tcPr>
            <w:tcW w:w="7383" w:type="dxa"/>
            <w:gridSpan w:val="2"/>
          </w:tcPr>
          <w:p w:rsidR="00086466" w:rsidRPr="009B2AE8" w:rsidRDefault="00086466" w:rsidP="00086466">
            <w:pPr>
              <w:pStyle w:val="TableParagraph"/>
              <w:tabs>
                <w:tab w:val="left" w:pos="1200"/>
              </w:tabs>
              <w:spacing w:line="240" w:lineRule="auto"/>
              <w:rPr>
                <w:b/>
                <w:bCs/>
                <w:sz w:val="24"/>
              </w:rPr>
            </w:pPr>
            <w:r w:rsidRPr="009B2AE8">
              <w:rPr>
                <w:b/>
                <w:bCs/>
                <w:sz w:val="24"/>
              </w:rPr>
              <w:t xml:space="preserve"> Wee</w:t>
            </w:r>
            <w:r>
              <w:rPr>
                <w:b/>
                <w:bCs/>
                <w:sz w:val="24"/>
              </w:rPr>
              <w:t>k-7 Progress</w:t>
            </w:r>
            <w:r w:rsidRPr="009B2AE8">
              <w:rPr>
                <w:b/>
                <w:bCs/>
                <w:sz w:val="24"/>
              </w:rPr>
              <w:tab/>
            </w:r>
          </w:p>
        </w:tc>
        <w:tc>
          <w:tcPr>
            <w:tcW w:w="1274" w:type="dxa"/>
          </w:tcPr>
          <w:p w:rsidR="00086466" w:rsidRDefault="00086466" w:rsidP="00086466">
            <w:pPr>
              <w:pStyle w:val="TableParagraph"/>
              <w:spacing w:line="240" w:lineRule="auto"/>
              <w:jc w:val="center"/>
              <w:rPr>
                <w:sz w:val="24"/>
              </w:rPr>
            </w:pPr>
            <w:r>
              <w:rPr>
                <w:sz w:val="24"/>
              </w:rPr>
              <w:t>29</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r>
              <w:rPr>
                <w:sz w:val="24"/>
              </w:rPr>
              <w:t>8.1</w:t>
            </w:r>
          </w:p>
        </w:tc>
        <w:tc>
          <w:tcPr>
            <w:tcW w:w="6733" w:type="dxa"/>
          </w:tcPr>
          <w:p w:rsidR="00086466" w:rsidRDefault="00086466" w:rsidP="00086466">
            <w:pPr>
              <w:pStyle w:val="TableParagraph"/>
              <w:spacing w:line="240" w:lineRule="auto"/>
              <w:rPr>
                <w:sz w:val="24"/>
              </w:rPr>
            </w:pPr>
            <w:r>
              <w:rPr>
                <w:sz w:val="24"/>
              </w:rPr>
              <w:t xml:space="preserve"> Improve Logic Building Task</w:t>
            </w:r>
          </w:p>
        </w:tc>
        <w:tc>
          <w:tcPr>
            <w:tcW w:w="1274" w:type="dxa"/>
          </w:tcPr>
          <w:p w:rsidR="00086466" w:rsidRDefault="00086466" w:rsidP="00086466">
            <w:pPr>
              <w:pStyle w:val="TableParagraph"/>
              <w:spacing w:line="240" w:lineRule="auto"/>
              <w:jc w:val="center"/>
              <w:rPr>
                <w:sz w:val="24"/>
              </w:rPr>
            </w:pPr>
            <w:r>
              <w:rPr>
                <w:sz w:val="24"/>
              </w:rPr>
              <w:t>29</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r>
              <w:rPr>
                <w:sz w:val="24"/>
              </w:rPr>
              <w:t>8.2</w:t>
            </w:r>
          </w:p>
        </w:tc>
        <w:tc>
          <w:tcPr>
            <w:tcW w:w="6733" w:type="dxa"/>
          </w:tcPr>
          <w:p w:rsidR="00086466" w:rsidRDefault="00086466" w:rsidP="00086466">
            <w:pPr>
              <w:pStyle w:val="TableParagraph"/>
              <w:spacing w:line="240" w:lineRule="auto"/>
              <w:rPr>
                <w:sz w:val="24"/>
              </w:rPr>
            </w:pPr>
            <w:r>
              <w:rPr>
                <w:sz w:val="24"/>
              </w:rPr>
              <w:t xml:space="preserve"> Screenshot/Code</w:t>
            </w:r>
            <w:r>
              <w:rPr>
                <w:spacing w:val="-4"/>
                <w:sz w:val="24"/>
              </w:rPr>
              <w:t xml:space="preserve"> </w:t>
            </w:r>
            <w:r>
              <w:rPr>
                <w:sz w:val="24"/>
              </w:rPr>
              <w:t>Snippet</w:t>
            </w:r>
          </w:p>
        </w:tc>
        <w:tc>
          <w:tcPr>
            <w:tcW w:w="1274" w:type="dxa"/>
          </w:tcPr>
          <w:p w:rsidR="00086466" w:rsidRDefault="00086466" w:rsidP="00086466">
            <w:pPr>
              <w:pStyle w:val="TableParagraph"/>
              <w:spacing w:line="240" w:lineRule="auto"/>
              <w:jc w:val="center"/>
              <w:rPr>
                <w:sz w:val="24"/>
              </w:rPr>
            </w:pPr>
            <w:r>
              <w:rPr>
                <w:sz w:val="24"/>
              </w:rPr>
              <w:t>30</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p>
        </w:tc>
        <w:tc>
          <w:tcPr>
            <w:tcW w:w="6733" w:type="dxa"/>
          </w:tcPr>
          <w:p w:rsidR="00086466" w:rsidRDefault="00086466" w:rsidP="00086466">
            <w:pPr>
              <w:pStyle w:val="TableParagraph"/>
              <w:spacing w:line="240" w:lineRule="auto"/>
              <w:rPr>
                <w:sz w:val="24"/>
              </w:rPr>
            </w:pPr>
          </w:p>
        </w:tc>
        <w:tc>
          <w:tcPr>
            <w:tcW w:w="1274" w:type="dxa"/>
          </w:tcPr>
          <w:p w:rsidR="00086466" w:rsidRDefault="00086466" w:rsidP="00086466">
            <w:pPr>
              <w:pStyle w:val="TableParagraph"/>
              <w:spacing w:line="240" w:lineRule="auto"/>
              <w:jc w:val="center"/>
              <w:rPr>
                <w:sz w:val="24"/>
              </w:rPr>
            </w:pPr>
          </w:p>
        </w:tc>
      </w:tr>
      <w:tr w:rsidR="00086466" w:rsidTr="00086466">
        <w:trPr>
          <w:trHeight w:val="414"/>
        </w:trPr>
        <w:tc>
          <w:tcPr>
            <w:tcW w:w="842" w:type="dxa"/>
          </w:tcPr>
          <w:p w:rsidR="00086466" w:rsidRPr="009B2AE8" w:rsidRDefault="00086466" w:rsidP="00086466">
            <w:pPr>
              <w:pStyle w:val="TableParagraph"/>
              <w:spacing w:line="240" w:lineRule="auto"/>
              <w:jc w:val="center"/>
              <w:rPr>
                <w:b/>
                <w:bCs/>
                <w:sz w:val="24"/>
              </w:rPr>
            </w:pPr>
            <w:r w:rsidRPr="009B2AE8">
              <w:rPr>
                <w:b/>
                <w:bCs/>
                <w:sz w:val="24"/>
              </w:rPr>
              <w:t>9</w:t>
            </w:r>
          </w:p>
        </w:tc>
        <w:tc>
          <w:tcPr>
            <w:tcW w:w="7383" w:type="dxa"/>
            <w:gridSpan w:val="2"/>
          </w:tcPr>
          <w:p w:rsidR="00086466" w:rsidRPr="009B2AE8" w:rsidRDefault="00086466" w:rsidP="00086466">
            <w:pPr>
              <w:pStyle w:val="TableParagraph"/>
              <w:spacing w:line="240" w:lineRule="auto"/>
              <w:rPr>
                <w:b/>
                <w:bCs/>
                <w:sz w:val="24"/>
              </w:rPr>
            </w:pPr>
            <w:r>
              <w:rPr>
                <w:sz w:val="24"/>
              </w:rPr>
              <w:t xml:space="preserve"> </w:t>
            </w:r>
            <w:r>
              <w:rPr>
                <w:b/>
                <w:bCs/>
                <w:sz w:val="24"/>
              </w:rPr>
              <w:t>Live Project</w:t>
            </w:r>
          </w:p>
        </w:tc>
        <w:tc>
          <w:tcPr>
            <w:tcW w:w="1274" w:type="dxa"/>
          </w:tcPr>
          <w:p w:rsidR="00086466" w:rsidRDefault="00086466" w:rsidP="00086466">
            <w:pPr>
              <w:pStyle w:val="TableParagraph"/>
              <w:spacing w:line="240" w:lineRule="auto"/>
              <w:jc w:val="center"/>
              <w:rPr>
                <w:sz w:val="24"/>
              </w:rPr>
            </w:pPr>
            <w:r>
              <w:rPr>
                <w:sz w:val="24"/>
              </w:rPr>
              <w:t>35</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r>
              <w:rPr>
                <w:sz w:val="24"/>
              </w:rPr>
              <w:t>9.1</w:t>
            </w:r>
          </w:p>
        </w:tc>
        <w:tc>
          <w:tcPr>
            <w:tcW w:w="6733" w:type="dxa"/>
          </w:tcPr>
          <w:p w:rsidR="00086466" w:rsidRDefault="00086466" w:rsidP="00086466">
            <w:pPr>
              <w:pStyle w:val="TableParagraph"/>
              <w:spacing w:line="240" w:lineRule="auto"/>
              <w:rPr>
                <w:sz w:val="24"/>
              </w:rPr>
            </w:pPr>
            <w:r>
              <w:rPr>
                <w:sz w:val="24"/>
              </w:rPr>
              <w:t xml:space="preserve"> Loop SQL</w:t>
            </w:r>
          </w:p>
        </w:tc>
        <w:tc>
          <w:tcPr>
            <w:tcW w:w="1274" w:type="dxa"/>
          </w:tcPr>
          <w:p w:rsidR="00086466" w:rsidRDefault="00086466" w:rsidP="00086466">
            <w:pPr>
              <w:pStyle w:val="TableParagraph"/>
              <w:spacing w:line="240" w:lineRule="auto"/>
              <w:jc w:val="center"/>
              <w:rPr>
                <w:sz w:val="24"/>
              </w:rPr>
            </w:pPr>
            <w:r>
              <w:rPr>
                <w:sz w:val="24"/>
              </w:rPr>
              <w:t>35</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r>
              <w:rPr>
                <w:sz w:val="24"/>
              </w:rPr>
              <w:t>9.2</w:t>
            </w:r>
          </w:p>
        </w:tc>
        <w:tc>
          <w:tcPr>
            <w:tcW w:w="6733" w:type="dxa"/>
          </w:tcPr>
          <w:p w:rsidR="00086466" w:rsidRDefault="00086466" w:rsidP="00086466">
            <w:pPr>
              <w:pStyle w:val="TableParagraph"/>
              <w:spacing w:line="240" w:lineRule="auto"/>
              <w:rPr>
                <w:sz w:val="24"/>
              </w:rPr>
            </w:pPr>
            <w:r>
              <w:rPr>
                <w:sz w:val="24"/>
              </w:rPr>
              <w:t xml:space="preserve"> JavaScript</w:t>
            </w:r>
          </w:p>
        </w:tc>
        <w:tc>
          <w:tcPr>
            <w:tcW w:w="1274" w:type="dxa"/>
          </w:tcPr>
          <w:p w:rsidR="00086466" w:rsidRDefault="00086466" w:rsidP="00086466">
            <w:pPr>
              <w:pStyle w:val="TableParagraph"/>
              <w:spacing w:line="240" w:lineRule="auto"/>
              <w:jc w:val="center"/>
              <w:rPr>
                <w:sz w:val="24"/>
              </w:rPr>
            </w:pPr>
            <w:r>
              <w:rPr>
                <w:sz w:val="24"/>
              </w:rPr>
              <w:t>35</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r>
              <w:rPr>
                <w:sz w:val="24"/>
              </w:rPr>
              <w:t>9.3</w:t>
            </w:r>
          </w:p>
        </w:tc>
        <w:tc>
          <w:tcPr>
            <w:tcW w:w="6733" w:type="dxa"/>
          </w:tcPr>
          <w:p w:rsidR="00086466" w:rsidRDefault="00086466" w:rsidP="00086466">
            <w:pPr>
              <w:pStyle w:val="TableParagraph"/>
              <w:spacing w:line="240" w:lineRule="auto"/>
              <w:rPr>
                <w:sz w:val="24"/>
              </w:rPr>
            </w:pPr>
            <w:r>
              <w:rPr>
                <w:sz w:val="24"/>
              </w:rPr>
              <w:t xml:space="preserve"> Node JS</w:t>
            </w:r>
          </w:p>
        </w:tc>
        <w:tc>
          <w:tcPr>
            <w:tcW w:w="1274" w:type="dxa"/>
          </w:tcPr>
          <w:p w:rsidR="00086466" w:rsidRDefault="00086466" w:rsidP="00086466">
            <w:pPr>
              <w:pStyle w:val="TableParagraph"/>
              <w:spacing w:line="240" w:lineRule="auto"/>
              <w:jc w:val="center"/>
              <w:rPr>
                <w:sz w:val="24"/>
              </w:rPr>
            </w:pPr>
            <w:r>
              <w:rPr>
                <w:sz w:val="24"/>
              </w:rPr>
              <w:t>35</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r>
              <w:rPr>
                <w:sz w:val="24"/>
              </w:rPr>
              <w:t>9.4</w:t>
            </w:r>
          </w:p>
        </w:tc>
        <w:tc>
          <w:tcPr>
            <w:tcW w:w="6733" w:type="dxa"/>
          </w:tcPr>
          <w:p w:rsidR="00086466" w:rsidRDefault="00086466" w:rsidP="00086466">
            <w:pPr>
              <w:pStyle w:val="TableParagraph"/>
              <w:spacing w:line="240" w:lineRule="auto"/>
              <w:rPr>
                <w:sz w:val="24"/>
              </w:rPr>
            </w:pPr>
            <w:r>
              <w:rPr>
                <w:sz w:val="24"/>
              </w:rPr>
              <w:t xml:space="preserve"> FIREBASE</w:t>
            </w:r>
          </w:p>
        </w:tc>
        <w:tc>
          <w:tcPr>
            <w:tcW w:w="1274" w:type="dxa"/>
          </w:tcPr>
          <w:p w:rsidR="00086466" w:rsidRDefault="00086466" w:rsidP="00086466">
            <w:pPr>
              <w:pStyle w:val="TableParagraph"/>
              <w:spacing w:line="240" w:lineRule="auto"/>
              <w:jc w:val="center"/>
              <w:rPr>
                <w:sz w:val="24"/>
              </w:rPr>
            </w:pPr>
            <w:r>
              <w:rPr>
                <w:sz w:val="24"/>
              </w:rPr>
              <w:t>35</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086466">
            <w:pPr>
              <w:pStyle w:val="TableParagraph"/>
              <w:spacing w:line="240" w:lineRule="auto"/>
              <w:jc w:val="center"/>
              <w:rPr>
                <w:sz w:val="24"/>
              </w:rPr>
            </w:pPr>
            <w:r>
              <w:rPr>
                <w:sz w:val="24"/>
              </w:rPr>
              <w:t>9.5</w:t>
            </w:r>
          </w:p>
        </w:tc>
        <w:tc>
          <w:tcPr>
            <w:tcW w:w="6733" w:type="dxa"/>
          </w:tcPr>
          <w:p w:rsidR="00086466" w:rsidRDefault="00086466" w:rsidP="002877C9">
            <w:pPr>
              <w:pStyle w:val="TableParagraph"/>
              <w:spacing w:line="240" w:lineRule="auto"/>
              <w:rPr>
                <w:sz w:val="24"/>
              </w:rPr>
            </w:pPr>
            <w:r>
              <w:rPr>
                <w:sz w:val="24"/>
              </w:rPr>
              <w:t xml:space="preserve"> </w:t>
            </w:r>
            <w:proofErr w:type="spellStart"/>
            <w:r w:rsidR="002877C9">
              <w:rPr>
                <w:sz w:val="24"/>
              </w:rPr>
              <w:t>Ngrok</w:t>
            </w:r>
            <w:proofErr w:type="spellEnd"/>
          </w:p>
        </w:tc>
        <w:tc>
          <w:tcPr>
            <w:tcW w:w="1274" w:type="dxa"/>
          </w:tcPr>
          <w:p w:rsidR="00086466" w:rsidRDefault="002877C9" w:rsidP="00086466">
            <w:pPr>
              <w:pStyle w:val="TableParagraph"/>
              <w:spacing w:line="240" w:lineRule="auto"/>
              <w:jc w:val="center"/>
              <w:rPr>
                <w:sz w:val="24"/>
              </w:rPr>
            </w:pPr>
            <w:r>
              <w:rPr>
                <w:sz w:val="24"/>
              </w:rPr>
              <w:t>36</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086466" w:rsidP="002877C9">
            <w:pPr>
              <w:pStyle w:val="TableParagraph"/>
              <w:spacing w:line="240" w:lineRule="auto"/>
              <w:jc w:val="center"/>
              <w:rPr>
                <w:sz w:val="24"/>
              </w:rPr>
            </w:pPr>
            <w:r>
              <w:rPr>
                <w:sz w:val="24"/>
              </w:rPr>
              <w:t>9.</w:t>
            </w:r>
            <w:r w:rsidR="002877C9">
              <w:rPr>
                <w:sz w:val="24"/>
              </w:rPr>
              <w:t>6</w:t>
            </w:r>
          </w:p>
        </w:tc>
        <w:tc>
          <w:tcPr>
            <w:tcW w:w="6733" w:type="dxa"/>
          </w:tcPr>
          <w:p w:rsidR="00086466" w:rsidRDefault="002877C9" w:rsidP="00086466">
            <w:pPr>
              <w:pStyle w:val="TableParagraph"/>
              <w:spacing w:line="240" w:lineRule="auto"/>
              <w:rPr>
                <w:sz w:val="24"/>
              </w:rPr>
            </w:pPr>
            <w:r>
              <w:rPr>
                <w:sz w:val="24"/>
              </w:rPr>
              <w:t xml:space="preserve"> </w:t>
            </w:r>
            <w:proofErr w:type="spellStart"/>
            <w:r>
              <w:rPr>
                <w:sz w:val="24"/>
              </w:rPr>
              <w:t>Cognos</w:t>
            </w:r>
            <w:proofErr w:type="spellEnd"/>
            <w:r>
              <w:rPr>
                <w:sz w:val="24"/>
              </w:rPr>
              <w:t xml:space="preserve"> Custom Control</w:t>
            </w:r>
          </w:p>
        </w:tc>
        <w:tc>
          <w:tcPr>
            <w:tcW w:w="1274" w:type="dxa"/>
          </w:tcPr>
          <w:p w:rsidR="00086466" w:rsidRDefault="00086466" w:rsidP="00086466">
            <w:pPr>
              <w:pStyle w:val="TableParagraph"/>
              <w:spacing w:line="240" w:lineRule="auto"/>
              <w:jc w:val="center"/>
              <w:rPr>
                <w:sz w:val="24"/>
              </w:rPr>
            </w:pPr>
            <w:r>
              <w:rPr>
                <w:sz w:val="24"/>
              </w:rPr>
              <w:t>36</w:t>
            </w:r>
          </w:p>
        </w:tc>
      </w:tr>
      <w:tr w:rsidR="00086466" w:rsidTr="00086466">
        <w:trPr>
          <w:trHeight w:val="414"/>
        </w:trPr>
        <w:tc>
          <w:tcPr>
            <w:tcW w:w="842" w:type="dxa"/>
          </w:tcPr>
          <w:p w:rsidR="00086466" w:rsidRDefault="00086466" w:rsidP="00086466">
            <w:pPr>
              <w:pStyle w:val="TableParagraph"/>
              <w:spacing w:line="240" w:lineRule="auto"/>
              <w:rPr>
                <w:sz w:val="24"/>
              </w:rPr>
            </w:pPr>
          </w:p>
        </w:tc>
        <w:tc>
          <w:tcPr>
            <w:tcW w:w="650" w:type="dxa"/>
          </w:tcPr>
          <w:p w:rsidR="00086466" w:rsidRDefault="002877C9" w:rsidP="00086466">
            <w:pPr>
              <w:pStyle w:val="TableParagraph"/>
              <w:spacing w:line="240" w:lineRule="auto"/>
              <w:jc w:val="center"/>
              <w:rPr>
                <w:sz w:val="24"/>
              </w:rPr>
            </w:pPr>
            <w:r>
              <w:rPr>
                <w:sz w:val="24"/>
              </w:rPr>
              <w:t>9.7</w:t>
            </w:r>
          </w:p>
        </w:tc>
        <w:tc>
          <w:tcPr>
            <w:tcW w:w="6733" w:type="dxa"/>
          </w:tcPr>
          <w:p w:rsidR="00086466" w:rsidRDefault="002877C9" w:rsidP="00086466">
            <w:pPr>
              <w:pStyle w:val="TableParagraph"/>
              <w:spacing w:line="240" w:lineRule="auto"/>
              <w:rPr>
                <w:sz w:val="24"/>
              </w:rPr>
            </w:pPr>
            <w:r>
              <w:rPr>
                <w:sz w:val="24"/>
              </w:rPr>
              <w:t xml:space="preserve"> </w:t>
            </w:r>
            <w:proofErr w:type="spellStart"/>
            <w:r>
              <w:rPr>
                <w:sz w:val="24"/>
              </w:rPr>
              <w:t>Cognos</w:t>
            </w:r>
            <w:proofErr w:type="spellEnd"/>
          </w:p>
        </w:tc>
        <w:tc>
          <w:tcPr>
            <w:tcW w:w="1274" w:type="dxa"/>
          </w:tcPr>
          <w:p w:rsidR="00086466" w:rsidRDefault="002877C9" w:rsidP="00086466">
            <w:pPr>
              <w:pStyle w:val="TableParagraph"/>
              <w:spacing w:line="240" w:lineRule="auto"/>
              <w:jc w:val="center"/>
              <w:rPr>
                <w:sz w:val="24"/>
              </w:rPr>
            </w:pPr>
            <w:r>
              <w:rPr>
                <w:sz w:val="24"/>
              </w:rPr>
              <w:t>37</w:t>
            </w:r>
          </w:p>
        </w:tc>
      </w:tr>
      <w:tr w:rsidR="002877C9" w:rsidTr="00086466">
        <w:trPr>
          <w:trHeight w:val="414"/>
        </w:trPr>
        <w:tc>
          <w:tcPr>
            <w:tcW w:w="842" w:type="dxa"/>
          </w:tcPr>
          <w:p w:rsidR="002877C9" w:rsidRDefault="002877C9" w:rsidP="002877C9">
            <w:pPr>
              <w:pStyle w:val="TableParagraph"/>
              <w:spacing w:line="240" w:lineRule="auto"/>
              <w:rPr>
                <w:sz w:val="24"/>
              </w:rPr>
            </w:pPr>
          </w:p>
        </w:tc>
        <w:tc>
          <w:tcPr>
            <w:tcW w:w="650" w:type="dxa"/>
          </w:tcPr>
          <w:p w:rsidR="002877C9" w:rsidRDefault="002877C9" w:rsidP="002877C9">
            <w:pPr>
              <w:pStyle w:val="TableParagraph"/>
              <w:spacing w:line="240" w:lineRule="auto"/>
              <w:jc w:val="center"/>
              <w:rPr>
                <w:sz w:val="24"/>
              </w:rPr>
            </w:pPr>
            <w:r>
              <w:rPr>
                <w:sz w:val="24"/>
              </w:rPr>
              <w:t>9.8</w:t>
            </w:r>
          </w:p>
        </w:tc>
        <w:tc>
          <w:tcPr>
            <w:tcW w:w="6733" w:type="dxa"/>
          </w:tcPr>
          <w:p w:rsidR="002877C9" w:rsidRDefault="002877C9" w:rsidP="002877C9">
            <w:pPr>
              <w:pStyle w:val="TableParagraph"/>
              <w:spacing w:line="240" w:lineRule="auto"/>
              <w:rPr>
                <w:sz w:val="24"/>
              </w:rPr>
            </w:pPr>
            <w:r>
              <w:rPr>
                <w:sz w:val="24"/>
              </w:rPr>
              <w:t xml:space="preserve"> Screenshot/Code</w:t>
            </w:r>
            <w:r>
              <w:rPr>
                <w:spacing w:val="-4"/>
                <w:sz w:val="24"/>
              </w:rPr>
              <w:t xml:space="preserve"> </w:t>
            </w:r>
            <w:r>
              <w:rPr>
                <w:sz w:val="24"/>
              </w:rPr>
              <w:t>Snippet of project</w:t>
            </w:r>
          </w:p>
        </w:tc>
        <w:tc>
          <w:tcPr>
            <w:tcW w:w="1274" w:type="dxa"/>
          </w:tcPr>
          <w:p w:rsidR="002877C9" w:rsidRDefault="002877C9" w:rsidP="002877C9">
            <w:pPr>
              <w:pStyle w:val="TableParagraph"/>
              <w:spacing w:line="240" w:lineRule="auto"/>
              <w:jc w:val="center"/>
              <w:rPr>
                <w:sz w:val="24"/>
              </w:rPr>
            </w:pPr>
            <w:r>
              <w:rPr>
                <w:sz w:val="24"/>
              </w:rPr>
              <w:t>38</w:t>
            </w:r>
          </w:p>
        </w:tc>
      </w:tr>
      <w:tr w:rsidR="002877C9" w:rsidTr="00086466">
        <w:trPr>
          <w:trHeight w:val="414"/>
        </w:trPr>
        <w:tc>
          <w:tcPr>
            <w:tcW w:w="842" w:type="dxa"/>
          </w:tcPr>
          <w:p w:rsidR="002877C9" w:rsidRDefault="002877C9" w:rsidP="002877C9">
            <w:pPr>
              <w:pStyle w:val="TableParagraph"/>
              <w:spacing w:line="240" w:lineRule="auto"/>
              <w:rPr>
                <w:sz w:val="24"/>
              </w:rPr>
            </w:pPr>
          </w:p>
        </w:tc>
        <w:tc>
          <w:tcPr>
            <w:tcW w:w="650" w:type="dxa"/>
          </w:tcPr>
          <w:p w:rsidR="002877C9" w:rsidRDefault="002877C9" w:rsidP="002877C9">
            <w:pPr>
              <w:pStyle w:val="TableParagraph"/>
              <w:spacing w:line="240" w:lineRule="auto"/>
              <w:jc w:val="center"/>
              <w:rPr>
                <w:sz w:val="24"/>
              </w:rPr>
            </w:pPr>
          </w:p>
        </w:tc>
        <w:tc>
          <w:tcPr>
            <w:tcW w:w="6733" w:type="dxa"/>
          </w:tcPr>
          <w:p w:rsidR="002877C9" w:rsidRDefault="002877C9" w:rsidP="002877C9">
            <w:pPr>
              <w:pStyle w:val="TableParagraph"/>
              <w:spacing w:line="240" w:lineRule="auto"/>
              <w:rPr>
                <w:sz w:val="24"/>
              </w:rPr>
            </w:pPr>
          </w:p>
        </w:tc>
        <w:tc>
          <w:tcPr>
            <w:tcW w:w="1274" w:type="dxa"/>
          </w:tcPr>
          <w:p w:rsidR="002877C9" w:rsidRDefault="002877C9" w:rsidP="002877C9">
            <w:pPr>
              <w:pStyle w:val="TableParagraph"/>
              <w:spacing w:line="240" w:lineRule="auto"/>
              <w:jc w:val="center"/>
              <w:rPr>
                <w:sz w:val="24"/>
              </w:rPr>
            </w:pPr>
          </w:p>
        </w:tc>
      </w:tr>
      <w:tr w:rsidR="002877C9">
        <w:trPr>
          <w:trHeight w:val="414"/>
        </w:trPr>
        <w:tc>
          <w:tcPr>
            <w:tcW w:w="842" w:type="dxa"/>
            <w:tcBorders>
              <w:top w:val="single" w:sz="8" w:space="0" w:color="000000"/>
            </w:tcBorders>
          </w:tcPr>
          <w:p w:rsidR="002877C9" w:rsidRDefault="002877C9" w:rsidP="002877C9">
            <w:pPr>
              <w:pStyle w:val="TableParagraph"/>
              <w:spacing w:line="270" w:lineRule="exact"/>
              <w:ind w:left="22"/>
              <w:jc w:val="center"/>
              <w:rPr>
                <w:b/>
                <w:sz w:val="24"/>
              </w:rPr>
            </w:pPr>
            <w:r>
              <w:rPr>
                <w:b/>
                <w:sz w:val="24"/>
              </w:rPr>
              <w:t>10</w:t>
            </w:r>
          </w:p>
        </w:tc>
        <w:tc>
          <w:tcPr>
            <w:tcW w:w="7383" w:type="dxa"/>
            <w:gridSpan w:val="2"/>
            <w:tcBorders>
              <w:top w:val="single" w:sz="8" w:space="0" w:color="000000"/>
            </w:tcBorders>
          </w:tcPr>
          <w:p w:rsidR="002877C9" w:rsidRDefault="002877C9" w:rsidP="002877C9">
            <w:pPr>
              <w:pStyle w:val="TableParagraph"/>
              <w:spacing w:line="270" w:lineRule="exact"/>
              <w:ind w:left="120"/>
              <w:rPr>
                <w:b/>
                <w:sz w:val="24"/>
              </w:rPr>
            </w:pPr>
            <w:r>
              <w:rPr>
                <w:b/>
                <w:sz w:val="24"/>
              </w:rPr>
              <w:t>REFERENCES</w:t>
            </w:r>
          </w:p>
        </w:tc>
        <w:tc>
          <w:tcPr>
            <w:tcW w:w="1274" w:type="dxa"/>
            <w:tcBorders>
              <w:top w:val="single" w:sz="8" w:space="0" w:color="000000"/>
            </w:tcBorders>
          </w:tcPr>
          <w:p w:rsidR="002877C9" w:rsidRDefault="002877C9" w:rsidP="002877C9">
            <w:pPr>
              <w:pStyle w:val="TableParagraph"/>
              <w:ind w:right="499"/>
              <w:jc w:val="center"/>
              <w:rPr>
                <w:sz w:val="24"/>
              </w:rPr>
            </w:pPr>
            <w:r>
              <w:rPr>
                <w:sz w:val="24"/>
              </w:rPr>
              <w:t xml:space="preserve">        43</w:t>
            </w:r>
          </w:p>
        </w:tc>
      </w:tr>
      <w:tr w:rsidR="002877C9">
        <w:trPr>
          <w:trHeight w:val="410"/>
        </w:trPr>
        <w:tc>
          <w:tcPr>
            <w:tcW w:w="842" w:type="dxa"/>
          </w:tcPr>
          <w:p w:rsidR="002877C9" w:rsidRDefault="002877C9" w:rsidP="002877C9">
            <w:pPr>
              <w:pStyle w:val="TableParagraph"/>
              <w:spacing w:line="240" w:lineRule="auto"/>
              <w:rPr>
                <w:sz w:val="24"/>
              </w:rPr>
            </w:pPr>
          </w:p>
        </w:tc>
        <w:tc>
          <w:tcPr>
            <w:tcW w:w="650" w:type="dxa"/>
          </w:tcPr>
          <w:p w:rsidR="002877C9" w:rsidRDefault="002877C9" w:rsidP="002877C9">
            <w:pPr>
              <w:pStyle w:val="TableParagraph"/>
              <w:ind w:left="100" w:right="80"/>
              <w:jc w:val="center"/>
              <w:rPr>
                <w:sz w:val="24"/>
              </w:rPr>
            </w:pPr>
          </w:p>
        </w:tc>
        <w:tc>
          <w:tcPr>
            <w:tcW w:w="6733" w:type="dxa"/>
          </w:tcPr>
          <w:p w:rsidR="002877C9" w:rsidRDefault="002877C9" w:rsidP="002877C9">
            <w:pPr>
              <w:pStyle w:val="TableParagraph"/>
              <w:ind w:left="120"/>
              <w:rPr>
                <w:sz w:val="24"/>
              </w:rPr>
            </w:pPr>
          </w:p>
        </w:tc>
        <w:tc>
          <w:tcPr>
            <w:tcW w:w="1274" w:type="dxa"/>
          </w:tcPr>
          <w:p w:rsidR="002877C9" w:rsidRDefault="002877C9" w:rsidP="002877C9">
            <w:pPr>
              <w:pStyle w:val="TableParagraph"/>
              <w:ind w:right="499"/>
              <w:jc w:val="right"/>
              <w:rPr>
                <w:sz w:val="24"/>
              </w:rPr>
            </w:pPr>
          </w:p>
        </w:tc>
      </w:tr>
    </w:tbl>
    <w:p w:rsidR="00284C8B" w:rsidRDefault="00284C8B">
      <w:pPr>
        <w:rPr>
          <w:sz w:val="24"/>
        </w:rPr>
        <w:sectPr w:rsidR="00284C8B">
          <w:pgSz w:w="11920" w:h="16850"/>
          <w:pgMar w:top="1420" w:right="0" w:bottom="1160" w:left="60" w:header="0" w:footer="978" w:gutter="0"/>
          <w:cols w:space="720"/>
        </w:sectPr>
      </w:pPr>
    </w:p>
    <w:p w:rsidR="00284C8B" w:rsidRDefault="00045C3C" w:rsidP="00AD3A70">
      <w:pPr>
        <w:spacing w:before="86"/>
        <w:jc w:val="center"/>
        <w:rPr>
          <w:b/>
          <w:sz w:val="32"/>
        </w:rPr>
      </w:pPr>
      <w:r>
        <w:rPr>
          <w:b/>
          <w:sz w:val="32"/>
        </w:rPr>
        <w:lastRenderedPageBreak/>
        <w:t>CHAPTER-1</w:t>
      </w:r>
    </w:p>
    <w:p w:rsidR="00284C8B" w:rsidRDefault="00284C8B">
      <w:pPr>
        <w:pStyle w:val="BodyText"/>
        <w:spacing w:before="6"/>
        <w:rPr>
          <w:b/>
          <w:sz w:val="45"/>
        </w:rPr>
      </w:pPr>
    </w:p>
    <w:p w:rsidR="00284C8B" w:rsidRDefault="00045C3C">
      <w:pPr>
        <w:pStyle w:val="Heading2"/>
        <w:ind w:left="2892" w:right="2948"/>
      </w:pPr>
      <w:r>
        <w:t>OVERVIEW</w:t>
      </w:r>
      <w:r>
        <w:rPr>
          <w:spacing w:val="-5"/>
        </w:rPr>
        <w:t xml:space="preserve"> </w:t>
      </w:r>
      <w:r>
        <w:t>OF</w:t>
      </w:r>
      <w:r>
        <w:rPr>
          <w:spacing w:val="-8"/>
        </w:rPr>
        <w:t xml:space="preserve"> </w:t>
      </w:r>
      <w:r>
        <w:t>THE</w:t>
      </w:r>
      <w:r>
        <w:rPr>
          <w:spacing w:val="-5"/>
        </w:rPr>
        <w:t xml:space="preserve"> </w:t>
      </w:r>
      <w:r>
        <w:t>COMPANY</w:t>
      </w:r>
    </w:p>
    <w:p w:rsidR="00284C8B" w:rsidRDefault="00284C8B">
      <w:pPr>
        <w:pStyle w:val="BodyText"/>
        <w:rPr>
          <w:b/>
          <w:sz w:val="20"/>
        </w:rPr>
      </w:pPr>
    </w:p>
    <w:p w:rsidR="00284C8B" w:rsidRDefault="00284C8B">
      <w:pPr>
        <w:pStyle w:val="BodyText"/>
        <w:spacing w:before="1"/>
        <w:rPr>
          <w:b/>
          <w:sz w:val="22"/>
        </w:rPr>
      </w:pPr>
    </w:p>
    <w:p w:rsidR="00284C8B" w:rsidRDefault="00045C3C">
      <w:pPr>
        <w:pStyle w:val="Heading3"/>
        <w:numPr>
          <w:ilvl w:val="1"/>
          <w:numId w:val="9"/>
        </w:numPr>
        <w:tabs>
          <w:tab w:val="left" w:pos="1741"/>
        </w:tabs>
        <w:ind w:hanging="361"/>
      </w:pPr>
      <w:r>
        <w:t>History</w:t>
      </w:r>
    </w:p>
    <w:p w:rsidR="00284C8B" w:rsidRDefault="00284C8B">
      <w:pPr>
        <w:pStyle w:val="BodyText"/>
        <w:spacing w:before="6"/>
        <w:rPr>
          <w:b/>
          <w:sz w:val="37"/>
        </w:rPr>
      </w:pPr>
    </w:p>
    <w:p w:rsidR="00284C8B" w:rsidRDefault="00134966" w:rsidP="00FF33DC">
      <w:pPr>
        <w:pStyle w:val="ListParagraph"/>
        <w:numPr>
          <w:ilvl w:val="0"/>
          <w:numId w:val="8"/>
        </w:numPr>
        <w:tabs>
          <w:tab w:val="left" w:pos="1608"/>
          <w:tab w:val="left" w:pos="1609"/>
        </w:tabs>
        <w:spacing w:line="276" w:lineRule="auto"/>
        <w:ind w:right="672"/>
        <w:jc w:val="both"/>
        <w:rPr>
          <w:sz w:val="24"/>
        </w:rPr>
      </w:pPr>
      <w:proofErr w:type="spellStart"/>
      <w:r w:rsidRPr="00134966">
        <w:rPr>
          <w:sz w:val="24"/>
        </w:rPr>
        <w:t>Veracitiz</w:t>
      </w:r>
      <w:proofErr w:type="spellEnd"/>
      <w:r w:rsidRPr="00134966">
        <w:rPr>
          <w:sz w:val="24"/>
        </w:rPr>
        <w:t xml:space="preserve"> Solutions is a performance management consulting firm and an IBM-exclusive Premier Business Partner with a long history of experience in developing and implementing sound planning and budgeting solutions. The company has been praised for its in-depth knowledge of the </w:t>
      </w:r>
      <w:proofErr w:type="spellStart"/>
      <w:r w:rsidRPr="00134966">
        <w:rPr>
          <w:sz w:val="24"/>
        </w:rPr>
        <w:t>Cognos</w:t>
      </w:r>
      <w:proofErr w:type="spellEnd"/>
      <w:r w:rsidRPr="00134966">
        <w:rPr>
          <w:sz w:val="24"/>
        </w:rPr>
        <w:t xml:space="preserve"> Enterprise Planning software suite and its ability to understand unique business models and industry-specific requirements. </w:t>
      </w:r>
      <w:proofErr w:type="spellStart"/>
      <w:r w:rsidRPr="00134966">
        <w:rPr>
          <w:sz w:val="24"/>
        </w:rPr>
        <w:t>Veracitiz</w:t>
      </w:r>
      <w:proofErr w:type="spellEnd"/>
      <w:r w:rsidRPr="00134966">
        <w:rPr>
          <w:sz w:val="24"/>
        </w:rPr>
        <w:t xml:space="preserve"> has a strong focus on harnessing emerging technologies for impactful business results and has a track record of accomplishing preset objectives on time and on budget. The company is also recognized as an IBM Gold Business Partner and has a presence in various industries, including retail. While specific details about the history of </w:t>
      </w:r>
      <w:proofErr w:type="spellStart"/>
      <w:r w:rsidRPr="00134966">
        <w:rPr>
          <w:sz w:val="24"/>
        </w:rPr>
        <w:t>Veracitiz</w:t>
      </w:r>
      <w:proofErr w:type="spellEnd"/>
      <w:r w:rsidRPr="00134966">
        <w:rPr>
          <w:sz w:val="24"/>
        </w:rPr>
        <w:t xml:space="preserve"> Solutions are not readily available in the provided search results, the company's expertise and reputation in the field of performance management and its long-standing partnership with IBM demonstrate its established presence in the industry. For more detailed information about the history of </w:t>
      </w:r>
      <w:proofErr w:type="spellStart"/>
      <w:r w:rsidRPr="00134966">
        <w:rPr>
          <w:sz w:val="24"/>
        </w:rPr>
        <w:t>Veracitiz</w:t>
      </w:r>
      <w:proofErr w:type="spellEnd"/>
      <w:r w:rsidRPr="00134966">
        <w:rPr>
          <w:sz w:val="24"/>
        </w:rPr>
        <w:t xml:space="preserve"> Solutions, it may be beneficial to directly contact the company or refer to official press releases and publications.</w:t>
      </w:r>
    </w:p>
    <w:p w:rsidR="00284C8B" w:rsidRDefault="00284C8B" w:rsidP="00FF33DC">
      <w:pPr>
        <w:pStyle w:val="BodyText"/>
        <w:jc w:val="both"/>
        <w:rPr>
          <w:sz w:val="26"/>
        </w:rPr>
      </w:pPr>
    </w:p>
    <w:p w:rsidR="00284C8B" w:rsidRDefault="00284C8B" w:rsidP="00FF33DC">
      <w:pPr>
        <w:pStyle w:val="BodyText"/>
        <w:jc w:val="both"/>
        <w:rPr>
          <w:sz w:val="26"/>
        </w:rPr>
      </w:pPr>
    </w:p>
    <w:p w:rsidR="00284C8B" w:rsidRDefault="00045C3C" w:rsidP="00FF33DC">
      <w:pPr>
        <w:pStyle w:val="Heading3"/>
        <w:numPr>
          <w:ilvl w:val="1"/>
          <w:numId w:val="9"/>
        </w:numPr>
        <w:tabs>
          <w:tab w:val="left" w:pos="1741"/>
        </w:tabs>
        <w:spacing w:before="163"/>
        <w:ind w:hanging="361"/>
        <w:jc w:val="both"/>
      </w:pPr>
      <w:r>
        <w:t>Different</w:t>
      </w:r>
      <w:r>
        <w:rPr>
          <w:spacing w:val="-2"/>
        </w:rPr>
        <w:t xml:space="preserve"> </w:t>
      </w:r>
      <w:r>
        <w:t>product</w:t>
      </w:r>
      <w:r>
        <w:rPr>
          <w:spacing w:val="-1"/>
        </w:rPr>
        <w:t xml:space="preserve"> </w:t>
      </w:r>
      <w:r>
        <w:t>/</w:t>
      </w:r>
      <w:r>
        <w:rPr>
          <w:spacing w:val="-3"/>
        </w:rPr>
        <w:t xml:space="preserve"> </w:t>
      </w:r>
      <w:r>
        <w:t>scope</w:t>
      </w:r>
      <w:r>
        <w:rPr>
          <w:spacing w:val="-4"/>
        </w:rPr>
        <w:t xml:space="preserve"> </w:t>
      </w:r>
      <w:r>
        <w:t>of work</w:t>
      </w:r>
    </w:p>
    <w:p w:rsidR="00284C8B" w:rsidRDefault="00284C8B" w:rsidP="00FF33DC">
      <w:pPr>
        <w:pStyle w:val="BodyText"/>
        <w:spacing w:before="9"/>
        <w:jc w:val="both"/>
        <w:rPr>
          <w:b/>
          <w:sz w:val="37"/>
        </w:rPr>
      </w:pPr>
    </w:p>
    <w:p w:rsidR="00284C8B" w:rsidRPr="00134966" w:rsidRDefault="00134966" w:rsidP="00FF33DC">
      <w:pPr>
        <w:pStyle w:val="ListParagraph"/>
        <w:numPr>
          <w:ilvl w:val="0"/>
          <w:numId w:val="8"/>
        </w:numPr>
        <w:tabs>
          <w:tab w:val="left" w:pos="1608"/>
          <w:tab w:val="left" w:pos="1609"/>
        </w:tabs>
        <w:spacing w:line="276" w:lineRule="auto"/>
        <w:ind w:right="661"/>
        <w:jc w:val="both"/>
        <w:rPr>
          <w:sz w:val="24"/>
        </w:rPr>
      </w:pPr>
      <w:r w:rsidRPr="00134966">
        <w:rPr>
          <w:sz w:val="24"/>
        </w:rPr>
        <w:t xml:space="preserve">IBM Planning </w:t>
      </w:r>
      <w:proofErr w:type="gramStart"/>
      <w:r w:rsidRPr="00134966">
        <w:rPr>
          <w:sz w:val="24"/>
        </w:rPr>
        <w:t>Analytics</w:t>
      </w:r>
      <w:r>
        <w:rPr>
          <w:sz w:val="24"/>
        </w:rPr>
        <w:t xml:space="preserve"> :</w:t>
      </w:r>
      <w:proofErr w:type="gramEnd"/>
      <w:r>
        <w:rPr>
          <w:sz w:val="24"/>
        </w:rPr>
        <w:t xml:space="preserve"> </w:t>
      </w:r>
      <w:r w:rsidRPr="00134966">
        <w:rPr>
          <w:sz w:val="24"/>
        </w:rPr>
        <w:t>IBM Planning Analytics is an integrated planning solution that uses AI to automate planning, budgeting, and forecasting and drive more intelligent workflows.</w:t>
      </w:r>
    </w:p>
    <w:p w:rsidR="00284C8B" w:rsidRPr="00134966" w:rsidRDefault="00134966" w:rsidP="00FF33DC">
      <w:pPr>
        <w:pStyle w:val="ListParagraph"/>
        <w:numPr>
          <w:ilvl w:val="0"/>
          <w:numId w:val="8"/>
        </w:numPr>
        <w:tabs>
          <w:tab w:val="left" w:pos="1608"/>
          <w:tab w:val="left" w:pos="1609"/>
        </w:tabs>
        <w:spacing w:before="120" w:line="278" w:lineRule="auto"/>
        <w:ind w:right="663"/>
        <w:jc w:val="both"/>
        <w:rPr>
          <w:sz w:val="24"/>
        </w:rPr>
      </w:pPr>
      <w:r w:rsidRPr="00134966">
        <w:rPr>
          <w:sz w:val="24"/>
        </w:rPr>
        <w:t xml:space="preserve">IBM </w:t>
      </w:r>
      <w:proofErr w:type="spellStart"/>
      <w:r w:rsidRPr="00134966">
        <w:rPr>
          <w:sz w:val="24"/>
        </w:rPr>
        <w:t>Cognos</w:t>
      </w:r>
      <w:proofErr w:type="spellEnd"/>
      <w:r w:rsidRPr="00134966">
        <w:rPr>
          <w:sz w:val="24"/>
        </w:rPr>
        <w:t xml:space="preserve"> </w:t>
      </w:r>
      <w:proofErr w:type="gramStart"/>
      <w:r w:rsidRPr="00134966">
        <w:rPr>
          <w:sz w:val="24"/>
        </w:rPr>
        <w:t>Analytics</w:t>
      </w:r>
      <w:r>
        <w:rPr>
          <w:sz w:val="24"/>
        </w:rPr>
        <w:t xml:space="preserve"> :</w:t>
      </w:r>
      <w:proofErr w:type="gramEnd"/>
      <w:r>
        <w:rPr>
          <w:sz w:val="24"/>
        </w:rPr>
        <w:t xml:space="preserve"> </w:t>
      </w:r>
      <w:proofErr w:type="spellStart"/>
      <w:r w:rsidRPr="00134966">
        <w:rPr>
          <w:sz w:val="24"/>
        </w:rPr>
        <w:t>Cognos</w:t>
      </w:r>
      <w:proofErr w:type="spellEnd"/>
      <w:r w:rsidRPr="00134966">
        <w:rPr>
          <w:sz w:val="24"/>
        </w:rPr>
        <w:t xml:space="preserve"> Analytics is an AI-fueled business intelligence platform that helps to visualize, analyze and share actionable insights about your data with anyone in your organization.</w:t>
      </w:r>
    </w:p>
    <w:p w:rsidR="00284C8B" w:rsidRPr="00134966" w:rsidRDefault="00134966" w:rsidP="00FF33DC">
      <w:pPr>
        <w:pStyle w:val="ListParagraph"/>
        <w:numPr>
          <w:ilvl w:val="0"/>
          <w:numId w:val="8"/>
        </w:numPr>
        <w:tabs>
          <w:tab w:val="left" w:pos="1608"/>
          <w:tab w:val="left" w:pos="1609"/>
        </w:tabs>
        <w:spacing w:before="116" w:line="276" w:lineRule="auto"/>
        <w:ind w:right="665"/>
        <w:jc w:val="both"/>
        <w:rPr>
          <w:sz w:val="24"/>
        </w:rPr>
      </w:pPr>
      <w:r w:rsidRPr="00134966">
        <w:rPr>
          <w:sz w:val="24"/>
        </w:rPr>
        <w:t>IBM SPSS Statistics</w:t>
      </w:r>
      <w:r>
        <w:rPr>
          <w:sz w:val="24"/>
        </w:rPr>
        <w:t xml:space="preserve"> : </w:t>
      </w:r>
      <w:r w:rsidRPr="00134966">
        <w:rPr>
          <w:sz w:val="24"/>
        </w:rPr>
        <w:t>IBM® SPSS® Statistics solves a wide range of business and research problems by providing rich statistical capabilities, ensuring high accuracy to drive quality decision-making</w:t>
      </w:r>
    </w:p>
    <w:p w:rsidR="00284C8B" w:rsidRPr="00134966" w:rsidRDefault="00134966" w:rsidP="00FF33DC">
      <w:pPr>
        <w:pStyle w:val="ListParagraph"/>
        <w:numPr>
          <w:ilvl w:val="0"/>
          <w:numId w:val="8"/>
        </w:numPr>
        <w:tabs>
          <w:tab w:val="left" w:pos="1608"/>
          <w:tab w:val="left" w:pos="1609"/>
        </w:tabs>
        <w:spacing w:before="118" w:line="276" w:lineRule="auto"/>
        <w:ind w:right="662"/>
        <w:jc w:val="both"/>
        <w:rPr>
          <w:sz w:val="24"/>
        </w:rPr>
      </w:pPr>
      <w:r w:rsidRPr="00134966">
        <w:rPr>
          <w:sz w:val="24"/>
        </w:rPr>
        <w:t>IBM Decision Optimization</w:t>
      </w:r>
      <w:r>
        <w:rPr>
          <w:sz w:val="24"/>
        </w:rPr>
        <w:t xml:space="preserve"> : </w:t>
      </w:r>
      <w:r w:rsidRPr="00134966">
        <w:rPr>
          <w:sz w:val="24"/>
        </w:rPr>
        <w:t>IBM ILOG CPLEX Optimization Studio is a data science solution that combines mathematical and AI techniques to help make complex decisions involving multiple decision-variables, constraints &amp; trade-offs</w:t>
      </w:r>
    </w:p>
    <w:p w:rsidR="00284C8B" w:rsidRPr="00134966" w:rsidRDefault="00134966" w:rsidP="00FF33DC">
      <w:pPr>
        <w:pStyle w:val="ListParagraph"/>
        <w:numPr>
          <w:ilvl w:val="0"/>
          <w:numId w:val="8"/>
        </w:numPr>
        <w:tabs>
          <w:tab w:val="left" w:pos="1608"/>
          <w:tab w:val="left" w:pos="1609"/>
        </w:tabs>
        <w:spacing w:before="122" w:line="276" w:lineRule="auto"/>
        <w:ind w:right="663"/>
        <w:jc w:val="both"/>
        <w:rPr>
          <w:sz w:val="24"/>
        </w:rPr>
      </w:pPr>
      <w:r w:rsidRPr="00134966">
        <w:rPr>
          <w:sz w:val="24"/>
        </w:rPr>
        <w:t xml:space="preserve">IBM </w:t>
      </w:r>
      <w:proofErr w:type="spellStart"/>
      <w:proofErr w:type="gramStart"/>
      <w:r w:rsidRPr="00134966">
        <w:rPr>
          <w:sz w:val="24"/>
        </w:rPr>
        <w:t>Instana</w:t>
      </w:r>
      <w:proofErr w:type="spellEnd"/>
      <w:r>
        <w:rPr>
          <w:sz w:val="24"/>
        </w:rPr>
        <w:t xml:space="preserve"> :</w:t>
      </w:r>
      <w:proofErr w:type="gramEnd"/>
      <w:r>
        <w:rPr>
          <w:sz w:val="24"/>
        </w:rPr>
        <w:t xml:space="preserve"> </w:t>
      </w:r>
      <w:r w:rsidRPr="00134966">
        <w:rPr>
          <w:sz w:val="24"/>
        </w:rPr>
        <w:t xml:space="preserve">With IBM® Observability by </w:t>
      </w:r>
      <w:proofErr w:type="spellStart"/>
      <w:r w:rsidRPr="00134966">
        <w:rPr>
          <w:sz w:val="24"/>
        </w:rPr>
        <w:t>Instana</w:t>
      </w:r>
      <w:proofErr w:type="spellEnd"/>
      <w:r w:rsidRPr="00134966">
        <w:rPr>
          <w:sz w:val="24"/>
        </w:rPr>
        <w:t>, users can combine APM with automation capabilities and distributed tracing to deploy on premise or as a SaaS solution.</w:t>
      </w:r>
    </w:p>
    <w:p w:rsidR="00284C8B" w:rsidRPr="00134966" w:rsidRDefault="00134966" w:rsidP="00FF33DC">
      <w:pPr>
        <w:pStyle w:val="ListParagraph"/>
        <w:numPr>
          <w:ilvl w:val="0"/>
          <w:numId w:val="8"/>
        </w:numPr>
        <w:tabs>
          <w:tab w:val="left" w:pos="1608"/>
          <w:tab w:val="left" w:pos="1609"/>
        </w:tabs>
        <w:spacing w:before="119" w:line="276" w:lineRule="auto"/>
        <w:ind w:right="660"/>
        <w:jc w:val="both"/>
        <w:rPr>
          <w:sz w:val="24"/>
          <w:szCs w:val="40"/>
        </w:rPr>
      </w:pPr>
      <w:r w:rsidRPr="00134966">
        <w:rPr>
          <w:sz w:val="24"/>
          <w:szCs w:val="40"/>
        </w:rPr>
        <w:t xml:space="preserve">IBM </w:t>
      </w:r>
      <w:proofErr w:type="spellStart"/>
      <w:proofErr w:type="gramStart"/>
      <w:r w:rsidRPr="00134966">
        <w:rPr>
          <w:sz w:val="24"/>
          <w:szCs w:val="40"/>
        </w:rPr>
        <w:t>SevOne</w:t>
      </w:r>
      <w:proofErr w:type="spellEnd"/>
      <w:r w:rsidRPr="00134966">
        <w:rPr>
          <w:sz w:val="24"/>
          <w:szCs w:val="40"/>
        </w:rPr>
        <w:t xml:space="preserve"> :</w:t>
      </w:r>
      <w:proofErr w:type="gramEnd"/>
      <w:r w:rsidRPr="00134966">
        <w:rPr>
          <w:sz w:val="24"/>
          <w:szCs w:val="40"/>
        </w:rPr>
        <w:t xml:space="preserve"> IBM </w:t>
      </w:r>
      <w:proofErr w:type="spellStart"/>
      <w:r w:rsidRPr="00134966">
        <w:rPr>
          <w:sz w:val="24"/>
          <w:szCs w:val="40"/>
        </w:rPr>
        <w:t>SevOne</w:t>
      </w:r>
      <w:proofErr w:type="spellEnd"/>
      <w:r w:rsidRPr="00134966">
        <w:rPr>
          <w:sz w:val="24"/>
          <w:szCs w:val="40"/>
        </w:rPr>
        <w:t xml:space="preserve"> NPM solution helps you spot, address, and prevent network performance issues early with machine learning-powered analytics from a single source.</w:t>
      </w:r>
    </w:p>
    <w:p w:rsidR="00134966" w:rsidRDefault="00134966" w:rsidP="00FF33DC">
      <w:pPr>
        <w:pStyle w:val="Heading1"/>
        <w:ind w:left="2894"/>
        <w:jc w:val="both"/>
      </w:pPr>
    </w:p>
    <w:p w:rsidR="00DB1571" w:rsidRDefault="00DB1571">
      <w:pPr>
        <w:pStyle w:val="Heading1"/>
        <w:ind w:left="2894"/>
      </w:pPr>
    </w:p>
    <w:p w:rsidR="00DB1571" w:rsidRDefault="00DB1571" w:rsidP="00DB1571">
      <w:pPr>
        <w:pStyle w:val="Heading1"/>
        <w:ind w:left="0"/>
        <w:jc w:val="left"/>
      </w:pPr>
    </w:p>
    <w:p w:rsidR="00284C8B" w:rsidRDefault="00045C3C" w:rsidP="00DB1571">
      <w:pPr>
        <w:pStyle w:val="Heading1"/>
        <w:tabs>
          <w:tab w:val="left" w:pos="2760"/>
          <w:tab w:val="center" w:pos="4456"/>
        </w:tabs>
        <w:ind w:left="0" w:right="0"/>
      </w:pPr>
      <w:r>
        <w:lastRenderedPageBreak/>
        <w:t>CHAPTER-2</w:t>
      </w:r>
    </w:p>
    <w:p w:rsidR="00284C8B" w:rsidRDefault="00284C8B">
      <w:pPr>
        <w:pStyle w:val="BodyText"/>
        <w:spacing w:before="6"/>
        <w:rPr>
          <w:b/>
          <w:sz w:val="45"/>
        </w:rPr>
      </w:pPr>
    </w:p>
    <w:p w:rsidR="00284C8B" w:rsidRDefault="00045C3C" w:rsidP="00DB1571">
      <w:pPr>
        <w:pStyle w:val="Heading2"/>
        <w:ind w:left="0" w:right="0"/>
      </w:pPr>
      <w:r>
        <w:t>WEEK-1</w:t>
      </w:r>
      <w:r>
        <w:rPr>
          <w:spacing w:val="-3"/>
        </w:rPr>
        <w:t xml:space="preserve"> </w:t>
      </w:r>
      <w:r>
        <w:t>PROGRESS</w:t>
      </w:r>
    </w:p>
    <w:p w:rsidR="00284C8B" w:rsidRDefault="00284C8B">
      <w:pPr>
        <w:pStyle w:val="BodyText"/>
        <w:rPr>
          <w:b/>
          <w:sz w:val="20"/>
        </w:rPr>
      </w:pPr>
    </w:p>
    <w:p w:rsidR="00284C8B" w:rsidRDefault="00284C8B">
      <w:pPr>
        <w:pStyle w:val="BodyText"/>
        <w:spacing w:before="1"/>
        <w:rPr>
          <w:b/>
          <w:sz w:val="22"/>
        </w:rPr>
      </w:pPr>
    </w:p>
    <w:p w:rsidR="00284C8B" w:rsidRDefault="00045C3C" w:rsidP="00FF33DC">
      <w:pPr>
        <w:pStyle w:val="Heading3"/>
        <w:numPr>
          <w:ilvl w:val="1"/>
          <w:numId w:val="7"/>
        </w:numPr>
        <w:tabs>
          <w:tab w:val="left" w:pos="1741"/>
        </w:tabs>
        <w:ind w:left="1247" w:right="675" w:hanging="361"/>
        <w:jc w:val="both"/>
      </w:pPr>
      <w:r>
        <w:t>Study</w:t>
      </w:r>
      <w:r>
        <w:rPr>
          <w:spacing w:val="-3"/>
        </w:rPr>
        <w:t xml:space="preserve"> </w:t>
      </w:r>
      <w:r>
        <w:t>about</w:t>
      </w:r>
      <w:r>
        <w:rPr>
          <w:spacing w:val="-3"/>
        </w:rPr>
        <w:t xml:space="preserve"> </w:t>
      </w:r>
      <w:r w:rsidR="00100485">
        <w:t>ETL</w:t>
      </w:r>
    </w:p>
    <w:p w:rsidR="00284C8B" w:rsidRPr="00341A5D" w:rsidRDefault="00284C8B" w:rsidP="00FF33DC">
      <w:pPr>
        <w:pStyle w:val="BodyText"/>
        <w:spacing w:before="6"/>
        <w:ind w:left="1247" w:right="675"/>
        <w:jc w:val="both"/>
        <w:rPr>
          <w:b/>
        </w:rPr>
      </w:pPr>
    </w:p>
    <w:p w:rsidR="00284C8B" w:rsidRDefault="00100485" w:rsidP="00FF33DC">
      <w:pPr>
        <w:pStyle w:val="BodyText"/>
        <w:spacing w:line="360" w:lineRule="auto"/>
        <w:ind w:left="1247" w:right="675"/>
        <w:jc w:val="both"/>
      </w:pPr>
      <w:r w:rsidRPr="00100485">
        <w:t xml:space="preserve">ETL (Extract, Transform, </w:t>
      </w:r>
      <w:proofErr w:type="gramStart"/>
      <w:r w:rsidRPr="00100485">
        <w:t>Load</w:t>
      </w:r>
      <w:proofErr w:type="gramEnd"/>
      <w:r w:rsidRPr="00100485">
        <w:t>) is a data integration process that combines data from multiple sources into a single, consistent data store, such as a data warehouse or data lake. It involves three key steps: extraction, transformation, and loading. During extraction, raw data is copied from source locations to a staging area. In the transformation step, the data is cleansed and organized to address specific business intelligence needs. Finally, the transformed data is loaded into the target system. ETL is essential for data analytics, machine learning, and business intelligence, and it has been used by organizations for decades. While ETL is a time-consuming batch operation, it significantly improves data quality and is particularly suitable for building smaller data repositories.</w:t>
      </w:r>
    </w:p>
    <w:p w:rsidR="00100485" w:rsidRDefault="00100485" w:rsidP="00FF33DC">
      <w:pPr>
        <w:pStyle w:val="BodyText"/>
        <w:spacing w:line="360" w:lineRule="auto"/>
        <w:ind w:left="1247" w:right="675"/>
        <w:jc w:val="both"/>
      </w:pPr>
    </w:p>
    <w:p w:rsidR="00100485" w:rsidRDefault="00100485" w:rsidP="00FF33DC">
      <w:pPr>
        <w:pStyle w:val="BodyText"/>
        <w:spacing w:line="360" w:lineRule="auto"/>
        <w:ind w:left="1247" w:right="675"/>
        <w:jc w:val="both"/>
      </w:pPr>
      <w:r>
        <w:t xml:space="preserve">ETL is essential for data analytics, machine learning, and business intelligence, and it has been used by organizations for decades. While ETL is a time-consuming batch operation, it significantly improves data quality and is particularly suitable for building smaller data repositories. Modern ETL solutions must cope with the accelerating volume and speed of data, as well as the ability to ingest, enrich, and manage transactions from any source, whether on-premises or in the cloud. ETL is commonly used to collect and prepare marketing data, integrate </w:t>
      </w:r>
      <w:proofErr w:type="spellStart"/>
      <w:r>
        <w:t>IoT</w:t>
      </w:r>
      <w:proofErr w:type="spellEnd"/>
      <w:r>
        <w:t xml:space="preserve"> data, and support data warehousing and data lake initiatives. If you are interested in learning more about ETL, there are various online courses available from top universities and industry leaders, covering topics such as data management, data warehousing, data analysis, and data visualization</w:t>
      </w:r>
    </w:p>
    <w:p w:rsidR="00100485" w:rsidRDefault="00100485" w:rsidP="00FF33DC">
      <w:pPr>
        <w:pStyle w:val="BodyText"/>
        <w:spacing w:line="360" w:lineRule="auto"/>
        <w:ind w:left="1247" w:right="675"/>
        <w:jc w:val="both"/>
      </w:pPr>
      <w:r>
        <w:t>.</w:t>
      </w:r>
    </w:p>
    <w:p w:rsidR="00284C8B" w:rsidRDefault="00284C8B" w:rsidP="00FF33DC">
      <w:pPr>
        <w:pStyle w:val="BodyText"/>
        <w:spacing w:before="5"/>
        <w:ind w:left="1247" w:right="675"/>
        <w:jc w:val="both"/>
        <w:rPr>
          <w:sz w:val="36"/>
        </w:rPr>
      </w:pPr>
    </w:p>
    <w:p w:rsidR="00284C8B" w:rsidRDefault="00100485" w:rsidP="00FF33DC">
      <w:pPr>
        <w:pStyle w:val="Heading3"/>
        <w:numPr>
          <w:ilvl w:val="1"/>
          <w:numId w:val="7"/>
        </w:numPr>
        <w:tabs>
          <w:tab w:val="left" w:pos="1741"/>
        </w:tabs>
        <w:ind w:left="1247" w:right="675"/>
        <w:jc w:val="both"/>
      </w:pPr>
      <w:r w:rsidRPr="00100485">
        <w:t>Extract (E)</w:t>
      </w:r>
    </w:p>
    <w:p w:rsidR="00284C8B" w:rsidRPr="00341A5D" w:rsidRDefault="00284C8B" w:rsidP="00FF33DC">
      <w:pPr>
        <w:pStyle w:val="BodyText"/>
        <w:spacing w:before="9"/>
        <w:ind w:left="1247" w:right="675"/>
        <w:jc w:val="both"/>
        <w:rPr>
          <w:b/>
        </w:rPr>
      </w:pPr>
    </w:p>
    <w:p w:rsidR="00100485" w:rsidRDefault="00100485" w:rsidP="00FF33DC">
      <w:pPr>
        <w:pStyle w:val="BodyText"/>
        <w:numPr>
          <w:ilvl w:val="0"/>
          <w:numId w:val="10"/>
        </w:numPr>
        <w:spacing w:line="360" w:lineRule="auto"/>
        <w:ind w:left="1247" w:right="675"/>
        <w:jc w:val="both"/>
      </w:pPr>
      <w:r>
        <w:t>In this phase, data is collected and extracted from various source systems, which can include databases, flat files, applications, APIs, or other data repositories.</w:t>
      </w:r>
    </w:p>
    <w:p w:rsidR="00284C8B" w:rsidRDefault="00100485" w:rsidP="00FF33DC">
      <w:pPr>
        <w:pStyle w:val="BodyText"/>
        <w:numPr>
          <w:ilvl w:val="0"/>
          <w:numId w:val="10"/>
        </w:numPr>
        <w:spacing w:line="360" w:lineRule="auto"/>
        <w:ind w:left="1247" w:right="675"/>
        <w:jc w:val="both"/>
      </w:pPr>
      <w:r>
        <w:t>The goal is to gather raw data from these diverse sources, capturing relevant information for analysis.</w:t>
      </w:r>
    </w:p>
    <w:p w:rsidR="00284C8B" w:rsidRDefault="00100485" w:rsidP="00FF33DC">
      <w:pPr>
        <w:pStyle w:val="Heading3"/>
        <w:numPr>
          <w:ilvl w:val="1"/>
          <w:numId w:val="7"/>
        </w:numPr>
        <w:tabs>
          <w:tab w:val="left" w:pos="1741"/>
        </w:tabs>
        <w:spacing w:before="165"/>
        <w:ind w:left="1247" w:right="675"/>
        <w:jc w:val="both"/>
      </w:pPr>
      <w:r w:rsidRPr="00100485">
        <w:t>Transform (T</w:t>
      </w:r>
      <w:r>
        <w:t>)</w:t>
      </w:r>
    </w:p>
    <w:p w:rsidR="00284C8B" w:rsidRPr="00341A5D" w:rsidRDefault="00284C8B" w:rsidP="00FF33DC">
      <w:pPr>
        <w:pStyle w:val="BodyText"/>
        <w:spacing w:before="6"/>
        <w:ind w:left="1247" w:right="675"/>
        <w:jc w:val="both"/>
        <w:rPr>
          <w:b/>
        </w:rPr>
      </w:pPr>
    </w:p>
    <w:p w:rsidR="00100485" w:rsidRDefault="00100485" w:rsidP="00FF33DC">
      <w:pPr>
        <w:pStyle w:val="BodyText"/>
        <w:numPr>
          <w:ilvl w:val="0"/>
          <w:numId w:val="11"/>
        </w:numPr>
        <w:spacing w:line="360" w:lineRule="auto"/>
        <w:ind w:left="1247" w:right="675"/>
        <w:jc w:val="both"/>
      </w:pPr>
      <w:r>
        <w:t>Once data is extracted, it often needs to be transformed into a suitable format for analysis and storage. This involves cleaning, validating, and restructuring the data.</w:t>
      </w:r>
    </w:p>
    <w:p w:rsidR="00100485" w:rsidRDefault="00100485" w:rsidP="00FF33DC">
      <w:pPr>
        <w:pStyle w:val="BodyText"/>
        <w:numPr>
          <w:ilvl w:val="0"/>
          <w:numId w:val="11"/>
        </w:numPr>
        <w:spacing w:line="360" w:lineRule="auto"/>
        <w:ind w:left="1247" w:right="675"/>
        <w:jc w:val="both"/>
      </w:pPr>
      <w:r>
        <w:t xml:space="preserve">Transformation processes may include data cleansing (fixing errors or inconsistencies), data </w:t>
      </w:r>
      <w:r>
        <w:lastRenderedPageBreak/>
        <w:t>normalization (standardizing formats), data enrichment (adding additional information), and more.</w:t>
      </w:r>
    </w:p>
    <w:p w:rsidR="00284C8B" w:rsidRDefault="00100485" w:rsidP="00FF33DC">
      <w:pPr>
        <w:pStyle w:val="BodyText"/>
        <w:numPr>
          <w:ilvl w:val="0"/>
          <w:numId w:val="11"/>
        </w:numPr>
        <w:spacing w:line="360" w:lineRule="auto"/>
        <w:ind w:left="1247" w:right="675"/>
        <w:jc w:val="both"/>
      </w:pPr>
      <w:r>
        <w:t>The transformation phase ensures that the data is accurate, consistent, and ready for analysis.</w:t>
      </w:r>
    </w:p>
    <w:p w:rsidR="00284C8B" w:rsidRDefault="00284C8B" w:rsidP="00FF33DC">
      <w:pPr>
        <w:pStyle w:val="BodyText"/>
        <w:spacing w:before="2"/>
        <w:ind w:left="1247" w:right="675"/>
        <w:jc w:val="both"/>
      </w:pPr>
    </w:p>
    <w:p w:rsidR="00284C8B" w:rsidRDefault="00100485" w:rsidP="00FF33DC">
      <w:pPr>
        <w:pStyle w:val="Heading3"/>
        <w:numPr>
          <w:ilvl w:val="1"/>
          <w:numId w:val="7"/>
        </w:numPr>
        <w:tabs>
          <w:tab w:val="left" w:pos="1741"/>
        </w:tabs>
        <w:ind w:left="1247" w:right="675"/>
        <w:jc w:val="both"/>
      </w:pPr>
      <w:r w:rsidRPr="00100485">
        <w:t>Load (L)</w:t>
      </w:r>
    </w:p>
    <w:p w:rsidR="00284C8B" w:rsidRPr="00341A5D" w:rsidRDefault="00284C8B" w:rsidP="00FF33DC">
      <w:pPr>
        <w:pStyle w:val="BodyText"/>
        <w:spacing w:before="6"/>
        <w:ind w:left="1247" w:right="675"/>
        <w:jc w:val="both"/>
        <w:rPr>
          <w:b/>
        </w:rPr>
      </w:pPr>
    </w:p>
    <w:p w:rsidR="00100485" w:rsidRDefault="00100485" w:rsidP="00FF33DC">
      <w:pPr>
        <w:pStyle w:val="BodyText"/>
        <w:numPr>
          <w:ilvl w:val="0"/>
          <w:numId w:val="12"/>
        </w:numPr>
        <w:spacing w:before="1" w:line="360" w:lineRule="auto"/>
        <w:ind w:left="1247" w:right="675"/>
        <w:jc w:val="both"/>
      </w:pPr>
      <w:r>
        <w:t>After the data has been extracted and transformed, it is loaded into a target system, typically a data warehouse or a data mart.</w:t>
      </w:r>
    </w:p>
    <w:p w:rsidR="00100485" w:rsidRDefault="00100485" w:rsidP="00FF33DC">
      <w:pPr>
        <w:pStyle w:val="BodyText"/>
        <w:numPr>
          <w:ilvl w:val="0"/>
          <w:numId w:val="12"/>
        </w:numPr>
        <w:spacing w:before="1" w:line="360" w:lineRule="auto"/>
        <w:ind w:left="1247" w:right="675"/>
        <w:jc w:val="both"/>
      </w:pPr>
      <w:r>
        <w:t>Loading involves putting the transformed data into a structured format within the target database, making it accessible for reporting and analysis.</w:t>
      </w:r>
    </w:p>
    <w:p w:rsidR="00284C8B" w:rsidRDefault="00100485" w:rsidP="00FF33DC">
      <w:pPr>
        <w:pStyle w:val="BodyText"/>
        <w:numPr>
          <w:ilvl w:val="0"/>
          <w:numId w:val="12"/>
        </w:numPr>
        <w:spacing w:before="1" w:line="360" w:lineRule="auto"/>
        <w:ind w:left="1247" w:right="675"/>
        <w:jc w:val="both"/>
      </w:pPr>
      <w:r>
        <w:t>The load phase may involve batch processing, real-time streaming, or a combination of both, depending on the specific requirements of the data integration.</w:t>
      </w:r>
    </w:p>
    <w:p w:rsidR="00284C8B" w:rsidRDefault="00284C8B" w:rsidP="00FF33DC">
      <w:pPr>
        <w:pStyle w:val="BodyText"/>
        <w:spacing w:before="3"/>
        <w:ind w:left="1247" w:right="675"/>
        <w:jc w:val="both"/>
        <w:rPr>
          <w:sz w:val="22"/>
        </w:rPr>
      </w:pPr>
    </w:p>
    <w:p w:rsidR="00284C8B" w:rsidRPr="009A55F4" w:rsidRDefault="00045C3C" w:rsidP="00FF33DC">
      <w:pPr>
        <w:pStyle w:val="ListParagraph"/>
        <w:numPr>
          <w:ilvl w:val="1"/>
          <w:numId w:val="7"/>
        </w:numPr>
        <w:tabs>
          <w:tab w:val="left" w:pos="1801"/>
        </w:tabs>
        <w:spacing w:before="63"/>
        <w:ind w:left="1247" w:right="675" w:hanging="421"/>
        <w:jc w:val="both"/>
        <w:rPr>
          <w:b/>
          <w:sz w:val="24"/>
        </w:rPr>
      </w:pPr>
      <w:r>
        <w:rPr>
          <w:b/>
          <w:sz w:val="24"/>
        </w:rPr>
        <w:t>Screenshot/Code</w:t>
      </w:r>
      <w:r>
        <w:rPr>
          <w:b/>
          <w:spacing w:val="-8"/>
          <w:sz w:val="24"/>
        </w:rPr>
        <w:t xml:space="preserve"> </w:t>
      </w:r>
      <w:r>
        <w:rPr>
          <w:b/>
          <w:sz w:val="24"/>
        </w:rPr>
        <w:t>Snippet</w:t>
      </w:r>
    </w:p>
    <w:p w:rsidR="001D57A1" w:rsidRDefault="001D57A1" w:rsidP="00FF33DC">
      <w:pPr>
        <w:pStyle w:val="BodyText"/>
        <w:ind w:left="1247" w:right="675"/>
        <w:jc w:val="both"/>
        <w:rPr>
          <w:b/>
          <w:sz w:val="20"/>
        </w:rPr>
      </w:pPr>
    </w:p>
    <w:p w:rsidR="009A55F4" w:rsidRDefault="009A55F4" w:rsidP="00FF33DC">
      <w:pPr>
        <w:pStyle w:val="BodyText"/>
        <w:ind w:left="1247" w:right="675"/>
        <w:jc w:val="both"/>
        <w:rPr>
          <w:rStyle w:val="oypena"/>
          <w:color w:val="000000"/>
        </w:rPr>
      </w:pPr>
      <w:r w:rsidRPr="009A55F4">
        <w:rPr>
          <w:rStyle w:val="oypena"/>
          <w:color w:val="000000"/>
        </w:rPr>
        <w:t xml:space="preserve">I have learn following concepts : brief introduction of ETL ,DATA ,Data Warehouse , SQL Concepts , ALTER , MODIFY , CHANGE , CONSTRAINT , RENAME , MIN-MAX , WHERE , AGGRIGATE functions and STRING functions , ORDER BY ,GROUP BY , JOINJS , DATE other task are </w:t>
      </w:r>
      <w:proofErr w:type="spellStart"/>
      <w:r w:rsidRPr="009A55F4">
        <w:rPr>
          <w:rStyle w:val="oypena"/>
          <w:color w:val="000000"/>
        </w:rPr>
        <w:t>mantion</w:t>
      </w:r>
      <w:proofErr w:type="spellEnd"/>
      <w:r w:rsidRPr="009A55F4">
        <w:rPr>
          <w:rStyle w:val="oypena"/>
          <w:color w:val="000000"/>
        </w:rPr>
        <w:t xml:space="preserve"> in the documents.</w:t>
      </w:r>
    </w:p>
    <w:p w:rsidR="00DB1571" w:rsidRPr="009A55F4" w:rsidRDefault="00DB1571" w:rsidP="00FF33DC">
      <w:pPr>
        <w:pStyle w:val="BodyText"/>
        <w:ind w:left="1247" w:right="675"/>
        <w:jc w:val="both"/>
        <w:rPr>
          <w:sz w:val="20"/>
        </w:rPr>
      </w:pPr>
    </w:p>
    <w:p w:rsidR="00284C8B" w:rsidRDefault="007957F9" w:rsidP="007957F9">
      <w:pPr>
        <w:pStyle w:val="BodyText"/>
        <w:jc w:val="center"/>
        <w:rPr>
          <w:b/>
          <w:sz w:val="20"/>
        </w:rPr>
      </w:pPr>
      <w:r w:rsidRPr="00CC19DB">
        <w:rPr>
          <w:rFonts w:ascii="Calibri" w:eastAsia="Calibri" w:hAnsi="Calibri" w:cs="Calibri"/>
          <w:noProof/>
          <w:lang w:val="en-IN" w:eastAsia="en-IN" w:bidi="gu-IN"/>
        </w:rPr>
        <w:drawing>
          <wp:inline distT="0" distB="0" distL="0" distR="0" wp14:anchorId="5428A075" wp14:editId="35A07E73">
            <wp:extent cx="5731510" cy="30213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1330"/>
                    </a:xfrm>
                    <a:prstGeom prst="rect">
                      <a:avLst/>
                    </a:prstGeom>
                  </pic:spPr>
                </pic:pic>
              </a:graphicData>
            </a:graphic>
          </wp:inline>
        </w:drawing>
      </w:r>
    </w:p>
    <w:p w:rsidR="007957F9" w:rsidRDefault="007957F9" w:rsidP="007957F9">
      <w:pPr>
        <w:pStyle w:val="BodyText"/>
        <w:jc w:val="center"/>
        <w:rPr>
          <w:b/>
          <w:sz w:val="20"/>
        </w:rPr>
      </w:pPr>
      <w:r>
        <w:rPr>
          <w:noProof/>
          <w:lang w:val="en-IN" w:eastAsia="en-IN" w:bidi="gu-IN"/>
        </w:rPr>
        <w:lastRenderedPageBreak/>
        <w:drawing>
          <wp:inline distT="0" distB="0" distL="0" distR="0" wp14:anchorId="2B2C3CC7" wp14:editId="5B24615B">
            <wp:extent cx="5731510" cy="3987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87165"/>
                    </a:xfrm>
                    <a:prstGeom prst="rect">
                      <a:avLst/>
                    </a:prstGeom>
                  </pic:spPr>
                </pic:pic>
              </a:graphicData>
            </a:graphic>
          </wp:inline>
        </w:drawing>
      </w:r>
    </w:p>
    <w:p w:rsidR="007957F9" w:rsidRDefault="007957F9" w:rsidP="007957F9">
      <w:pPr>
        <w:pStyle w:val="BodyText"/>
        <w:jc w:val="center"/>
        <w:rPr>
          <w:b/>
          <w:sz w:val="20"/>
        </w:rPr>
      </w:pPr>
    </w:p>
    <w:p w:rsidR="007957F9" w:rsidRDefault="007957F9" w:rsidP="007957F9">
      <w:pPr>
        <w:pStyle w:val="BodyText"/>
        <w:jc w:val="center"/>
        <w:rPr>
          <w:b/>
          <w:sz w:val="20"/>
        </w:rPr>
      </w:pPr>
      <w:r>
        <w:rPr>
          <w:noProof/>
          <w:lang w:val="en-IN" w:eastAsia="en-IN" w:bidi="gu-IN"/>
        </w:rPr>
        <w:drawing>
          <wp:inline distT="0" distB="0" distL="0" distR="0" wp14:anchorId="4FBDC9E5" wp14:editId="3EF73BF2">
            <wp:extent cx="5731510" cy="38436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43655"/>
                    </a:xfrm>
                    <a:prstGeom prst="rect">
                      <a:avLst/>
                    </a:prstGeom>
                  </pic:spPr>
                </pic:pic>
              </a:graphicData>
            </a:graphic>
          </wp:inline>
        </w:drawing>
      </w:r>
    </w:p>
    <w:p w:rsidR="007957F9" w:rsidRDefault="007957F9" w:rsidP="007957F9">
      <w:pPr>
        <w:pStyle w:val="BodyText"/>
        <w:jc w:val="center"/>
        <w:rPr>
          <w:b/>
          <w:sz w:val="20"/>
        </w:rPr>
      </w:pPr>
    </w:p>
    <w:p w:rsidR="007957F9" w:rsidRDefault="007957F9" w:rsidP="007957F9">
      <w:pPr>
        <w:pStyle w:val="BodyText"/>
        <w:jc w:val="center"/>
        <w:rPr>
          <w:b/>
          <w:sz w:val="20"/>
        </w:rPr>
      </w:pPr>
      <w:r>
        <w:rPr>
          <w:noProof/>
          <w:lang w:val="en-IN" w:eastAsia="en-IN" w:bidi="gu-IN"/>
        </w:rPr>
        <w:lastRenderedPageBreak/>
        <w:drawing>
          <wp:inline distT="0" distB="0" distL="0" distR="0" wp14:anchorId="7DDC342A" wp14:editId="46181F2E">
            <wp:extent cx="5733333" cy="3314286"/>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333" cy="3314286"/>
                    </a:xfrm>
                    <a:prstGeom prst="rect">
                      <a:avLst/>
                    </a:prstGeom>
                  </pic:spPr>
                </pic:pic>
              </a:graphicData>
            </a:graphic>
          </wp:inline>
        </w:drawing>
      </w:r>
    </w:p>
    <w:p w:rsidR="007957F9" w:rsidRDefault="007957F9" w:rsidP="007957F9">
      <w:pPr>
        <w:pStyle w:val="BodyText"/>
        <w:jc w:val="center"/>
        <w:rPr>
          <w:b/>
          <w:sz w:val="20"/>
        </w:rPr>
      </w:pPr>
    </w:p>
    <w:p w:rsidR="00284C8B" w:rsidRDefault="007957F9" w:rsidP="00DB1571">
      <w:pPr>
        <w:pStyle w:val="BodyText"/>
        <w:jc w:val="center"/>
        <w:rPr>
          <w:b/>
          <w:sz w:val="20"/>
        </w:rPr>
      </w:pPr>
      <w:r>
        <w:rPr>
          <w:noProof/>
          <w:lang w:val="en-IN" w:eastAsia="en-IN" w:bidi="gu-IN"/>
        </w:rPr>
        <w:drawing>
          <wp:inline distT="0" distB="0" distL="0" distR="0" wp14:anchorId="6BCED644" wp14:editId="67F48EE5">
            <wp:extent cx="5733333" cy="332380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333" cy="3323809"/>
                    </a:xfrm>
                    <a:prstGeom prst="rect">
                      <a:avLst/>
                    </a:prstGeom>
                  </pic:spPr>
                </pic:pic>
              </a:graphicData>
            </a:graphic>
          </wp:inline>
        </w:drawing>
      </w:r>
    </w:p>
    <w:p w:rsidR="00DB1571" w:rsidRDefault="00DB1571" w:rsidP="00DB1571">
      <w:pPr>
        <w:pStyle w:val="BodyText"/>
        <w:jc w:val="center"/>
        <w:rPr>
          <w:b/>
          <w:sz w:val="20"/>
        </w:rPr>
      </w:pPr>
    </w:p>
    <w:p w:rsidR="00DB1571" w:rsidRPr="00DB1571" w:rsidRDefault="00DB1571" w:rsidP="00DB1571">
      <w:pPr>
        <w:pStyle w:val="BodyText"/>
        <w:jc w:val="center"/>
        <w:rPr>
          <w:b/>
          <w:sz w:val="20"/>
        </w:rPr>
        <w:sectPr w:rsidR="00DB1571" w:rsidRPr="00DB1571" w:rsidSect="001E2F30">
          <w:footerReference w:type="default" r:id="rId16"/>
          <w:pgSz w:w="11920" w:h="16850"/>
          <w:pgMar w:top="1440" w:right="0" w:bottom="920" w:left="60" w:header="0" w:footer="644" w:gutter="0"/>
          <w:pgNumType w:start="1"/>
          <w:cols w:space="720"/>
        </w:sectPr>
      </w:pPr>
    </w:p>
    <w:p w:rsidR="00284C8B" w:rsidRDefault="00045C3C" w:rsidP="00DB1571">
      <w:pPr>
        <w:pStyle w:val="Heading1"/>
        <w:spacing w:before="74"/>
        <w:ind w:left="0" w:right="0"/>
      </w:pPr>
      <w:r>
        <w:lastRenderedPageBreak/>
        <w:t>CHAPTER-3</w:t>
      </w:r>
    </w:p>
    <w:p w:rsidR="00284C8B" w:rsidRDefault="00284C8B">
      <w:pPr>
        <w:pStyle w:val="BodyText"/>
        <w:spacing w:before="4"/>
        <w:rPr>
          <w:b/>
          <w:sz w:val="45"/>
        </w:rPr>
      </w:pPr>
    </w:p>
    <w:p w:rsidR="00284C8B" w:rsidRDefault="00045C3C" w:rsidP="00DB1571">
      <w:pPr>
        <w:pStyle w:val="Heading2"/>
        <w:ind w:left="0" w:right="0"/>
      </w:pPr>
      <w:r>
        <w:t>WEEK-2</w:t>
      </w:r>
      <w:r>
        <w:rPr>
          <w:spacing w:val="-3"/>
        </w:rPr>
        <w:t xml:space="preserve"> </w:t>
      </w:r>
      <w:r>
        <w:t>PROGRESS</w:t>
      </w:r>
    </w:p>
    <w:p w:rsidR="00284C8B" w:rsidRDefault="00284C8B">
      <w:pPr>
        <w:pStyle w:val="BodyText"/>
        <w:spacing w:before="3"/>
        <w:rPr>
          <w:b/>
          <w:sz w:val="42"/>
        </w:rPr>
      </w:pPr>
    </w:p>
    <w:p w:rsidR="00284C8B" w:rsidRDefault="007957F9" w:rsidP="00FF33DC">
      <w:pPr>
        <w:pStyle w:val="Heading3"/>
        <w:numPr>
          <w:ilvl w:val="1"/>
          <w:numId w:val="6"/>
        </w:numPr>
        <w:tabs>
          <w:tab w:val="left" w:pos="2943"/>
        </w:tabs>
        <w:ind w:left="1247" w:right="675"/>
        <w:jc w:val="both"/>
      </w:pPr>
      <w:r w:rsidRPr="007957F9">
        <w:t>SQL Server Management Studio</w:t>
      </w:r>
    </w:p>
    <w:p w:rsidR="00284C8B" w:rsidRPr="00341A5D" w:rsidRDefault="00284C8B" w:rsidP="00FF33DC">
      <w:pPr>
        <w:pStyle w:val="BodyText"/>
        <w:spacing w:before="5"/>
        <w:ind w:left="1247" w:right="675"/>
        <w:jc w:val="both"/>
        <w:rPr>
          <w:b/>
        </w:rPr>
      </w:pPr>
    </w:p>
    <w:p w:rsidR="00284C8B" w:rsidRDefault="00175A4A" w:rsidP="00FF33DC">
      <w:pPr>
        <w:pStyle w:val="BodyText"/>
        <w:spacing w:line="360" w:lineRule="auto"/>
        <w:ind w:left="1247" w:right="675"/>
        <w:jc w:val="both"/>
      </w:pPr>
      <w:r w:rsidRPr="00175A4A">
        <w:t>It is a graphical user interface (GUI) tool developed by Microsoft for managing and interacting with Microsoft SQL Server. SQL Server is a relational database management system (RDBMS) that is widely used for storing and retrieving data.</w:t>
      </w:r>
    </w:p>
    <w:p w:rsidR="00284C8B" w:rsidRDefault="00175A4A" w:rsidP="00FF33DC">
      <w:pPr>
        <w:pStyle w:val="Heading3"/>
        <w:numPr>
          <w:ilvl w:val="1"/>
          <w:numId w:val="6"/>
        </w:numPr>
        <w:tabs>
          <w:tab w:val="left" w:pos="2943"/>
        </w:tabs>
        <w:spacing w:before="169"/>
        <w:ind w:left="1247" w:right="675"/>
        <w:jc w:val="both"/>
      </w:pPr>
      <w:r w:rsidRPr="00175A4A">
        <w:t>Query Editor</w:t>
      </w:r>
    </w:p>
    <w:p w:rsidR="00175A4A" w:rsidRDefault="00175A4A" w:rsidP="00FF33DC">
      <w:pPr>
        <w:pStyle w:val="Heading3"/>
        <w:tabs>
          <w:tab w:val="left" w:pos="2943"/>
        </w:tabs>
        <w:spacing w:before="169"/>
        <w:ind w:left="1247" w:right="675" w:firstLine="0"/>
        <w:jc w:val="both"/>
      </w:pPr>
    </w:p>
    <w:p w:rsidR="00175A4A" w:rsidRPr="00175A4A" w:rsidRDefault="00175A4A" w:rsidP="00FF33DC">
      <w:pPr>
        <w:pStyle w:val="BodyText"/>
        <w:spacing w:before="1" w:line="360" w:lineRule="auto"/>
        <w:ind w:left="1247" w:right="675"/>
        <w:jc w:val="both"/>
      </w:pPr>
      <w:r w:rsidRPr="00175A4A">
        <w:t>The Query Editor within SSMS allows users to write and execute Transact-SQL (T-SQL) queries against SQL Server databases. It provides syntax highlighting, code completion, and debugging capabilities.</w:t>
      </w:r>
    </w:p>
    <w:p w:rsidR="00175A4A" w:rsidRPr="00175A4A" w:rsidRDefault="00175A4A" w:rsidP="00FF33DC">
      <w:pPr>
        <w:pStyle w:val="Heading3"/>
        <w:numPr>
          <w:ilvl w:val="1"/>
          <w:numId w:val="6"/>
        </w:numPr>
        <w:tabs>
          <w:tab w:val="left" w:pos="2943"/>
        </w:tabs>
        <w:spacing w:before="169" w:after="240"/>
        <w:ind w:left="1247" w:right="675"/>
        <w:jc w:val="both"/>
      </w:pPr>
      <w:r w:rsidRPr="00175A4A">
        <w:t>Import and Export Data</w:t>
      </w:r>
    </w:p>
    <w:p w:rsidR="00175A4A" w:rsidRDefault="00175A4A" w:rsidP="00FF33DC">
      <w:pPr>
        <w:pStyle w:val="Heading3"/>
        <w:tabs>
          <w:tab w:val="left" w:pos="2943"/>
        </w:tabs>
        <w:spacing w:before="169"/>
        <w:ind w:left="1247" w:right="675" w:firstLine="0"/>
        <w:jc w:val="both"/>
        <w:rPr>
          <w:b w:val="0"/>
          <w:bCs w:val="0"/>
        </w:rPr>
      </w:pPr>
      <w:r w:rsidRPr="00175A4A">
        <w:rPr>
          <w:b w:val="0"/>
          <w:bCs w:val="0"/>
        </w:rPr>
        <w:t>SSMS provides wizards for importing and exporting data between SQL Server and other data sources. This is useful for tasks such as data migration and integration.</w:t>
      </w:r>
    </w:p>
    <w:p w:rsidR="00175A4A" w:rsidRPr="00175A4A" w:rsidRDefault="00175A4A" w:rsidP="00FF33DC">
      <w:pPr>
        <w:pStyle w:val="Heading3"/>
        <w:tabs>
          <w:tab w:val="left" w:pos="2943"/>
        </w:tabs>
        <w:spacing w:before="169"/>
        <w:ind w:left="1247" w:right="675" w:firstLine="0"/>
        <w:jc w:val="both"/>
        <w:rPr>
          <w:b w:val="0"/>
          <w:bCs w:val="0"/>
        </w:rPr>
      </w:pPr>
    </w:p>
    <w:p w:rsidR="00175A4A" w:rsidRDefault="00175A4A" w:rsidP="00FF33DC">
      <w:pPr>
        <w:pStyle w:val="Heading3"/>
        <w:numPr>
          <w:ilvl w:val="1"/>
          <w:numId w:val="6"/>
        </w:numPr>
        <w:tabs>
          <w:tab w:val="left" w:pos="2943"/>
        </w:tabs>
        <w:spacing w:before="169"/>
        <w:ind w:left="1247" w:right="675"/>
        <w:jc w:val="both"/>
      </w:pPr>
      <w:r w:rsidRPr="00175A4A">
        <w:t>Database Diagrams</w:t>
      </w:r>
    </w:p>
    <w:p w:rsidR="00284C8B" w:rsidRPr="00341A5D" w:rsidRDefault="00284C8B" w:rsidP="00FF33DC">
      <w:pPr>
        <w:pStyle w:val="BodyText"/>
        <w:ind w:left="1247" w:right="675"/>
        <w:jc w:val="both"/>
        <w:rPr>
          <w:b/>
        </w:rPr>
      </w:pPr>
    </w:p>
    <w:p w:rsidR="00284C8B" w:rsidRPr="00175A4A" w:rsidRDefault="00175A4A" w:rsidP="00FF33DC">
      <w:pPr>
        <w:pStyle w:val="BodyText"/>
        <w:spacing w:before="1" w:line="360" w:lineRule="auto"/>
        <w:ind w:left="1247" w:right="675"/>
        <w:jc w:val="both"/>
      </w:pPr>
      <w:r w:rsidRPr="00175A4A">
        <w:t>Users can create visual representations of database relationships using the Database Diagrams feature in SSMS.</w:t>
      </w:r>
    </w:p>
    <w:p w:rsidR="00284C8B" w:rsidRDefault="00284C8B" w:rsidP="00FF33DC">
      <w:pPr>
        <w:pStyle w:val="BodyText"/>
        <w:spacing w:before="9"/>
        <w:ind w:left="1247" w:right="675"/>
        <w:jc w:val="both"/>
        <w:rPr>
          <w:sz w:val="22"/>
        </w:rPr>
      </w:pPr>
    </w:p>
    <w:p w:rsidR="00284C8B" w:rsidRDefault="00045C3C" w:rsidP="00FF33DC">
      <w:pPr>
        <w:pStyle w:val="Heading3"/>
        <w:numPr>
          <w:ilvl w:val="1"/>
          <w:numId w:val="6"/>
        </w:numPr>
        <w:tabs>
          <w:tab w:val="left" w:pos="3003"/>
        </w:tabs>
        <w:ind w:left="1247" w:right="675" w:hanging="423"/>
        <w:jc w:val="both"/>
      </w:pPr>
      <w:r>
        <w:t>Screenshot/Code</w:t>
      </w:r>
      <w:r>
        <w:rPr>
          <w:spacing w:val="-8"/>
        </w:rPr>
        <w:t xml:space="preserve"> </w:t>
      </w:r>
      <w:r>
        <w:t>Snippet</w:t>
      </w:r>
    </w:p>
    <w:p w:rsidR="00284C8B" w:rsidRDefault="00284C8B" w:rsidP="00FF33DC">
      <w:pPr>
        <w:ind w:left="1247" w:right="675"/>
        <w:jc w:val="both"/>
        <w:sectPr w:rsidR="00284C8B">
          <w:footerReference w:type="default" r:id="rId17"/>
          <w:pgSz w:w="11920" w:h="16850"/>
          <w:pgMar w:top="1580" w:right="0" w:bottom="1160" w:left="60" w:header="0" w:footer="963" w:gutter="0"/>
          <w:cols w:space="720"/>
        </w:sectPr>
      </w:pPr>
    </w:p>
    <w:p w:rsidR="009A55F4" w:rsidRPr="00DB1571" w:rsidRDefault="009A55F4" w:rsidP="00FF33DC">
      <w:pPr>
        <w:ind w:left="1247" w:right="675"/>
        <w:jc w:val="both"/>
        <w:rPr>
          <w:sz w:val="24"/>
          <w:szCs w:val="28"/>
        </w:rPr>
      </w:pPr>
      <w:r w:rsidRPr="00DB1571">
        <w:rPr>
          <w:sz w:val="24"/>
          <w:szCs w:val="28"/>
        </w:rPr>
        <w:lastRenderedPageBreak/>
        <w:t xml:space="preserve">I have learn following concepts : RANK , DENSE RANK , Difference of both, Sub </w:t>
      </w:r>
      <w:proofErr w:type="spellStart"/>
      <w:r w:rsidRPr="00DB1571">
        <w:rPr>
          <w:sz w:val="24"/>
          <w:szCs w:val="28"/>
        </w:rPr>
        <w:t>Quary</w:t>
      </w:r>
      <w:proofErr w:type="spellEnd"/>
      <w:r w:rsidRPr="00DB1571">
        <w:rPr>
          <w:sz w:val="24"/>
          <w:szCs w:val="28"/>
        </w:rPr>
        <w:t>, RANK and DENSE RANK with condition , LEAD &amp; LAG FUNCTIONS , it's task ,STRING SPLIT functions , logic building tasks which are mentioned in Document.</w:t>
      </w:r>
    </w:p>
    <w:p w:rsidR="009A55F4" w:rsidRDefault="009A55F4" w:rsidP="009A55F4">
      <w:pPr>
        <w:ind w:left="1440"/>
        <w:rPr>
          <w:sz w:val="20"/>
        </w:rPr>
      </w:pPr>
    </w:p>
    <w:p w:rsidR="00284C8B" w:rsidRDefault="00175A4A" w:rsidP="00175A4A">
      <w:pPr>
        <w:jc w:val="center"/>
        <w:rPr>
          <w:sz w:val="20"/>
        </w:rPr>
      </w:pPr>
      <w:r>
        <w:rPr>
          <w:noProof/>
          <w:lang w:val="en-IN" w:eastAsia="en-IN" w:bidi="gu-IN"/>
        </w:rPr>
        <w:drawing>
          <wp:inline distT="0" distB="0" distL="0" distR="0" wp14:anchorId="4D06E4C4" wp14:editId="1C832433">
            <wp:extent cx="5731510" cy="33089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08985"/>
                    </a:xfrm>
                    <a:prstGeom prst="rect">
                      <a:avLst/>
                    </a:prstGeom>
                  </pic:spPr>
                </pic:pic>
              </a:graphicData>
            </a:graphic>
          </wp:inline>
        </w:drawing>
      </w:r>
    </w:p>
    <w:p w:rsidR="00175A4A" w:rsidRDefault="00175A4A" w:rsidP="00175A4A">
      <w:pPr>
        <w:jc w:val="center"/>
        <w:rPr>
          <w:sz w:val="20"/>
        </w:rPr>
      </w:pPr>
    </w:p>
    <w:p w:rsidR="00175A4A" w:rsidRDefault="00175A4A" w:rsidP="00175A4A">
      <w:pPr>
        <w:jc w:val="center"/>
        <w:rPr>
          <w:sz w:val="20"/>
        </w:rPr>
      </w:pPr>
      <w:r>
        <w:rPr>
          <w:noProof/>
          <w:lang w:val="en-IN" w:eastAsia="en-IN" w:bidi="gu-IN"/>
        </w:rPr>
        <w:drawing>
          <wp:inline distT="0" distB="0" distL="0" distR="0" wp14:anchorId="061AE3A0" wp14:editId="509B1670">
            <wp:extent cx="5731510" cy="39300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30015"/>
                    </a:xfrm>
                    <a:prstGeom prst="rect">
                      <a:avLst/>
                    </a:prstGeom>
                  </pic:spPr>
                </pic:pic>
              </a:graphicData>
            </a:graphic>
          </wp:inline>
        </w:drawing>
      </w:r>
    </w:p>
    <w:p w:rsidR="00175A4A" w:rsidRDefault="00175A4A" w:rsidP="00175A4A">
      <w:pPr>
        <w:jc w:val="center"/>
        <w:rPr>
          <w:sz w:val="20"/>
        </w:rPr>
      </w:pPr>
    </w:p>
    <w:p w:rsidR="00175A4A" w:rsidRDefault="00175A4A" w:rsidP="00175A4A">
      <w:pPr>
        <w:jc w:val="center"/>
        <w:rPr>
          <w:sz w:val="20"/>
        </w:rPr>
      </w:pPr>
      <w:r>
        <w:rPr>
          <w:noProof/>
          <w:lang w:val="en-IN" w:eastAsia="en-IN" w:bidi="gu-IN"/>
        </w:rPr>
        <w:lastRenderedPageBreak/>
        <w:drawing>
          <wp:inline distT="0" distB="0" distL="0" distR="0" wp14:anchorId="11640C4A" wp14:editId="463825AF">
            <wp:extent cx="5731510" cy="39338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33825"/>
                    </a:xfrm>
                    <a:prstGeom prst="rect">
                      <a:avLst/>
                    </a:prstGeom>
                  </pic:spPr>
                </pic:pic>
              </a:graphicData>
            </a:graphic>
          </wp:inline>
        </w:drawing>
      </w:r>
    </w:p>
    <w:p w:rsidR="00175A4A" w:rsidRDefault="00175A4A" w:rsidP="00175A4A">
      <w:pPr>
        <w:jc w:val="center"/>
        <w:rPr>
          <w:sz w:val="20"/>
        </w:rPr>
      </w:pPr>
    </w:p>
    <w:p w:rsidR="00175A4A" w:rsidRDefault="00391970" w:rsidP="00175A4A">
      <w:pPr>
        <w:jc w:val="center"/>
        <w:rPr>
          <w:sz w:val="20"/>
        </w:rPr>
      </w:pPr>
      <w:r w:rsidRPr="00A9315E">
        <w:rPr>
          <w:noProof/>
          <w:lang w:val="en-IN" w:eastAsia="en-IN" w:bidi="gu-IN"/>
        </w:rPr>
        <w:drawing>
          <wp:inline distT="0" distB="0" distL="0" distR="0" wp14:anchorId="45B960CC" wp14:editId="73C34BA5">
            <wp:extent cx="5731510" cy="33439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43910"/>
                    </a:xfrm>
                    <a:prstGeom prst="rect">
                      <a:avLst/>
                    </a:prstGeom>
                  </pic:spPr>
                </pic:pic>
              </a:graphicData>
            </a:graphic>
          </wp:inline>
        </w:drawing>
      </w:r>
    </w:p>
    <w:p w:rsidR="00391970" w:rsidRDefault="00391970" w:rsidP="00175A4A">
      <w:pPr>
        <w:jc w:val="center"/>
        <w:rPr>
          <w:sz w:val="20"/>
        </w:rPr>
      </w:pPr>
    </w:p>
    <w:p w:rsidR="00391970" w:rsidRDefault="00391970" w:rsidP="00175A4A">
      <w:pPr>
        <w:jc w:val="center"/>
        <w:rPr>
          <w:sz w:val="20"/>
        </w:rPr>
      </w:pPr>
      <w:r>
        <w:rPr>
          <w:noProof/>
          <w:lang w:val="en-IN" w:eastAsia="en-IN" w:bidi="gu-IN"/>
        </w:rPr>
        <w:lastRenderedPageBreak/>
        <w:drawing>
          <wp:inline distT="0" distB="0" distL="0" distR="0" wp14:anchorId="2C194DC0" wp14:editId="61C89118">
            <wp:extent cx="5731510" cy="33470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47085"/>
                    </a:xfrm>
                    <a:prstGeom prst="rect">
                      <a:avLst/>
                    </a:prstGeom>
                  </pic:spPr>
                </pic:pic>
              </a:graphicData>
            </a:graphic>
          </wp:inline>
        </w:drawing>
      </w:r>
    </w:p>
    <w:p w:rsidR="00391970" w:rsidRDefault="00391970" w:rsidP="00175A4A">
      <w:pPr>
        <w:jc w:val="center"/>
        <w:rPr>
          <w:sz w:val="20"/>
        </w:rPr>
      </w:pPr>
    </w:p>
    <w:p w:rsidR="00391970" w:rsidRDefault="00391970" w:rsidP="00175A4A">
      <w:pPr>
        <w:jc w:val="center"/>
        <w:rPr>
          <w:sz w:val="20"/>
        </w:rPr>
      </w:pPr>
      <w:r>
        <w:rPr>
          <w:noProof/>
          <w:lang w:val="en-IN" w:eastAsia="en-IN" w:bidi="gu-IN"/>
        </w:rPr>
        <w:drawing>
          <wp:inline distT="0" distB="0" distL="0" distR="0" wp14:anchorId="04F3DA47" wp14:editId="1A098214">
            <wp:extent cx="5731510" cy="33331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33115"/>
                    </a:xfrm>
                    <a:prstGeom prst="rect">
                      <a:avLst/>
                    </a:prstGeom>
                  </pic:spPr>
                </pic:pic>
              </a:graphicData>
            </a:graphic>
          </wp:inline>
        </w:drawing>
      </w:r>
      <w:r>
        <w:rPr>
          <w:noProof/>
          <w:lang w:val="en-IN" w:eastAsia="en-IN" w:bidi="gu-IN"/>
        </w:rPr>
        <w:lastRenderedPageBreak/>
        <w:drawing>
          <wp:inline distT="0" distB="0" distL="0" distR="0" wp14:anchorId="6EDBBE8E" wp14:editId="7F2A3F79">
            <wp:extent cx="5731510" cy="335216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52165"/>
                    </a:xfrm>
                    <a:prstGeom prst="rect">
                      <a:avLst/>
                    </a:prstGeom>
                  </pic:spPr>
                </pic:pic>
              </a:graphicData>
            </a:graphic>
          </wp:inline>
        </w:drawing>
      </w:r>
    </w:p>
    <w:p w:rsidR="00175A4A" w:rsidRDefault="00175A4A" w:rsidP="00175A4A">
      <w:pPr>
        <w:jc w:val="center"/>
        <w:rPr>
          <w:sz w:val="20"/>
        </w:rPr>
      </w:pPr>
    </w:p>
    <w:p w:rsidR="001E2F30" w:rsidRDefault="001E2F30" w:rsidP="00175A4A">
      <w:pPr>
        <w:jc w:val="cente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Pr="001E2F30" w:rsidRDefault="001E2F30" w:rsidP="001E2F30">
      <w:pPr>
        <w:rPr>
          <w:sz w:val="20"/>
        </w:rPr>
      </w:pPr>
    </w:p>
    <w:p w:rsidR="001E2F30" w:rsidRDefault="001E2F30" w:rsidP="001E2F30">
      <w:pPr>
        <w:rPr>
          <w:sz w:val="20"/>
        </w:rPr>
      </w:pPr>
    </w:p>
    <w:p w:rsidR="00175A4A" w:rsidRPr="001E2F30" w:rsidRDefault="00175A4A" w:rsidP="001E2F30">
      <w:pPr>
        <w:tabs>
          <w:tab w:val="center" w:pos="5930"/>
        </w:tabs>
        <w:rPr>
          <w:sz w:val="20"/>
        </w:rPr>
        <w:sectPr w:rsidR="00175A4A" w:rsidRPr="001E2F30">
          <w:pgSz w:w="11920" w:h="16850"/>
          <w:pgMar w:top="1340" w:right="0" w:bottom="1160" w:left="60" w:header="0" w:footer="963" w:gutter="0"/>
          <w:cols w:space="720"/>
        </w:sectPr>
      </w:pPr>
    </w:p>
    <w:p w:rsidR="00DB1571" w:rsidRDefault="00045C3C" w:rsidP="00DB1571">
      <w:pPr>
        <w:spacing w:before="90" w:line="616" w:lineRule="auto"/>
        <w:jc w:val="center"/>
        <w:rPr>
          <w:b/>
          <w:spacing w:val="1"/>
          <w:sz w:val="24"/>
        </w:rPr>
      </w:pPr>
      <w:r>
        <w:rPr>
          <w:b/>
          <w:sz w:val="24"/>
        </w:rPr>
        <w:lastRenderedPageBreak/>
        <w:t>CHAPTER-4</w:t>
      </w:r>
      <w:r>
        <w:rPr>
          <w:b/>
          <w:spacing w:val="1"/>
          <w:sz w:val="24"/>
        </w:rPr>
        <w:t xml:space="preserve"> </w:t>
      </w:r>
    </w:p>
    <w:p w:rsidR="00284C8B" w:rsidRDefault="00045C3C" w:rsidP="00DB1571">
      <w:pPr>
        <w:spacing w:before="90" w:line="616" w:lineRule="auto"/>
        <w:jc w:val="center"/>
        <w:rPr>
          <w:b/>
          <w:sz w:val="24"/>
        </w:rPr>
      </w:pPr>
      <w:r>
        <w:rPr>
          <w:b/>
          <w:spacing w:val="-1"/>
          <w:sz w:val="24"/>
        </w:rPr>
        <w:t>WEEK-3</w:t>
      </w:r>
      <w:r>
        <w:rPr>
          <w:b/>
          <w:spacing w:val="-14"/>
          <w:sz w:val="24"/>
        </w:rPr>
        <w:t xml:space="preserve"> </w:t>
      </w:r>
      <w:r>
        <w:rPr>
          <w:b/>
          <w:spacing w:val="-1"/>
          <w:sz w:val="24"/>
        </w:rPr>
        <w:t>PROGRESS</w:t>
      </w:r>
    </w:p>
    <w:p w:rsidR="00284C8B" w:rsidRDefault="00391970" w:rsidP="00FF33DC">
      <w:pPr>
        <w:pStyle w:val="Heading3"/>
        <w:numPr>
          <w:ilvl w:val="1"/>
          <w:numId w:val="5"/>
        </w:numPr>
        <w:tabs>
          <w:tab w:val="left" w:pos="2103"/>
        </w:tabs>
        <w:spacing w:before="3"/>
        <w:ind w:left="1247" w:right="675"/>
        <w:jc w:val="both"/>
      </w:pPr>
      <w:r>
        <w:t>SQL SERVER</w:t>
      </w:r>
    </w:p>
    <w:p w:rsidR="00284C8B" w:rsidRPr="00341A5D" w:rsidRDefault="00284C8B" w:rsidP="00FF33DC">
      <w:pPr>
        <w:pStyle w:val="BodyText"/>
        <w:spacing w:before="4"/>
        <w:ind w:left="1247" w:right="675"/>
        <w:jc w:val="both"/>
        <w:rPr>
          <w:b/>
        </w:rPr>
      </w:pPr>
    </w:p>
    <w:p w:rsidR="00284C8B" w:rsidRDefault="00391970" w:rsidP="00FF33DC">
      <w:pPr>
        <w:pStyle w:val="BodyText"/>
        <w:spacing w:line="360" w:lineRule="auto"/>
        <w:ind w:left="1247" w:right="675"/>
        <w:jc w:val="both"/>
      </w:pPr>
      <w:r w:rsidRPr="00391970">
        <w:t>SQL Server is a relational database management system (RDBMS) developed by Microsoft. It is a software product that stores and retrieves data as requested by other software applications, running either on the same computer or on another computer across a network.</w:t>
      </w:r>
    </w:p>
    <w:p w:rsidR="00284C8B" w:rsidRDefault="00284C8B" w:rsidP="00FF33DC">
      <w:pPr>
        <w:pStyle w:val="BodyText"/>
        <w:ind w:left="1247" w:right="675"/>
        <w:jc w:val="both"/>
        <w:rPr>
          <w:sz w:val="26"/>
        </w:rPr>
      </w:pPr>
    </w:p>
    <w:p w:rsidR="00284C8B" w:rsidRDefault="00284C8B" w:rsidP="00FF33DC">
      <w:pPr>
        <w:pStyle w:val="BodyText"/>
        <w:spacing w:before="9"/>
        <w:ind w:left="1247" w:right="675"/>
        <w:jc w:val="both"/>
        <w:rPr>
          <w:sz w:val="22"/>
        </w:rPr>
      </w:pPr>
    </w:p>
    <w:p w:rsidR="00284C8B" w:rsidRDefault="00391970" w:rsidP="00FF33DC">
      <w:pPr>
        <w:pStyle w:val="Heading3"/>
        <w:numPr>
          <w:ilvl w:val="1"/>
          <w:numId w:val="5"/>
        </w:numPr>
        <w:tabs>
          <w:tab w:val="left" w:pos="2103"/>
        </w:tabs>
        <w:ind w:left="1247" w:right="675"/>
        <w:jc w:val="both"/>
      </w:pPr>
      <w:r w:rsidRPr="00391970">
        <w:t>Key Components</w:t>
      </w:r>
    </w:p>
    <w:p w:rsidR="00284C8B" w:rsidRPr="00341A5D" w:rsidRDefault="00284C8B" w:rsidP="00FF33DC">
      <w:pPr>
        <w:pStyle w:val="BodyText"/>
        <w:spacing w:before="4"/>
        <w:ind w:left="1247" w:right="675"/>
        <w:jc w:val="both"/>
        <w:rPr>
          <w:b/>
        </w:rPr>
      </w:pPr>
    </w:p>
    <w:p w:rsidR="00391970" w:rsidRDefault="00391970" w:rsidP="00FF33DC">
      <w:pPr>
        <w:pStyle w:val="BodyText"/>
        <w:spacing w:line="360" w:lineRule="auto"/>
        <w:ind w:left="1247" w:right="675"/>
        <w:jc w:val="both"/>
      </w:pPr>
      <w:r>
        <w:t>Database Engine: The core component that handles storage, processing, and security of data. It manages database objects such as tables, views, stored procedures, and triggers.</w:t>
      </w:r>
    </w:p>
    <w:p w:rsidR="00391970" w:rsidRDefault="00391970" w:rsidP="00FF33DC">
      <w:pPr>
        <w:pStyle w:val="BodyText"/>
        <w:spacing w:line="360" w:lineRule="auto"/>
        <w:ind w:left="1247" w:right="675"/>
        <w:jc w:val="both"/>
      </w:pPr>
    </w:p>
    <w:p w:rsidR="00391970" w:rsidRDefault="00391970" w:rsidP="00FF33DC">
      <w:pPr>
        <w:pStyle w:val="BodyText"/>
        <w:spacing w:line="360" w:lineRule="auto"/>
        <w:ind w:left="1247" w:right="675"/>
        <w:jc w:val="both"/>
      </w:pPr>
      <w:r>
        <w:t>SQL Server Management Studio (SSMS): A graphical user interface (GUI) tool for managing and interacting with SQL Server. DBAs and developers use SSMS for tasks like writing queries, designing databases, and configuring server settings.</w:t>
      </w:r>
    </w:p>
    <w:p w:rsidR="00391970" w:rsidRDefault="00391970" w:rsidP="00FF33DC">
      <w:pPr>
        <w:pStyle w:val="BodyText"/>
        <w:spacing w:line="360" w:lineRule="auto"/>
        <w:ind w:left="1247" w:right="675"/>
        <w:jc w:val="both"/>
      </w:pPr>
    </w:p>
    <w:p w:rsidR="00391970" w:rsidRDefault="00391970" w:rsidP="00FF33DC">
      <w:pPr>
        <w:pStyle w:val="BodyText"/>
        <w:spacing w:line="360" w:lineRule="auto"/>
        <w:ind w:left="1247" w:right="675"/>
        <w:jc w:val="both"/>
      </w:pPr>
      <w:r>
        <w:t>Transact-SQL (T-SQL): The SQL Server query language. It is an extension of SQL with additional programming constructs. T-SQL is used to interact with the SQL Server database engine.</w:t>
      </w:r>
    </w:p>
    <w:p w:rsidR="00391970" w:rsidRDefault="00391970" w:rsidP="00FF33DC">
      <w:pPr>
        <w:pStyle w:val="BodyText"/>
        <w:spacing w:line="360" w:lineRule="auto"/>
        <w:ind w:left="1247" w:right="675"/>
        <w:jc w:val="both"/>
      </w:pPr>
    </w:p>
    <w:p w:rsidR="00391970" w:rsidRDefault="00391970" w:rsidP="00FF33DC">
      <w:pPr>
        <w:pStyle w:val="BodyText"/>
        <w:spacing w:line="360" w:lineRule="auto"/>
        <w:ind w:left="1247" w:right="675"/>
        <w:jc w:val="both"/>
      </w:pPr>
      <w:r>
        <w:t>Integration Services (SSIS): A tool for solving complex business problems by copying or downloading files, extracting and transforming data from different data sources, and loading data into one or more destinations.</w:t>
      </w:r>
    </w:p>
    <w:p w:rsidR="00391970" w:rsidRDefault="00391970" w:rsidP="00FF33DC">
      <w:pPr>
        <w:pStyle w:val="BodyText"/>
        <w:spacing w:line="360" w:lineRule="auto"/>
        <w:ind w:left="1247" w:right="675"/>
        <w:jc w:val="both"/>
      </w:pPr>
    </w:p>
    <w:p w:rsidR="00391970" w:rsidRDefault="00391970" w:rsidP="00FF33DC">
      <w:pPr>
        <w:pStyle w:val="BodyText"/>
        <w:spacing w:line="360" w:lineRule="auto"/>
        <w:ind w:left="1247" w:right="675"/>
        <w:jc w:val="both"/>
      </w:pPr>
      <w:r>
        <w:t>Reporting Services (SSRS): A server-based reporting platform that provides a full range of ready-to-use tools and services to help you create, deploy, and manage reports for your organization.</w:t>
      </w:r>
    </w:p>
    <w:p w:rsidR="00391970" w:rsidRDefault="00391970" w:rsidP="00FF33DC">
      <w:pPr>
        <w:pStyle w:val="BodyText"/>
        <w:spacing w:line="360" w:lineRule="auto"/>
        <w:ind w:left="1247" w:right="675"/>
        <w:jc w:val="both"/>
      </w:pPr>
    </w:p>
    <w:p w:rsidR="00284C8B" w:rsidRDefault="00391970" w:rsidP="00FF33DC">
      <w:pPr>
        <w:pStyle w:val="BodyText"/>
        <w:spacing w:line="360" w:lineRule="auto"/>
        <w:ind w:left="1247" w:right="675"/>
        <w:jc w:val="both"/>
      </w:pPr>
      <w:r>
        <w:t>Analysis Services (SSAS): Enables users to analyze and visualize data through online analytical processing (OLAP) and data mining.</w:t>
      </w:r>
    </w:p>
    <w:p w:rsidR="00284C8B" w:rsidRDefault="00284C8B" w:rsidP="00FF33DC">
      <w:pPr>
        <w:pStyle w:val="BodyText"/>
        <w:ind w:left="1247" w:right="675"/>
        <w:jc w:val="both"/>
        <w:rPr>
          <w:sz w:val="26"/>
        </w:rPr>
      </w:pPr>
    </w:p>
    <w:p w:rsidR="00284C8B" w:rsidRDefault="00284C8B" w:rsidP="00FF33DC">
      <w:pPr>
        <w:pStyle w:val="BodyText"/>
        <w:spacing w:before="4"/>
        <w:ind w:left="1247" w:right="675"/>
        <w:jc w:val="both"/>
        <w:rPr>
          <w:sz w:val="26"/>
        </w:rPr>
      </w:pPr>
    </w:p>
    <w:p w:rsidR="00284C8B" w:rsidRDefault="00391970" w:rsidP="00FF33DC">
      <w:pPr>
        <w:pStyle w:val="Heading3"/>
        <w:numPr>
          <w:ilvl w:val="1"/>
          <w:numId w:val="5"/>
        </w:numPr>
        <w:tabs>
          <w:tab w:val="left" w:pos="2103"/>
        </w:tabs>
        <w:ind w:left="1247" w:right="675"/>
        <w:jc w:val="both"/>
      </w:pPr>
      <w:r w:rsidRPr="00391970">
        <w:t>Key Concepts</w:t>
      </w:r>
    </w:p>
    <w:p w:rsidR="00284C8B" w:rsidRPr="00341A5D" w:rsidRDefault="00284C8B" w:rsidP="00FF33DC">
      <w:pPr>
        <w:pStyle w:val="BodyText"/>
        <w:spacing w:before="6"/>
        <w:ind w:left="1247" w:right="675"/>
        <w:jc w:val="both"/>
        <w:rPr>
          <w:b/>
        </w:rPr>
      </w:pPr>
    </w:p>
    <w:p w:rsidR="00391970" w:rsidRDefault="00391970" w:rsidP="00FF33DC">
      <w:pPr>
        <w:pStyle w:val="BodyText"/>
        <w:spacing w:line="360" w:lineRule="auto"/>
        <w:ind w:left="1247" w:right="675"/>
        <w:jc w:val="both"/>
      </w:pPr>
      <w:r>
        <w:t>Database: A container that holds a set of related tables, views, stored procedures, and other database objects. It's a way to organize and store data.</w:t>
      </w:r>
    </w:p>
    <w:p w:rsidR="00391970" w:rsidRDefault="00391970" w:rsidP="00FF33DC">
      <w:pPr>
        <w:pStyle w:val="BodyText"/>
        <w:spacing w:line="360" w:lineRule="auto"/>
        <w:ind w:left="1247" w:right="675"/>
        <w:jc w:val="both"/>
      </w:pPr>
    </w:p>
    <w:p w:rsidR="00391970" w:rsidRDefault="00391970" w:rsidP="00FF33DC">
      <w:pPr>
        <w:pStyle w:val="BodyText"/>
        <w:spacing w:line="360" w:lineRule="auto"/>
        <w:ind w:left="1247" w:right="675"/>
        <w:jc w:val="both"/>
      </w:pPr>
      <w:r>
        <w:t>Table: A fundamental storage structure in SQL Server. It consists of rows and columns, where each column has a data type, and each row represents a record.</w:t>
      </w:r>
    </w:p>
    <w:p w:rsidR="00391970" w:rsidRDefault="00391970" w:rsidP="00FF33DC">
      <w:pPr>
        <w:pStyle w:val="BodyText"/>
        <w:spacing w:line="360" w:lineRule="auto"/>
        <w:ind w:left="1247" w:right="675"/>
        <w:jc w:val="both"/>
      </w:pPr>
    </w:p>
    <w:p w:rsidR="00391970" w:rsidRDefault="00391970" w:rsidP="00FF33DC">
      <w:pPr>
        <w:pStyle w:val="BodyText"/>
        <w:spacing w:line="360" w:lineRule="auto"/>
        <w:ind w:left="1247" w:right="675"/>
        <w:jc w:val="both"/>
      </w:pPr>
      <w:r>
        <w:t>Query: A request for data or information from a database. SQL (Structured Query Language) is used to write queries to interact with SQL Server databases.</w:t>
      </w:r>
    </w:p>
    <w:p w:rsidR="00391970" w:rsidRDefault="00391970" w:rsidP="00FF33DC">
      <w:pPr>
        <w:pStyle w:val="BodyText"/>
        <w:spacing w:line="360" w:lineRule="auto"/>
        <w:ind w:left="1247" w:right="675"/>
        <w:jc w:val="both"/>
      </w:pPr>
    </w:p>
    <w:p w:rsidR="00391970" w:rsidRDefault="00391970" w:rsidP="00FF33DC">
      <w:pPr>
        <w:pStyle w:val="BodyText"/>
        <w:spacing w:line="360" w:lineRule="auto"/>
        <w:ind w:left="1247" w:right="675"/>
        <w:jc w:val="both"/>
      </w:pPr>
      <w:r>
        <w:t>Primary Key: A unique identifier for a record in a table. It ensures data integrity by preventing duplicate or null values.</w:t>
      </w:r>
    </w:p>
    <w:p w:rsidR="00391970" w:rsidRDefault="00391970" w:rsidP="00FF33DC">
      <w:pPr>
        <w:pStyle w:val="BodyText"/>
        <w:spacing w:line="360" w:lineRule="auto"/>
        <w:ind w:left="1247" w:right="675"/>
        <w:jc w:val="both"/>
      </w:pPr>
    </w:p>
    <w:p w:rsidR="00391970" w:rsidRDefault="00391970" w:rsidP="00FF33DC">
      <w:pPr>
        <w:pStyle w:val="BodyText"/>
        <w:spacing w:line="360" w:lineRule="auto"/>
        <w:ind w:left="1247" w:right="675"/>
        <w:jc w:val="both"/>
      </w:pPr>
      <w:r>
        <w:t>Foreign Key: A column or a set of columns in one table that refers to the primary key in another table. It establishes a link between the two tables.</w:t>
      </w:r>
    </w:p>
    <w:p w:rsidR="00391970" w:rsidRDefault="00391970" w:rsidP="00FF33DC">
      <w:pPr>
        <w:pStyle w:val="BodyText"/>
        <w:spacing w:line="360" w:lineRule="auto"/>
        <w:ind w:left="1247" w:right="675"/>
        <w:jc w:val="both"/>
      </w:pPr>
    </w:p>
    <w:p w:rsidR="00284C8B" w:rsidRDefault="00391970" w:rsidP="00FF33DC">
      <w:pPr>
        <w:pStyle w:val="BodyText"/>
        <w:spacing w:line="360" w:lineRule="auto"/>
        <w:ind w:left="1247" w:right="675"/>
        <w:jc w:val="both"/>
        <w:sectPr w:rsidR="00284C8B">
          <w:footerReference w:type="default" r:id="rId25"/>
          <w:pgSz w:w="11920" w:h="16850"/>
          <w:pgMar w:top="1600" w:right="0" w:bottom="840" w:left="60" w:header="0" w:footer="644" w:gutter="0"/>
          <w:cols w:space="720"/>
        </w:sectPr>
      </w:pPr>
      <w:r>
        <w:t>Index: A structure in a database that improves the speed of data retrieval operations on a database table.</w:t>
      </w:r>
    </w:p>
    <w:p w:rsidR="00284C8B" w:rsidRDefault="00284C8B" w:rsidP="00FF33DC">
      <w:pPr>
        <w:pStyle w:val="BodyText"/>
        <w:ind w:left="1247" w:right="675"/>
        <w:jc w:val="both"/>
        <w:rPr>
          <w:sz w:val="26"/>
        </w:rPr>
      </w:pPr>
    </w:p>
    <w:p w:rsidR="00284C8B" w:rsidRDefault="00284C8B" w:rsidP="00FF33DC">
      <w:pPr>
        <w:pStyle w:val="BodyText"/>
        <w:spacing w:before="5"/>
        <w:ind w:left="1247" w:right="675"/>
        <w:jc w:val="both"/>
        <w:rPr>
          <w:sz w:val="22"/>
        </w:rPr>
      </w:pPr>
    </w:p>
    <w:p w:rsidR="00284C8B" w:rsidRDefault="00045C3C" w:rsidP="00FF33DC">
      <w:pPr>
        <w:pStyle w:val="ListParagraph"/>
        <w:numPr>
          <w:ilvl w:val="1"/>
          <w:numId w:val="5"/>
        </w:numPr>
        <w:tabs>
          <w:tab w:val="left" w:pos="2163"/>
        </w:tabs>
        <w:ind w:left="1247" w:right="675" w:hanging="423"/>
        <w:jc w:val="both"/>
        <w:rPr>
          <w:b/>
          <w:sz w:val="24"/>
        </w:rPr>
      </w:pPr>
      <w:r>
        <w:rPr>
          <w:b/>
          <w:sz w:val="24"/>
        </w:rPr>
        <w:t>Screenshot/Code</w:t>
      </w:r>
      <w:r>
        <w:rPr>
          <w:b/>
          <w:spacing w:val="-8"/>
          <w:sz w:val="24"/>
        </w:rPr>
        <w:t xml:space="preserve"> </w:t>
      </w:r>
      <w:r>
        <w:rPr>
          <w:b/>
          <w:sz w:val="24"/>
        </w:rPr>
        <w:t>Snippet</w:t>
      </w:r>
    </w:p>
    <w:p w:rsidR="00284C8B" w:rsidRDefault="00284C8B" w:rsidP="00FF33DC">
      <w:pPr>
        <w:pStyle w:val="BodyText"/>
        <w:spacing w:before="10"/>
        <w:ind w:left="1247" w:right="675"/>
        <w:jc w:val="both"/>
        <w:rPr>
          <w:b/>
          <w:sz w:val="20"/>
        </w:rPr>
      </w:pPr>
    </w:p>
    <w:p w:rsidR="000C7F66" w:rsidRDefault="00DB1571" w:rsidP="00FF33DC">
      <w:pPr>
        <w:ind w:left="1247" w:right="675"/>
        <w:jc w:val="both"/>
        <w:rPr>
          <w:sz w:val="24"/>
          <w:szCs w:val="28"/>
        </w:rPr>
      </w:pPr>
      <w:r w:rsidRPr="00DB1571">
        <w:rPr>
          <w:sz w:val="24"/>
          <w:szCs w:val="28"/>
        </w:rPr>
        <w:t>I have learn following concepts :SCD (Slowly Changing Dimension) and windows functions , Slowly Changing Dimension SCD type 1 examples with different scenarios , Slowly Changing Dimension SCD type 2 and SCD type 3 examples with different scenarios , DATABASE , DATA WAREHOUSE , STAR SCHEMA , SNOW FLAKE SCHEMA , GALAXY SCHEMA , DATA MART.</w:t>
      </w:r>
    </w:p>
    <w:p w:rsidR="00DB1571" w:rsidRPr="00DB1571" w:rsidRDefault="00DB1571" w:rsidP="00FF33DC">
      <w:pPr>
        <w:ind w:left="1247" w:right="675"/>
        <w:jc w:val="both"/>
        <w:rPr>
          <w:sz w:val="24"/>
          <w:szCs w:val="28"/>
        </w:rPr>
      </w:pPr>
    </w:p>
    <w:p w:rsidR="00284C8B" w:rsidRDefault="00925886" w:rsidP="00925886">
      <w:pPr>
        <w:jc w:val="center"/>
        <w:rPr>
          <w:sz w:val="20"/>
        </w:rPr>
      </w:pPr>
      <w:r>
        <w:rPr>
          <w:noProof/>
          <w:lang w:val="en-IN" w:eastAsia="en-IN" w:bidi="gu-IN"/>
        </w:rPr>
        <w:drawing>
          <wp:inline distT="0" distB="0" distL="0" distR="0" wp14:anchorId="2F23A892" wp14:editId="0606B159">
            <wp:extent cx="5731510" cy="33439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43910"/>
                    </a:xfrm>
                    <a:prstGeom prst="rect">
                      <a:avLst/>
                    </a:prstGeom>
                  </pic:spPr>
                </pic:pic>
              </a:graphicData>
            </a:graphic>
          </wp:inline>
        </w:drawing>
      </w:r>
    </w:p>
    <w:p w:rsidR="00925886" w:rsidRDefault="00925886" w:rsidP="00925886">
      <w:pPr>
        <w:jc w:val="center"/>
        <w:rPr>
          <w:sz w:val="20"/>
        </w:rPr>
      </w:pPr>
    </w:p>
    <w:p w:rsidR="00925886" w:rsidRDefault="00925886" w:rsidP="00925886">
      <w:pPr>
        <w:jc w:val="center"/>
        <w:rPr>
          <w:sz w:val="20"/>
        </w:rPr>
      </w:pPr>
      <w:r>
        <w:rPr>
          <w:noProof/>
          <w:lang w:val="en-IN" w:eastAsia="en-IN" w:bidi="gu-IN"/>
        </w:rPr>
        <w:drawing>
          <wp:inline distT="0" distB="0" distL="0" distR="0" wp14:anchorId="6440828C" wp14:editId="19DD130C">
            <wp:extent cx="5731510" cy="33324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32480"/>
                    </a:xfrm>
                    <a:prstGeom prst="rect">
                      <a:avLst/>
                    </a:prstGeom>
                  </pic:spPr>
                </pic:pic>
              </a:graphicData>
            </a:graphic>
          </wp:inline>
        </w:drawing>
      </w:r>
    </w:p>
    <w:p w:rsidR="00925886" w:rsidRDefault="00925886" w:rsidP="00925886">
      <w:pPr>
        <w:jc w:val="center"/>
        <w:rPr>
          <w:sz w:val="20"/>
        </w:rPr>
      </w:pPr>
    </w:p>
    <w:p w:rsidR="00925886" w:rsidRDefault="00925886" w:rsidP="00925886">
      <w:pPr>
        <w:jc w:val="center"/>
        <w:rPr>
          <w:sz w:val="20"/>
        </w:rPr>
      </w:pPr>
      <w:r>
        <w:rPr>
          <w:noProof/>
          <w:lang w:val="en-IN" w:eastAsia="en-IN" w:bidi="gu-IN"/>
        </w:rPr>
        <w:lastRenderedPageBreak/>
        <w:drawing>
          <wp:inline distT="0" distB="0" distL="0" distR="0" wp14:anchorId="4BCD88DB" wp14:editId="27081F3D">
            <wp:extent cx="5731510" cy="33356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35655"/>
                    </a:xfrm>
                    <a:prstGeom prst="rect">
                      <a:avLst/>
                    </a:prstGeom>
                  </pic:spPr>
                </pic:pic>
              </a:graphicData>
            </a:graphic>
          </wp:inline>
        </w:drawing>
      </w:r>
    </w:p>
    <w:p w:rsidR="00925886" w:rsidRDefault="00925886" w:rsidP="00925886">
      <w:pPr>
        <w:jc w:val="center"/>
        <w:rPr>
          <w:sz w:val="20"/>
        </w:rPr>
      </w:pPr>
    </w:p>
    <w:p w:rsidR="00925886" w:rsidRDefault="00925886" w:rsidP="00925886">
      <w:pPr>
        <w:jc w:val="center"/>
        <w:rPr>
          <w:sz w:val="20"/>
        </w:rPr>
      </w:pPr>
      <w:r>
        <w:rPr>
          <w:noProof/>
          <w:lang w:val="en-IN" w:eastAsia="en-IN" w:bidi="gu-IN"/>
        </w:rPr>
        <w:drawing>
          <wp:inline distT="0" distB="0" distL="0" distR="0" wp14:anchorId="7F3E7FD4" wp14:editId="1BBAF076">
            <wp:extent cx="5731510" cy="33407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40735"/>
                    </a:xfrm>
                    <a:prstGeom prst="rect">
                      <a:avLst/>
                    </a:prstGeom>
                  </pic:spPr>
                </pic:pic>
              </a:graphicData>
            </a:graphic>
          </wp:inline>
        </w:drawing>
      </w:r>
    </w:p>
    <w:p w:rsidR="00925886" w:rsidRDefault="00925886" w:rsidP="00925886">
      <w:pPr>
        <w:jc w:val="center"/>
        <w:rPr>
          <w:sz w:val="20"/>
        </w:rPr>
      </w:pPr>
    </w:p>
    <w:p w:rsidR="00925886" w:rsidRDefault="00925886" w:rsidP="00925886">
      <w:pPr>
        <w:jc w:val="center"/>
        <w:rPr>
          <w:sz w:val="20"/>
        </w:rPr>
      </w:pPr>
      <w:r>
        <w:rPr>
          <w:noProof/>
          <w:lang w:val="en-IN" w:eastAsia="en-IN" w:bidi="gu-IN"/>
        </w:rPr>
        <w:lastRenderedPageBreak/>
        <w:drawing>
          <wp:inline distT="0" distB="0" distL="0" distR="0" wp14:anchorId="1DBF8FB3" wp14:editId="58F87A53">
            <wp:extent cx="5731510" cy="29483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48305"/>
                    </a:xfrm>
                    <a:prstGeom prst="rect">
                      <a:avLst/>
                    </a:prstGeom>
                  </pic:spPr>
                </pic:pic>
              </a:graphicData>
            </a:graphic>
          </wp:inline>
        </w:drawing>
      </w:r>
    </w:p>
    <w:p w:rsidR="00925886" w:rsidRDefault="00925886" w:rsidP="00925886">
      <w:pPr>
        <w:jc w:val="center"/>
        <w:rPr>
          <w:sz w:val="20"/>
        </w:rPr>
      </w:pPr>
    </w:p>
    <w:p w:rsidR="00925886" w:rsidRDefault="00925886" w:rsidP="00925886">
      <w:pPr>
        <w:jc w:val="center"/>
        <w:rPr>
          <w:sz w:val="20"/>
        </w:rPr>
      </w:pPr>
      <w:r>
        <w:rPr>
          <w:noProof/>
          <w:lang w:val="en-IN" w:eastAsia="en-IN" w:bidi="gu-IN"/>
        </w:rPr>
        <w:drawing>
          <wp:inline distT="0" distB="0" distL="0" distR="0" wp14:anchorId="078ED55B" wp14:editId="0D9BA914">
            <wp:extent cx="5731510" cy="33661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66135"/>
                    </a:xfrm>
                    <a:prstGeom prst="rect">
                      <a:avLst/>
                    </a:prstGeom>
                  </pic:spPr>
                </pic:pic>
              </a:graphicData>
            </a:graphic>
          </wp:inline>
        </w:drawing>
      </w:r>
    </w:p>
    <w:p w:rsidR="00925886" w:rsidRDefault="00925886" w:rsidP="00925886">
      <w:pPr>
        <w:jc w:val="center"/>
        <w:rPr>
          <w:sz w:val="20"/>
        </w:rPr>
      </w:pPr>
    </w:p>
    <w:p w:rsidR="00925886" w:rsidRDefault="00925886" w:rsidP="00925886">
      <w:pPr>
        <w:jc w:val="center"/>
        <w:rPr>
          <w:sz w:val="20"/>
        </w:rPr>
      </w:pPr>
      <w:r>
        <w:rPr>
          <w:noProof/>
          <w:lang w:val="en-IN" w:eastAsia="en-IN" w:bidi="gu-IN"/>
        </w:rPr>
        <w:lastRenderedPageBreak/>
        <w:drawing>
          <wp:inline distT="0" distB="0" distL="0" distR="0" wp14:anchorId="5B63FC66" wp14:editId="25D6BD35">
            <wp:extent cx="5731510" cy="336296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62960"/>
                    </a:xfrm>
                    <a:prstGeom prst="rect">
                      <a:avLst/>
                    </a:prstGeom>
                  </pic:spPr>
                </pic:pic>
              </a:graphicData>
            </a:graphic>
          </wp:inline>
        </w:drawing>
      </w:r>
    </w:p>
    <w:p w:rsidR="00925886" w:rsidRDefault="00925886" w:rsidP="00925886">
      <w:pPr>
        <w:jc w:val="center"/>
        <w:rPr>
          <w:sz w:val="20"/>
        </w:rPr>
      </w:pPr>
    </w:p>
    <w:p w:rsidR="00925886" w:rsidRDefault="00925886" w:rsidP="00925886">
      <w:pPr>
        <w:jc w:val="center"/>
        <w:rPr>
          <w:sz w:val="20"/>
        </w:rPr>
      </w:pPr>
      <w:r>
        <w:rPr>
          <w:noProof/>
          <w:lang w:val="en-IN" w:eastAsia="en-IN" w:bidi="gu-IN"/>
        </w:rPr>
        <w:drawing>
          <wp:inline distT="0" distB="0" distL="0" distR="0" wp14:anchorId="24B064CE" wp14:editId="1E17EA23">
            <wp:extent cx="5731510" cy="334962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49625"/>
                    </a:xfrm>
                    <a:prstGeom prst="rect">
                      <a:avLst/>
                    </a:prstGeom>
                  </pic:spPr>
                </pic:pic>
              </a:graphicData>
            </a:graphic>
          </wp:inline>
        </w:drawing>
      </w:r>
    </w:p>
    <w:p w:rsidR="00925886" w:rsidRDefault="00925886" w:rsidP="00925886">
      <w:pPr>
        <w:jc w:val="center"/>
        <w:rPr>
          <w:sz w:val="20"/>
        </w:rPr>
      </w:pPr>
    </w:p>
    <w:p w:rsidR="00925886" w:rsidRDefault="00925886" w:rsidP="00925886">
      <w:pPr>
        <w:jc w:val="center"/>
        <w:rPr>
          <w:sz w:val="20"/>
        </w:rPr>
        <w:sectPr w:rsidR="00925886">
          <w:pgSz w:w="11920" w:h="16850"/>
          <w:pgMar w:top="1600" w:right="0" w:bottom="920" w:left="60" w:header="0" w:footer="644" w:gutter="0"/>
          <w:cols w:space="720"/>
        </w:sectPr>
      </w:pPr>
    </w:p>
    <w:p w:rsidR="00284C8B" w:rsidRDefault="00045C3C" w:rsidP="00DB1571">
      <w:pPr>
        <w:pStyle w:val="Heading1"/>
        <w:spacing w:before="59"/>
        <w:ind w:left="0" w:right="0"/>
      </w:pPr>
      <w:r>
        <w:lastRenderedPageBreak/>
        <w:t>CHAPTER-5</w:t>
      </w:r>
    </w:p>
    <w:p w:rsidR="00284C8B" w:rsidRDefault="00284C8B">
      <w:pPr>
        <w:pStyle w:val="BodyText"/>
        <w:spacing w:before="4"/>
        <w:rPr>
          <w:b/>
          <w:sz w:val="45"/>
        </w:rPr>
      </w:pPr>
    </w:p>
    <w:p w:rsidR="00284C8B" w:rsidRDefault="00045C3C" w:rsidP="00DB1571">
      <w:pPr>
        <w:pStyle w:val="Heading2"/>
        <w:ind w:left="0" w:right="0"/>
      </w:pPr>
      <w:r>
        <w:t>WEEK-4</w:t>
      </w:r>
      <w:r>
        <w:rPr>
          <w:spacing w:val="-3"/>
        </w:rPr>
        <w:t xml:space="preserve"> </w:t>
      </w:r>
      <w:r>
        <w:t>PROGRESS</w:t>
      </w:r>
    </w:p>
    <w:p w:rsidR="00284C8B" w:rsidRDefault="00284C8B">
      <w:pPr>
        <w:pStyle w:val="BodyText"/>
        <w:rPr>
          <w:b/>
          <w:sz w:val="20"/>
        </w:rPr>
      </w:pPr>
    </w:p>
    <w:p w:rsidR="00284C8B" w:rsidRDefault="00284C8B">
      <w:pPr>
        <w:pStyle w:val="BodyText"/>
        <w:rPr>
          <w:b/>
          <w:sz w:val="22"/>
        </w:rPr>
      </w:pPr>
    </w:p>
    <w:p w:rsidR="00284C8B" w:rsidRDefault="00925886" w:rsidP="00FF33DC">
      <w:pPr>
        <w:pStyle w:val="Heading3"/>
        <w:numPr>
          <w:ilvl w:val="1"/>
          <w:numId w:val="4"/>
        </w:numPr>
        <w:tabs>
          <w:tab w:val="left" w:pos="2103"/>
        </w:tabs>
        <w:ind w:left="1247" w:right="675"/>
        <w:jc w:val="both"/>
      </w:pPr>
      <w:r w:rsidRPr="00925886">
        <w:t>LEAD and LAG Functions</w:t>
      </w:r>
    </w:p>
    <w:p w:rsidR="00284C8B" w:rsidRPr="00341A5D" w:rsidRDefault="00284C8B" w:rsidP="00FF33DC">
      <w:pPr>
        <w:pStyle w:val="BodyText"/>
        <w:spacing w:before="4"/>
        <w:ind w:left="1247" w:right="675"/>
        <w:jc w:val="both"/>
        <w:rPr>
          <w:b/>
        </w:rPr>
      </w:pPr>
    </w:p>
    <w:p w:rsidR="00284C8B" w:rsidRDefault="00925886" w:rsidP="00FF33DC">
      <w:pPr>
        <w:pStyle w:val="BodyText"/>
        <w:spacing w:line="360" w:lineRule="auto"/>
        <w:ind w:left="1247" w:right="675"/>
        <w:jc w:val="both"/>
      </w:pPr>
      <w:r w:rsidRPr="00925886">
        <w:t>LEAD and LAG are window functions in SQL that allow you to access data from subsequent rows (LEAD) or preceding rows (LAG) within the result set.</w:t>
      </w:r>
    </w:p>
    <w:p w:rsidR="00925886" w:rsidRDefault="00925886" w:rsidP="00FF33DC">
      <w:pPr>
        <w:pStyle w:val="BodyText"/>
        <w:spacing w:line="360" w:lineRule="auto"/>
        <w:ind w:left="1247" w:right="675"/>
        <w:jc w:val="both"/>
      </w:pPr>
      <w:r>
        <w:t>SELECT</w:t>
      </w:r>
    </w:p>
    <w:p w:rsidR="00925886" w:rsidRDefault="00925886" w:rsidP="00FF33DC">
      <w:pPr>
        <w:pStyle w:val="BodyText"/>
        <w:spacing w:line="360" w:lineRule="auto"/>
        <w:ind w:left="1247" w:right="675"/>
        <w:jc w:val="both"/>
      </w:pPr>
      <w:r>
        <w:t xml:space="preserve">    </w:t>
      </w:r>
      <w:proofErr w:type="spellStart"/>
      <w:r>
        <w:t>employee_id</w:t>
      </w:r>
      <w:proofErr w:type="spellEnd"/>
      <w:r>
        <w:t>,</w:t>
      </w:r>
    </w:p>
    <w:p w:rsidR="00925886" w:rsidRDefault="00925886" w:rsidP="00FF33DC">
      <w:pPr>
        <w:pStyle w:val="BodyText"/>
        <w:spacing w:line="360" w:lineRule="auto"/>
        <w:ind w:left="1247" w:right="675"/>
        <w:jc w:val="both"/>
      </w:pPr>
      <w:r>
        <w:t xml:space="preserve">    </w:t>
      </w:r>
      <w:proofErr w:type="gramStart"/>
      <w:r>
        <w:t>salary</w:t>
      </w:r>
      <w:proofErr w:type="gramEnd"/>
      <w:r>
        <w:t>,</w:t>
      </w:r>
    </w:p>
    <w:p w:rsidR="00925886" w:rsidRDefault="00925886" w:rsidP="00FF33DC">
      <w:pPr>
        <w:pStyle w:val="BodyText"/>
        <w:spacing w:line="360" w:lineRule="auto"/>
        <w:ind w:left="1247" w:right="675"/>
        <w:jc w:val="both"/>
      </w:pPr>
      <w:r>
        <w:t xml:space="preserve">    </w:t>
      </w:r>
      <w:proofErr w:type="gramStart"/>
      <w:r>
        <w:t>LEAD(</w:t>
      </w:r>
      <w:proofErr w:type="gramEnd"/>
      <w:r>
        <w:t xml:space="preserve">salary) OVER (ORDER BY </w:t>
      </w:r>
      <w:proofErr w:type="spellStart"/>
      <w:r>
        <w:t>employee_id</w:t>
      </w:r>
      <w:proofErr w:type="spellEnd"/>
      <w:r>
        <w:t xml:space="preserve">) AS </w:t>
      </w:r>
      <w:proofErr w:type="spellStart"/>
      <w:r>
        <w:t>next_salary</w:t>
      </w:r>
      <w:proofErr w:type="spellEnd"/>
      <w:r>
        <w:t>,</w:t>
      </w:r>
    </w:p>
    <w:p w:rsidR="00925886" w:rsidRDefault="00925886" w:rsidP="00FF33DC">
      <w:pPr>
        <w:pStyle w:val="BodyText"/>
        <w:spacing w:line="360" w:lineRule="auto"/>
        <w:ind w:left="1247" w:right="675"/>
        <w:jc w:val="both"/>
      </w:pPr>
      <w:r>
        <w:t xml:space="preserve">    </w:t>
      </w:r>
      <w:proofErr w:type="gramStart"/>
      <w:r>
        <w:t>LAG(</w:t>
      </w:r>
      <w:proofErr w:type="gramEnd"/>
      <w:r>
        <w:t xml:space="preserve">salary) OVER (ORDER BY </w:t>
      </w:r>
      <w:proofErr w:type="spellStart"/>
      <w:r>
        <w:t>employee_id</w:t>
      </w:r>
      <w:proofErr w:type="spellEnd"/>
      <w:r>
        <w:t xml:space="preserve">) AS </w:t>
      </w:r>
      <w:proofErr w:type="spellStart"/>
      <w:r>
        <w:t>prev_salary</w:t>
      </w:r>
      <w:proofErr w:type="spellEnd"/>
    </w:p>
    <w:p w:rsidR="00925886" w:rsidRDefault="00925886" w:rsidP="00FF33DC">
      <w:pPr>
        <w:pStyle w:val="BodyText"/>
        <w:spacing w:line="360" w:lineRule="auto"/>
        <w:ind w:left="1247" w:right="675"/>
        <w:jc w:val="both"/>
      </w:pPr>
      <w:r>
        <w:t>FROM</w:t>
      </w:r>
    </w:p>
    <w:p w:rsidR="00925886" w:rsidRDefault="00925886" w:rsidP="00FF33DC">
      <w:pPr>
        <w:pStyle w:val="BodyText"/>
        <w:spacing w:line="360" w:lineRule="auto"/>
        <w:ind w:left="1247" w:right="675"/>
        <w:jc w:val="both"/>
      </w:pPr>
      <w:r>
        <w:t xml:space="preserve">    </w:t>
      </w:r>
      <w:proofErr w:type="gramStart"/>
      <w:r>
        <w:t>employee</w:t>
      </w:r>
      <w:proofErr w:type="gramEnd"/>
      <w:r>
        <w:t>;</w:t>
      </w:r>
    </w:p>
    <w:p w:rsidR="00284C8B" w:rsidRDefault="00284C8B" w:rsidP="00FF33DC">
      <w:pPr>
        <w:pStyle w:val="BodyText"/>
        <w:spacing w:before="5"/>
        <w:ind w:left="1247" w:right="675"/>
        <w:jc w:val="both"/>
      </w:pPr>
    </w:p>
    <w:p w:rsidR="00284C8B" w:rsidRDefault="00925886" w:rsidP="00FF33DC">
      <w:pPr>
        <w:pStyle w:val="Heading3"/>
        <w:numPr>
          <w:ilvl w:val="1"/>
          <w:numId w:val="4"/>
        </w:numPr>
        <w:tabs>
          <w:tab w:val="left" w:pos="2103"/>
        </w:tabs>
        <w:ind w:left="1247" w:right="675"/>
        <w:jc w:val="both"/>
      </w:pPr>
      <w:r w:rsidRPr="00925886">
        <w:t>Slowly Changing Dimensions (SCD)</w:t>
      </w:r>
    </w:p>
    <w:p w:rsidR="00284C8B" w:rsidRPr="00341A5D" w:rsidRDefault="00284C8B" w:rsidP="00FF33DC">
      <w:pPr>
        <w:pStyle w:val="BodyText"/>
        <w:spacing w:before="6"/>
        <w:ind w:left="1247" w:right="675"/>
        <w:jc w:val="both"/>
        <w:rPr>
          <w:b/>
        </w:rPr>
      </w:pPr>
    </w:p>
    <w:p w:rsidR="00925886" w:rsidRDefault="00925886" w:rsidP="00FF33DC">
      <w:pPr>
        <w:pStyle w:val="BodyText"/>
        <w:spacing w:line="360" w:lineRule="auto"/>
        <w:ind w:left="1247" w:right="675"/>
        <w:jc w:val="both"/>
      </w:pPr>
      <w:r>
        <w:t>SCD refers to the techniques used in data warehousing to manage changes in dimension attributes over time. There are three main types:</w:t>
      </w:r>
    </w:p>
    <w:p w:rsidR="00925886" w:rsidRDefault="00925886" w:rsidP="00FF33DC">
      <w:pPr>
        <w:pStyle w:val="BodyText"/>
        <w:spacing w:line="360" w:lineRule="auto"/>
        <w:ind w:left="1247" w:right="675" w:firstLine="58"/>
        <w:jc w:val="both"/>
      </w:pPr>
      <w:r>
        <w:t>Type 1 (No History): Overwrite the existing data with the new values.</w:t>
      </w:r>
    </w:p>
    <w:p w:rsidR="00925886" w:rsidRDefault="00925886" w:rsidP="00FF33DC">
      <w:pPr>
        <w:pStyle w:val="BodyText"/>
        <w:spacing w:line="360" w:lineRule="auto"/>
        <w:ind w:left="1247" w:right="675"/>
        <w:jc w:val="both"/>
      </w:pPr>
      <w:r>
        <w:t>Type 2 (Add New Row): Create a new record with the updated information, maintaining historical records.</w:t>
      </w:r>
    </w:p>
    <w:p w:rsidR="00284C8B" w:rsidRDefault="00925886" w:rsidP="00FF33DC">
      <w:pPr>
        <w:pStyle w:val="BodyText"/>
        <w:spacing w:line="360" w:lineRule="auto"/>
        <w:ind w:left="1247" w:right="675" w:firstLine="58"/>
        <w:jc w:val="both"/>
      </w:pPr>
      <w:r>
        <w:t>Type 3 (Add Columns): Add columns to the existing record to track changes.</w:t>
      </w:r>
    </w:p>
    <w:p w:rsidR="00284C8B" w:rsidRDefault="00284C8B" w:rsidP="00FF33DC">
      <w:pPr>
        <w:pStyle w:val="BodyText"/>
        <w:spacing w:before="6"/>
        <w:ind w:left="1247" w:right="675"/>
        <w:jc w:val="both"/>
        <w:rPr>
          <w:sz w:val="38"/>
        </w:rPr>
      </w:pPr>
    </w:p>
    <w:p w:rsidR="00284C8B" w:rsidRDefault="001548FC" w:rsidP="00FF33DC">
      <w:pPr>
        <w:pStyle w:val="Heading3"/>
        <w:numPr>
          <w:ilvl w:val="1"/>
          <w:numId w:val="4"/>
        </w:numPr>
        <w:tabs>
          <w:tab w:val="left" w:pos="2103"/>
        </w:tabs>
        <w:ind w:left="1247" w:right="675"/>
        <w:jc w:val="both"/>
      </w:pPr>
      <w:r w:rsidRPr="001548FC">
        <w:t>Stored Procedures</w:t>
      </w:r>
    </w:p>
    <w:p w:rsidR="00284C8B" w:rsidRDefault="00284C8B" w:rsidP="00FF33DC">
      <w:pPr>
        <w:pStyle w:val="BodyText"/>
        <w:spacing w:before="7"/>
        <w:ind w:left="1247" w:right="675"/>
        <w:jc w:val="both"/>
        <w:rPr>
          <w:b/>
          <w:sz w:val="23"/>
        </w:rPr>
      </w:pPr>
    </w:p>
    <w:p w:rsidR="00284C8B" w:rsidRDefault="001548FC" w:rsidP="00FF33DC">
      <w:pPr>
        <w:pStyle w:val="BodyText"/>
        <w:spacing w:line="360" w:lineRule="auto"/>
        <w:ind w:left="1247" w:right="675"/>
        <w:jc w:val="both"/>
      </w:pPr>
      <w:r w:rsidRPr="001548FC">
        <w:t>A stored procedure is a precompiled collection of one or more SQL statements that can be executed as a single unit. It is stored in the database and can be called from applications or other stored procedures.</w:t>
      </w:r>
    </w:p>
    <w:p w:rsidR="001548FC" w:rsidRDefault="001548FC" w:rsidP="00FF33DC">
      <w:pPr>
        <w:pStyle w:val="BodyText"/>
        <w:spacing w:line="360" w:lineRule="auto"/>
        <w:ind w:left="1247" w:right="675"/>
        <w:jc w:val="both"/>
      </w:pPr>
      <w:r>
        <w:t xml:space="preserve">CREATE PROCEDURE </w:t>
      </w:r>
      <w:proofErr w:type="spellStart"/>
      <w:r>
        <w:t>GetEmployeeDetails</w:t>
      </w:r>
      <w:proofErr w:type="spellEnd"/>
    </w:p>
    <w:p w:rsidR="001548FC" w:rsidRDefault="001548FC" w:rsidP="00FF33DC">
      <w:pPr>
        <w:pStyle w:val="BodyText"/>
        <w:spacing w:line="360" w:lineRule="auto"/>
        <w:ind w:left="1247" w:right="675"/>
        <w:jc w:val="both"/>
      </w:pPr>
      <w:r>
        <w:t xml:space="preserve">    @</w:t>
      </w:r>
      <w:proofErr w:type="spellStart"/>
      <w:r>
        <w:t>EmployeeID</w:t>
      </w:r>
      <w:proofErr w:type="spellEnd"/>
      <w:r>
        <w:t xml:space="preserve"> INT</w:t>
      </w:r>
    </w:p>
    <w:p w:rsidR="001548FC" w:rsidRDefault="001548FC" w:rsidP="00FF33DC">
      <w:pPr>
        <w:pStyle w:val="BodyText"/>
        <w:spacing w:line="360" w:lineRule="auto"/>
        <w:ind w:left="1247" w:right="675"/>
        <w:jc w:val="both"/>
      </w:pPr>
      <w:r>
        <w:t>AS</w:t>
      </w:r>
    </w:p>
    <w:p w:rsidR="001548FC" w:rsidRDefault="001548FC" w:rsidP="00FF33DC">
      <w:pPr>
        <w:pStyle w:val="BodyText"/>
        <w:spacing w:line="360" w:lineRule="auto"/>
        <w:ind w:left="1247" w:right="675"/>
        <w:jc w:val="both"/>
      </w:pPr>
      <w:r>
        <w:t>BEGIN</w:t>
      </w:r>
    </w:p>
    <w:p w:rsidR="001548FC" w:rsidRDefault="001548FC" w:rsidP="00FF33DC">
      <w:pPr>
        <w:pStyle w:val="BodyText"/>
        <w:spacing w:line="360" w:lineRule="auto"/>
        <w:ind w:left="1247" w:right="675"/>
        <w:jc w:val="both"/>
      </w:pPr>
      <w:r>
        <w:t xml:space="preserve">    SELECT *</w:t>
      </w:r>
    </w:p>
    <w:p w:rsidR="001548FC" w:rsidRDefault="001548FC" w:rsidP="00FF33DC">
      <w:pPr>
        <w:pStyle w:val="BodyText"/>
        <w:spacing w:line="360" w:lineRule="auto"/>
        <w:ind w:left="1247" w:right="675"/>
        <w:jc w:val="both"/>
      </w:pPr>
      <w:r>
        <w:t xml:space="preserve">    FROM Employees</w:t>
      </w:r>
    </w:p>
    <w:p w:rsidR="001548FC" w:rsidRDefault="001548FC" w:rsidP="00FF33DC">
      <w:pPr>
        <w:pStyle w:val="BodyText"/>
        <w:spacing w:line="360" w:lineRule="auto"/>
        <w:ind w:left="1247" w:right="675"/>
        <w:jc w:val="both"/>
      </w:pPr>
      <w:r>
        <w:t xml:space="preserve">    WHERE </w:t>
      </w:r>
      <w:proofErr w:type="spellStart"/>
      <w:r>
        <w:t>EmployeeID</w:t>
      </w:r>
      <w:proofErr w:type="spellEnd"/>
      <w:r>
        <w:t xml:space="preserve"> = @</w:t>
      </w:r>
      <w:proofErr w:type="spellStart"/>
      <w:r>
        <w:t>EmployeeID</w:t>
      </w:r>
      <w:proofErr w:type="spellEnd"/>
      <w:r>
        <w:t>;</w:t>
      </w:r>
    </w:p>
    <w:p w:rsidR="00284C8B" w:rsidRDefault="001548FC" w:rsidP="00FF33DC">
      <w:pPr>
        <w:pStyle w:val="BodyText"/>
        <w:spacing w:line="360" w:lineRule="auto"/>
        <w:ind w:left="1247" w:right="675"/>
        <w:jc w:val="both"/>
        <w:sectPr w:rsidR="00284C8B">
          <w:pgSz w:w="11920" w:h="16850"/>
          <w:pgMar w:top="940" w:right="0" w:bottom="840" w:left="60" w:header="0" w:footer="644" w:gutter="0"/>
          <w:cols w:space="720"/>
        </w:sectPr>
      </w:pPr>
      <w:r>
        <w:t>END</w:t>
      </w:r>
    </w:p>
    <w:p w:rsidR="00284C8B" w:rsidRDefault="00045C3C" w:rsidP="00FF33DC">
      <w:pPr>
        <w:pStyle w:val="ListParagraph"/>
        <w:numPr>
          <w:ilvl w:val="1"/>
          <w:numId w:val="4"/>
        </w:numPr>
        <w:tabs>
          <w:tab w:val="left" w:pos="2163"/>
        </w:tabs>
        <w:ind w:left="1247" w:right="675" w:hanging="423"/>
        <w:jc w:val="both"/>
        <w:rPr>
          <w:b/>
          <w:sz w:val="24"/>
        </w:rPr>
      </w:pPr>
      <w:r>
        <w:rPr>
          <w:b/>
          <w:sz w:val="24"/>
        </w:rPr>
        <w:lastRenderedPageBreak/>
        <w:t>Screenshot/Code</w:t>
      </w:r>
      <w:r>
        <w:rPr>
          <w:b/>
          <w:spacing w:val="-8"/>
          <w:sz w:val="24"/>
        </w:rPr>
        <w:t xml:space="preserve"> </w:t>
      </w:r>
      <w:r>
        <w:rPr>
          <w:b/>
          <w:sz w:val="24"/>
        </w:rPr>
        <w:t>Snippet</w:t>
      </w:r>
      <w:r w:rsidR="001548FC">
        <w:rPr>
          <w:b/>
          <w:sz w:val="24"/>
        </w:rPr>
        <w:t xml:space="preserve"> </w:t>
      </w:r>
      <w:r w:rsidR="00EC4BB0">
        <w:rPr>
          <w:b/>
          <w:sz w:val="24"/>
        </w:rPr>
        <w:t xml:space="preserve">working on </w:t>
      </w:r>
      <w:proofErr w:type="spellStart"/>
      <w:r w:rsidR="00EC4BB0">
        <w:rPr>
          <w:b/>
          <w:sz w:val="24"/>
        </w:rPr>
        <w:t>HackerRank</w:t>
      </w:r>
      <w:proofErr w:type="spellEnd"/>
    </w:p>
    <w:p w:rsidR="00284C8B" w:rsidRDefault="00284C8B" w:rsidP="00FF33DC">
      <w:pPr>
        <w:pStyle w:val="BodyText"/>
        <w:spacing w:before="9"/>
        <w:ind w:left="1247" w:right="675"/>
        <w:jc w:val="both"/>
        <w:rPr>
          <w:b/>
          <w:sz w:val="20"/>
        </w:rPr>
      </w:pPr>
    </w:p>
    <w:p w:rsidR="000C7F66" w:rsidRPr="00DB1571" w:rsidRDefault="00DB1571" w:rsidP="00FF33DC">
      <w:pPr>
        <w:ind w:left="1247" w:right="675"/>
        <w:jc w:val="both"/>
        <w:rPr>
          <w:sz w:val="24"/>
          <w:szCs w:val="28"/>
        </w:rPr>
      </w:pPr>
      <w:r w:rsidRPr="00DB1571">
        <w:rPr>
          <w:sz w:val="24"/>
          <w:szCs w:val="28"/>
        </w:rPr>
        <w:t xml:space="preserve">I have leant about SINGLE STORE installation process , how </w:t>
      </w:r>
      <w:proofErr w:type="spellStart"/>
      <w:r w:rsidRPr="00DB1571">
        <w:rPr>
          <w:sz w:val="24"/>
          <w:szCs w:val="28"/>
        </w:rPr>
        <w:t>singlestore</w:t>
      </w:r>
      <w:proofErr w:type="spellEnd"/>
      <w:r w:rsidRPr="00DB1571">
        <w:rPr>
          <w:sz w:val="24"/>
          <w:szCs w:val="28"/>
        </w:rPr>
        <w:t xml:space="preserve"> works , Shard Key , Data Skew , High Availability , type of Table and </w:t>
      </w:r>
      <w:proofErr w:type="spellStart"/>
      <w:r w:rsidRPr="00DB1571">
        <w:rPr>
          <w:sz w:val="24"/>
          <w:szCs w:val="28"/>
        </w:rPr>
        <w:t>singlestore</w:t>
      </w:r>
      <w:proofErr w:type="spellEnd"/>
      <w:r w:rsidRPr="00DB1571">
        <w:rPr>
          <w:sz w:val="24"/>
          <w:szCs w:val="28"/>
        </w:rPr>
        <w:t xml:space="preserve"> tools , SINGLE STORE installation process with cloud version and connect it with MySQL </w:t>
      </w:r>
      <w:proofErr w:type="spellStart"/>
      <w:r w:rsidRPr="00DB1571">
        <w:rPr>
          <w:sz w:val="24"/>
          <w:szCs w:val="28"/>
        </w:rPr>
        <w:t>Workbanch</w:t>
      </w:r>
      <w:proofErr w:type="spellEnd"/>
      <w:r w:rsidRPr="00DB1571">
        <w:rPr>
          <w:sz w:val="24"/>
          <w:szCs w:val="28"/>
        </w:rPr>
        <w:t xml:space="preserve"> , Indexing , Type of Indexing , Views , SPLIT and Store it in to new column Assignment and I have many Methods to implement dynamic way to store it  ,  interval table with dates which are mentation in Document. In </w:t>
      </w:r>
      <w:proofErr w:type="gramStart"/>
      <w:r w:rsidRPr="00DB1571">
        <w:rPr>
          <w:sz w:val="24"/>
          <w:szCs w:val="28"/>
        </w:rPr>
        <w:t>Extra ,</w:t>
      </w:r>
      <w:proofErr w:type="gramEnd"/>
      <w:r w:rsidRPr="00DB1571">
        <w:rPr>
          <w:sz w:val="24"/>
          <w:szCs w:val="28"/>
        </w:rPr>
        <w:t xml:space="preserve"> work on </w:t>
      </w:r>
      <w:proofErr w:type="spellStart"/>
      <w:r w:rsidRPr="00DB1571">
        <w:rPr>
          <w:sz w:val="24"/>
          <w:szCs w:val="28"/>
        </w:rPr>
        <w:t>HackerRank</w:t>
      </w:r>
      <w:proofErr w:type="spellEnd"/>
      <w:r w:rsidRPr="00DB1571">
        <w:rPr>
          <w:sz w:val="24"/>
          <w:szCs w:val="28"/>
        </w:rPr>
        <w:t xml:space="preserve"> problem solving tasks.</w:t>
      </w:r>
    </w:p>
    <w:p w:rsidR="00284C8B" w:rsidRDefault="001548FC" w:rsidP="001548FC">
      <w:pPr>
        <w:jc w:val="center"/>
        <w:rPr>
          <w:sz w:val="20"/>
        </w:rPr>
      </w:pPr>
      <w:r>
        <w:rPr>
          <w:noProof/>
          <w:lang w:val="en-IN" w:eastAsia="en-IN" w:bidi="gu-IN"/>
        </w:rPr>
        <w:drawing>
          <wp:inline distT="0" distB="0" distL="0" distR="0" wp14:anchorId="4150A895" wp14:editId="42A8E9E2">
            <wp:extent cx="5733333" cy="4552381"/>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333" cy="4552381"/>
                    </a:xfrm>
                    <a:prstGeom prst="rect">
                      <a:avLst/>
                    </a:prstGeom>
                  </pic:spPr>
                </pic:pic>
              </a:graphicData>
            </a:graphic>
          </wp:inline>
        </w:drawing>
      </w:r>
    </w:p>
    <w:p w:rsidR="001548FC" w:rsidRDefault="001548FC" w:rsidP="001548FC">
      <w:pPr>
        <w:jc w:val="center"/>
        <w:rPr>
          <w:sz w:val="20"/>
        </w:rPr>
      </w:pPr>
    </w:p>
    <w:p w:rsidR="001548FC" w:rsidRDefault="001548FC" w:rsidP="001548FC">
      <w:pPr>
        <w:jc w:val="center"/>
        <w:rPr>
          <w:sz w:val="20"/>
        </w:rPr>
      </w:pPr>
      <w:r>
        <w:rPr>
          <w:noProof/>
          <w:lang w:val="en-IN" w:eastAsia="en-IN" w:bidi="gu-IN"/>
        </w:rPr>
        <w:lastRenderedPageBreak/>
        <w:drawing>
          <wp:inline distT="0" distB="0" distL="0" distR="0" wp14:anchorId="40A5EC91" wp14:editId="40EACD82">
            <wp:extent cx="5733333" cy="4228571"/>
            <wp:effectExtent l="0" t="0" r="127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333" cy="4228571"/>
                    </a:xfrm>
                    <a:prstGeom prst="rect">
                      <a:avLst/>
                    </a:prstGeom>
                  </pic:spPr>
                </pic:pic>
              </a:graphicData>
            </a:graphic>
          </wp:inline>
        </w:drawing>
      </w:r>
    </w:p>
    <w:p w:rsidR="001548FC" w:rsidRDefault="001548FC" w:rsidP="001548FC">
      <w:pPr>
        <w:jc w:val="center"/>
        <w:rPr>
          <w:sz w:val="20"/>
        </w:rPr>
      </w:pPr>
    </w:p>
    <w:p w:rsidR="001548FC" w:rsidRDefault="001548FC" w:rsidP="001548FC">
      <w:pPr>
        <w:jc w:val="center"/>
        <w:rPr>
          <w:sz w:val="20"/>
        </w:rPr>
      </w:pPr>
      <w:r>
        <w:rPr>
          <w:noProof/>
          <w:lang w:val="en-IN" w:eastAsia="en-IN" w:bidi="gu-IN"/>
        </w:rPr>
        <w:drawing>
          <wp:inline distT="0" distB="0" distL="0" distR="0" wp14:anchorId="0D1218C7" wp14:editId="42A853AC">
            <wp:extent cx="5733333" cy="4609524"/>
            <wp:effectExtent l="0" t="0" r="127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333" cy="4609524"/>
                    </a:xfrm>
                    <a:prstGeom prst="rect">
                      <a:avLst/>
                    </a:prstGeom>
                  </pic:spPr>
                </pic:pic>
              </a:graphicData>
            </a:graphic>
          </wp:inline>
        </w:drawing>
      </w:r>
    </w:p>
    <w:p w:rsidR="001548FC" w:rsidRDefault="001548FC" w:rsidP="001548FC">
      <w:pPr>
        <w:jc w:val="center"/>
        <w:rPr>
          <w:sz w:val="20"/>
        </w:rPr>
      </w:pPr>
    </w:p>
    <w:p w:rsidR="001548FC" w:rsidRDefault="001548FC" w:rsidP="001548FC">
      <w:pPr>
        <w:jc w:val="center"/>
        <w:rPr>
          <w:sz w:val="20"/>
        </w:rPr>
      </w:pPr>
      <w:r>
        <w:rPr>
          <w:noProof/>
          <w:lang w:val="en-IN" w:eastAsia="en-IN" w:bidi="gu-IN"/>
        </w:rPr>
        <w:drawing>
          <wp:inline distT="0" distB="0" distL="0" distR="0" wp14:anchorId="165D17D6" wp14:editId="12A4BB3F">
            <wp:extent cx="5733333" cy="4171429"/>
            <wp:effectExtent l="0" t="0" r="127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4171429"/>
                    </a:xfrm>
                    <a:prstGeom prst="rect">
                      <a:avLst/>
                    </a:prstGeom>
                  </pic:spPr>
                </pic:pic>
              </a:graphicData>
            </a:graphic>
          </wp:inline>
        </w:drawing>
      </w:r>
    </w:p>
    <w:p w:rsidR="00EC4BB0" w:rsidRDefault="00EC4BB0" w:rsidP="001548FC">
      <w:pPr>
        <w:jc w:val="center"/>
        <w:rPr>
          <w:sz w:val="20"/>
        </w:rPr>
      </w:pPr>
    </w:p>
    <w:p w:rsidR="00EC4BB0" w:rsidRDefault="00EC4BB0" w:rsidP="001548FC">
      <w:pPr>
        <w:jc w:val="center"/>
        <w:rPr>
          <w:sz w:val="20"/>
        </w:rPr>
      </w:pPr>
      <w:r>
        <w:rPr>
          <w:noProof/>
          <w:lang w:val="en-IN" w:eastAsia="en-IN" w:bidi="gu-IN"/>
        </w:rPr>
        <w:drawing>
          <wp:inline distT="0" distB="0" distL="0" distR="0" wp14:anchorId="0FA1256B" wp14:editId="34252495">
            <wp:extent cx="5731510" cy="33172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17240"/>
                    </a:xfrm>
                    <a:prstGeom prst="rect">
                      <a:avLst/>
                    </a:prstGeom>
                  </pic:spPr>
                </pic:pic>
              </a:graphicData>
            </a:graphic>
          </wp:inline>
        </w:drawing>
      </w:r>
    </w:p>
    <w:p w:rsidR="00EC4BB0" w:rsidRDefault="00EC4BB0" w:rsidP="001548FC">
      <w:pPr>
        <w:jc w:val="center"/>
        <w:rPr>
          <w:sz w:val="20"/>
        </w:rPr>
      </w:pPr>
    </w:p>
    <w:p w:rsidR="00EC4BB0" w:rsidRDefault="00EC4BB0" w:rsidP="001548FC">
      <w:pPr>
        <w:jc w:val="center"/>
        <w:rPr>
          <w:sz w:val="20"/>
        </w:rPr>
      </w:pPr>
      <w:r>
        <w:rPr>
          <w:noProof/>
          <w:lang w:val="en-IN" w:eastAsia="en-IN" w:bidi="gu-IN"/>
        </w:rPr>
        <w:lastRenderedPageBreak/>
        <w:drawing>
          <wp:inline distT="0" distB="0" distL="0" distR="0" wp14:anchorId="45D5B87F" wp14:editId="3313B39C">
            <wp:extent cx="5731510" cy="33083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08350"/>
                    </a:xfrm>
                    <a:prstGeom prst="rect">
                      <a:avLst/>
                    </a:prstGeom>
                  </pic:spPr>
                </pic:pic>
              </a:graphicData>
            </a:graphic>
          </wp:inline>
        </w:drawing>
      </w:r>
    </w:p>
    <w:p w:rsidR="00EC4BB0" w:rsidRDefault="00EC4BB0" w:rsidP="001548FC">
      <w:pPr>
        <w:jc w:val="center"/>
        <w:rPr>
          <w:sz w:val="20"/>
        </w:rPr>
      </w:pPr>
    </w:p>
    <w:p w:rsidR="00EC4BB0" w:rsidRDefault="00EC4BB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1548FC">
      <w:pPr>
        <w:jc w:val="center"/>
        <w:rPr>
          <w:sz w:val="20"/>
        </w:rPr>
      </w:pPr>
    </w:p>
    <w:p w:rsidR="00BD2E10" w:rsidRDefault="00BD2E10" w:rsidP="00F21DE5">
      <w:pPr>
        <w:pStyle w:val="Heading1"/>
        <w:spacing w:before="59"/>
        <w:ind w:left="0" w:right="0"/>
        <w:jc w:val="left"/>
      </w:pPr>
    </w:p>
    <w:p w:rsidR="00BD2E10" w:rsidRDefault="00BD2E10" w:rsidP="00BD2E10">
      <w:pPr>
        <w:pStyle w:val="Heading1"/>
        <w:spacing w:before="59"/>
        <w:ind w:left="0" w:right="0"/>
      </w:pPr>
      <w:r>
        <w:lastRenderedPageBreak/>
        <w:t>CHAPTER-6</w:t>
      </w:r>
    </w:p>
    <w:p w:rsidR="00BD2E10" w:rsidRDefault="00BD2E10" w:rsidP="00BD2E10">
      <w:pPr>
        <w:pStyle w:val="BodyText"/>
        <w:spacing w:before="4"/>
        <w:rPr>
          <w:b/>
          <w:sz w:val="45"/>
        </w:rPr>
      </w:pPr>
    </w:p>
    <w:p w:rsidR="00BD2E10" w:rsidRDefault="00BD2E10" w:rsidP="00BD2E10">
      <w:pPr>
        <w:pStyle w:val="Heading2"/>
        <w:ind w:left="0" w:right="0"/>
      </w:pPr>
      <w:r>
        <w:t>WEEK-5</w:t>
      </w:r>
      <w:r>
        <w:rPr>
          <w:spacing w:val="-3"/>
        </w:rPr>
        <w:t xml:space="preserve"> </w:t>
      </w:r>
      <w:r>
        <w:t>PROGRESS</w:t>
      </w:r>
    </w:p>
    <w:p w:rsidR="00BD2E10" w:rsidRDefault="00BD2E10" w:rsidP="00BD2E10">
      <w:pPr>
        <w:pStyle w:val="BodyText"/>
        <w:rPr>
          <w:b/>
          <w:sz w:val="20"/>
        </w:rPr>
      </w:pPr>
    </w:p>
    <w:p w:rsidR="00BD2E10" w:rsidRDefault="00BD2E10" w:rsidP="00BD2E10">
      <w:pPr>
        <w:pStyle w:val="BodyText"/>
        <w:rPr>
          <w:b/>
          <w:sz w:val="22"/>
        </w:rPr>
      </w:pPr>
    </w:p>
    <w:p w:rsidR="00BD2E10" w:rsidRDefault="005E14BC" w:rsidP="005E14BC">
      <w:pPr>
        <w:pStyle w:val="Heading3"/>
        <w:numPr>
          <w:ilvl w:val="1"/>
          <w:numId w:val="19"/>
        </w:numPr>
        <w:tabs>
          <w:tab w:val="left" w:pos="2103"/>
        </w:tabs>
        <w:ind w:right="675"/>
        <w:jc w:val="both"/>
      </w:pPr>
      <w:r>
        <w:t xml:space="preserve">  </w:t>
      </w:r>
      <w:proofErr w:type="spellStart"/>
      <w:r w:rsidR="00256F76">
        <w:t>HackerRank</w:t>
      </w:r>
      <w:proofErr w:type="spellEnd"/>
      <w:r w:rsidR="00256F76">
        <w:t xml:space="preserve"> Tasks</w:t>
      </w:r>
    </w:p>
    <w:p w:rsidR="00BD2E10" w:rsidRDefault="00BD2E10" w:rsidP="00BD2E10">
      <w:pPr>
        <w:pStyle w:val="ListParagraph"/>
        <w:ind w:left="1157" w:right="675" w:firstLine="0"/>
        <w:jc w:val="both"/>
        <w:rPr>
          <w:sz w:val="24"/>
          <w:szCs w:val="28"/>
        </w:rPr>
      </w:pPr>
    </w:p>
    <w:p w:rsidR="00BD2E10" w:rsidRPr="00BD2E10" w:rsidRDefault="00BD2E10" w:rsidP="00BD2E10">
      <w:pPr>
        <w:pStyle w:val="ListParagraph"/>
        <w:ind w:left="1259" w:right="675" w:firstLine="0"/>
        <w:jc w:val="both"/>
        <w:rPr>
          <w:sz w:val="24"/>
          <w:szCs w:val="28"/>
        </w:rPr>
      </w:pPr>
      <w:r w:rsidRPr="00BD2E10">
        <w:rPr>
          <w:sz w:val="24"/>
          <w:szCs w:val="28"/>
        </w:rPr>
        <w:t xml:space="preserve">I have work on </w:t>
      </w:r>
      <w:proofErr w:type="spellStart"/>
      <w:r w:rsidRPr="00BD2E10">
        <w:rPr>
          <w:sz w:val="24"/>
          <w:szCs w:val="28"/>
        </w:rPr>
        <w:t>HackerRank</w:t>
      </w:r>
      <w:proofErr w:type="spellEnd"/>
      <w:r w:rsidRPr="00BD2E10">
        <w:rPr>
          <w:sz w:val="24"/>
          <w:szCs w:val="28"/>
        </w:rPr>
        <w:t xml:space="preserve"> problem solving tasks.</w:t>
      </w:r>
    </w:p>
    <w:p w:rsidR="00BD2E10" w:rsidRDefault="00BD2E10" w:rsidP="00BD2E10">
      <w:pPr>
        <w:pStyle w:val="Heading3"/>
        <w:tabs>
          <w:tab w:val="left" w:pos="2103"/>
        </w:tabs>
        <w:ind w:left="1213" w:right="675" w:firstLine="0"/>
        <w:jc w:val="both"/>
      </w:pPr>
    </w:p>
    <w:p w:rsidR="00BD2E10" w:rsidRPr="00341A5D" w:rsidRDefault="00BD2E10" w:rsidP="00BD2E10">
      <w:pPr>
        <w:pStyle w:val="BodyText"/>
        <w:spacing w:before="4"/>
        <w:ind w:left="1247" w:right="675"/>
        <w:jc w:val="both"/>
        <w:rPr>
          <w:b/>
        </w:rPr>
      </w:pPr>
    </w:p>
    <w:p w:rsidR="00BD2E10" w:rsidRDefault="005E14BC" w:rsidP="005E14BC">
      <w:pPr>
        <w:pStyle w:val="ListParagraph"/>
        <w:numPr>
          <w:ilvl w:val="1"/>
          <w:numId w:val="19"/>
        </w:numPr>
        <w:tabs>
          <w:tab w:val="left" w:pos="2163"/>
        </w:tabs>
        <w:ind w:right="675"/>
        <w:jc w:val="both"/>
        <w:rPr>
          <w:b/>
          <w:sz w:val="24"/>
        </w:rPr>
      </w:pPr>
      <w:r>
        <w:rPr>
          <w:b/>
          <w:sz w:val="24"/>
        </w:rPr>
        <w:t xml:space="preserve">  </w:t>
      </w:r>
      <w:r w:rsidR="00BD2E10">
        <w:rPr>
          <w:b/>
          <w:sz w:val="24"/>
        </w:rPr>
        <w:t>Screenshot/Code</w:t>
      </w:r>
      <w:r w:rsidR="00BD2E10">
        <w:rPr>
          <w:b/>
          <w:spacing w:val="-8"/>
          <w:sz w:val="24"/>
        </w:rPr>
        <w:t xml:space="preserve"> </w:t>
      </w:r>
      <w:r w:rsidR="00BD2E10">
        <w:rPr>
          <w:b/>
          <w:sz w:val="24"/>
        </w:rPr>
        <w:t xml:space="preserve">Snippet working on </w:t>
      </w:r>
      <w:proofErr w:type="spellStart"/>
      <w:r w:rsidR="00BD2E10">
        <w:rPr>
          <w:b/>
          <w:sz w:val="24"/>
        </w:rPr>
        <w:t>HackerRank</w:t>
      </w:r>
      <w:proofErr w:type="spellEnd"/>
    </w:p>
    <w:p w:rsidR="00BD2E10" w:rsidRDefault="00BD2E10" w:rsidP="00BD2E10">
      <w:pPr>
        <w:pStyle w:val="BodyText"/>
        <w:spacing w:before="9"/>
        <w:ind w:left="1247" w:right="675"/>
        <w:jc w:val="both"/>
        <w:rPr>
          <w:b/>
          <w:sz w:val="20"/>
        </w:rPr>
      </w:pPr>
    </w:p>
    <w:p w:rsidR="00BD2E10" w:rsidRDefault="00BD2E10" w:rsidP="00BD2E10">
      <w:pPr>
        <w:jc w:val="center"/>
        <w:rPr>
          <w:sz w:val="20"/>
        </w:rPr>
      </w:pPr>
      <w:r w:rsidRPr="00BD2E10">
        <w:rPr>
          <w:noProof/>
          <w:sz w:val="20"/>
          <w:lang w:val="en-IN" w:eastAsia="en-IN" w:bidi="gu-IN"/>
        </w:rPr>
        <w:drawing>
          <wp:inline distT="0" distB="0" distL="0" distR="0" wp14:anchorId="1B111846" wp14:editId="70B00912">
            <wp:extent cx="6381750" cy="302245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7080" cy="3024976"/>
                    </a:xfrm>
                    <a:prstGeom prst="rect">
                      <a:avLst/>
                    </a:prstGeom>
                  </pic:spPr>
                </pic:pic>
              </a:graphicData>
            </a:graphic>
          </wp:inline>
        </w:drawing>
      </w:r>
    </w:p>
    <w:p w:rsidR="001308EC" w:rsidRDefault="001308EC" w:rsidP="00BD2E10">
      <w:pPr>
        <w:jc w:val="center"/>
        <w:rPr>
          <w:sz w:val="20"/>
        </w:rPr>
      </w:pPr>
    </w:p>
    <w:p w:rsidR="001308EC" w:rsidRDefault="001308EC" w:rsidP="001308EC">
      <w:pPr>
        <w:jc w:val="center"/>
        <w:rPr>
          <w:sz w:val="20"/>
        </w:rPr>
      </w:pPr>
      <w:r w:rsidRPr="001308EC">
        <w:rPr>
          <w:noProof/>
          <w:sz w:val="20"/>
          <w:lang w:val="en-IN" w:eastAsia="en-IN" w:bidi="gu-IN"/>
        </w:rPr>
        <w:drawing>
          <wp:inline distT="0" distB="0" distL="0" distR="0" wp14:anchorId="2CFC8301" wp14:editId="07767AD4">
            <wp:extent cx="6440805" cy="304118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804" cy="3049215"/>
                    </a:xfrm>
                    <a:prstGeom prst="rect">
                      <a:avLst/>
                    </a:prstGeom>
                  </pic:spPr>
                </pic:pic>
              </a:graphicData>
            </a:graphic>
          </wp:inline>
        </w:drawing>
      </w:r>
    </w:p>
    <w:p w:rsidR="001308EC" w:rsidRDefault="001308EC" w:rsidP="001308EC">
      <w:pPr>
        <w:jc w:val="center"/>
        <w:rPr>
          <w:sz w:val="20"/>
        </w:rPr>
      </w:pPr>
      <w:r w:rsidRPr="001308EC">
        <w:rPr>
          <w:noProof/>
          <w:sz w:val="20"/>
          <w:lang w:val="en-IN" w:eastAsia="en-IN" w:bidi="gu-IN"/>
        </w:rPr>
        <w:lastRenderedPageBreak/>
        <w:drawing>
          <wp:inline distT="0" distB="0" distL="0" distR="0" wp14:anchorId="71655A6B" wp14:editId="7F444A6B">
            <wp:extent cx="6765322" cy="2238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83904" cy="2244523"/>
                    </a:xfrm>
                    <a:prstGeom prst="rect">
                      <a:avLst/>
                    </a:prstGeom>
                  </pic:spPr>
                </pic:pic>
              </a:graphicData>
            </a:graphic>
          </wp:inline>
        </w:drawing>
      </w:r>
    </w:p>
    <w:p w:rsidR="001308EC" w:rsidRDefault="001308EC" w:rsidP="001308EC">
      <w:pPr>
        <w:jc w:val="center"/>
        <w:rPr>
          <w:sz w:val="20"/>
        </w:rPr>
      </w:pPr>
    </w:p>
    <w:p w:rsidR="001308EC" w:rsidRDefault="001308EC" w:rsidP="001308EC">
      <w:pPr>
        <w:jc w:val="center"/>
        <w:rPr>
          <w:sz w:val="20"/>
        </w:rPr>
      </w:pPr>
      <w:r w:rsidRPr="001308EC">
        <w:rPr>
          <w:noProof/>
          <w:sz w:val="20"/>
          <w:lang w:val="en-IN" w:eastAsia="en-IN" w:bidi="gu-IN"/>
        </w:rPr>
        <w:drawing>
          <wp:inline distT="0" distB="0" distL="0" distR="0" wp14:anchorId="31EEB3A8" wp14:editId="3F6C3F68">
            <wp:extent cx="6797675" cy="1990584"/>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21975" cy="1997700"/>
                    </a:xfrm>
                    <a:prstGeom prst="rect">
                      <a:avLst/>
                    </a:prstGeom>
                  </pic:spPr>
                </pic:pic>
              </a:graphicData>
            </a:graphic>
          </wp:inline>
        </w:drawing>
      </w:r>
    </w:p>
    <w:p w:rsidR="001308EC" w:rsidRDefault="001308EC" w:rsidP="001308EC">
      <w:pPr>
        <w:jc w:val="center"/>
        <w:rPr>
          <w:sz w:val="20"/>
        </w:rPr>
      </w:pPr>
    </w:p>
    <w:p w:rsidR="001308EC" w:rsidRDefault="001308EC" w:rsidP="001308EC">
      <w:pPr>
        <w:jc w:val="center"/>
        <w:rPr>
          <w:sz w:val="20"/>
        </w:rPr>
      </w:pPr>
      <w:r w:rsidRPr="001308EC">
        <w:rPr>
          <w:noProof/>
          <w:sz w:val="20"/>
          <w:lang w:val="en-IN" w:eastAsia="en-IN" w:bidi="gu-IN"/>
        </w:rPr>
        <w:drawing>
          <wp:inline distT="0" distB="0" distL="0" distR="0" wp14:anchorId="14B5A5CC" wp14:editId="3DD14574">
            <wp:extent cx="6798163" cy="320992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01811" cy="3211648"/>
                    </a:xfrm>
                    <a:prstGeom prst="rect">
                      <a:avLst/>
                    </a:prstGeom>
                  </pic:spPr>
                </pic:pic>
              </a:graphicData>
            </a:graphic>
          </wp:inline>
        </w:drawing>
      </w:r>
    </w:p>
    <w:p w:rsidR="001308EC" w:rsidRDefault="001308EC" w:rsidP="001308EC">
      <w:pPr>
        <w:jc w:val="center"/>
        <w:rPr>
          <w:sz w:val="20"/>
        </w:rPr>
      </w:pPr>
    </w:p>
    <w:p w:rsidR="001308EC" w:rsidRDefault="001308EC" w:rsidP="001308EC">
      <w:pPr>
        <w:jc w:val="center"/>
        <w:rPr>
          <w:sz w:val="20"/>
        </w:rPr>
      </w:pPr>
      <w:r w:rsidRPr="001308EC">
        <w:rPr>
          <w:noProof/>
          <w:sz w:val="20"/>
          <w:lang w:val="en-IN" w:eastAsia="en-IN" w:bidi="gu-IN"/>
        </w:rPr>
        <w:lastRenderedPageBreak/>
        <w:drawing>
          <wp:inline distT="0" distB="0" distL="0" distR="0" wp14:anchorId="4D1CAA67" wp14:editId="38CFACD5">
            <wp:extent cx="6754543" cy="31648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68077" cy="3171181"/>
                    </a:xfrm>
                    <a:prstGeom prst="rect">
                      <a:avLst/>
                    </a:prstGeom>
                  </pic:spPr>
                </pic:pic>
              </a:graphicData>
            </a:graphic>
          </wp:inline>
        </w:drawing>
      </w: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1308EC" w:rsidRDefault="001308EC" w:rsidP="00F21DE5">
      <w:pPr>
        <w:pStyle w:val="Heading1"/>
        <w:spacing w:before="59"/>
        <w:ind w:left="0" w:right="0"/>
        <w:jc w:val="left"/>
      </w:pPr>
    </w:p>
    <w:p w:rsidR="001308EC" w:rsidRDefault="001308EC" w:rsidP="001308EC">
      <w:pPr>
        <w:pStyle w:val="Heading1"/>
        <w:spacing w:before="59"/>
        <w:ind w:left="0" w:right="0"/>
      </w:pPr>
      <w:r>
        <w:lastRenderedPageBreak/>
        <w:t>CHAPTER-7</w:t>
      </w:r>
    </w:p>
    <w:p w:rsidR="001308EC" w:rsidRDefault="001308EC" w:rsidP="001308EC">
      <w:pPr>
        <w:pStyle w:val="BodyText"/>
        <w:spacing w:before="4"/>
        <w:rPr>
          <w:b/>
          <w:sz w:val="45"/>
        </w:rPr>
      </w:pPr>
    </w:p>
    <w:p w:rsidR="001308EC" w:rsidRDefault="001308EC" w:rsidP="001308EC">
      <w:pPr>
        <w:pStyle w:val="Heading2"/>
        <w:ind w:left="0" w:right="0"/>
      </w:pPr>
      <w:r>
        <w:t>WEEK-6 PROGRESS</w:t>
      </w:r>
    </w:p>
    <w:p w:rsidR="001308EC" w:rsidRDefault="001308EC" w:rsidP="001308EC">
      <w:pPr>
        <w:pStyle w:val="BodyText"/>
        <w:rPr>
          <w:b/>
          <w:sz w:val="20"/>
        </w:rPr>
      </w:pPr>
    </w:p>
    <w:p w:rsidR="001308EC" w:rsidRDefault="001308EC" w:rsidP="001308EC">
      <w:pPr>
        <w:pStyle w:val="BodyText"/>
        <w:rPr>
          <w:b/>
          <w:sz w:val="22"/>
        </w:rPr>
      </w:pPr>
    </w:p>
    <w:p w:rsidR="001308EC" w:rsidRDefault="005E14BC" w:rsidP="005E14BC">
      <w:pPr>
        <w:pStyle w:val="Heading3"/>
        <w:numPr>
          <w:ilvl w:val="1"/>
          <w:numId w:val="20"/>
        </w:numPr>
        <w:tabs>
          <w:tab w:val="left" w:pos="2103"/>
        </w:tabs>
        <w:ind w:left="1607" w:right="675"/>
        <w:jc w:val="both"/>
      </w:pPr>
      <w:r>
        <w:t xml:space="preserve"> </w:t>
      </w:r>
      <w:r w:rsidR="001308EC">
        <w:t xml:space="preserve">Improve </w:t>
      </w:r>
      <w:r w:rsidR="0011371A">
        <w:t>Logic Building skill</w:t>
      </w:r>
    </w:p>
    <w:p w:rsidR="001308EC" w:rsidRDefault="001308EC" w:rsidP="001308EC">
      <w:pPr>
        <w:pStyle w:val="BodyText"/>
        <w:spacing w:before="4"/>
        <w:ind w:left="1247" w:right="675"/>
        <w:jc w:val="both"/>
        <w:rPr>
          <w:b/>
        </w:rPr>
      </w:pPr>
    </w:p>
    <w:p w:rsidR="0011371A" w:rsidRDefault="0011371A" w:rsidP="005E14BC">
      <w:pPr>
        <w:pStyle w:val="BodyText"/>
        <w:numPr>
          <w:ilvl w:val="1"/>
          <w:numId w:val="18"/>
        </w:numPr>
        <w:spacing w:line="360" w:lineRule="auto"/>
        <w:ind w:right="675"/>
        <w:jc w:val="both"/>
      </w:pPr>
      <w:r w:rsidRPr="0011371A">
        <w:rPr>
          <w:b/>
          <w:bCs/>
        </w:rPr>
        <w:t>Stored Procedures:</w:t>
      </w:r>
      <w:r>
        <w:t xml:space="preserve"> Practice creating and optimizing stored procedures for common tasks such as data manipulation, reporting, and business logic </w:t>
      </w:r>
      <w:proofErr w:type="spellStart"/>
      <w:r>
        <w:t>implementation.Explore</w:t>
      </w:r>
      <w:proofErr w:type="spellEnd"/>
      <w:r>
        <w:t xml:space="preserve"> advanced features of stored procedures such as parameterization, error handling, transactions, and dynamic SQL.</w:t>
      </w:r>
    </w:p>
    <w:p w:rsidR="0011371A" w:rsidRDefault="0011371A" w:rsidP="005E14BC">
      <w:pPr>
        <w:pStyle w:val="BodyText"/>
        <w:numPr>
          <w:ilvl w:val="1"/>
          <w:numId w:val="18"/>
        </w:numPr>
        <w:spacing w:line="360" w:lineRule="auto"/>
        <w:ind w:right="675"/>
        <w:jc w:val="both"/>
      </w:pPr>
      <w:r w:rsidRPr="0011371A">
        <w:rPr>
          <w:b/>
          <w:bCs/>
        </w:rPr>
        <w:t>Subqueries</w:t>
      </w:r>
      <w:r>
        <w:t>: Deepen your understanding of subqueries by practicing various types including scalar subqueries, correlated subqueries, nested subqueries, and common table expressions (CTEs).Work on tasks that require you to use subqueries for filtering, joining, and aggregating data from multiple tables.</w:t>
      </w:r>
    </w:p>
    <w:p w:rsidR="0011371A" w:rsidRDefault="0011371A" w:rsidP="005E14BC">
      <w:pPr>
        <w:pStyle w:val="BodyText"/>
        <w:numPr>
          <w:ilvl w:val="1"/>
          <w:numId w:val="18"/>
        </w:numPr>
        <w:spacing w:line="360" w:lineRule="auto"/>
        <w:ind w:right="675"/>
        <w:jc w:val="both"/>
      </w:pPr>
      <w:r w:rsidRPr="0011371A">
        <w:rPr>
          <w:b/>
          <w:bCs/>
        </w:rPr>
        <w:t>Logic Building Tasks</w:t>
      </w:r>
      <w:r>
        <w:t xml:space="preserve">: Challenge yourself with complex logic building tasks that involve multiple SQL operations such as filtering, sorting, grouping, and joining data to achieve specific </w:t>
      </w:r>
      <w:proofErr w:type="spellStart"/>
      <w:r>
        <w:t>outcomes.Practice</w:t>
      </w:r>
      <w:proofErr w:type="spellEnd"/>
      <w:r>
        <w:t xml:space="preserve"> breaking down complex problems into smaller, manageable steps and implementing the logic using SQL queries.</w:t>
      </w:r>
    </w:p>
    <w:p w:rsidR="0011371A" w:rsidRDefault="0011371A" w:rsidP="005E14BC">
      <w:pPr>
        <w:pStyle w:val="BodyText"/>
        <w:numPr>
          <w:ilvl w:val="1"/>
          <w:numId w:val="18"/>
        </w:numPr>
        <w:spacing w:line="360" w:lineRule="auto"/>
        <w:ind w:right="675"/>
        <w:jc w:val="both"/>
      </w:pPr>
      <w:proofErr w:type="spellStart"/>
      <w:r w:rsidRPr="0011371A">
        <w:rPr>
          <w:b/>
          <w:bCs/>
        </w:rPr>
        <w:t>SingleStore</w:t>
      </w:r>
      <w:proofErr w:type="spellEnd"/>
      <w:r w:rsidRPr="0011371A">
        <w:rPr>
          <w:b/>
          <w:bCs/>
        </w:rPr>
        <w:t xml:space="preserve"> Architecture</w:t>
      </w:r>
      <w:r>
        <w:t xml:space="preserve">: Continue exploring </w:t>
      </w:r>
      <w:proofErr w:type="spellStart"/>
      <w:r>
        <w:t>SingleStore</w:t>
      </w:r>
      <w:proofErr w:type="spellEnd"/>
      <w:r>
        <w:t xml:space="preserve"> architecture and its features by working on real-world scenarios and use </w:t>
      </w:r>
      <w:proofErr w:type="spellStart"/>
      <w:r>
        <w:t>cases.Experiment</w:t>
      </w:r>
      <w:proofErr w:type="spellEnd"/>
      <w:r>
        <w:t xml:space="preserve"> with optimizing query performance in </w:t>
      </w:r>
      <w:proofErr w:type="spellStart"/>
      <w:r>
        <w:t>SingleStore</w:t>
      </w:r>
      <w:proofErr w:type="spellEnd"/>
      <w:r>
        <w:t xml:space="preserve"> by leveraging its distributed architecture, indexing strategies, and query optimization techniques.</w:t>
      </w:r>
    </w:p>
    <w:p w:rsidR="0011371A" w:rsidRDefault="0011371A" w:rsidP="005E14BC">
      <w:pPr>
        <w:pStyle w:val="BodyText"/>
        <w:numPr>
          <w:ilvl w:val="1"/>
          <w:numId w:val="18"/>
        </w:numPr>
        <w:spacing w:line="360" w:lineRule="auto"/>
        <w:ind w:right="675"/>
        <w:jc w:val="both"/>
      </w:pPr>
      <w:r w:rsidRPr="0011371A">
        <w:rPr>
          <w:b/>
          <w:bCs/>
        </w:rPr>
        <w:t>Data Manipulation Tasks</w:t>
      </w:r>
      <w:r>
        <w:t xml:space="preserve">: Work with real datasets such as cricket data or revenue data to perform various data manipulation tasks using </w:t>
      </w:r>
      <w:proofErr w:type="spellStart"/>
      <w:r>
        <w:t>SQL.Practice</w:t>
      </w:r>
      <w:proofErr w:type="spellEnd"/>
      <w:r>
        <w:t xml:space="preserve"> tasks like data cleaning, transformation, aggregation, and analysis to gain practical experience in handling real-world data scenarios.</w:t>
      </w:r>
    </w:p>
    <w:p w:rsidR="0011371A" w:rsidRDefault="0011371A" w:rsidP="005E14BC">
      <w:pPr>
        <w:pStyle w:val="BodyText"/>
        <w:numPr>
          <w:ilvl w:val="1"/>
          <w:numId w:val="18"/>
        </w:numPr>
        <w:spacing w:line="360" w:lineRule="auto"/>
        <w:ind w:right="675"/>
        <w:jc w:val="both"/>
      </w:pPr>
      <w:r w:rsidRPr="0011371A">
        <w:rPr>
          <w:b/>
          <w:bCs/>
        </w:rPr>
        <w:t>Advanced SQL Functions</w:t>
      </w:r>
      <w:r>
        <w:t xml:space="preserve">: Explore advanced SQL functions and features such as window functions, recursive queries, pivot tables, string manipulation functions, and date/time </w:t>
      </w:r>
      <w:proofErr w:type="spellStart"/>
      <w:r>
        <w:t>functions.Experiment</w:t>
      </w:r>
      <w:proofErr w:type="spellEnd"/>
      <w:r>
        <w:t xml:space="preserve"> with using these functions in combination with other SQL operations to solve complex problems efficiently.</w:t>
      </w:r>
    </w:p>
    <w:p w:rsidR="0011371A" w:rsidRDefault="0011371A" w:rsidP="005E14BC">
      <w:pPr>
        <w:pStyle w:val="BodyText"/>
        <w:numPr>
          <w:ilvl w:val="1"/>
          <w:numId w:val="18"/>
        </w:numPr>
        <w:spacing w:line="360" w:lineRule="auto"/>
        <w:ind w:right="675"/>
        <w:jc w:val="both"/>
      </w:pPr>
      <w:r w:rsidRPr="0011371A">
        <w:rPr>
          <w:b/>
          <w:bCs/>
        </w:rPr>
        <w:t>Performance Tuning and Optimization</w:t>
      </w:r>
      <w:r>
        <w:t xml:space="preserve">: Learn about performance tuning and optimization techniques in SQL, including indexing, query optimization, partitioning, and caching </w:t>
      </w:r>
      <w:proofErr w:type="spellStart"/>
      <w:r>
        <w:t>strategies.Practice</w:t>
      </w:r>
      <w:proofErr w:type="spellEnd"/>
      <w:r>
        <w:t xml:space="preserve"> identifying and resolving performance bottlenecks in SQL queries and procedures to improve overall system performance.</w:t>
      </w:r>
    </w:p>
    <w:p w:rsidR="0011371A" w:rsidRDefault="0011371A" w:rsidP="005E14BC">
      <w:pPr>
        <w:pStyle w:val="BodyText"/>
        <w:numPr>
          <w:ilvl w:val="1"/>
          <w:numId w:val="18"/>
        </w:numPr>
        <w:spacing w:line="360" w:lineRule="auto"/>
        <w:ind w:right="675"/>
        <w:jc w:val="both"/>
      </w:pPr>
      <w:r w:rsidRPr="0011371A">
        <w:rPr>
          <w:b/>
          <w:bCs/>
        </w:rPr>
        <w:t>Continuous Learning and Practice</w:t>
      </w:r>
      <w:r>
        <w:t xml:space="preserve">: Stay updated with the latest advancements and best practices in SQL by reading articles, tutorials, and </w:t>
      </w:r>
      <w:proofErr w:type="spellStart"/>
      <w:r>
        <w:t>documentation.Regularly</w:t>
      </w:r>
      <w:proofErr w:type="spellEnd"/>
      <w:r>
        <w:t xml:space="preserve"> participate in online coding platforms, forums, and communities to solve SQL challenges and share knowledge with peers.</w:t>
      </w:r>
    </w:p>
    <w:p w:rsidR="001308EC" w:rsidRDefault="005E14BC" w:rsidP="0011371A">
      <w:pPr>
        <w:pStyle w:val="BodyText"/>
        <w:spacing w:line="360" w:lineRule="auto"/>
        <w:ind w:left="850" w:right="675"/>
        <w:jc w:val="both"/>
        <w:rPr>
          <w:b/>
        </w:rPr>
      </w:pPr>
      <w:r>
        <w:rPr>
          <w:b/>
          <w:bCs/>
        </w:rPr>
        <w:lastRenderedPageBreak/>
        <w:t>7.2</w:t>
      </w:r>
      <w:proofErr w:type="gramStart"/>
      <w:r>
        <w:rPr>
          <w:b/>
          <w:bCs/>
        </w:rPr>
        <w:t xml:space="preserve">.  </w:t>
      </w:r>
      <w:r w:rsidR="001308EC">
        <w:rPr>
          <w:b/>
        </w:rPr>
        <w:t>Screenshot</w:t>
      </w:r>
      <w:proofErr w:type="gramEnd"/>
      <w:r w:rsidR="001308EC">
        <w:rPr>
          <w:b/>
        </w:rPr>
        <w:t>/Code</w:t>
      </w:r>
      <w:r w:rsidR="001308EC">
        <w:rPr>
          <w:b/>
          <w:spacing w:val="-8"/>
        </w:rPr>
        <w:t xml:space="preserve"> </w:t>
      </w:r>
      <w:r w:rsidR="0011371A">
        <w:rPr>
          <w:b/>
        </w:rPr>
        <w:t>Snippet working on Task</w:t>
      </w:r>
    </w:p>
    <w:p w:rsidR="001308EC" w:rsidRDefault="001308EC" w:rsidP="001308EC">
      <w:pPr>
        <w:pStyle w:val="BodyText"/>
        <w:spacing w:before="9"/>
        <w:ind w:left="1247" w:right="675"/>
        <w:jc w:val="both"/>
        <w:rPr>
          <w:b/>
          <w:sz w:val="20"/>
        </w:rPr>
      </w:pPr>
    </w:p>
    <w:p w:rsidR="001308EC" w:rsidRDefault="0011371A" w:rsidP="001308EC">
      <w:pPr>
        <w:ind w:left="1247" w:right="675"/>
        <w:jc w:val="both"/>
        <w:rPr>
          <w:sz w:val="24"/>
          <w:szCs w:val="28"/>
        </w:rPr>
      </w:pPr>
      <w:r w:rsidRPr="0011371A">
        <w:rPr>
          <w:sz w:val="24"/>
          <w:szCs w:val="28"/>
        </w:rPr>
        <w:t xml:space="preserve">I have work on task regarding </w:t>
      </w:r>
      <w:proofErr w:type="gramStart"/>
      <w:r w:rsidRPr="0011371A">
        <w:rPr>
          <w:sz w:val="24"/>
          <w:szCs w:val="28"/>
        </w:rPr>
        <w:t>procedure ,</w:t>
      </w:r>
      <w:proofErr w:type="gramEnd"/>
      <w:r w:rsidRPr="0011371A">
        <w:rPr>
          <w:sz w:val="24"/>
          <w:szCs w:val="28"/>
        </w:rPr>
        <w:t xml:space="preserve"> subquery , logic building task which mentation in document. I have leant about </w:t>
      </w:r>
      <w:proofErr w:type="spellStart"/>
      <w:r w:rsidRPr="0011371A">
        <w:rPr>
          <w:sz w:val="24"/>
          <w:szCs w:val="28"/>
        </w:rPr>
        <w:t>singlestore</w:t>
      </w:r>
      <w:proofErr w:type="spellEnd"/>
      <w:r w:rsidRPr="0011371A">
        <w:rPr>
          <w:sz w:val="24"/>
          <w:szCs w:val="28"/>
        </w:rPr>
        <w:t xml:space="preserve"> architecture , Demo: Recognizing Faces Using a SQL Database , </w:t>
      </w:r>
      <w:proofErr w:type="spellStart"/>
      <w:r w:rsidRPr="0011371A">
        <w:rPr>
          <w:sz w:val="24"/>
          <w:szCs w:val="28"/>
        </w:rPr>
        <w:t>SingleStore</w:t>
      </w:r>
      <w:proofErr w:type="spellEnd"/>
      <w:r w:rsidRPr="0011371A">
        <w:rPr>
          <w:sz w:val="24"/>
          <w:szCs w:val="28"/>
        </w:rPr>
        <w:t xml:space="preserve"> Architecture Overview and Product Demo , Demo: Recognizing Faces Using a SQL Database ,  Revenue Split Level 1 and learn about mapping and join ,cricket data and explore </w:t>
      </w:r>
      <w:proofErr w:type="spellStart"/>
      <w:r w:rsidRPr="0011371A">
        <w:rPr>
          <w:sz w:val="24"/>
          <w:szCs w:val="28"/>
        </w:rPr>
        <w:t>Singlestore</w:t>
      </w:r>
      <w:proofErr w:type="spellEnd"/>
      <w:r w:rsidRPr="0011371A">
        <w:rPr>
          <w:sz w:val="24"/>
          <w:szCs w:val="28"/>
        </w:rPr>
        <w:t xml:space="preserve"> and perform PIVOTE and SPLIT STRING functions , worked on SQL Logic Building which mention in document.</w:t>
      </w:r>
    </w:p>
    <w:p w:rsidR="005E14BC" w:rsidRDefault="005E14BC" w:rsidP="001308EC">
      <w:pPr>
        <w:ind w:left="1247" w:right="675"/>
        <w:jc w:val="both"/>
        <w:rPr>
          <w:sz w:val="24"/>
          <w:szCs w:val="28"/>
        </w:rPr>
      </w:pPr>
    </w:p>
    <w:p w:rsidR="001308EC" w:rsidRDefault="00EE6F38" w:rsidP="001308EC">
      <w:pPr>
        <w:jc w:val="center"/>
        <w:rPr>
          <w:sz w:val="20"/>
        </w:rPr>
      </w:pPr>
      <w:r w:rsidRPr="00EE6F38">
        <w:rPr>
          <w:noProof/>
          <w:sz w:val="20"/>
          <w:lang w:val="en-IN" w:eastAsia="en-IN" w:bidi="gu-IN"/>
        </w:rPr>
        <w:drawing>
          <wp:inline distT="0" distB="0" distL="0" distR="0" wp14:anchorId="4F4CEF5C" wp14:editId="494B323C">
            <wp:extent cx="5873750" cy="3434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95691" cy="3447438"/>
                    </a:xfrm>
                    <a:prstGeom prst="rect">
                      <a:avLst/>
                    </a:prstGeom>
                  </pic:spPr>
                </pic:pic>
              </a:graphicData>
            </a:graphic>
          </wp:inline>
        </w:drawing>
      </w:r>
    </w:p>
    <w:p w:rsidR="001308EC" w:rsidRDefault="001308EC" w:rsidP="001308EC">
      <w:pPr>
        <w:jc w:val="center"/>
        <w:rPr>
          <w:sz w:val="20"/>
        </w:rPr>
      </w:pPr>
    </w:p>
    <w:p w:rsidR="00EE6F38" w:rsidRDefault="00EE6F38" w:rsidP="001308EC">
      <w:pPr>
        <w:jc w:val="center"/>
        <w:rPr>
          <w:sz w:val="20"/>
        </w:rPr>
      </w:pPr>
      <w:r w:rsidRPr="00EE6F38">
        <w:rPr>
          <w:noProof/>
          <w:sz w:val="20"/>
          <w:lang w:val="en-IN" w:eastAsia="en-IN" w:bidi="gu-IN"/>
        </w:rPr>
        <w:drawing>
          <wp:inline distT="0" distB="0" distL="0" distR="0" wp14:anchorId="44071616" wp14:editId="41C550A3">
            <wp:extent cx="6054725" cy="3542474"/>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64216" cy="3548027"/>
                    </a:xfrm>
                    <a:prstGeom prst="rect">
                      <a:avLst/>
                    </a:prstGeom>
                  </pic:spPr>
                </pic:pic>
              </a:graphicData>
            </a:graphic>
          </wp:inline>
        </w:drawing>
      </w:r>
    </w:p>
    <w:p w:rsidR="00EE6F38" w:rsidRDefault="00EE6F38" w:rsidP="001308EC">
      <w:pPr>
        <w:jc w:val="center"/>
        <w:rPr>
          <w:sz w:val="20"/>
        </w:rPr>
      </w:pPr>
    </w:p>
    <w:p w:rsidR="00EE6F38" w:rsidRDefault="00EE6F38" w:rsidP="001308EC">
      <w:pPr>
        <w:jc w:val="center"/>
        <w:rPr>
          <w:sz w:val="20"/>
        </w:rPr>
      </w:pPr>
      <w:r w:rsidRPr="00EE6F38">
        <w:rPr>
          <w:noProof/>
          <w:sz w:val="20"/>
          <w:lang w:val="en-IN" w:eastAsia="en-IN" w:bidi="gu-IN"/>
        </w:rPr>
        <w:lastRenderedPageBreak/>
        <w:drawing>
          <wp:inline distT="0" distB="0" distL="0" distR="0" wp14:anchorId="1D0E7C1D" wp14:editId="6E4905FF">
            <wp:extent cx="6073775" cy="3574616"/>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7586" cy="3582744"/>
                    </a:xfrm>
                    <a:prstGeom prst="rect">
                      <a:avLst/>
                    </a:prstGeom>
                  </pic:spPr>
                </pic:pic>
              </a:graphicData>
            </a:graphic>
          </wp:inline>
        </w:drawing>
      </w:r>
    </w:p>
    <w:p w:rsidR="00EE6F38" w:rsidRDefault="00EE6F38" w:rsidP="001308EC">
      <w:pPr>
        <w:jc w:val="center"/>
        <w:rPr>
          <w:sz w:val="20"/>
        </w:rPr>
      </w:pPr>
    </w:p>
    <w:p w:rsidR="00EE6F38" w:rsidRDefault="00EE6F38" w:rsidP="001308EC">
      <w:pPr>
        <w:jc w:val="center"/>
        <w:rPr>
          <w:sz w:val="20"/>
        </w:rPr>
      </w:pPr>
      <w:r w:rsidRPr="00EE6F38">
        <w:rPr>
          <w:noProof/>
          <w:sz w:val="20"/>
          <w:lang w:val="en-IN" w:eastAsia="en-IN" w:bidi="gu-IN"/>
        </w:rPr>
        <w:drawing>
          <wp:inline distT="0" distB="0" distL="0" distR="0" wp14:anchorId="3CF37084" wp14:editId="07380EA2">
            <wp:extent cx="5914817"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7409" cy="3474481"/>
                    </a:xfrm>
                    <a:prstGeom prst="rect">
                      <a:avLst/>
                    </a:prstGeom>
                  </pic:spPr>
                </pic:pic>
              </a:graphicData>
            </a:graphic>
          </wp:inline>
        </w:drawing>
      </w:r>
    </w:p>
    <w:p w:rsidR="00EE6F38" w:rsidRDefault="00EE6F38" w:rsidP="001308EC">
      <w:pPr>
        <w:jc w:val="center"/>
        <w:rPr>
          <w:sz w:val="20"/>
        </w:rPr>
      </w:pPr>
    </w:p>
    <w:p w:rsidR="00EE6F38" w:rsidRDefault="00EE6F38" w:rsidP="001308EC">
      <w:pPr>
        <w:jc w:val="center"/>
        <w:rPr>
          <w:sz w:val="20"/>
        </w:rPr>
      </w:pPr>
      <w:r w:rsidRPr="00EE6F38">
        <w:rPr>
          <w:noProof/>
          <w:sz w:val="20"/>
          <w:lang w:val="en-IN" w:eastAsia="en-IN" w:bidi="gu-IN"/>
        </w:rPr>
        <w:lastRenderedPageBreak/>
        <w:drawing>
          <wp:inline distT="0" distB="0" distL="0" distR="0" wp14:anchorId="5B3566F5" wp14:editId="55996084">
            <wp:extent cx="5919996" cy="34766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938" cy="3488336"/>
                    </a:xfrm>
                    <a:prstGeom prst="rect">
                      <a:avLst/>
                    </a:prstGeom>
                  </pic:spPr>
                </pic:pic>
              </a:graphicData>
            </a:graphic>
          </wp:inline>
        </w:drawing>
      </w:r>
    </w:p>
    <w:p w:rsidR="00EE6F38" w:rsidRDefault="00EE6F38" w:rsidP="001308EC">
      <w:pPr>
        <w:jc w:val="center"/>
        <w:rPr>
          <w:sz w:val="20"/>
        </w:rPr>
      </w:pPr>
    </w:p>
    <w:p w:rsidR="00EE6F38" w:rsidRDefault="0051610E" w:rsidP="001308EC">
      <w:pPr>
        <w:jc w:val="center"/>
        <w:rPr>
          <w:sz w:val="20"/>
        </w:rPr>
      </w:pPr>
      <w:r w:rsidRPr="0051610E">
        <w:rPr>
          <w:noProof/>
          <w:sz w:val="20"/>
          <w:lang w:val="en-IN" w:eastAsia="en-IN" w:bidi="gu-IN"/>
        </w:rPr>
        <w:drawing>
          <wp:inline distT="0" distB="0" distL="0" distR="0" wp14:anchorId="4C74E134" wp14:editId="789C2AE1">
            <wp:extent cx="6055360" cy="3539781"/>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87073" cy="3558320"/>
                    </a:xfrm>
                    <a:prstGeom prst="rect">
                      <a:avLst/>
                    </a:prstGeom>
                  </pic:spPr>
                </pic:pic>
              </a:graphicData>
            </a:graphic>
          </wp:inline>
        </w:drawing>
      </w:r>
    </w:p>
    <w:p w:rsidR="00EE6F38" w:rsidRDefault="00EE6F38" w:rsidP="001308EC">
      <w:pPr>
        <w:jc w:val="center"/>
        <w:rPr>
          <w:sz w:val="20"/>
        </w:rPr>
      </w:pPr>
    </w:p>
    <w:p w:rsidR="00EE6F38" w:rsidRDefault="00EE6F38" w:rsidP="001308EC">
      <w:pPr>
        <w:jc w:val="center"/>
        <w:rPr>
          <w:sz w:val="20"/>
        </w:rPr>
      </w:pPr>
    </w:p>
    <w:p w:rsidR="001308EC" w:rsidRDefault="001308EC" w:rsidP="001308EC">
      <w:pPr>
        <w:jc w:val="center"/>
        <w:rPr>
          <w:sz w:val="20"/>
        </w:rPr>
      </w:pPr>
    </w:p>
    <w:p w:rsidR="001308EC" w:rsidRDefault="001308EC" w:rsidP="001308EC">
      <w:pPr>
        <w:jc w:val="center"/>
        <w:rPr>
          <w:sz w:val="20"/>
        </w:rPr>
      </w:pPr>
    </w:p>
    <w:p w:rsidR="00BD2E10" w:rsidRDefault="00BD2E10" w:rsidP="00BD2E10">
      <w:pPr>
        <w:jc w:val="center"/>
        <w:rPr>
          <w:sz w:val="20"/>
        </w:rPr>
      </w:pPr>
    </w:p>
    <w:p w:rsidR="00BD2E10" w:rsidRDefault="00BD2E10" w:rsidP="00BD2E10">
      <w:pPr>
        <w:jc w:val="center"/>
        <w:rPr>
          <w:sz w:val="20"/>
        </w:rPr>
      </w:pPr>
    </w:p>
    <w:p w:rsidR="00BD2E10" w:rsidRDefault="00BD2E10" w:rsidP="00BD2E10">
      <w:pPr>
        <w:jc w:val="center"/>
        <w:rPr>
          <w:sz w:val="20"/>
        </w:rPr>
      </w:pPr>
    </w:p>
    <w:p w:rsidR="00BD2E10" w:rsidRDefault="00BD2E10" w:rsidP="00BD2E10">
      <w:pPr>
        <w:jc w:val="center"/>
        <w:rPr>
          <w:sz w:val="20"/>
        </w:rPr>
      </w:pPr>
    </w:p>
    <w:p w:rsidR="00BD2E10" w:rsidRDefault="00BD2E10" w:rsidP="00BD2E10">
      <w:pPr>
        <w:jc w:val="center"/>
        <w:rPr>
          <w:sz w:val="20"/>
        </w:rPr>
      </w:pPr>
    </w:p>
    <w:p w:rsidR="005E14BC" w:rsidRDefault="005E14BC" w:rsidP="005E14BC">
      <w:pPr>
        <w:pStyle w:val="Heading1"/>
        <w:spacing w:before="59"/>
        <w:ind w:left="0" w:right="0"/>
        <w:jc w:val="left"/>
        <w:rPr>
          <w:b w:val="0"/>
          <w:bCs w:val="0"/>
          <w:sz w:val="20"/>
          <w:szCs w:val="22"/>
        </w:rPr>
      </w:pPr>
    </w:p>
    <w:p w:rsidR="00F21DE5" w:rsidRDefault="00F21DE5" w:rsidP="005E14BC">
      <w:pPr>
        <w:pStyle w:val="Heading1"/>
        <w:spacing w:before="59"/>
        <w:ind w:left="0" w:right="0"/>
        <w:jc w:val="left"/>
        <w:rPr>
          <w:b w:val="0"/>
          <w:bCs w:val="0"/>
          <w:sz w:val="20"/>
          <w:szCs w:val="22"/>
        </w:rPr>
      </w:pPr>
    </w:p>
    <w:p w:rsidR="005E14BC" w:rsidRDefault="005E14BC" w:rsidP="005E14BC">
      <w:pPr>
        <w:pStyle w:val="Heading1"/>
        <w:spacing w:before="59"/>
        <w:ind w:left="0" w:right="0"/>
      </w:pPr>
      <w:r>
        <w:lastRenderedPageBreak/>
        <w:t>CHAPTER-8</w:t>
      </w:r>
    </w:p>
    <w:p w:rsidR="005E14BC" w:rsidRDefault="005E14BC" w:rsidP="005E14BC">
      <w:pPr>
        <w:pStyle w:val="BodyText"/>
        <w:spacing w:before="4"/>
        <w:rPr>
          <w:b/>
          <w:sz w:val="45"/>
        </w:rPr>
      </w:pPr>
    </w:p>
    <w:p w:rsidR="005E14BC" w:rsidRDefault="005E14BC" w:rsidP="005E14BC">
      <w:pPr>
        <w:pStyle w:val="Heading2"/>
        <w:ind w:left="0" w:right="0"/>
      </w:pPr>
      <w:r>
        <w:t>WEEK-7 PROGRESS</w:t>
      </w:r>
    </w:p>
    <w:p w:rsidR="005E14BC" w:rsidRDefault="005E14BC" w:rsidP="005E14BC">
      <w:pPr>
        <w:pStyle w:val="BodyText"/>
        <w:rPr>
          <w:b/>
          <w:sz w:val="20"/>
        </w:rPr>
      </w:pPr>
    </w:p>
    <w:p w:rsidR="005E14BC" w:rsidRDefault="005E14BC" w:rsidP="005E14BC">
      <w:pPr>
        <w:pStyle w:val="BodyText"/>
        <w:rPr>
          <w:b/>
          <w:sz w:val="22"/>
        </w:rPr>
      </w:pPr>
    </w:p>
    <w:p w:rsidR="005E14BC" w:rsidRDefault="005E14BC" w:rsidP="005E14BC">
      <w:pPr>
        <w:pStyle w:val="Heading3"/>
        <w:numPr>
          <w:ilvl w:val="1"/>
          <w:numId w:val="21"/>
        </w:numPr>
        <w:tabs>
          <w:tab w:val="left" w:pos="2103"/>
        </w:tabs>
        <w:ind w:left="1210" w:right="675"/>
        <w:jc w:val="both"/>
      </w:pPr>
      <w:r>
        <w:t xml:space="preserve"> Improve Logic Building skill</w:t>
      </w:r>
    </w:p>
    <w:p w:rsidR="005E14BC" w:rsidRDefault="005E14BC" w:rsidP="005E14BC">
      <w:pPr>
        <w:pStyle w:val="BodyText"/>
        <w:spacing w:before="4"/>
        <w:ind w:left="1247" w:right="675"/>
        <w:jc w:val="both"/>
        <w:rPr>
          <w:b/>
        </w:rPr>
      </w:pPr>
    </w:p>
    <w:p w:rsidR="005E14BC" w:rsidRDefault="005E14BC" w:rsidP="00377A57">
      <w:pPr>
        <w:pStyle w:val="BodyText"/>
        <w:numPr>
          <w:ilvl w:val="1"/>
          <w:numId w:val="23"/>
        </w:numPr>
        <w:spacing w:line="360" w:lineRule="auto"/>
        <w:ind w:right="675"/>
        <w:jc w:val="both"/>
      </w:pPr>
      <w:r w:rsidRPr="005E14BC">
        <w:rPr>
          <w:b/>
          <w:bCs/>
        </w:rPr>
        <w:t>Advanced Window Functions</w:t>
      </w:r>
      <w:proofErr w:type="gramStart"/>
      <w:r w:rsidRPr="005E14BC">
        <w:rPr>
          <w:b/>
          <w:bCs/>
        </w:rPr>
        <w:t>:-</w:t>
      </w:r>
      <w:proofErr w:type="gramEnd"/>
      <w:r>
        <w:rPr>
          <w:b/>
          <w:bCs/>
        </w:rPr>
        <w:t xml:space="preserve"> </w:t>
      </w:r>
      <w:r>
        <w:t>Explore advanced window functions such as ROW_NUMBER(), RANK(), DENSE_RANK(), LEAD(), LAG(), NTILE(), and PERCENT_RANK().Practice using window functions in combination with partitioning, ordering, and filtering to solve complex analytical problems.</w:t>
      </w:r>
    </w:p>
    <w:p w:rsidR="005E14BC" w:rsidRDefault="005E14BC" w:rsidP="00377A57">
      <w:pPr>
        <w:pStyle w:val="BodyText"/>
        <w:numPr>
          <w:ilvl w:val="1"/>
          <w:numId w:val="23"/>
        </w:numPr>
        <w:spacing w:line="360" w:lineRule="auto"/>
        <w:ind w:right="675"/>
        <w:jc w:val="both"/>
      </w:pPr>
      <w:r w:rsidRPr="005E14BC">
        <w:rPr>
          <w:b/>
          <w:bCs/>
        </w:rPr>
        <w:t>Dynamic Approaches for Revenue Splitting</w:t>
      </w:r>
      <w:proofErr w:type="gramStart"/>
      <w:r w:rsidRPr="005E14BC">
        <w:rPr>
          <w:b/>
          <w:bCs/>
        </w:rPr>
        <w:t>:-</w:t>
      </w:r>
      <w:proofErr w:type="gramEnd"/>
      <w:r>
        <w:rPr>
          <w:b/>
          <w:bCs/>
        </w:rPr>
        <w:t xml:space="preserve"> </w:t>
      </w:r>
      <w:r>
        <w:t xml:space="preserve">Experiment with dynamic SQL techniques to implement flexible revenue splitting logic that can adapt to changing business requirements or </w:t>
      </w:r>
      <w:proofErr w:type="spellStart"/>
      <w:r>
        <w:t>conditions.Explore</w:t>
      </w:r>
      <w:proofErr w:type="spellEnd"/>
      <w:r>
        <w:t xml:space="preserve"> the use of temporary tables, dynamic pivot queries, or CASE statements to dynamically calculate revenue splits based on various factors.</w:t>
      </w:r>
    </w:p>
    <w:p w:rsidR="005E14BC" w:rsidRDefault="005E14BC" w:rsidP="00377A57">
      <w:pPr>
        <w:pStyle w:val="BodyText"/>
        <w:numPr>
          <w:ilvl w:val="1"/>
          <w:numId w:val="23"/>
        </w:numPr>
        <w:spacing w:line="360" w:lineRule="auto"/>
        <w:ind w:right="675"/>
        <w:jc w:val="both"/>
      </w:pPr>
      <w:r w:rsidRPr="005E14BC">
        <w:rPr>
          <w:b/>
          <w:bCs/>
        </w:rPr>
        <w:t>Team Hierarchy Split Data</w:t>
      </w:r>
      <w:proofErr w:type="gramStart"/>
      <w:r w:rsidRPr="005E14BC">
        <w:rPr>
          <w:b/>
          <w:bCs/>
        </w:rPr>
        <w:t>:-</w:t>
      </w:r>
      <w:proofErr w:type="gramEnd"/>
      <w:r>
        <w:rPr>
          <w:b/>
          <w:bCs/>
        </w:rPr>
        <w:t xml:space="preserve"> </w:t>
      </w:r>
      <w:r>
        <w:t xml:space="preserve">Dive deeper into hierarchical data structures and practice manipulating hierarchical data using common table expressions (CTEs) or recursive </w:t>
      </w:r>
      <w:proofErr w:type="spellStart"/>
      <w:r>
        <w:t>queries.Explore</w:t>
      </w:r>
      <w:proofErr w:type="spellEnd"/>
      <w:r>
        <w:t xml:space="preserve"> different methods for representing and querying hierarchical data such as adjacency lists, nested sets, and path enumeration.</w:t>
      </w:r>
    </w:p>
    <w:p w:rsidR="005E14BC" w:rsidRDefault="005E14BC" w:rsidP="00377A57">
      <w:pPr>
        <w:pStyle w:val="BodyText"/>
        <w:numPr>
          <w:ilvl w:val="1"/>
          <w:numId w:val="23"/>
        </w:numPr>
        <w:spacing w:line="360" w:lineRule="auto"/>
        <w:ind w:right="675"/>
        <w:jc w:val="both"/>
      </w:pPr>
      <w:r w:rsidRPr="00377A57">
        <w:rPr>
          <w:b/>
          <w:bCs/>
        </w:rPr>
        <w:t>Transaction Management and Account SCD Data:</w:t>
      </w:r>
      <w:r w:rsidR="00377A57" w:rsidRPr="00377A57">
        <w:rPr>
          <w:b/>
          <w:bCs/>
        </w:rPr>
        <w:t>-</w:t>
      </w:r>
      <w:r w:rsidR="00377A57">
        <w:rPr>
          <w:b/>
          <w:bCs/>
        </w:rPr>
        <w:t xml:space="preserve"> </w:t>
      </w:r>
      <w:r>
        <w:t xml:space="preserve">Gain a deeper understanding of transaction management concepts in SQL, including ACID properties (Atomicity, Consistency, Isolation, Durability), transaction isolation levels, and locking </w:t>
      </w:r>
      <w:proofErr w:type="spellStart"/>
      <w:r>
        <w:t>mechanisms.Practice</w:t>
      </w:r>
      <w:proofErr w:type="spellEnd"/>
      <w:r>
        <w:t xml:space="preserve"> implementing transactional logic for handling complex operations involving multiple data updates and ensuring data </w:t>
      </w:r>
      <w:proofErr w:type="spellStart"/>
      <w:r>
        <w:t>integrity.Explore</w:t>
      </w:r>
      <w:proofErr w:type="spellEnd"/>
      <w:r>
        <w:t xml:space="preserve"> techniques for managing slowly changing dimensions (SCD) in a data warehouse environment, including Type 1, Type 2, and Type 3 SCD strategies.</w:t>
      </w:r>
    </w:p>
    <w:p w:rsidR="005E14BC" w:rsidRDefault="005E14BC" w:rsidP="00377A57">
      <w:pPr>
        <w:pStyle w:val="BodyText"/>
        <w:numPr>
          <w:ilvl w:val="1"/>
          <w:numId w:val="23"/>
        </w:numPr>
        <w:spacing w:line="360" w:lineRule="auto"/>
        <w:ind w:right="675"/>
        <w:jc w:val="both"/>
      </w:pPr>
      <w:r w:rsidRPr="00377A57">
        <w:rPr>
          <w:b/>
          <w:bCs/>
        </w:rPr>
        <w:t>Bank Data Population and CR/DR Details:</w:t>
      </w:r>
      <w:r w:rsidR="00377A57">
        <w:rPr>
          <w:b/>
          <w:bCs/>
        </w:rPr>
        <w:t xml:space="preserve">- </w:t>
      </w:r>
      <w:r>
        <w:t xml:space="preserve">Continue working with financial data and practice generating simulated bank transaction data for credit (CR) and debit (DR) </w:t>
      </w:r>
      <w:proofErr w:type="spellStart"/>
      <w:r>
        <w:t>details.Explore</w:t>
      </w:r>
      <w:proofErr w:type="spellEnd"/>
      <w:r>
        <w:t xml:space="preserve"> techniques for generating realistic transaction data such as random number generation, distribution sampling, and temporal </w:t>
      </w:r>
      <w:proofErr w:type="spellStart"/>
      <w:r>
        <w:t>patterns.Experiment</w:t>
      </w:r>
      <w:proofErr w:type="spellEnd"/>
      <w:r>
        <w:t xml:space="preserve"> with aggregating and analyzing bank transaction data to extract meaningful insights and perform financial analysis.</w:t>
      </w:r>
    </w:p>
    <w:p w:rsidR="005E14BC" w:rsidRDefault="005E14BC" w:rsidP="00377A57">
      <w:pPr>
        <w:pStyle w:val="BodyText"/>
        <w:numPr>
          <w:ilvl w:val="1"/>
          <w:numId w:val="23"/>
        </w:numPr>
        <w:tabs>
          <w:tab w:val="center" w:pos="6244"/>
        </w:tabs>
        <w:spacing w:line="360" w:lineRule="auto"/>
        <w:ind w:right="675"/>
        <w:jc w:val="both"/>
      </w:pPr>
      <w:r w:rsidRPr="00377A57">
        <w:rPr>
          <w:b/>
          <w:bCs/>
        </w:rPr>
        <w:t>Optimization and Performance Tuning</w:t>
      </w:r>
      <w:proofErr w:type="gramStart"/>
      <w:r w:rsidRPr="00377A57">
        <w:rPr>
          <w:b/>
          <w:bCs/>
        </w:rPr>
        <w:t>:</w:t>
      </w:r>
      <w:r w:rsidR="00377A57">
        <w:t>-</w:t>
      </w:r>
      <w:proofErr w:type="gramEnd"/>
      <w:r w:rsidR="00377A57">
        <w:t xml:space="preserve"> </w:t>
      </w:r>
      <w:r>
        <w:t xml:space="preserve">Focus on optimizing SQL queries and procedures for performance by analyzing query execution plans, indexing strategies, and query optimization </w:t>
      </w:r>
      <w:proofErr w:type="spellStart"/>
      <w:r>
        <w:t>techniques.Practice</w:t>
      </w:r>
      <w:proofErr w:type="spellEnd"/>
      <w:r>
        <w:t xml:space="preserve"> identifying and resolving performance bottlenecks in SQL code to improve overall system efficiency and scalability.</w:t>
      </w:r>
    </w:p>
    <w:p w:rsidR="005E14BC" w:rsidRDefault="005E14BC" w:rsidP="00377A57">
      <w:pPr>
        <w:pStyle w:val="BodyText"/>
        <w:numPr>
          <w:ilvl w:val="1"/>
          <w:numId w:val="23"/>
        </w:numPr>
        <w:spacing w:line="360" w:lineRule="auto"/>
        <w:ind w:right="675"/>
        <w:jc w:val="both"/>
      </w:pPr>
      <w:r w:rsidRPr="00377A57">
        <w:rPr>
          <w:b/>
          <w:bCs/>
        </w:rPr>
        <w:t>Documentation and Best Practices</w:t>
      </w:r>
      <w:proofErr w:type="gramStart"/>
      <w:r w:rsidRPr="00377A57">
        <w:rPr>
          <w:b/>
          <w:bCs/>
        </w:rPr>
        <w:t>:</w:t>
      </w:r>
      <w:r w:rsidR="00377A57" w:rsidRPr="00377A57">
        <w:rPr>
          <w:b/>
          <w:bCs/>
        </w:rPr>
        <w:t>-</w:t>
      </w:r>
      <w:proofErr w:type="gramEnd"/>
      <w:r w:rsidR="00377A57">
        <w:rPr>
          <w:b/>
          <w:bCs/>
        </w:rPr>
        <w:t xml:space="preserve"> </w:t>
      </w:r>
      <w:r>
        <w:t xml:space="preserve">Document your SQL solutions, including logic, assumptions, and design decisions, to improve readability and </w:t>
      </w:r>
      <w:proofErr w:type="spellStart"/>
      <w:r>
        <w:t>maintainability.Follow</w:t>
      </w:r>
      <w:proofErr w:type="spellEnd"/>
      <w:r>
        <w:t xml:space="preserve"> best practices </w:t>
      </w:r>
      <w:r>
        <w:lastRenderedPageBreak/>
        <w:t>for SQL development, such as using meaningful naming conventions, writing clear and concise code, and properly commenting your code for future reference.</w:t>
      </w:r>
    </w:p>
    <w:p w:rsidR="005E14BC" w:rsidRDefault="005E14BC" w:rsidP="005E14BC">
      <w:pPr>
        <w:pStyle w:val="BodyText"/>
        <w:spacing w:line="360" w:lineRule="auto"/>
        <w:ind w:left="850" w:right="675"/>
        <w:jc w:val="both"/>
        <w:rPr>
          <w:b/>
        </w:rPr>
      </w:pPr>
      <w:r>
        <w:rPr>
          <w:b/>
          <w:bCs/>
        </w:rPr>
        <w:t xml:space="preserve">8.2.   </w:t>
      </w:r>
      <w:r>
        <w:rPr>
          <w:b/>
        </w:rPr>
        <w:t>Screenshot/Code</w:t>
      </w:r>
      <w:r>
        <w:rPr>
          <w:b/>
          <w:spacing w:val="-8"/>
        </w:rPr>
        <w:t xml:space="preserve"> </w:t>
      </w:r>
      <w:r>
        <w:rPr>
          <w:b/>
        </w:rPr>
        <w:t>Snippet working on Task</w:t>
      </w:r>
    </w:p>
    <w:p w:rsidR="005E14BC" w:rsidRDefault="005E14BC" w:rsidP="005E14BC">
      <w:pPr>
        <w:pStyle w:val="BodyText"/>
        <w:spacing w:before="9"/>
        <w:ind w:left="1247" w:right="675"/>
        <w:jc w:val="both"/>
        <w:rPr>
          <w:b/>
          <w:sz w:val="20"/>
        </w:rPr>
      </w:pPr>
    </w:p>
    <w:p w:rsidR="005E14BC" w:rsidRDefault="005E14BC" w:rsidP="005E14BC">
      <w:pPr>
        <w:ind w:left="1247" w:right="675"/>
        <w:jc w:val="both"/>
        <w:rPr>
          <w:sz w:val="24"/>
          <w:szCs w:val="28"/>
        </w:rPr>
      </w:pPr>
      <w:r w:rsidRPr="0011371A">
        <w:rPr>
          <w:sz w:val="24"/>
          <w:szCs w:val="28"/>
        </w:rPr>
        <w:t xml:space="preserve">I have work on task regarding </w:t>
      </w:r>
      <w:proofErr w:type="gramStart"/>
      <w:r w:rsidRPr="0011371A">
        <w:rPr>
          <w:sz w:val="24"/>
          <w:szCs w:val="28"/>
        </w:rPr>
        <w:t>procedure ,</w:t>
      </w:r>
      <w:proofErr w:type="gramEnd"/>
      <w:r w:rsidRPr="0011371A">
        <w:rPr>
          <w:sz w:val="24"/>
          <w:szCs w:val="28"/>
        </w:rPr>
        <w:t xml:space="preserve"> subquery , logic building task which mentation in document. I have leant about </w:t>
      </w:r>
      <w:proofErr w:type="spellStart"/>
      <w:r w:rsidRPr="0011371A">
        <w:rPr>
          <w:sz w:val="24"/>
          <w:szCs w:val="28"/>
        </w:rPr>
        <w:t>singlestore</w:t>
      </w:r>
      <w:proofErr w:type="spellEnd"/>
      <w:r w:rsidRPr="0011371A">
        <w:rPr>
          <w:sz w:val="24"/>
          <w:szCs w:val="28"/>
        </w:rPr>
        <w:t xml:space="preserve"> architecture , Demo: Recognizing Faces Using a SQL Database , </w:t>
      </w:r>
      <w:proofErr w:type="spellStart"/>
      <w:r w:rsidRPr="0011371A">
        <w:rPr>
          <w:sz w:val="24"/>
          <w:szCs w:val="28"/>
        </w:rPr>
        <w:t>SingleStore</w:t>
      </w:r>
      <w:proofErr w:type="spellEnd"/>
      <w:r w:rsidRPr="0011371A">
        <w:rPr>
          <w:sz w:val="24"/>
          <w:szCs w:val="28"/>
        </w:rPr>
        <w:t xml:space="preserve"> Architecture Overview and Product Demo , Demo: Recognizing Faces Using a SQL Database ,  Revenue Split Level 1 and learn about mapping and join ,cricket data and explore </w:t>
      </w:r>
      <w:proofErr w:type="spellStart"/>
      <w:r w:rsidRPr="0011371A">
        <w:rPr>
          <w:sz w:val="24"/>
          <w:szCs w:val="28"/>
        </w:rPr>
        <w:t>Singlestore</w:t>
      </w:r>
      <w:proofErr w:type="spellEnd"/>
      <w:r w:rsidRPr="0011371A">
        <w:rPr>
          <w:sz w:val="24"/>
          <w:szCs w:val="28"/>
        </w:rPr>
        <w:t xml:space="preserve"> and perform PIVOTE and SPLIT STRING functions , worked on SQL Logic Building which mention in document.</w:t>
      </w:r>
    </w:p>
    <w:p w:rsidR="005E14BC" w:rsidRDefault="005E14BC" w:rsidP="005E14BC">
      <w:pPr>
        <w:ind w:left="1247" w:right="675"/>
        <w:jc w:val="both"/>
        <w:rPr>
          <w:sz w:val="24"/>
          <w:szCs w:val="28"/>
        </w:rPr>
      </w:pPr>
    </w:p>
    <w:p w:rsidR="005E14BC" w:rsidRDefault="0051610E" w:rsidP="005E14BC">
      <w:pPr>
        <w:jc w:val="center"/>
        <w:rPr>
          <w:sz w:val="20"/>
        </w:rPr>
      </w:pPr>
      <w:r w:rsidRPr="0051610E">
        <w:rPr>
          <w:noProof/>
          <w:sz w:val="20"/>
          <w:lang w:val="en-IN" w:eastAsia="en-IN" w:bidi="gu-IN"/>
        </w:rPr>
        <w:drawing>
          <wp:inline distT="0" distB="0" distL="0" distR="0" wp14:anchorId="57FA7130" wp14:editId="1B386CD5">
            <wp:extent cx="5968654"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5098" cy="3514857"/>
                    </a:xfrm>
                    <a:prstGeom prst="rect">
                      <a:avLst/>
                    </a:prstGeom>
                  </pic:spPr>
                </pic:pic>
              </a:graphicData>
            </a:graphic>
          </wp:inline>
        </w:drawing>
      </w:r>
    </w:p>
    <w:p w:rsidR="0051610E" w:rsidRDefault="0051610E" w:rsidP="005E14BC">
      <w:pPr>
        <w:jc w:val="center"/>
        <w:rPr>
          <w:sz w:val="20"/>
        </w:rPr>
      </w:pPr>
    </w:p>
    <w:p w:rsidR="0051610E" w:rsidRDefault="0051610E" w:rsidP="005E14BC">
      <w:pPr>
        <w:jc w:val="center"/>
        <w:rPr>
          <w:sz w:val="20"/>
        </w:rPr>
      </w:pPr>
      <w:r w:rsidRPr="0051610E">
        <w:rPr>
          <w:noProof/>
          <w:sz w:val="20"/>
          <w:lang w:val="en-IN" w:eastAsia="en-IN" w:bidi="gu-IN"/>
        </w:rPr>
        <w:lastRenderedPageBreak/>
        <w:drawing>
          <wp:inline distT="0" distB="0" distL="0" distR="0" wp14:anchorId="4ABAE940" wp14:editId="14B552AE">
            <wp:extent cx="6149975" cy="3591461"/>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63746" cy="3599503"/>
                    </a:xfrm>
                    <a:prstGeom prst="rect">
                      <a:avLst/>
                    </a:prstGeom>
                  </pic:spPr>
                </pic:pic>
              </a:graphicData>
            </a:graphic>
          </wp:inline>
        </w:drawing>
      </w:r>
    </w:p>
    <w:p w:rsidR="0051610E" w:rsidRDefault="0051610E" w:rsidP="005E14BC">
      <w:pPr>
        <w:jc w:val="center"/>
        <w:rPr>
          <w:sz w:val="20"/>
        </w:rPr>
      </w:pPr>
    </w:p>
    <w:p w:rsidR="0051610E" w:rsidRDefault="0051610E" w:rsidP="005E14BC">
      <w:pPr>
        <w:jc w:val="center"/>
        <w:rPr>
          <w:sz w:val="20"/>
        </w:rPr>
      </w:pPr>
      <w:r w:rsidRPr="0051610E">
        <w:rPr>
          <w:noProof/>
          <w:sz w:val="20"/>
          <w:lang w:val="en-IN" w:eastAsia="en-IN" w:bidi="gu-IN"/>
        </w:rPr>
        <w:drawing>
          <wp:inline distT="0" distB="0" distL="0" distR="0" wp14:anchorId="7A5779FC" wp14:editId="5C3C3F95">
            <wp:extent cx="6152364" cy="360997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65457" cy="3617657"/>
                    </a:xfrm>
                    <a:prstGeom prst="rect">
                      <a:avLst/>
                    </a:prstGeom>
                  </pic:spPr>
                </pic:pic>
              </a:graphicData>
            </a:graphic>
          </wp:inline>
        </w:drawing>
      </w:r>
    </w:p>
    <w:p w:rsidR="0051610E" w:rsidRDefault="0051610E" w:rsidP="005E14BC">
      <w:pPr>
        <w:jc w:val="center"/>
        <w:rPr>
          <w:sz w:val="20"/>
        </w:rPr>
      </w:pPr>
    </w:p>
    <w:p w:rsidR="0051610E" w:rsidRDefault="0051610E" w:rsidP="005E14BC">
      <w:pPr>
        <w:jc w:val="center"/>
        <w:rPr>
          <w:sz w:val="20"/>
        </w:rPr>
      </w:pPr>
      <w:r w:rsidRPr="0051610E">
        <w:rPr>
          <w:noProof/>
          <w:sz w:val="20"/>
          <w:lang w:val="en-IN" w:eastAsia="en-IN" w:bidi="gu-IN"/>
        </w:rPr>
        <w:lastRenderedPageBreak/>
        <w:drawing>
          <wp:inline distT="0" distB="0" distL="0" distR="0" wp14:anchorId="01D48448" wp14:editId="4CD40AA9">
            <wp:extent cx="6083300" cy="357817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4466" cy="3590620"/>
                    </a:xfrm>
                    <a:prstGeom prst="rect">
                      <a:avLst/>
                    </a:prstGeom>
                  </pic:spPr>
                </pic:pic>
              </a:graphicData>
            </a:graphic>
          </wp:inline>
        </w:drawing>
      </w:r>
    </w:p>
    <w:p w:rsidR="0051610E" w:rsidRDefault="0051610E" w:rsidP="005E14BC">
      <w:pPr>
        <w:jc w:val="center"/>
        <w:rPr>
          <w:sz w:val="20"/>
        </w:rPr>
      </w:pPr>
    </w:p>
    <w:p w:rsidR="0051610E" w:rsidRDefault="0051610E" w:rsidP="005E14BC">
      <w:pPr>
        <w:jc w:val="center"/>
        <w:rPr>
          <w:sz w:val="20"/>
        </w:rPr>
      </w:pPr>
      <w:r w:rsidRPr="0051610E">
        <w:rPr>
          <w:noProof/>
          <w:sz w:val="20"/>
          <w:lang w:val="en-IN" w:eastAsia="en-IN" w:bidi="gu-IN"/>
        </w:rPr>
        <w:drawing>
          <wp:inline distT="0" distB="0" distL="0" distR="0" wp14:anchorId="5EB73C61" wp14:editId="7CBF703A">
            <wp:extent cx="6092825" cy="3579149"/>
            <wp:effectExtent l="0" t="0" r="317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01940" cy="3584503"/>
                    </a:xfrm>
                    <a:prstGeom prst="rect">
                      <a:avLst/>
                    </a:prstGeom>
                  </pic:spPr>
                </pic:pic>
              </a:graphicData>
            </a:graphic>
          </wp:inline>
        </w:drawing>
      </w:r>
    </w:p>
    <w:p w:rsidR="0051610E" w:rsidRDefault="0051610E" w:rsidP="005E14BC">
      <w:pPr>
        <w:jc w:val="center"/>
        <w:rPr>
          <w:sz w:val="20"/>
        </w:rPr>
      </w:pPr>
    </w:p>
    <w:p w:rsidR="0051610E" w:rsidRDefault="0051610E" w:rsidP="005E14BC">
      <w:pPr>
        <w:jc w:val="center"/>
        <w:rPr>
          <w:sz w:val="20"/>
        </w:rPr>
      </w:pPr>
      <w:r w:rsidRPr="0051610E">
        <w:rPr>
          <w:noProof/>
          <w:sz w:val="20"/>
          <w:lang w:val="en-IN" w:eastAsia="en-IN" w:bidi="gu-IN"/>
        </w:rPr>
        <w:lastRenderedPageBreak/>
        <w:drawing>
          <wp:inline distT="0" distB="0" distL="0" distR="0" wp14:anchorId="6487DA9B" wp14:editId="6697E1D8">
            <wp:extent cx="6121400" cy="35871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38779" cy="3597345"/>
                    </a:xfrm>
                    <a:prstGeom prst="rect">
                      <a:avLst/>
                    </a:prstGeom>
                  </pic:spPr>
                </pic:pic>
              </a:graphicData>
            </a:graphic>
          </wp:inline>
        </w:drawing>
      </w:r>
    </w:p>
    <w:p w:rsidR="00DF5BC3" w:rsidRDefault="00DF5BC3" w:rsidP="005E14BC">
      <w:pPr>
        <w:jc w:val="center"/>
        <w:rPr>
          <w:sz w:val="20"/>
        </w:rPr>
      </w:pPr>
    </w:p>
    <w:p w:rsidR="00DF5BC3" w:rsidRDefault="00DF5BC3" w:rsidP="005E14BC">
      <w:pPr>
        <w:jc w:val="center"/>
        <w:rPr>
          <w:sz w:val="20"/>
        </w:rPr>
      </w:pPr>
      <w:r w:rsidRPr="00DF5BC3">
        <w:rPr>
          <w:noProof/>
          <w:sz w:val="20"/>
          <w:lang w:val="en-IN" w:eastAsia="en-IN" w:bidi="gu-IN"/>
        </w:rPr>
        <w:drawing>
          <wp:inline distT="0" distB="0" distL="0" distR="0" wp14:anchorId="7EB1AC7C" wp14:editId="53E32606">
            <wp:extent cx="6149975" cy="3601832"/>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64310" cy="3610227"/>
                    </a:xfrm>
                    <a:prstGeom prst="rect">
                      <a:avLst/>
                    </a:prstGeom>
                  </pic:spPr>
                </pic:pic>
              </a:graphicData>
            </a:graphic>
          </wp:inline>
        </w:drawing>
      </w:r>
    </w:p>
    <w:p w:rsidR="00DF5BC3" w:rsidRDefault="00DF5BC3" w:rsidP="005E14BC">
      <w:pPr>
        <w:jc w:val="center"/>
        <w:rPr>
          <w:sz w:val="20"/>
        </w:rPr>
      </w:pPr>
    </w:p>
    <w:p w:rsidR="00DF5BC3" w:rsidRDefault="00DF5BC3" w:rsidP="005E14BC">
      <w:pPr>
        <w:jc w:val="center"/>
        <w:rPr>
          <w:sz w:val="20"/>
        </w:rPr>
      </w:pPr>
      <w:r w:rsidRPr="00DF5BC3">
        <w:rPr>
          <w:noProof/>
          <w:sz w:val="20"/>
          <w:lang w:val="en-IN" w:eastAsia="en-IN" w:bidi="gu-IN"/>
        </w:rPr>
        <w:lastRenderedPageBreak/>
        <w:drawing>
          <wp:inline distT="0" distB="0" distL="0" distR="0" wp14:anchorId="1077F878" wp14:editId="284FE2C5">
            <wp:extent cx="6383576" cy="3733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93151" cy="3739400"/>
                    </a:xfrm>
                    <a:prstGeom prst="rect">
                      <a:avLst/>
                    </a:prstGeom>
                  </pic:spPr>
                </pic:pic>
              </a:graphicData>
            </a:graphic>
          </wp:inline>
        </w:drawing>
      </w:r>
    </w:p>
    <w:p w:rsidR="00DF5BC3" w:rsidRDefault="00DF5BC3" w:rsidP="005E14BC">
      <w:pPr>
        <w:jc w:val="center"/>
        <w:rPr>
          <w:sz w:val="20"/>
        </w:rPr>
      </w:pPr>
    </w:p>
    <w:p w:rsidR="00DF5BC3" w:rsidRDefault="00DF5BC3" w:rsidP="005E14BC">
      <w:pPr>
        <w:jc w:val="center"/>
        <w:rPr>
          <w:sz w:val="20"/>
        </w:rPr>
      </w:pPr>
      <w:r w:rsidRPr="00DF5BC3">
        <w:rPr>
          <w:noProof/>
          <w:sz w:val="20"/>
          <w:lang w:val="en-IN" w:eastAsia="en-IN" w:bidi="gu-IN"/>
        </w:rPr>
        <w:drawing>
          <wp:inline distT="0" distB="0" distL="0" distR="0" wp14:anchorId="146E47F6" wp14:editId="1307DDE4">
            <wp:extent cx="6434390" cy="378142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1705" cy="3785724"/>
                    </a:xfrm>
                    <a:prstGeom prst="rect">
                      <a:avLst/>
                    </a:prstGeom>
                  </pic:spPr>
                </pic:pic>
              </a:graphicData>
            </a:graphic>
          </wp:inline>
        </w:drawing>
      </w:r>
    </w:p>
    <w:p w:rsidR="005E14BC" w:rsidRDefault="005E14BC" w:rsidP="005E14BC">
      <w:pPr>
        <w:jc w:val="center"/>
        <w:rPr>
          <w:sz w:val="20"/>
        </w:rPr>
      </w:pPr>
    </w:p>
    <w:p w:rsidR="005E14BC" w:rsidRDefault="005E14BC" w:rsidP="005E14BC">
      <w:pPr>
        <w:jc w:val="center"/>
        <w:rPr>
          <w:sz w:val="20"/>
        </w:rPr>
      </w:pPr>
    </w:p>
    <w:p w:rsidR="005E14BC" w:rsidRDefault="005E14BC" w:rsidP="001548FC">
      <w:pPr>
        <w:jc w:val="center"/>
        <w:rPr>
          <w:sz w:val="20"/>
        </w:rPr>
      </w:pPr>
    </w:p>
    <w:p w:rsidR="005E14BC" w:rsidRDefault="005E14BC" w:rsidP="001548FC">
      <w:pPr>
        <w:jc w:val="center"/>
        <w:rPr>
          <w:sz w:val="20"/>
        </w:rPr>
      </w:pPr>
    </w:p>
    <w:p w:rsidR="005E14BC" w:rsidRDefault="005E14BC" w:rsidP="001548FC">
      <w:pPr>
        <w:jc w:val="center"/>
        <w:rPr>
          <w:sz w:val="20"/>
        </w:rPr>
      </w:pPr>
    </w:p>
    <w:p w:rsidR="00377A57" w:rsidRDefault="00377A57" w:rsidP="00DF5BC3">
      <w:pPr>
        <w:rPr>
          <w:sz w:val="20"/>
        </w:rPr>
      </w:pPr>
    </w:p>
    <w:p w:rsidR="00DF5BC3" w:rsidRDefault="00DF5BC3" w:rsidP="00DF5BC3">
      <w:pPr>
        <w:rPr>
          <w:sz w:val="20"/>
        </w:rPr>
      </w:pPr>
    </w:p>
    <w:p w:rsidR="00377A57" w:rsidRDefault="00377A57" w:rsidP="001548FC">
      <w:pPr>
        <w:jc w:val="center"/>
        <w:rPr>
          <w:sz w:val="20"/>
        </w:rPr>
      </w:pPr>
    </w:p>
    <w:p w:rsidR="00377A57" w:rsidRDefault="00377A57" w:rsidP="00377A57">
      <w:pPr>
        <w:pStyle w:val="Heading1"/>
        <w:spacing w:before="59"/>
        <w:ind w:left="0" w:right="0"/>
      </w:pPr>
      <w:r>
        <w:lastRenderedPageBreak/>
        <w:t>CHAPTER-9</w:t>
      </w:r>
    </w:p>
    <w:p w:rsidR="00377A57" w:rsidRDefault="00377A57" w:rsidP="00377A57">
      <w:pPr>
        <w:pStyle w:val="BodyText"/>
        <w:spacing w:before="4"/>
        <w:rPr>
          <w:b/>
          <w:sz w:val="45"/>
        </w:rPr>
      </w:pPr>
    </w:p>
    <w:p w:rsidR="00377A57" w:rsidRDefault="00377A57" w:rsidP="00377A57">
      <w:pPr>
        <w:pStyle w:val="Heading2"/>
        <w:ind w:left="0" w:right="0"/>
      </w:pPr>
      <w:r>
        <w:t>LIVE PROJECT</w:t>
      </w:r>
    </w:p>
    <w:p w:rsidR="00377A57" w:rsidRDefault="00377A57" w:rsidP="00377A57">
      <w:pPr>
        <w:pStyle w:val="BodyText"/>
        <w:rPr>
          <w:b/>
          <w:sz w:val="20"/>
        </w:rPr>
      </w:pPr>
    </w:p>
    <w:p w:rsidR="00377A57" w:rsidRDefault="00377A57" w:rsidP="00377A57">
      <w:pPr>
        <w:pStyle w:val="BodyText"/>
        <w:rPr>
          <w:b/>
          <w:sz w:val="22"/>
        </w:rPr>
      </w:pPr>
    </w:p>
    <w:p w:rsidR="00377A57" w:rsidRPr="00377A57" w:rsidRDefault="007D39DD" w:rsidP="007D39DD">
      <w:pPr>
        <w:pStyle w:val="Heading3"/>
        <w:numPr>
          <w:ilvl w:val="1"/>
          <w:numId w:val="30"/>
        </w:numPr>
        <w:tabs>
          <w:tab w:val="left" w:pos="2103"/>
        </w:tabs>
        <w:ind w:right="675"/>
        <w:jc w:val="both"/>
        <w:rPr>
          <w:rStyle w:val="oypena"/>
        </w:rPr>
      </w:pPr>
      <w:r>
        <w:t xml:space="preserve"> </w:t>
      </w:r>
      <w:r w:rsidR="00377A57">
        <w:t xml:space="preserve"> </w:t>
      </w:r>
      <w:r w:rsidR="00377A57">
        <w:rPr>
          <w:rStyle w:val="oypena"/>
          <w:color w:val="000000"/>
        </w:rPr>
        <w:t>LOOP SQL</w:t>
      </w:r>
    </w:p>
    <w:p w:rsidR="00377A57" w:rsidRDefault="00377A57" w:rsidP="00377A57">
      <w:pPr>
        <w:pStyle w:val="Heading3"/>
        <w:tabs>
          <w:tab w:val="left" w:pos="2103"/>
        </w:tabs>
        <w:ind w:left="1440" w:right="675" w:firstLine="0"/>
        <w:jc w:val="both"/>
        <w:rPr>
          <w:rStyle w:val="oypena"/>
          <w:b w:val="0"/>
          <w:bCs w:val="0"/>
          <w:sz w:val="22"/>
          <w:szCs w:val="22"/>
        </w:rPr>
      </w:pPr>
    </w:p>
    <w:p w:rsidR="00377A57" w:rsidRPr="00377A57" w:rsidRDefault="00377A57" w:rsidP="00377A57">
      <w:pPr>
        <w:pStyle w:val="Heading3"/>
        <w:numPr>
          <w:ilvl w:val="1"/>
          <w:numId w:val="26"/>
        </w:numPr>
        <w:tabs>
          <w:tab w:val="left" w:pos="2103"/>
        </w:tabs>
        <w:ind w:right="675"/>
        <w:jc w:val="both"/>
        <w:rPr>
          <w:rStyle w:val="oypena"/>
          <w:b w:val="0"/>
          <w:bCs w:val="0"/>
          <w:sz w:val="22"/>
          <w:szCs w:val="22"/>
        </w:rPr>
      </w:pPr>
      <w:r w:rsidRPr="00377A57">
        <w:rPr>
          <w:rStyle w:val="oypena"/>
          <w:b w:val="0"/>
          <w:bCs w:val="0"/>
          <w:sz w:val="22"/>
          <w:szCs w:val="22"/>
        </w:rPr>
        <w:t>In SQL Server, a loop is the technique where a set of SQL statements are executed repeatedly until a condition is met.</w:t>
      </w:r>
    </w:p>
    <w:p w:rsidR="00377A57" w:rsidRPr="00377A57" w:rsidRDefault="00377A57" w:rsidP="00377A57">
      <w:pPr>
        <w:pStyle w:val="Heading3"/>
        <w:numPr>
          <w:ilvl w:val="1"/>
          <w:numId w:val="26"/>
        </w:numPr>
        <w:tabs>
          <w:tab w:val="left" w:pos="2103"/>
        </w:tabs>
        <w:ind w:right="675"/>
        <w:jc w:val="both"/>
        <w:rPr>
          <w:rStyle w:val="oypena"/>
          <w:b w:val="0"/>
          <w:bCs w:val="0"/>
          <w:sz w:val="22"/>
          <w:szCs w:val="22"/>
        </w:rPr>
      </w:pPr>
      <w:r w:rsidRPr="00377A57">
        <w:rPr>
          <w:rStyle w:val="oypena"/>
          <w:b w:val="0"/>
          <w:bCs w:val="0"/>
          <w:sz w:val="22"/>
          <w:szCs w:val="22"/>
        </w:rPr>
        <w:t xml:space="preserve">SQL (Structured Query Language), loops are constructs used to iterate over a set of data or perform repetitive tasks. </w:t>
      </w:r>
    </w:p>
    <w:p w:rsidR="00377A57" w:rsidRPr="00377A57" w:rsidRDefault="00377A57" w:rsidP="00377A57">
      <w:pPr>
        <w:pStyle w:val="Heading3"/>
        <w:numPr>
          <w:ilvl w:val="1"/>
          <w:numId w:val="26"/>
        </w:numPr>
        <w:tabs>
          <w:tab w:val="left" w:pos="2103"/>
        </w:tabs>
        <w:ind w:right="675"/>
        <w:jc w:val="both"/>
        <w:rPr>
          <w:rStyle w:val="oypena"/>
          <w:b w:val="0"/>
          <w:bCs w:val="0"/>
          <w:sz w:val="22"/>
          <w:szCs w:val="22"/>
        </w:rPr>
      </w:pPr>
      <w:r w:rsidRPr="00377A57">
        <w:rPr>
          <w:rStyle w:val="oypena"/>
          <w:b w:val="0"/>
          <w:bCs w:val="0"/>
          <w:sz w:val="22"/>
          <w:szCs w:val="22"/>
        </w:rPr>
        <w:t xml:space="preserve">Unlike traditional programming languages like Java or Python, SQL doesn't have built-in looping constructs like "for" or "while" loops. </w:t>
      </w:r>
    </w:p>
    <w:p w:rsidR="00377A57" w:rsidRDefault="00377A57" w:rsidP="00377A57">
      <w:pPr>
        <w:pStyle w:val="Heading3"/>
        <w:numPr>
          <w:ilvl w:val="1"/>
          <w:numId w:val="26"/>
        </w:numPr>
        <w:tabs>
          <w:tab w:val="left" w:pos="2103"/>
        </w:tabs>
        <w:ind w:right="675"/>
        <w:jc w:val="both"/>
        <w:rPr>
          <w:rStyle w:val="oypena"/>
          <w:b w:val="0"/>
          <w:bCs w:val="0"/>
          <w:sz w:val="22"/>
          <w:szCs w:val="22"/>
        </w:rPr>
      </w:pPr>
      <w:r w:rsidRPr="00377A57">
        <w:rPr>
          <w:rStyle w:val="oypena"/>
          <w:b w:val="0"/>
          <w:bCs w:val="0"/>
          <w:sz w:val="22"/>
          <w:szCs w:val="22"/>
        </w:rPr>
        <w:t>However, there are methods available in SQL to achieve similar iterative functionality, such as cursors and recursive queries.</w:t>
      </w:r>
    </w:p>
    <w:p w:rsidR="00377A57" w:rsidRPr="00377A57" w:rsidRDefault="00377A57" w:rsidP="00377A57">
      <w:pPr>
        <w:pStyle w:val="Heading3"/>
        <w:tabs>
          <w:tab w:val="left" w:pos="2103"/>
        </w:tabs>
        <w:ind w:left="1440" w:right="675" w:firstLine="0"/>
        <w:jc w:val="both"/>
        <w:rPr>
          <w:rStyle w:val="oypena"/>
          <w:b w:val="0"/>
          <w:bCs w:val="0"/>
          <w:sz w:val="22"/>
          <w:szCs w:val="22"/>
        </w:rPr>
      </w:pPr>
    </w:p>
    <w:p w:rsidR="00377A57" w:rsidRPr="00377A57" w:rsidRDefault="00377A57" w:rsidP="007D39DD">
      <w:pPr>
        <w:pStyle w:val="Heading3"/>
        <w:numPr>
          <w:ilvl w:val="1"/>
          <w:numId w:val="30"/>
        </w:numPr>
        <w:tabs>
          <w:tab w:val="left" w:pos="2103"/>
        </w:tabs>
        <w:ind w:right="675"/>
        <w:jc w:val="both"/>
        <w:rPr>
          <w:rStyle w:val="oypena"/>
        </w:rPr>
      </w:pPr>
      <w:r>
        <w:rPr>
          <w:rStyle w:val="oypena"/>
          <w:color w:val="000000"/>
        </w:rPr>
        <w:t>JavaScript</w:t>
      </w:r>
    </w:p>
    <w:p w:rsidR="00377A57" w:rsidRDefault="00377A57" w:rsidP="00377A57">
      <w:pPr>
        <w:pStyle w:val="Heading3"/>
        <w:tabs>
          <w:tab w:val="left" w:pos="2103"/>
        </w:tabs>
        <w:ind w:left="1440" w:right="675" w:firstLine="0"/>
        <w:jc w:val="both"/>
        <w:rPr>
          <w:rStyle w:val="oypena"/>
          <w:b w:val="0"/>
          <w:bCs w:val="0"/>
          <w:sz w:val="22"/>
          <w:szCs w:val="22"/>
        </w:rPr>
      </w:pPr>
    </w:p>
    <w:p w:rsidR="00377A57" w:rsidRPr="00377A57" w:rsidRDefault="00377A57" w:rsidP="00377A57">
      <w:pPr>
        <w:pStyle w:val="Heading3"/>
        <w:numPr>
          <w:ilvl w:val="1"/>
          <w:numId w:val="27"/>
        </w:numPr>
        <w:tabs>
          <w:tab w:val="left" w:pos="2103"/>
        </w:tabs>
        <w:ind w:right="675"/>
        <w:jc w:val="both"/>
        <w:rPr>
          <w:rStyle w:val="oypena"/>
          <w:b w:val="0"/>
          <w:bCs w:val="0"/>
          <w:sz w:val="22"/>
          <w:szCs w:val="22"/>
        </w:rPr>
      </w:pPr>
      <w:r w:rsidRPr="00377A57">
        <w:rPr>
          <w:rStyle w:val="oypena"/>
          <w:b w:val="0"/>
          <w:bCs w:val="0"/>
          <w:sz w:val="22"/>
          <w:szCs w:val="22"/>
        </w:rPr>
        <w:t>JavaScript is a versatile programming language commonly used for building interactive web applications.</w:t>
      </w:r>
    </w:p>
    <w:p w:rsidR="00377A57" w:rsidRPr="00377A57" w:rsidRDefault="00377A57" w:rsidP="00377A57">
      <w:pPr>
        <w:pStyle w:val="Heading3"/>
        <w:numPr>
          <w:ilvl w:val="1"/>
          <w:numId w:val="27"/>
        </w:numPr>
        <w:tabs>
          <w:tab w:val="left" w:pos="2103"/>
        </w:tabs>
        <w:ind w:right="675"/>
        <w:jc w:val="both"/>
        <w:rPr>
          <w:rStyle w:val="oypena"/>
          <w:b w:val="0"/>
          <w:bCs w:val="0"/>
          <w:sz w:val="22"/>
          <w:szCs w:val="22"/>
        </w:rPr>
      </w:pPr>
      <w:r w:rsidRPr="00377A57">
        <w:rPr>
          <w:rStyle w:val="oypena"/>
          <w:b w:val="0"/>
          <w:bCs w:val="0"/>
          <w:sz w:val="22"/>
          <w:szCs w:val="22"/>
        </w:rPr>
        <w:t>Event Handling</w:t>
      </w:r>
      <w:proofErr w:type="gramStart"/>
      <w:r w:rsidRPr="00377A57">
        <w:rPr>
          <w:rStyle w:val="oypena"/>
          <w:b w:val="0"/>
          <w:bCs w:val="0"/>
          <w:sz w:val="22"/>
          <w:szCs w:val="22"/>
        </w:rPr>
        <w:t>:-</w:t>
      </w:r>
      <w:proofErr w:type="gramEnd"/>
      <w:r w:rsidRPr="00377A57">
        <w:rPr>
          <w:rStyle w:val="oypena"/>
          <w:b w:val="0"/>
          <w:bCs w:val="0"/>
          <w:sz w:val="22"/>
          <w:szCs w:val="22"/>
        </w:rPr>
        <w:t xml:space="preserve"> JavaScript is frequently used to handle user interactions such as clicks, key presses, form submissions, etc. You can define event listeners that trigger functions when specific events occur on HTML elements.</w:t>
      </w:r>
    </w:p>
    <w:p w:rsidR="00377A57" w:rsidRPr="00377A57" w:rsidRDefault="00377A57" w:rsidP="00377A57">
      <w:pPr>
        <w:pStyle w:val="Heading3"/>
        <w:numPr>
          <w:ilvl w:val="1"/>
          <w:numId w:val="27"/>
        </w:numPr>
        <w:tabs>
          <w:tab w:val="left" w:pos="2103"/>
        </w:tabs>
        <w:ind w:right="675"/>
        <w:jc w:val="both"/>
        <w:rPr>
          <w:rStyle w:val="oypena"/>
          <w:b w:val="0"/>
          <w:bCs w:val="0"/>
          <w:sz w:val="22"/>
          <w:szCs w:val="22"/>
        </w:rPr>
      </w:pPr>
      <w:r w:rsidRPr="00377A57">
        <w:rPr>
          <w:rStyle w:val="oypena"/>
          <w:b w:val="0"/>
          <w:bCs w:val="0"/>
          <w:sz w:val="22"/>
          <w:szCs w:val="22"/>
        </w:rPr>
        <w:t>DOM Manipulation</w:t>
      </w:r>
      <w:proofErr w:type="gramStart"/>
      <w:r w:rsidRPr="00377A57">
        <w:rPr>
          <w:rStyle w:val="oypena"/>
          <w:b w:val="0"/>
          <w:bCs w:val="0"/>
          <w:sz w:val="22"/>
          <w:szCs w:val="22"/>
        </w:rPr>
        <w:t>:-</w:t>
      </w:r>
      <w:proofErr w:type="gramEnd"/>
      <w:r w:rsidRPr="00377A57">
        <w:rPr>
          <w:rStyle w:val="oypena"/>
          <w:b w:val="0"/>
          <w:bCs w:val="0"/>
          <w:sz w:val="22"/>
          <w:szCs w:val="22"/>
        </w:rPr>
        <w:t xml:space="preserve"> JavaScript allows you to dynamically update the content and styles of HTML elements on a webpage. You can manipulate the Document Object Model (DOM) using functions to add, remove, or modify elements.</w:t>
      </w:r>
    </w:p>
    <w:p w:rsidR="00377A57" w:rsidRPr="00377A57" w:rsidRDefault="00377A57" w:rsidP="00377A57">
      <w:pPr>
        <w:pStyle w:val="Heading3"/>
        <w:numPr>
          <w:ilvl w:val="1"/>
          <w:numId w:val="27"/>
        </w:numPr>
        <w:tabs>
          <w:tab w:val="left" w:pos="2103"/>
        </w:tabs>
        <w:ind w:right="675"/>
        <w:jc w:val="both"/>
        <w:rPr>
          <w:rStyle w:val="oypena"/>
          <w:b w:val="0"/>
          <w:bCs w:val="0"/>
          <w:sz w:val="22"/>
          <w:szCs w:val="22"/>
        </w:rPr>
      </w:pPr>
      <w:r w:rsidRPr="00377A57">
        <w:rPr>
          <w:rStyle w:val="oypena"/>
          <w:b w:val="0"/>
          <w:bCs w:val="0"/>
          <w:sz w:val="22"/>
          <w:szCs w:val="22"/>
        </w:rPr>
        <w:t>AJAX Requests</w:t>
      </w:r>
      <w:proofErr w:type="gramStart"/>
      <w:r w:rsidRPr="00377A57">
        <w:rPr>
          <w:rStyle w:val="oypena"/>
          <w:b w:val="0"/>
          <w:bCs w:val="0"/>
          <w:sz w:val="22"/>
          <w:szCs w:val="22"/>
        </w:rPr>
        <w:t>:-</w:t>
      </w:r>
      <w:proofErr w:type="gramEnd"/>
      <w:r w:rsidRPr="00377A57">
        <w:rPr>
          <w:rStyle w:val="oypena"/>
          <w:b w:val="0"/>
          <w:bCs w:val="0"/>
          <w:sz w:val="22"/>
          <w:szCs w:val="22"/>
        </w:rPr>
        <w:t xml:space="preserve"> JavaScript enables asynchronous communication with a server using AJAX (Asynchronous JavaScript and XML) requests. You can define functions to send HTTP requests to a server and handle the responses without reloading the entire page.</w:t>
      </w:r>
    </w:p>
    <w:p w:rsidR="00377A57" w:rsidRDefault="00377A57" w:rsidP="00377A57">
      <w:pPr>
        <w:pStyle w:val="Heading3"/>
        <w:numPr>
          <w:ilvl w:val="1"/>
          <w:numId w:val="27"/>
        </w:numPr>
        <w:tabs>
          <w:tab w:val="left" w:pos="2103"/>
        </w:tabs>
        <w:ind w:right="675"/>
        <w:jc w:val="both"/>
        <w:rPr>
          <w:rStyle w:val="oypena"/>
          <w:b w:val="0"/>
          <w:bCs w:val="0"/>
          <w:sz w:val="22"/>
          <w:szCs w:val="22"/>
        </w:rPr>
      </w:pPr>
      <w:r w:rsidRPr="00377A57">
        <w:rPr>
          <w:rStyle w:val="oypena"/>
          <w:b w:val="0"/>
          <w:bCs w:val="0"/>
          <w:sz w:val="22"/>
          <w:szCs w:val="22"/>
        </w:rPr>
        <w:t>Error Handling</w:t>
      </w:r>
      <w:proofErr w:type="gramStart"/>
      <w:r w:rsidRPr="00377A57">
        <w:rPr>
          <w:rStyle w:val="oypena"/>
          <w:b w:val="0"/>
          <w:bCs w:val="0"/>
          <w:sz w:val="22"/>
          <w:szCs w:val="22"/>
        </w:rPr>
        <w:t>:-</w:t>
      </w:r>
      <w:proofErr w:type="gramEnd"/>
      <w:r w:rsidRPr="00377A57">
        <w:rPr>
          <w:rStyle w:val="oypena"/>
          <w:b w:val="0"/>
          <w:bCs w:val="0"/>
          <w:sz w:val="22"/>
          <w:szCs w:val="22"/>
        </w:rPr>
        <w:t xml:space="preserve"> JavaScript allows you to handle runtime errors and exceptions gracefully using try-catch blocks. You can define functions to catch and handle errors to prevent them from crashing the entire application.</w:t>
      </w:r>
    </w:p>
    <w:p w:rsidR="00377A57" w:rsidRPr="00377A57" w:rsidRDefault="00377A57" w:rsidP="00377A57">
      <w:pPr>
        <w:pStyle w:val="Heading3"/>
        <w:tabs>
          <w:tab w:val="left" w:pos="2103"/>
        </w:tabs>
        <w:ind w:left="1440" w:right="675" w:firstLine="0"/>
        <w:jc w:val="both"/>
        <w:rPr>
          <w:rStyle w:val="oypena"/>
          <w:b w:val="0"/>
          <w:bCs w:val="0"/>
          <w:sz w:val="22"/>
          <w:szCs w:val="22"/>
        </w:rPr>
      </w:pPr>
    </w:p>
    <w:p w:rsidR="00377A57" w:rsidRPr="00377A57" w:rsidRDefault="00377A57" w:rsidP="007D39DD">
      <w:pPr>
        <w:pStyle w:val="Heading3"/>
        <w:numPr>
          <w:ilvl w:val="1"/>
          <w:numId w:val="30"/>
        </w:numPr>
        <w:tabs>
          <w:tab w:val="left" w:pos="2103"/>
        </w:tabs>
        <w:ind w:left="850" w:right="675"/>
        <w:jc w:val="both"/>
        <w:rPr>
          <w:rStyle w:val="oypena"/>
        </w:rPr>
      </w:pPr>
      <w:proofErr w:type="gramStart"/>
      <w:r>
        <w:rPr>
          <w:rStyle w:val="oypena"/>
          <w:color w:val="000000"/>
        </w:rPr>
        <w:t>node</w:t>
      </w:r>
      <w:proofErr w:type="gramEnd"/>
      <w:r>
        <w:rPr>
          <w:rStyle w:val="oypena"/>
          <w:color w:val="000000"/>
        </w:rPr>
        <w:t xml:space="preserve"> JS</w:t>
      </w:r>
    </w:p>
    <w:p w:rsidR="00377A57" w:rsidRDefault="00377A57" w:rsidP="00377A57">
      <w:pPr>
        <w:pStyle w:val="Heading3"/>
        <w:tabs>
          <w:tab w:val="left" w:pos="2103"/>
        </w:tabs>
        <w:ind w:left="1440" w:right="675" w:firstLine="0"/>
        <w:jc w:val="both"/>
        <w:rPr>
          <w:b w:val="0"/>
          <w:bCs w:val="0"/>
          <w:sz w:val="22"/>
          <w:szCs w:val="22"/>
        </w:rPr>
      </w:pPr>
    </w:p>
    <w:p w:rsidR="00377A57" w:rsidRPr="00377A57" w:rsidRDefault="00377A57" w:rsidP="00377A57">
      <w:pPr>
        <w:pStyle w:val="Heading3"/>
        <w:numPr>
          <w:ilvl w:val="1"/>
          <w:numId w:val="28"/>
        </w:numPr>
        <w:tabs>
          <w:tab w:val="left" w:pos="2103"/>
        </w:tabs>
        <w:ind w:right="675"/>
        <w:jc w:val="both"/>
        <w:rPr>
          <w:b w:val="0"/>
          <w:bCs w:val="0"/>
          <w:sz w:val="22"/>
          <w:szCs w:val="22"/>
        </w:rPr>
      </w:pPr>
      <w:r w:rsidRPr="00377A57">
        <w:rPr>
          <w:b w:val="0"/>
          <w:bCs w:val="0"/>
          <w:sz w:val="22"/>
          <w:szCs w:val="22"/>
        </w:rPr>
        <w:t>Node.js is widely used for building web servers due to its non-blocking, event-driven architecture. Frameworks like Express.js make it easy to create robust and scalable web applications.</w:t>
      </w:r>
    </w:p>
    <w:p w:rsidR="00377A57" w:rsidRPr="00377A57" w:rsidRDefault="00377A57" w:rsidP="00377A57">
      <w:pPr>
        <w:pStyle w:val="Heading3"/>
        <w:numPr>
          <w:ilvl w:val="1"/>
          <w:numId w:val="28"/>
        </w:numPr>
        <w:tabs>
          <w:tab w:val="left" w:pos="2103"/>
        </w:tabs>
        <w:ind w:right="675"/>
        <w:jc w:val="both"/>
        <w:rPr>
          <w:b w:val="0"/>
          <w:bCs w:val="0"/>
          <w:sz w:val="22"/>
          <w:szCs w:val="22"/>
        </w:rPr>
      </w:pPr>
      <w:r w:rsidRPr="00377A57">
        <w:rPr>
          <w:b w:val="0"/>
          <w:bCs w:val="0"/>
          <w:sz w:val="22"/>
          <w:szCs w:val="22"/>
        </w:rPr>
        <w:t>API Development</w:t>
      </w:r>
      <w:proofErr w:type="gramStart"/>
      <w:r w:rsidRPr="00377A57">
        <w:rPr>
          <w:b w:val="0"/>
          <w:bCs w:val="0"/>
          <w:sz w:val="22"/>
          <w:szCs w:val="22"/>
        </w:rPr>
        <w:t>:-</w:t>
      </w:r>
      <w:proofErr w:type="gramEnd"/>
      <w:r w:rsidRPr="00377A57">
        <w:rPr>
          <w:b w:val="0"/>
          <w:bCs w:val="0"/>
          <w:sz w:val="22"/>
          <w:szCs w:val="22"/>
        </w:rPr>
        <w:t xml:space="preserve"> Node </w:t>
      </w:r>
      <w:proofErr w:type="spellStart"/>
      <w:r w:rsidRPr="00377A57">
        <w:rPr>
          <w:b w:val="0"/>
          <w:bCs w:val="0"/>
          <w:sz w:val="22"/>
          <w:szCs w:val="22"/>
        </w:rPr>
        <w:t>js</w:t>
      </w:r>
      <w:proofErr w:type="spellEnd"/>
      <w:r w:rsidRPr="00377A57">
        <w:rPr>
          <w:b w:val="0"/>
          <w:bCs w:val="0"/>
          <w:sz w:val="22"/>
          <w:szCs w:val="22"/>
        </w:rPr>
        <w:t xml:space="preserve"> is ideal for building RESTful APIs to provide data and services to client-side applications. You can define routes, handle requests, and interact with databases using libraries like Mongoose or SQL databases.</w:t>
      </w:r>
    </w:p>
    <w:p w:rsidR="00377A57" w:rsidRPr="00377A57" w:rsidRDefault="00377A57" w:rsidP="00377A57">
      <w:pPr>
        <w:pStyle w:val="Heading3"/>
        <w:numPr>
          <w:ilvl w:val="1"/>
          <w:numId w:val="28"/>
        </w:numPr>
        <w:tabs>
          <w:tab w:val="left" w:pos="2103"/>
        </w:tabs>
        <w:ind w:right="675"/>
        <w:jc w:val="both"/>
        <w:rPr>
          <w:b w:val="0"/>
          <w:bCs w:val="0"/>
          <w:sz w:val="22"/>
          <w:szCs w:val="22"/>
        </w:rPr>
      </w:pPr>
      <w:r w:rsidRPr="00377A57">
        <w:rPr>
          <w:b w:val="0"/>
          <w:bCs w:val="0"/>
          <w:sz w:val="22"/>
          <w:szCs w:val="22"/>
        </w:rPr>
        <w:t>Real-time Applications</w:t>
      </w:r>
      <w:proofErr w:type="gramStart"/>
      <w:r w:rsidRPr="00377A57">
        <w:rPr>
          <w:b w:val="0"/>
          <w:bCs w:val="0"/>
          <w:sz w:val="22"/>
          <w:szCs w:val="22"/>
        </w:rPr>
        <w:t>:-</w:t>
      </w:r>
      <w:proofErr w:type="gramEnd"/>
      <w:r w:rsidRPr="00377A57">
        <w:rPr>
          <w:b w:val="0"/>
          <w:bCs w:val="0"/>
          <w:sz w:val="22"/>
          <w:szCs w:val="22"/>
        </w:rPr>
        <w:t xml:space="preserve"> Node </w:t>
      </w:r>
      <w:proofErr w:type="spellStart"/>
      <w:r w:rsidRPr="00377A57">
        <w:rPr>
          <w:b w:val="0"/>
          <w:bCs w:val="0"/>
          <w:sz w:val="22"/>
          <w:szCs w:val="22"/>
        </w:rPr>
        <w:t>js</w:t>
      </w:r>
      <w:proofErr w:type="spellEnd"/>
      <w:r w:rsidRPr="00377A57">
        <w:rPr>
          <w:b w:val="0"/>
          <w:bCs w:val="0"/>
          <w:sz w:val="22"/>
          <w:szCs w:val="22"/>
        </w:rPr>
        <w:t>, along with frameworks like Socket.io, is used for building real-time web applications that require bidirectional communication between clients and servers.</w:t>
      </w:r>
    </w:p>
    <w:p w:rsidR="00377A57" w:rsidRDefault="00377A57" w:rsidP="00377A57">
      <w:pPr>
        <w:pStyle w:val="Heading3"/>
        <w:numPr>
          <w:ilvl w:val="1"/>
          <w:numId w:val="28"/>
        </w:numPr>
        <w:tabs>
          <w:tab w:val="left" w:pos="2103"/>
        </w:tabs>
        <w:ind w:right="675"/>
        <w:jc w:val="both"/>
        <w:rPr>
          <w:b w:val="0"/>
          <w:bCs w:val="0"/>
          <w:sz w:val="22"/>
          <w:szCs w:val="22"/>
        </w:rPr>
      </w:pPr>
      <w:proofErr w:type="spellStart"/>
      <w:r w:rsidRPr="00377A57">
        <w:rPr>
          <w:b w:val="0"/>
          <w:bCs w:val="0"/>
          <w:sz w:val="22"/>
          <w:szCs w:val="22"/>
        </w:rPr>
        <w:t>Microservices</w:t>
      </w:r>
      <w:proofErr w:type="spellEnd"/>
      <w:proofErr w:type="gramStart"/>
      <w:r w:rsidRPr="00377A57">
        <w:rPr>
          <w:b w:val="0"/>
          <w:bCs w:val="0"/>
          <w:sz w:val="22"/>
          <w:szCs w:val="22"/>
        </w:rPr>
        <w:t>:-</w:t>
      </w:r>
      <w:proofErr w:type="gramEnd"/>
      <w:r w:rsidRPr="00377A57">
        <w:rPr>
          <w:b w:val="0"/>
          <w:bCs w:val="0"/>
          <w:sz w:val="22"/>
          <w:szCs w:val="22"/>
        </w:rPr>
        <w:t xml:space="preserve"> Node </w:t>
      </w:r>
      <w:proofErr w:type="spellStart"/>
      <w:r w:rsidRPr="00377A57">
        <w:rPr>
          <w:b w:val="0"/>
          <w:bCs w:val="0"/>
          <w:sz w:val="22"/>
          <w:szCs w:val="22"/>
        </w:rPr>
        <w:t>js</w:t>
      </w:r>
      <w:proofErr w:type="spellEnd"/>
      <w:r w:rsidRPr="00377A57">
        <w:rPr>
          <w:b w:val="0"/>
          <w:bCs w:val="0"/>
          <w:sz w:val="22"/>
          <w:szCs w:val="22"/>
        </w:rPr>
        <w:t xml:space="preserve"> is well-suited for building </w:t>
      </w:r>
      <w:proofErr w:type="spellStart"/>
      <w:r w:rsidRPr="00377A57">
        <w:rPr>
          <w:b w:val="0"/>
          <w:bCs w:val="0"/>
          <w:sz w:val="22"/>
          <w:szCs w:val="22"/>
        </w:rPr>
        <w:t>microservices</w:t>
      </w:r>
      <w:proofErr w:type="spellEnd"/>
      <w:r w:rsidRPr="00377A57">
        <w:rPr>
          <w:b w:val="0"/>
          <w:bCs w:val="0"/>
          <w:sz w:val="22"/>
          <w:szCs w:val="22"/>
        </w:rPr>
        <w:t xml:space="preserve"> architecture, where small, independent services communicate with each other to perform specific tasks. This allows for better scalability, maintainability, and deployment flexibility.</w:t>
      </w:r>
    </w:p>
    <w:p w:rsidR="00377A57" w:rsidRPr="00377A57" w:rsidRDefault="00377A57" w:rsidP="00377A57">
      <w:pPr>
        <w:pStyle w:val="Heading3"/>
        <w:tabs>
          <w:tab w:val="left" w:pos="2103"/>
        </w:tabs>
        <w:ind w:left="1440" w:right="675" w:firstLine="0"/>
        <w:jc w:val="both"/>
        <w:rPr>
          <w:b w:val="0"/>
          <w:bCs w:val="0"/>
          <w:sz w:val="22"/>
          <w:szCs w:val="22"/>
        </w:rPr>
      </w:pPr>
    </w:p>
    <w:p w:rsidR="00377A57" w:rsidRPr="00377A57" w:rsidRDefault="00377A57" w:rsidP="007D39DD">
      <w:pPr>
        <w:pStyle w:val="Heading3"/>
        <w:numPr>
          <w:ilvl w:val="1"/>
          <w:numId w:val="30"/>
        </w:numPr>
        <w:tabs>
          <w:tab w:val="left" w:pos="2103"/>
        </w:tabs>
        <w:ind w:left="850" w:right="675"/>
        <w:jc w:val="both"/>
        <w:rPr>
          <w:rStyle w:val="oypena"/>
        </w:rPr>
      </w:pPr>
      <w:r>
        <w:rPr>
          <w:rStyle w:val="oypena"/>
          <w:color w:val="000000"/>
        </w:rPr>
        <w:t>FIREVASE</w:t>
      </w:r>
    </w:p>
    <w:p w:rsidR="00377A57" w:rsidRDefault="00377A57" w:rsidP="00377A57">
      <w:pPr>
        <w:pStyle w:val="Heading3"/>
        <w:tabs>
          <w:tab w:val="left" w:pos="2103"/>
        </w:tabs>
        <w:ind w:left="1440" w:right="675" w:firstLine="0"/>
        <w:jc w:val="both"/>
        <w:rPr>
          <w:b w:val="0"/>
          <w:bCs w:val="0"/>
          <w:sz w:val="22"/>
          <w:szCs w:val="22"/>
        </w:rPr>
      </w:pPr>
    </w:p>
    <w:p w:rsidR="00377A57" w:rsidRPr="00377A57" w:rsidRDefault="00377A57" w:rsidP="00377A57">
      <w:pPr>
        <w:pStyle w:val="Heading3"/>
        <w:numPr>
          <w:ilvl w:val="1"/>
          <w:numId w:val="29"/>
        </w:numPr>
        <w:tabs>
          <w:tab w:val="left" w:pos="2103"/>
        </w:tabs>
        <w:ind w:right="675"/>
        <w:jc w:val="both"/>
        <w:rPr>
          <w:b w:val="0"/>
          <w:bCs w:val="0"/>
          <w:sz w:val="22"/>
          <w:szCs w:val="22"/>
        </w:rPr>
      </w:pPr>
      <w:r w:rsidRPr="00377A57">
        <w:rPr>
          <w:b w:val="0"/>
          <w:bCs w:val="0"/>
          <w:sz w:val="22"/>
          <w:szCs w:val="22"/>
        </w:rPr>
        <w:t>Firebase is a comprehensive platform provided by Google for building web and mobile applications. It offers a variety of services that can be used individually or together to streamline the development process.</w:t>
      </w:r>
    </w:p>
    <w:p w:rsidR="00377A57" w:rsidRPr="00377A57" w:rsidRDefault="00377A57" w:rsidP="00377A57">
      <w:pPr>
        <w:pStyle w:val="Heading3"/>
        <w:numPr>
          <w:ilvl w:val="1"/>
          <w:numId w:val="29"/>
        </w:numPr>
        <w:tabs>
          <w:tab w:val="left" w:pos="2103"/>
        </w:tabs>
        <w:ind w:right="675"/>
        <w:jc w:val="both"/>
        <w:rPr>
          <w:b w:val="0"/>
          <w:bCs w:val="0"/>
          <w:sz w:val="22"/>
          <w:szCs w:val="22"/>
        </w:rPr>
      </w:pPr>
      <w:proofErr w:type="spellStart"/>
      <w:r w:rsidRPr="00377A57">
        <w:rPr>
          <w:b w:val="0"/>
          <w:bCs w:val="0"/>
          <w:sz w:val="22"/>
          <w:szCs w:val="22"/>
        </w:rPr>
        <w:t>Realtime</w:t>
      </w:r>
      <w:proofErr w:type="spellEnd"/>
      <w:r w:rsidRPr="00377A57">
        <w:rPr>
          <w:b w:val="0"/>
          <w:bCs w:val="0"/>
          <w:sz w:val="22"/>
          <w:szCs w:val="22"/>
        </w:rPr>
        <w:t xml:space="preserve"> Database</w:t>
      </w:r>
      <w:proofErr w:type="gramStart"/>
      <w:r w:rsidRPr="00377A57">
        <w:rPr>
          <w:b w:val="0"/>
          <w:bCs w:val="0"/>
          <w:sz w:val="22"/>
          <w:szCs w:val="22"/>
        </w:rPr>
        <w:t>:-</w:t>
      </w:r>
      <w:proofErr w:type="gramEnd"/>
      <w:r w:rsidRPr="00377A57">
        <w:rPr>
          <w:b w:val="0"/>
          <w:bCs w:val="0"/>
          <w:sz w:val="22"/>
          <w:szCs w:val="22"/>
        </w:rPr>
        <w:t xml:space="preserve"> Firebase </w:t>
      </w:r>
      <w:proofErr w:type="spellStart"/>
      <w:r w:rsidRPr="00377A57">
        <w:rPr>
          <w:b w:val="0"/>
          <w:bCs w:val="0"/>
          <w:sz w:val="22"/>
          <w:szCs w:val="22"/>
        </w:rPr>
        <w:t>Realtime</w:t>
      </w:r>
      <w:proofErr w:type="spellEnd"/>
      <w:r w:rsidRPr="00377A57">
        <w:rPr>
          <w:b w:val="0"/>
          <w:bCs w:val="0"/>
          <w:sz w:val="22"/>
          <w:szCs w:val="22"/>
        </w:rPr>
        <w:t xml:space="preserve"> Database is a NoSQL cloud database that stores and syncs data between your users in real-time. It's ideal for building collaborative and real-time applications such as chat apps, collaborative editing tools, etc.</w:t>
      </w:r>
    </w:p>
    <w:p w:rsidR="00377A57" w:rsidRPr="00377A57" w:rsidRDefault="00377A57" w:rsidP="00377A57">
      <w:pPr>
        <w:pStyle w:val="Heading3"/>
        <w:numPr>
          <w:ilvl w:val="1"/>
          <w:numId w:val="29"/>
        </w:numPr>
        <w:tabs>
          <w:tab w:val="left" w:pos="2103"/>
        </w:tabs>
        <w:ind w:right="675"/>
        <w:jc w:val="both"/>
        <w:rPr>
          <w:b w:val="0"/>
          <w:bCs w:val="0"/>
          <w:sz w:val="22"/>
          <w:szCs w:val="22"/>
        </w:rPr>
      </w:pPr>
      <w:r w:rsidRPr="00377A57">
        <w:rPr>
          <w:b w:val="0"/>
          <w:bCs w:val="0"/>
          <w:sz w:val="22"/>
          <w:szCs w:val="22"/>
        </w:rPr>
        <w:t>Hosting</w:t>
      </w:r>
      <w:proofErr w:type="gramStart"/>
      <w:r w:rsidRPr="00377A57">
        <w:rPr>
          <w:b w:val="0"/>
          <w:bCs w:val="0"/>
          <w:sz w:val="22"/>
          <w:szCs w:val="22"/>
        </w:rPr>
        <w:t>:-</w:t>
      </w:r>
      <w:proofErr w:type="gramEnd"/>
      <w:r w:rsidRPr="00377A57">
        <w:rPr>
          <w:b w:val="0"/>
          <w:bCs w:val="0"/>
          <w:sz w:val="22"/>
          <w:szCs w:val="22"/>
        </w:rPr>
        <w:t xml:space="preserve"> Firebase Hosting provides fast and secure hosting for your web app, including SSL encryption, CDN integration, and automatic deployment from a </w:t>
      </w:r>
      <w:proofErr w:type="spellStart"/>
      <w:r w:rsidRPr="00377A57">
        <w:rPr>
          <w:b w:val="0"/>
          <w:bCs w:val="0"/>
          <w:sz w:val="22"/>
          <w:szCs w:val="22"/>
        </w:rPr>
        <w:t>Git</w:t>
      </w:r>
      <w:proofErr w:type="spellEnd"/>
      <w:r w:rsidRPr="00377A57">
        <w:rPr>
          <w:b w:val="0"/>
          <w:bCs w:val="0"/>
          <w:sz w:val="22"/>
          <w:szCs w:val="22"/>
        </w:rPr>
        <w:t xml:space="preserve"> repository. It's ideal for hosting static websites, single-page apps, and progressive web apps.</w:t>
      </w:r>
    </w:p>
    <w:p w:rsidR="00377A57" w:rsidRPr="00377A57" w:rsidRDefault="00377A57" w:rsidP="00377A57">
      <w:pPr>
        <w:pStyle w:val="Heading3"/>
        <w:numPr>
          <w:ilvl w:val="1"/>
          <w:numId w:val="29"/>
        </w:numPr>
        <w:tabs>
          <w:tab w:val="left" w:pos="2103"/>
        </w:tabs>
        <w:ind w:right="675"/>
        <w:jc w:val="both"/>
        <w:rPr>
          <w:b w:val="0"/>
          <w:bCs w:val="0"/>
          <w:sz w:val="22"/>
          <w:szCs w:val="22"/>
        </w:rPr>
      </w:pPr>
      <w:r w:rsidRPr="00377A57">
        <w:rPr>
          <w:b w:val="0"/>
          <w:bCs w:val="0"/>
          <w:sz w:val="22"/>
          <w:szCs w:val="22"/>
        </w:rPr>
        <w:lastRenderedPageBreak/>
        <w:t>Cloud Functions</w:t>
      </w:r>
      <w:proofErr w:type="gramStart"/>
      <w:r w:rsidRPr="00377A57">
        <w:rPr>
          <w:b w:val="0"/>
          <w:bCs w:val="0"/>
          <w:sz w:val="22"/>
          <w:szCs w:val="22"/>
        </w:rPr>
        <w:t>:-</w:t>
      </w:r>
      <w:proofErr w:type="gramEnd"/>
      <w:r w:rsidRPr="00377A57">
        <w:rPr>
          <w:b w:val="0"/>
          <w:bCs w:val="0"/>
          <w:sz w:val="22"/>
          <w:szCs w:val="22"/>
        </w:rPr>
        <w:t xml:space="preserve"> Firebase Cloud Functions allows you to run server-side code in response to events triggered by Firebase features and HTTPS requests. You can use it to extend your app's functionality, integrate with third-party services, and automate tasks.</w:t>
      </w:r>
    </w:p>
    <w:p w:rsidR="00377A57" w:rsidRDefault="00377A57" w:rsidP="00377A57">
      <w:pPr>
        <w:pStyle w:val="Heading3"/>
        <w:tabs>
          <w:tab w:val="left" w:pos="2103"/>
        </w:tabs>
        <w:ind w:left="850" w:right="675" w:firstLine="0"/>
        <w:jc w:val="both"/>
      </w:pPr>
    </w:p>
    <w:p w:rsidR="00086466" w:rsidRDefault="00086466" w:rsidP="007D39DD">
      <w:pPr>
        <w:pStyle w:val="Heading3"/>
        <w:numPr>
          <w:ilvl w:val="1"/>
          <w:numId w:val="30"/>
        </w:numPr>
        <w:tabs>
          <w:tab w:val="left" w:pos="2103"/>
        </w:tabs>
        <w:ind w:left="850" w:right="675"/>
        <w:jc w:val="both"/>
      </w:pPr>
      <w:r>
        <w:t xml:space="preserve"> </w:t>
      </w:r>
      <w:proofErr w:type="spellStart"/>
      <w:r>
        <w:t>Ngrok</w:t>
      </w:r>
      <w:proofErr w:type="spellEnd"/>
    </w:p>
    <w:p w:rsidR="00086466" w:rsidRDefault="00086466" w:rsidP="00086466">
      <w:pPr>
        <w:pStyle w:val="Heading3"/>
        <w:tabs>
          <w:tab w:val="left" w:pos="2103"/>
        </w:tabs>
        <w:spacing w:before="120"/>
        <w:ind w:left="1020" w:right="680" w:firstLine="0"/>
        <w:jc w:val="both"/>
        <w:rPr>
          <w:b w:val="0"/>
          <w:bCs w:val="0"/>
        </w:rPr>
      </w:pPr>
      <w:proofErr w:type="spellStart"/>
      <w:r w:rsidRPr="00086466">
        <w:rPr>
          <w:b w:val="0"/>
          <w:bCs w:val="0"/>
        </w:rPr>
        <w:t>Ngrok</w:t>
      </w:r>
      <w:proofErr w:type="spellEnd"/>
      <w:r w:rsidRPr="00086466">
        <w:rPr>
          <w:b w:val="0"/>
          <w:bCs w:val="0"/>
        </w:rPr>
        <w:t xml:space="preserve"> is a service that creates secure tunnels to your localhost, exposing it to the internet. It's often used by developers during the development and testing phase of web applications or APIs. This allows them to share their work with others or test functionality across different devices without deploying it to a public server.</w:t>
      </w:r>
    </w:p>
    <w:p w:rsidR="00086466" w:rsidRPr="00086466" w:rsidRDefault="00086466" w:rsidP="00086466">
      <w:pPr>
        <w:pStyle w:val="Heading3"/>
        <w:numPr>
          <w:ilvl w:val="0"/>
          <w:numId w:val="32"/>
        </w:numPr>
        <w:tabs>
          <w:tab w:val="left" w:pos="2103"/>
        </w:tabs>
        <w:spacing w:before="120"/>
        <w:ind w:left="1361" w:right="680"/>
        <w:jc w:val="both"/>
        <w:rPr>
          <w:b w:val="0"/>
          <w:bCs w:val="0"/>
        </w:rPr>
      </w:pPr>
      <w:r w:rsidRPr="00086466">
        <w:rPr>
          <w:b w:val="0"/>
          <w:bCs w:val="0"/>
        </w:rPr>
        <w:t xml:space="preserve">Tunneling: </w:t>
      </w:r>
      <w:proofErr w:type="spellStart"/>
      <w:r w:rsidRPr="00086466">
        <w:rPr>
          <w:b w:val="0"/>
          <w:bCs w:val="0"/>
        </w:rPr>
        <w:t>Ngrok</w:t>
      </w:r>
      <w:proofErr w:type="spellEnd"/>
      <w:r w:rsidRPr="00086466">
        <w:rPr>
          <w:b w:val="0"/>
          <w:bCs w:val="0"/>
        </w:rPr>
        <w:t xml:space="preserve"> establishes secure tunnels from a public endpoint (e.g., ngrok.io) to a port on your local machine. This means you can expose a local server running on your machine to the internet without having to deploy it to a public server.</w:t>
      </w:r>
    </w:p>
    <w:p w:rsidR="00086466" w:rsidRPr="00086466" w:rsidRDefault="00086466" w:rsidP="00086466">
      <w:pPr>
        <w:pStyle w:val="Heading3"/>
        <w:numPr>
          <w:ilvl w:val="0"/>
          <w:numId w:val="32"/>
        </w:numPr>
        <w:tabs>
          <w:tab w:val="left" w:pos="2103"/>
        </w:tabs>
        <w:spacing w:before="120"/>
        <w:ind w:left="1361" w:right="680"/>
        <w:jc w:val="both"/>
        <w:rPr>
          <w:b w:val="0"/>
          <w:bCs w:val="0"/>
        </w:rPr>
      </w:pPr>
      <w:r w:rsidRPr="00086466">
        <w:rPr>
          <w:b w:val="0"/>
          <w:bCs w:val="0"/>
        </w:rPr>
        <w:t xml:space="preserve">Security: </w:t>
      </w:r>
      <w:proofErr w:type="spellStart"/>
      <w:r w:rsidRPr="00086466">
        <w:rPr>
          <w:b w:val="0"/>
          <w:bCs w:val="0"/>
        </w:rPr>
        <w:t>Ngrok</w:t>
      </w:r>
      <w:proofErr w:type="spellEnd"/>
      <w:r w:rsidRPr="00086466">
        <w:rPr>
          <w:b w:val="0"/>
          <w:bCs w:val="0"/>
        </w:rPr>
        <w:t xml:space="preserve"> tunnels are secure, utilizing TLS encryption for data transfer. This means that data transmitted between your local machine and the </w:t>
      </w:r>
      <w:proofErr w:type="spellStart"/>
      <w:r w:rsidRPr="00086466">
        <w:rPr>
          <w:b w:val="0"/>
          <w:bCs w:val="0"/>
        </w:rPr>
        <w:t>ngrok</w:t>
      </w:r>
      <w:proofErr w:type="spellEnd"/>
      <w:r w:rsidRPr="00086466">
        <w:rPr>
          <w:b w:val="0"/>
          <w:bCs w:val="0"/>
        </w:rPr>
        <w:t xml:space="preserve"> server is encrypted.</w:t>
      </w:r>
    </w:p>
    <w:p w:rsidR="00086466" w:rsidRPr="00086466" w:rsidRDefault="00086466" w:rsidP="00086466">
      <w:pPr>
        <w:pStyle w:val="Heading3"/>
        <w:numPr>
          <w:ilvl w:val="0"/>
          <w:numId w:val="32"/>
        </w:numPr>
        <w:tabs>
          <w:tab w:val="left" w:pos="2103"/>
        </w:tabs>
        <w:spacing w:before="120"/>
        <w:ind w:left="1361" w:right="680"/>
        <w:jc w:val="both"/>
        <w:rPr>
          <w:b w:val="0"/>
          <w:bCs w:val="0"/>
        </w:rPr>
      </w:pPr>
      <w:r w:rsidRPr="00086466">
        <w:rPr>
          <w:b w:val="0"/>
          <w:bCs w:val="0"/>
        </w:rPr>
        <w:t xml:space="preserve">Subdomains: </w:t>
      </w:r>
      <w:proofErr w:type="spellStart"/>
      <w:r w:rsidRPr="00086466">
        <w:rPr>
          <w:b w:val="0"/>
          <w:bCs w:val="0"/>
        </w:rPr>
        <w:t>Ngrok</w:t>
      </w:r>
      <w:proofErr w:type="spellEnd"/>
      <w:r w:rsidRPr="00086466">
        <w:rPr>
          <w:b w:val="0"/>
          <w:bCs w:val="0"/>
        </w:rPr>
        <w:t xml:space="preserve"> allows you to reserve a subdomain under ngrok.io for your account, making it easier to remember the URL for your tunnels.</w:t>
      </w:r>
    </w:p>
    <w:p w:rsidR="00086466" w:rsidRPr="00086466" w:rsidRDefault="00086466" w:rsidP="00086466">
      <w:pPr>
        <w:pStyle w:val="Heading3"/>
        <w:numPr>
          <w:ilvl w:val="0"/>
          <w:numId w:val="32"/>
        </w:numPr>
        <w:tabs>
          <w:tab w:val="left" w:pos="2103"/>
        </w:tabs>
        <w:spacing w:before="120"/>
        <w:ind w:left="1361" w:right="680"/>
        <w:jc w:val="both"/>
        <w:rPr>
          <w:b w:val="0"/>
          <w:bCs w:val="0"/>
        </w:rPr>
      </w:pPr>
      <w:r w:rsidRPr="00086466">
        <w:rPr>
          <w:b w:val="0"/>
          <w:bCs w:val="0"/>
        </w:rPr>
        <w:t xml:space="preserve">Inspecting traffic: </w:t>
      </w:r>
      <w:proofErr w:type="spellStart"/>
      <w:r w:rsidRPr="00086466">
        <w:rPr>
          <w:b w:val="0"/>
          <w:bCs w:val="0"/>
        </w:rPr>
        <w:t>Ngrok</w:t>
      </w:r>
      <w:proofErr w:type="spellEnd"/>
      <w:r w:rsidRPr="00086466">
        <w:rPr>
          <w:b w:val="0"/>
          <w:bCs w:val="0"/>
        </w:rPr>
        <w:t xml:space="preserve"> provides a web interface where you can inspect the HTTP traffic passing through the tunnel in real-time. This can be helpful for debugging and monitoring purposes.</w:t>
      </w:r>
    </w:p>
    <w:p w:rsidR="00086466" w:rsidRPr="00086466" w:rsidRDefault="00086466" w:rsidP="00086466">
      <w:pPr>
        <w:pStyle w:val="Heading3"/>
        <w:numPr>
          <w:ilvl w:val="0"/>
          <w:numId w:val="32"/>
        </w:numPr>
        <w:tabs>
          <w:tab w:val="left" w:pos="2103"/>
        </w:tabs>
        <w:spacing w:before="120"/>
        <w:ind w:left="1361" w:right="680"/>
        <w:jc w:val="both"/>
        <w:rPr>
          <w:b w:val="0"/>
          <w:bCs w:val="0"/>
        </w:rPr>
      </w:pPr>
      <w:r w:rsidRPr="00086466">
        <w:rPr>
          <w:b w:val="0"/>
          <w:bCs w:val="0"/>
        </w:rPr>
        <w:t xml:space="preserve">Authentication and custom domains: </w:t>
      </w:r>
      <w:proofErr w:type="spellStart"/>
      <w:r w:rsidRPr="00086466">
        <w:rPr>
          <w:b w:val="0"/>
          <w:bCs w:val="0"/>
        </w:rPr>
        <w:t>Ngrok</w:t>
      </w:r>
      <w:proofErr w:type="spellEnd"/>
      <w:r w:rsidRPr="00086466">
        <w:rPr>
          <w:b w:val="0"/>
          <w:bCs w:val="0"/>
        </w:rPr>
        <w:t xml:space="preserve"> offers features like HTTP basic authentication for added security, and you can also use custom domains if you’re on one of their paid plans.</w:t>
      </w:r>
    </w:p>
    <w:p w:rsidR="00086466" w:rsidRDefault="00086466" w:rsidP="00086466">
      <w:pPr>
        <w:pStyle w:val="Heading3"/>
        <w:numPr>
          <w:ilvl w:val="1"/>
          <w:numId w:val="32"/>
        </w:numPr>
        <w:tabs>
          <w:tab w:val="left" w:pos="2103"/>
        </w:tabs>
        <w:spacing w:before="120"/>
        <w:ind w:left="1361" w:right="680"/>
        <w:jc w:val="both"/>
        <w:rPr>
          <w:b w:val="0"/>
          <w:bCs w:val="0"/>
        </w:rPr>
      </w:pPr>
      <w:r w:rsidRPr="00086466">
        <w:rPr>
          <w:b w:val="0"/>
          <w:bCs w:val="0"/>
        </w:rPr>
        <w:t xml:space="preserve">Pricing: </w:t>
      </w:r>
      <w:proofErr w:type="spellStart"/>
      <w:r w:rsidRPr="00086466">
        <w:rPr>
          <w:b w:val="0"/>
          <w:bCs w:val="0"/>
        </w:rPr>
        <w:t>Ngrok</w:t>
      </w:r>
      <w:proofErr w:type="spellEnd"/>
      <w:r w:rsidRPr="00086466">
        <w:rPr>
          <w:b w:val="0"/>
          <w:bCs w:val="0"/>
        </w:rPr>
        <w:t xml:space="preserve"> offers both free and paid plans. The free plan is limited in terms of features and concurrent connections, while the paid plans offer more features and higher limits.</w:t>
      </w:r>
    </w:p>
    <w:p w:rsidR="00086466" w:rsidRPr="00086466" w:rsidRDefault="00086466" w:rsidP="00086466">
      <w:pPr>
        <w:pStyle w:val="Heading3"/>
        <w:tabs>
          <w:tab w:val="left" w:pos="2103"/>
        </w:tabs>
        <w:ind w:left="0" w:right="675" w:firstLine="0"/>
        <w:jc w:val="both"/>
        <w:rPr>
          <w:b w:val="0"/>
          <w:bCs w:val="0"/>
        </w:rPr>
      </w:pPr>
    </w:p>
    <w:p w:rsidR="00086466" w:rsidRPr="00B323CA" w:rsidRDefault="00086466" w:rsidP="007D39DD">
      <w:pPr>
        <w:pStyle w:val="Heading3"/>
        <w:numPr>
          <w:ilvl w:val="1"/>
          <w:numId w:val="30"/>
        </w:numPr>
        <w:tabs>
          <w:tab w:val="left" w:pos="2103"/>
        </w:tabs>
        <w:ind w:left="850" w:right="675"/>
        <w:jc w:val="both"/>
      </w:pPr>
      <w:r w:rsidRPr="00B323CA">
        <w:t xml:space="preserve"> </w:t>
      </w:r>
      <w:proofErr w:type="spellStart"/>
      <w:r w:rsidRPr="00B323CA">
        <w:t>Cognos</w:t>
      </w:r>
      <w:proofErr w:type="spellEnd"/>
      <w:r w:rsidRPr="00B323CA">
        <w:t xml:space="preserve"> Custom </w:t>
      </w:r>
      <w:proofErr w:type="spellStart"/>
      <w:r w:rsidRPr="00B323CA">
        <w:t>Cntrol</w:t>
      </w:r>
      <w:proofErr w:type="spellEnd"/>
    </w:p>
    <w:p w:rsidR="00086466" w:rsidRPr="00086466" w:rsidRDefault="00086466" w:rsidP="00086466">
      <w:pPr>
        <w:pStyle w:val="Heading3"/>
        <w:tabs>
          <w:tab w:val="left" w:pos="2103"/>
        </w:tabs>
        <w:ind w:left="850" w:right="675"/>
        <w:jc w:val="both"/>
        <w:rPr>
          <w:b w:val="0"/>
          <w:bCs w:val="0"/>
        </w:rPr>
      </w:pPr>
    </w:p>
    <w:p w:rsidR="00086466" w:rsidRDefault="00086466" w:rsidP="00086466">
      <w:pPr>
        <w:pStyle w:val="Heading3"/>
        <w:tabs>
          <w:tab w:val="left" w:pos="2103"/>
        </w:tabs>
        <w:ind w:left="850" w:right="675" w:firstLine="0"/>
        <w:jc w:val="both"/>
        <w:rPr>
          <w:b w:val="0"/>
          <w:bCs w:val="0"/>
        </w:rPr>
      </w:pPr>
      <w:r w:rsidRPr="00086466">
        <w:rPr>
          <w:b w:val="0"/>
          <w:bCs w:val="0"/>
        </w:rPr>
        <w:t xml:space="preserve">In IBM </w:t>
      </w:r>
      <w:proofErr w:type="spellStart"/>
      <w:r w:rsidRPr="00086466">
        <w:rPr>
          <w:b w:val="0"/>
          <w:bCs w:val="0"/>
        </w:rPr>
        <w:t>Cognos</w:t>
      </w:r>
      <w:proofErr w:type="spellEnd"/>
      <w:r w:rsidRPr="00086466">
        <w:rPr>
          <w:b w:val="0"/>
          <w:bCs w:val="0"/>
        </w:rPr>
        <w:t xml:space="preserve">, Custom Controls are a way to extend the functionality of the report authoring environment by allowing developers to create custom user interface components. These components can be integrated into </w:t>
      </w:r>
      <w:proofErr w:type="spellStart"/>
      <w:r w:rsidRPr="00086466">
        <w:rPr>
          <w:b w:val="0"/>
          <w:bCs w:val="0"/>
        </w:rPr>
        <w:t>Cognos</w:t>
      </w:r>
      <w:proofErr w:type="spellEnd"/>
      <w:r w:rsidRPr="00086466">
        <w:rPr>
          <w:b w:val="0"/>
          <w:bCs w:val="0"/>
        </w:rPr>
        <w:t xml:space="preserve"> reports to enhance interactivity, visualization, or data manipulation capabilities beyond what's provided by default.</w:t>
      </w:r>
    </w:p>
    <w:p w:rsidR="00086466" w:rsidRDefault="00086466" w:rsidP="00086466">
      <w:pPr>
        <w:pStyle w:val="Heading3"/>
        <w:tabs>
          <w:tab w:val="left" w:pos="2103"/>
        </w:tabs>
        <w:ind w:left="850" w:right="675" w:firstLine="0"/>
        <w:jc w:val="both"/>
        <w:rPr>
          <w:b w:val="0"/>
          <w:bCs w:val="0"/>
        </w:rPr>
      </w:pPr>
    </w:p>
    <w:p w:rsidR="00086466" w:rsidRPr="00086466" w:rsidRDefault="00086466" w:rsidP="00086466">
      <w:pPr>
        <w:pStyle w:val="Heading3"/>
        <w:numPr>
          <w:ilvl w:val="0"/>
          <w:numId w:val="33"/>
        </w:numPr>
        <w:tabs>
          <w:tab w:val="left" w:pos="2103"/>
        </w:tabs>
        <w:ind w:left="1154" w:right="675"/>
        <w:jc w:val="both"/>
        <w:rPr>
          <w:b w:val="0"/>
          <w:bCs w:val="0"/>
        </w:rPr>
      </w:pPr>
      <w:r w:rsidRPr="00086466">
        <w:rPr>
          <w:b w:val="0"/>
          <w:bCs w:val="0"/>
        </w:rPr>
        <w:t xml:space="preserve">Purpose: Custom Controls allow developers to create custom user interface elements or components that can be embedded within </w:t>
      </w:r>
      <w:proofErr w:type="spellStart"/>
      <w:r w:rsidRPr="00086466">
        <w:rPr>
          <w:b w:val="0"/>
          <w:bCs w:val="0"/>
        </w:rPr>
        <w:t>Cognos</w:t>
      </w:r>
      <w:proofErr w:type="spellEnd"/>
      <w:r w:rsidRPr="00086466">
        <w:rPr>
          <w:b w:val="0"/>
          <w:bCs w:val="0"/>
        </w:rPr>
        <w:t xml:space="preserve"> reports. These components can range from simple input fields to complex interactive visualizations.</w:t>
      </w:r>
    </w:p>
    <w:p w:rsidR="00086466" w:rsidRPr="00086466" w:rsidRDefault="00086466" w:rsidP="00086466">
      <w:pPr>
        <w:pStyle w:val="Heading3"/>
        <w:numPr>
          <w:ilvl w:val="0"/>
          <w:numId w:val="33"/>
        </w:numPr>
        <w:tabs>
          <w:tab w:val="left" w:pos="2103"/>
        </w:tabs>
        <w:ind w:left="1154" w:right="675"/>
        <w:jc w:val="both"/>
        <w:rPr>
          <w:b w:val="0"/>
          <w:bCs w:val="0"/>
        </w:rPr>
      </w:pPr>
      <w:r w:rsidRPr="00086466">
        <w:rPr>
          <w:b w:val="0"/>
          <w:bCs w:val="0"/>
        </w:rPr>
        <w:t>Development: Custom Controls are typically developed using web technologies such as HTML, CSS, and JavaScript. Developers can leverage libraries like jQuery or D3.js to create rich and interactive components.</w:t>
      </w:r>
    </w:p>
    <w:p w:rsidR="00086466" w:rsidRPr="00086466" w:rsidRDefault="00086466" w:rsidP="00086466">
      <w:pPr>
        <w:pStyle w:val="Heading3"/>
        <w:numPr>
          <w:ilvl w:val="0"/>
          <w:numId w:val="33"/>
        </w:numPr>
        <w:tabs>
          <w:tab w:val="left" w:pos="2103"/>
        </w:tabs>
        <w:ind w:left="1154" w:right="675"/>
        <w:jc w:val="both"/>
        <w:rPr>
          <w:b w:val="0"/>
          <w:bCs w:val="0"/>
        </w:rPr>
      </w:pPr>
      <w:r w:rsidRPr="00086466">
        <w:rPr>
          <w:b w:val="0"/>
          <w:bCs w:val="0"/>
        </w:rPr>
        <w:t xml:space="preserve">Integration: Once developed, Custom Controls can be integrated into </w:t>
      </w:r>
      <w:proofErr w:type="spellStart"/>
      <w:r w:rsidRPr="00086466">
        <w:rPr>
          <w:b w:val="0"/>
          <w:bCs w:val="0"/>
        </w:rPr>
        <w:t>Cognos</w:t>
      </w:r>
      <w:proofErr w:type="spellEnd"/>
      <w:r w:rsidRPr="00086466">
        <w:rPr>
          <w:b w:val="0"/>
          <w:bCs w:val="0"/>
        </w:rPr>
        <w:t xml:space="preserve"> reports using the Report Studio authoring tool. They are added to reports just like any other report item, such as tables or charts.</w:t>
      </w:r>
    </w:p>
    <w:p w:rsidR="00086466" w:rsidRPr="00086466" w:rsidRDefault="00086466" w:rsidP="00086466">
      <w:pPr>
        <w:pStyle w:val="Heading3"/>
        <w:numPr>
          <w:ilvl w:val="0"/>
          <w:numId w:val="33"/>
        </w:numPr>
        <w:tabs>
          <w:tab w:val="left" w:pos="2103"/>
        </w:tabs>
        <w:ind w:left="1154" w:right="675"/>
        <w:jc w:val="both"/>
        <w:rPr>
          <w:b w:val="0"/>
          <w:bCs w:val="0"/>
        </w:rPr>
      </w:pPr>
      <w:r w:rsidRPr="00086466">
        <w:rPr>
          <w:b w:val="0"/>
          <w:bCs w:val="0"/>
        </w:rPr>
        <w:t xml:space="preserve">Functionality: Custom Controls can provide a wide range of functionality, including custom input forms, interactive charts and graphs, data filters, and more. They can interact with </w:t>
      </w:r>
      <w:proofErr w:type="spellStart"/>
      <w:r w:rsidRPr="00086466">
        <w:rPr>
          <w:b w:val="0"/>
          <w:bCs w:val="0"/>
        </w:rPr>
        <w:t>Cognos</w:t>
      </w:r>
      <w:proofErr w:type="spellEnd"/>
      <w:r w:rsidRPr="00086466">
        <w:rPr>
          <w:b w:val="0"/>
          <w:bCs w:val="0"/>
        </w:rPr>
        <w:t xml:space="preserve"> data sources and respond to user actions within the report.</w:t>
      </w:r>
    </w:p>
    <w:p w:rsidR="00086466" w:rsidRPr="00086466" w:rsidRDefault="00086466" w:rsidP="00086466">
      <w:pPr>
        <w:pStyle w:val="Heading3"/>
        <w:numPr>
          <w:ilvl w:val="0"/>
          <w:numId w:val="33"/>
        </w:numPr>
        <w:tabs>
          <w:tab w:val="left" w:pos="2103"/>
        </w:tabs>
        <w:ind w:left="1154" w:right="675"/>
        <w:jc w:val="both"/>
        <w:rPr>
          <w:b w:val="0"/>
          <w:bCs w:val="0"/>
        </w:rPr>
      </w:pPr>
      <w:r w:rsidRPr="00086466">
        <w:rPr>
          <w:b w:val="0"/>
          <w:bCs w:val="0"/>
        </w:rPr>
        <w:t>Flexibility: Custom Controls offer flexibility in terms of design and functionality, allowing developers to tailor them to specific reporting requirements or user preferences.</w:t>
      </w:r>
    </w:p>
    <w:p w:rsidR="00086466" w:rsidRPr="00086466" w:rsidRDefault="00086466" w:rsidP="00086466">
      <w:pPr>
        <w:pStyle w:val="Heading3"/>
        <w:numPr>
          <w:ilvl w:val="0"/>
          <w:numId w:val="33"/>
        </w:numPr>
        <w:tabs>
          <w:tab w:val="left" w:pos="2103"/>
        </w:tabs>
        <w:ind w:left="1154" w:right="675"/>
        <w:jc w:val="both"/>
        <w:rPr>
          <w:b w:val="0"/>
          <w:bCs w:val="0"/>
        </w:rPr>
      </w:pPr>
      <w:r w:rsidRPr="00086466">
        <w:rPr>
          <w:b w:val="0"/>
          <w:bCs w:val="0"/>
        </w:rPr>
        <w:t xml:space="preserve">Deployment: Custom Controls need to be deployed to the </w:t>
      </w:r>
      <w:proofErr w:type="spellStart"/>
      <w:r w:rsidRPr="00086466">
        <w:rPr>
          <w:b w:val="0"/>
          <w:bCs w:val="0"/>
        </w:rPr>
        <w:t>Cognos</w:t>
      </w:r>
      <w:proofErr w:type="spellEnd"/>
      <w:r w:rsidRPr="00086466">
        <w:rPr>
          <w:b w:val="0"/>
          <w:bCs w:val="0"/>
        </w:rPr>
        <w:t xml:space="preserve"> server environment so that they can be used within reports. This typically involves uploading the control files to the appropriate directories on the </w:t>
      </w:r>
      <w:proofErr w:type="spellStart"/>
      <w:r w:rsidRPr="00086466">
        <w:rPr>
          <w:b w:val="0"/>
          <w:bCs w:val="0"/>
        </w:rPr>
        <w:t>Cognos</w:t>
      </w:r>
      <w:proofErr w:type="spellEnd"/>
      <w:r w:rsidRPr="00086466">
        <w:rPr>
          <w:b w:val="0"/>
          <w:bCs w:val="0"/>
        </w:rPr>
        <w:t xml:space="preserve"> server.</w:t>
      </w:r>
    </w:p>
    <w:p w:rsidR="00086466" w:rsidRDefault="00086466" w:rsidP="00086466">
      <w:pPr>
        <w:pStyle w:val="Heading3"/>
        <w:numPr>
          <w:ilvl w:val="1"/>
          <w:numId w:val="33"/>
        </w:numPr>
        <w:tabs>
          <w:tab w:val="left" w:pos="2103"/>
        </w:tabs>
        <w:ind w:left="1154" w:right="675"/>
        <w:jc w:val="both"/>
      </w:pPr>
      <w:r w:rsidRPr="00086466">
        <w:rPr>
          <w:b w:val="0"/>
          <w:bCs w:val="0"/>
        </w:rPr>
        <w:t>Security: Like any custom code integrated into a software environment, Custom Controls should be developed and deployed with security considerations in mind to prevent vulnerabilities or exploits.</w:t>
      </w:r>
      <w:r w:rsidR="00377A57">
        <w:rPr>
          <w:b w:val="0"/>
          <w:bCs w:val="0"/>
        </w:rPr>
        <w:t xml:space="preserve"> </w:t>
      </w:r>
    </w:p>
    <w:p w:rsidR="00086466" w:rsidRPr="00086466" w:rsidRDefault="00086466" w:rsidP="00086466">
      <w:pPr>
        <w:pStyle w:val="Heading3"/>
        <w:numPr>
          <w:ilvl w:val="1"/>
          <w:numId w:val="33"/>
        </w:numPr>
        <w:tabs>
          <w:tab w:val="left" w:pos="2103"/>
        </w:tabs>
        <w:ind w:left="1154" w:right="675"/>
        <w:jc w:val="both"/>
        <w:rPr>
          <w:b w:val="0"/>
          <w:bCs w:val="0"/>
        </w:rPr>
      </w:pPr>
      <w:r w:rsidRPr="00086466">
        <w:rPr>
          <w:b w:val="0"/>
          <w:bCs w:val="0"/>
        </w:rPr>
        <w:t xml:space="preserve">Architecture: Custom Controls are typically built using a combination of HTML, CSS, and JavaScript. </w:t>
      </w:r>
      <w:r w:rsidRPr="00086466">
        <w:rPr>
          <w:b w:val="0"/>
          <w:bCs w:val="0"/>
        </w:rPr>
        <w:lastRenderedPageBreak/>
        <w:t xml:space="preserve">They leverage the </w:t>
      </w:r>
      <w:proofErr w:type="spellStart"/>
      <w:r w:rsidRPr="00086466">
        <w:rPr>
          <w:b w:val="0"/>
          <w:bCs w:val="0"/>
        </w:rPr>
        <w:t>Cognos</w:t>
      </w:r>
      <w:proofErr w:type="spellEnd"/>
      <w:r w:rsidRPr="00086466">
        <w:rPr>
          <w:b w:val="0"/>
          <w:bCs w:val="0"/>
        </w:rPr>
        <w:t xml:space="preserve"> JavaScript API (</w:t>
      </w:r>
      <w:proofErr w:type="spellStart"/>
      <w:r w:rsidRPr="00086466">
        <w:rPr>
          <w:b w:val="0"/>
          <w:bCs w:val="0"/>
        </w:rPr>
        <w:t>Cognos</w:t>
      </w:r>
      <w:proofErr w:type="spellEnd"/>
      <w:r w:rsidRPr="00086466">
        <w:rPr>
          <w:b w:val="0"/>
          <w:bCs w:val="0"/>
        </w:rPr>
        <w:t xml:space="preserve"> Mashup Services) to interact with the </w:t>
      </w:r>
      <w:proofErr w:type="spellStart"/>
      <w:r w:rsidRPr="00086466">
        <w:rPr>
          <w:b w:val="0"/>
          <w:bCs w:val="0"/>
        </w:rPr>
        <w:t>Cognos</w:t>
      </w:r>
      <w:proofErr w:type="spellEnd"/>
      <w:r w:rsidRPr="00086466">
        <w:rPr>
          <w:b w:val="0"/>
          <w:bCs w:val="0"/>
        </w:rPr>
        <w:t xml:space="preserve"> report environment. This API provides methods for accessing report data, parameters, and other properties, as well as for responding to user interactions.</w:t>
      </w:r>
    </w:p>
    <w:p w:rsidR="00086466" w:rsidRPr="00086466" w:rsidRDefault="00086466" w:rsidP="00086466">
      <w:pPr>
        <w:pStyle w:val="Heading3"/>
        <w:numPr>
          <w:ilvl w:val="1"/>
          <w:numId w:val="33"/>
        </w:numPr>
        <w:tabs>
          <w:tab w:val="left" w:pos="2103"/>
        </w:tabs>
        <w:ind w:left="1154" w:right="675"/>
        <w:jc w:val="both"/>
        <w:rPr>
          <w:b w:val="0"/>
          <w:bCs w:val="0"/>
        </w:rPr>
      </w:pPr>
      <w:r w:rsidRPr="00086466">
        <w:rPr>
          <w:b w:val="0"/>
          <w:bCs w:val="0"/>
        </w:rPr>
        <w:t>Types of Custom Controls:</w:t>
      </w:r>
    </w:p>
    <w:p w:rsidR="00086466" w:rsidRPr="00086466" w:rsidRDefault="00086466" w:rsidP="00086466">
      <w:pPr>
        <w:pStyle w:val="Heading3"/>
        <w:numPr>
          <w:ilvl w:val="1"/>
          <w:numId w:val="34"/>
        </w:numPr>
        <w:tabs>
          <w:tab w:val="left" w:pos="2103"/>
        </w:tabs>
        <w:ind w:left="1607" w:right="675"/>
        <w:jc w:val="both"/>
        <w:rPr>
          <w:b w:val="0"/>
          <w:bCs w:val="0"/>
        </w:rPr>
      </w:pPr>
      <w:r w:rsidRPr="00086466">
        <w:rPr>
          <w:b w:val="0"/>
          <w:bCs w:val="0"/>
        </w:rPr>
        <w:t>Input Controls: These controls allow users to input data or make selections that can affect the behavior of the report. Examples include custom dropdown lists, date pickers, sliders, etc.</w:t>
      </w:r>
    </w:p>
    <w:p w:rsidR="00086466" w:rsidRPr="00086466" w:rsidRDefault="00086466" w:rsidP="00086466">
      <w:pPr>
        <w:pStyle w:val="Heading3"/>
        <w:numPr>
          <w:ilvl w:val="1"/>
          <w:numId w:val="34"/>
        </w:numPr>
        <w:tabs>
          <w:tab w:val="left" w:pos="2103"/>
        </w:tabs>
        <w:ind w:left="1607" w:right="675"/>
        <w:jc w:val="both"/>
        <w:rPr>
          <w:b w:val="0"/>
          <w:bCs w:val="0"/>
        </w:rPr>
      </w:pPr>
      <w:r w:rsidRPr="00086466">
        <w:rPr>
          <w:b w:val="0"/>
          <w:bCs w:val="0"/>
        </w:rPr>
        <w:t>Visualization Controls: These controls are used to enhance the visual representation of data within the report. Examples include custom charts, graphs, maps, etc.</w:t>
      </w:r>
    </w:p>
    <w:p w:rsidR="00086466" w:rsidRPr="00086466" w:rsidRDefault="00086466" w:rsidP="00086466">
      <w:pPr>
        <w:pStyle w:val="Heading3"/>
        <w:numPr>
          <w:ilvl w:val="1"/>
          <w:numId w:val="34"/>
        </w:numPr>
        <w:tabs>
          <w:tab w:val="left" w:pos="2103"/>
        </w:tabs>
        <w:ind w:left="1607" w:right="675"/>
        <w:jc w:val="both"/>
        <w:rPr>
          <w:b w:val="0"/>
          <w:bCs w:val="0"/>
        </w:rPr>
      </w:pPr>
      <w:r w:rsidRPr="00086466">
        <w:rPr>
          <w:b w:val="0"/>
          <w:bCs w:val="0"/>
        </w:rPr>
        <w:t>Interactive Controls: These controls enable interactive features within the report, such as collapsible sections, expandable tables, tooltips, etc.</w:t>
      </w:r>
    </w:p>
    <w:p w:rsidR="00086466" w:rsidRPr="00086466" w:rsidRDefault="00086466" w:rsidP="00086466">
      <w:pPr>
        <w:pStyle w:val="Heading3"/>
        <w:numPr>
          <w:ilvl w:val="1"/>
          <w:numId w:val="33"/>
        </w:numPr>
        <w:tabs>
          <w:tab w:val="left" w:pos="2103"/>
        </w:tabs>
        <w:ind w:left="1154" w:right="675"/>
        <w:jc w:val="both"/>
        <w:rPr>
          <w:b w:val="0"/>
          <w:bCs w:val="0"/>
        </w:rPr>
      </w:pPr>
      <w:r w:rsidRPr="00086466">
        <w:rPr>
          <w:b w:val="0"/>
          <w:bCs w:val="0"/>
        </w:rPr>
        <w:t xml:space="preserve">Integration with </w:t>
      </w:r>
      <w:proofErr w:type="spellStart"/>
      <w:r w:rsidRPr="00086466">
        <w:rPr>
          <w:b w:val="0"/>
          <w:bCs w:val="0"/>
        </w:rPr>
        <w:t>Cognos</w:t>
      </w:r>
      <w:proofErr w:type="spellEnd"/>
      <w:r w:rsidRPr="00086466">
        <w:rPr>
          <w:b w:val="0"/>
          <w:bCs w:val="0"/>
        </w:rPr>
        <w:t xml:space="preserve"> Reports:</w:t>
      </w:r>
    </w:p>
    <w:p w:rsidR="00086466" w:rsidRPr="00086466" w:rsidRDefault="00086466" w:rsidP="00086466">
      <w:pPr>
        <w:pStyle w:val="Heading3"/>
        <w:numPr>
          <w:ilvl w:val="1"/>
          <w:numId w:val="35"/>
        </w:numPr>
        <w:tabs>
          <w:tab w:val="left" w:pos="2103"/>
        </w:tabs>
        <w:ind w:left="1607" w:right="675"/>
        <w:jc w:val="both"/>
        <w:rPr>
          <w:b w:val="0"/>
          <w:bCs w:val="0"/>
        </w:rPr>
      </w:pPr>
      <w:r w:rsidRPr="00086466">
        <w:rPr>
          <w:b w:val="0"/>
          <w:bCs w:val="0"/>
        </w:rPr>
        <w:t xml:space="preserve">Custom Controls are integrated into </w:t>
      </w:r>
      <w:proofErr w:type="spellStart"/>
      <w:r w:rsidRPr="00086466">
        <w:rPr>
          <w:b w:val="0"/>
          <w:bCs w:val="0"/>
        </w:rPr>
        <w:t>Cognos</w:t>
      </w:r>
      <w:proofErr w:type="spellEnd"/>
      <w:r w:rsidRPr="00086466">
        <w:rPr>
          <w:b w:val="0"/>
          <w:bCs w:val="0"/>
        </w:rPr>
        <w:t xml:space="preserve"> reports through the use of Report Studio, which is the report authoring tool in IBM </w:t>
      </w:r>
      <w:proofErr w:type="spellStart"/>
      <w:r w:rsidRPr="00086466">
        <w:rPr>
          <w:b w:val="0"/>
          <w:bCs w:val="0"/>
        </w:rPr>
        <w:t>Cognos</w:t>
      </w:r>
      <w:proofErr w:type="spellEnd"/>
      <w:r w:rsidRPr="00086466">
        <w:rPr>
          <w:b w:val="0"/>
          <w:bCs w:val="0"/>
        </w:rPr>
        <w:t>.</w:t>
      </w:r>
    </w:p>
    <w:p w:rsidR="00086466" w:rsidRPr="00086466" w:rsidRDefault="00086466" w:rsidP="00086466">
      <w:pPr>
        <w:pStyle w:val="Heading3"/>
        <w:numPr>
          <w:ilvl w:val="1"/>
          <w:numId w:val="35"/>
        </w:numPr>
        <w:tabs>
          <w:tab w:val="left" w:pos="2103"/>
        </w:tabs>
        <w:ind w:left="1607" w:right="675"/>
        <w:jc w:val="both"/>
        <w:rPr>
          <w:b w:val="0"/>
          <w:bCs w:val="0"/>
        </w:rPr>
      </w:pPr>
      <w:r w:rsidRPr="00086466">
        <w:rPr>
          <w:b w:val="0"/>
          <w:bCs w:val="0"/>
        </w:rPr>
        <w:t>Developers can add Custom Controls to reports by dragging and dropping them onto the report canvas just like any other report item.</w:t>
      </w:r>
    </w:p>
    <w:p w:rsidR="00086466" w:rsidRPr="00086466" w:rsidRDefault="00086466" w:rsidP="00086466">
      <w:pPr>
        <w:pStyle w:val="Heading3"/>
        <w:numPr>
          <w:ilvl w:val="1"/>
          <w:numId w:val="35"/>
        </w:numPr>
        <w:tabs>
          <w:tab w:val="left" w:pos="2103"/>
        </w:tabs>
        <w:ind w:left="1607" w:right="675"/>
        <w:jc w:val="both"/>
        <w:rPr>
          <w:b w:val="0"/>
          <w:bCs w:val="0"/>
        </w:rPr>
      </w:pPr>
      <w:r w:rsidRPr="00086466">
        <w:rPr>
          <w:b w:val="0"/>
          <w:bCs w:val="0"/>
        </w:rPr>
        <w:t>Once added, Custom Controls can be configured to interact with report data, parameters, and other elements.</w:t>
      </w:r>
    </w:p>
    <w:p w:rsidR="00086466" w:rsidRPr="00086466" w:rsidRDefault="00086466" w:rsidP="00086466">
      <w:pPr>
        <w:pStyle w:val="Heading3"/>
        <w:numPr>
          <w:ilvl w:val="1"/>
          <w:numId w:val="33"/>
        </w:numPr>
        <w:tabs>
          <w:tab w:val="left" w:pos="2103"/>
        </w:tabs>
        <w:ind w:left="1154" w:right="675"/>
        <w:jc w:val="both"/>
        <w:rPr>
          <w:b w:val="0"/>
          <w:bCs w:val="0"/>
        </w:rPr>
      </w:pPr>
      <w:r w:rsidRPr="00086466">
        <w:rPr>
          <w:b w:val="0"/>
          <w:bCs w:val="0"/>
        </w:rPr>
        <w:t>Data Interaction:</w:t>
      </w:r>
    </w:p>
    <w:p w:rsidR="00086466" w:rsidRPr="00086466" w:rsidRDefault="00086466" w:rsidP="00086466">
      <w:pPr>
        <w:pStyle w:val="Heading3"/>
        <w:numPr>
          <w:ilvl w:val="1"/>
          <w:numId w:val="36"/>
        </w:numPr>
        <w:tabs>
          <w:tab w:val="left" w:pos="2103"/>
        </w:tabs>
        <w:ind w:left="1607" w:right="675"/>
        <w:jc w:val="both"/>
        <w:rPr>
          <w:b w:val="0"/>
          <w:bCs w:val="0"/>
        </w:rPr>
      </w:pPr>
      <w:r w:rsidRPr="00086466">
        <w:rPr>
          <w:b w:val="0"/>
          <w:bCs w:val="0"/>
        </w:rPr>
        <w:t xml:space="preserve">Custom Controls can interact with </w:t>
      </w:r>
      <w:proofErr w:type="spellStart"/>
      <w:r w:rsidRPr="00086466">
        <w:rPr>
          <w:b w:val="0"/>
          <w:bCs w:val="0"/>
        </w:rPr>
        <w:t>Cognos</w:t>
      </w:r>
      <w:proofErr w:type="spellEnd"/>
      <w:r w:rsidRPr="00086466">
        <w:rPr>
          <w:b w:val="0"/>
          <w:bCs w:val="0"/>
        </w:rPr>
        <w:t xml:space="preserve"> report data by fetching data from data sources, filtering data based on user input, and updating report content dynamically.</w:t>
      </w:r>
    </w:p>
    <w:p w:rsidR="00086466" w:rsidRPr="00086466" w:rsidRDefault="00086466" w:rsidP="00086466">
      <w:pPr>
        <w:pStyle w:val="Heading3"/>
        <w:numPr>
          <w:ilvl w:val="1"/>
          <w:numId w:val="36"/>
        </w:numPr>
        <w:tabs>
          <w:tab w:val="left" w:pos="2103"/>
        </w:tabs>
        <w:ind w:left="1607" w:right="675"/>
        <w:jc w:val="both"/>
        <w:rPr>
          <w:b w:val="0"/>
          <w:bCs w:val="0"/>
        </w:rPr>
      </w:pPr>
      <w:r w:rsidRPr="00086466">
        <w:rPr>
          <w:b w:val="0"/>
          <w:bCs w:val="0"/>
        </w:rPr>
        <w:t>They can also respond to events such as data updates, user interactions, or changes in report state.</w:t>
      </w:r>
    </w:p>
    <w:p w:rsidR="00086466" w:rsidRPr="00086466" w:rsidRDefault="00086466" w:rsidP="00086466">
      <w:pPr>
        <w:pStyle w:val="Heading3"/>
        <w:numPr>
          <w:ilvl w:val="1"/>
          <w:numId w:val="33"/>
        </w:numPr>
        <w:tabs>
          <w:tab w:val="left" w:pos="2103"/>
        </w:tabs>
        <w:ind w:left="1154" w:right="675"/>
        <w:jc w:val="both"/>
        <w:rPr>
          <w:b w:val="0"/>
          <w:bCs w:val="0"/>
        </w:rPr>
      </w:pPr>
      <w:r w:rsidRPr="00086466">
        <w:rPr>
          <w:b w:val="0"/>
          <w:bCs w:val="0"/>
        </w:rPr>
        <w:t>Extensibility:</w:t>
      </w:r>
    </w:p>
    <w:p w:rsidR="00086466" w:rsidRPr="00086466" w:rsidRDefault="00086466" w:rsidP="00086466">
      <w:pPr>
        <w:pStyle w:val="Heading3"/>
        <w:numPr>
          <w:ilvl w:val="1"/>
          <w:numId w:val="37"/>
        </w:numPr>
        <w:tabs>
          <w:tab w:val="left" w:pos="2103"/>
        </w:tabs>
        <w:ind w:left="1607" w:right="675"/>
        <w:jc w:val="both"/>
        <w:rPr>
          <w:b w:val="0"/>
          <w:bCs w:val="0"/>
        </w:rPr>
      </w:pPr>
      <w:r w:rsidRPr="00086466">
        <w:rPr>
          <w:b w:val="0"/>
          <w:bCs w:val="0"/>
        </w:rPr>
        <w:t>Custom Controls can be extended and customized further by integrating third-party libraries or frameworks.</w:t>
      </w:r>
    </w:p>
    <w:p w:rsidR="00086466" w:rsidRPr="00086466" w:rsidRDefault="00086466" w:rsidP="00086466">
      <w:pPr>
        <w:pStyle w:val="Heading3"/>
        <w:numPr>
          <w:ilvl w:val="1"/>
          <w:numId w:val="37"/>
        </w:numPr>
        <w:tabs>
          <w:tab w:val="left" w:pos="2103"/>
        </w:tabs>
        <w:ind w:left="1607" w:right="675"/>
        <w:jc w:val="both"/>
        <w:rPr>
          <w:b w:val="0"/>
          <w:bCs w:val="0"/>
        </w:rPr>
      </w:pPr>
      <w:r w:rsidRPr="00086466">
        <w:rPr>
          <w:b w:val="0"/>
          <w:bCs w:val="0"/>
        </w:rPr>
        <w:t>Developers can create reusable components or templates to streamline development and maintain consistency across reports.</w:t>
      </w:r>
    </w:p>
    <w:p w:rsidR="00086466" w:rsidRPr="00086466" w:rsidRDefault="00086466" w:rsidP="00086466">
      <w:pPr>
        <w:pStyle w:val="Heading3"/>
        <w:numPr>
          <w:ilvl w:val="1"/>
          <w:numId w:val="33"/>
        </w:numPr>
        <w:tabs>
          <w:tab w:val="left" w:pos="2103"/>
        </w:tabs>
        <w:ind w:left="1154" w:right="675"/>
        <w:jc w:val="both"/>
        <w:rPr>
          <w:b w:val="0"/>
          <w:bCs w:val="0"/>
        </w:rPr>
      </w:pPr>
      <w:r w:rsidRPr="00086466">
        <w:rPr>
          <w:b w:val="0"/>
          <w:bCs w:val="0"/>
        </w:rPr>
        <w:t>Documentation and Support:</w:t>
      </w:r>
    </w:p>
    <w:p w:rsidR="00086466" w:rsidRPr="00086466" w:rsidRDefault="00086466" w:rsidP="00086466">
      <w:pPr>
        <w:pStyle w:val="Heading3"/>
        <w:numPr>
          <w:ilvl w:val="1"/>
          <w:numId w:val="38"/>
        </w:numPr>
        <w:tabs>
          <w:tab w:val="left" w:pos="2103"/>
        </w:tabs>
        <w:ind w:left="1607" w:right="675"/>
        <w:jc w:val="both"/>
        <w:rPr>
          <w:b w:val="0"/>
          <w:bCs w:val="0"/>
        </w:rPr>
      </w:pPr>
      <w:r w:rsidRPr="00086466">
        <w:rPr>
          <w:b w:val="0"/>
          <w:bCs w:val="0"/>
        </w:rPr>
        <w:t>IBM provides documentation, tutorials, and forums to help developers learn how to create and integrate Custom Controls effectively.</w:t>
      </w:r>
    </w:p>
    <w:p w:rsidR="00086466" w:rsidRPr="00086466" w:rsidRDefault="00086466" w:rsidP="00086466">
      <w:pPr>
        <w:pStyle w:val="Heading3"/>
        <w:numPr>
          <w:ilvl w:val="1"/>
          <w:numId w:val="38"/>
        </w:numPr>
        <w:tabs>
          <w:tab w:val="left" w:pos="2103"/>
        </w:tabs>
        <w:ind w:left="1607" w:right="675"/>
        <w:jc w:val="both"/>
        <w:rPr>
          <w:b w:val="0"/>
          <w:bCs w:val="0"/>
        </w:rPr>
      </w:pPr>
      <w:r w:rsidRPr="00086466">
        <w:rPr>
          <w:b w:val="0"/>
          <w:bCs w:val="0"/>
        </w:rPr>
        <w:t>Developers can also find community-contributed resources, such as code samples and plugins, to accelerate development.</w:t>
      </w:r>
    </w:p>
    <w:p w:rsidR="00086466" w:rsidRPr="00086466" w:rsidRDefault="00086466" w:rsidP="00086466">
      <w:pPr>
        <w:pStyle w:val="Heading3"/>
        <w:tabs>
          <w:tab w:val="left" w:pos="2103"/>
        </w:tabs>
        <w:ind w:left="0" w:right="675" w:firstLine="0"/>
        <w:jc w:val="both"/>
      </w:pPr>
    </w:p>
    <w:p w:rsidR="00086466" w:rsidRDefault="00086466" w:rsidP="007D39DD">
      <w:pPr>
        <w:pStyle w:val="Heading3"/>
        <w:numPr>
          <w:ilvl w:val="1"/>
          <w:numId w:val="30"/>
        </w:numPr>
        <w:tabs>
          <w:tab w:val="left" w:pos="2103"/>
        </w:tabs>
        <w:ind w:left="850" w:right="675"/>
        <w:jc w:val="both"/>
      </w:pPr>
      <w:r>
        <w:t xml:space="preserve"> </w:t>
      </w:r>
      <w:proofErr w:type="spellStart"/>
      <w:r>
        <w:t>Cognos</w:t>
      </w:r>
      <w:proofErr w:type="spellEnd"/>
    </w:p>
    <w:p w:rsidR="00086466" w:rsidRDefault="00086466" w:rsidP="00086466">
      <w:pPr>
        <w:pStyle w:val="Heading3"/>
        <w:tabs>
          <w:tab w:val="left" w:pos="2103"/>
        </w:tabs>
        <w:spacing w:before="120"/>
        <w:ind w:left="850" w:right="675" w:firstLine="0"/>
        <w:jc w:val="both"/>
        <w:rPr>
          <w:b w:val="0"/>
          <w:bCs w:val="0"/>
        </w:rPr>
      </w:pPr>
      <w:r w:rsidRPr="00086466">
        <w:rPr>
          <w:b w:val="0"/>
          <w:bCs w:val="0"/>
        </w:rPr>
        <w:t xml:space="preserve">IBM </w:t>
      </w:r>
      <w:proofErr w:type="spellStart"/>
      <w:r w:rsidRPr="00086466">
        <w:rPr>
          <w:b w:val="0"/>
          <w:bCs w:val="0"/>
        </w:rPr>
        <w:t>Cognos</w:t>
      </w:r>
      <w:proofErr w:type="spellEnd"/>
      <w:r w:rsidRPr="00086466">
        <w:rPr>
          <w:b w:val="0"/>
          <w:bCs w:val="0"/>
        </w:rPr>
        <w:t xml:space="preserve"> is a suite of business intelligence (BI) and performance management software products. It's designed to help businesses extract insights from their data and make informed decisions to improve performance and achieve their goals.</w:t>
      </w:r>
    </w:p>
    <w:p w:rsidR="00086466" w:rsidRPr="00086466" w:rsidRDefault="00086466" w:rsidP="00086466">
      <w:pPr>
        <w:pStyle w:val="Heading3"/>
        <w:numPr>
          <w:ilvl w:val="0"/>
          <w:numId w:val="39"/>
        </w:numPr>
        <w:tabs>
          <w:tab w:val="left" w:pos="2103"/>
        </w:tabs>
        <w:spacing w:before="100" w:beforeAutospacing="1"/>
        <w:ind w:left="1154" w:right="675"/>
        <w:jc w:val="both"/>
        <w:rPr>
          <w:b w:val="0"/>
          <w:bCs w:val="0"/>
        </w:rPr>
      </w:pPr>
      <w:r w:rsidRPr="00086466">
        <w:rPr>
          <w:b w:val="0"/>
          <w:bCs w:val="0"/>
        </w:rPr>
        <w:t xml:space="preserve">Reporting: </w:t>
      </w:r>
      <w:proofErr w:type="spellStart"/>
      <w:r w:rsidRPr="00086466">
        <w:rPr>
          <w:b w:val="0"/>
          <w:bCs w:val="0"/>
        </w:rPr>
        <w:t>Cognos</w:t>
      </w:r>
      <w:proofErr w:type="spellEnd"/>
      <w:r w:rsidRPr="00086466">
        <w:rPr>
          <w:b w:val="0"/>
          <w:bCs w:val="0"/>
        </w:rPr>
        <w:t xml:space="preserve"> provides robust reporting capabilities, allowing users to create and distribute a wide range of reports, including operational reports, financial statements, dashboards, and scorecards. Reports can be highly customizable, with options for formatting, filtering, and interactive features.</w:t>
      </w:r>
    </w:p>
    <w:p w:rsidR="00086466" w:rsidRPr="00086466" w:rsidRDefault="00086466" w:rsidP="00086466">
      <w:pPr>
        <w:pStyle w:val="Heading3"/>
        <w:numPr>
          <w:ilvl w:val="0"/>
          <w:numId w:val="39"/>
        </w:numPr>
        <w:tabs>
          <w:tab w:val="left" w:pos="2103"/>
        </w:tabs>
        <w:spacing w:before="100" w:beforeAutospacing="1"/>
        <w:ind w:left="1154" w:right="675"/>
        <w:jc w:val="both"/>
        <w:rPr>
          <w:b w:val="0"/>
          <w:bCs w:val="0"/>
        </w:rPr>
      </w:pPr>
      <w:r w:rsidRPr="00086466">
        <w:rPr>
          <w:b w:val="0"/>
          <w:bCs w:val="0"/>
        </w:rPr>
        <w:t xml:space="preserve">Analysis: With </w:t>
      </w:r>
      <w:proofErr w:type="spellStart"/>
      <w:r w:rsidRPr="00086466">
        <w:rPr>
          <w:b w:val="0"/>
          <w:bCs w:val="0"/>
        </w:rPr>
        <w:t>Cognos</w:t>
      </w:r>
      <w:proofErr w:type="spellEnd"/>
      <w:r w:rsidRPr="00086466">
        <w:rPr>
          <w:b w:val="0"/>
          <w:bCs w:val="0"/>
        </w:rPr>
        <w:t>, users can perform multidimensional analysis of data to uncover trends, patterns, and correlations. It supports ad-hoc querying, slicing and dicing, and drill-down capabilities to explore data from different angles.</w:t>
      </w:r>
    </w:p>
    <w:p w:rsidR="00086466" w:rsidRPr="00086466" w:rsidRDefault="00086466" w:rsidP="00086466">
      <w:pPr>
        <w:pStyle w:val="Heading3"/>
        <w:numPr>
          <w:ilvl w:val="0"/>
          <w:numId w:val="39"/>
        </w:numPr>
        <w:tabs>
          <w:tab w:val="left" w:pos="2103"/>
        </w:tabs>
        <w:spacing w:before="100" w:beforeAutospacing="1"/>
        <w:ind w:left="1154" w:right="675"/>
        <w:jc w:val="both"/>
        <w:rPr>
          <w:b w:val="0"/>
          <w:bCs w:val="0"/>
        </w:rPr>
      </w:pPr>
      <w:proofErr w:type="spellStart"/>
      <w:r w:rsidRPr="00086466">
        <w:rPr>
          <w:b w:val="0"/>
          <w:bCs w:val="0"/>
        </w:rPr>
        <w:t>Dashboarding</w:t>
      </w:r>
      <w:proofErr w:type="spellEnd"/>
      <w:r w:rsidRPr="00086466">
        <w:rPr>
          <w:b w:val="0"/>
          <w:bCs w:val="0"/>
        </w:rPr>
        <w:t xml:space="preserve">: </w:t>
      </w:r>
      <w:proofErr w:type="spellStart"/>
      <w:r w:rsidRPr="00086466">
        <w:rPr>
          <w:b w:val="0"/>
          <w:bCs w:val="0"/>
        </w:rPr>
        <w:t>Cognos</w:t>
      </w:r>
      <w:proofErr w:type="spellEnd"/>
      <w:r w:rsidRPr="00086466">
        <w:rPr>
          <w:b w:val="0"/>
          <w:bCs w:val="0"/>
        </w:rPr>
        <w:t xml:space="preserve"> offers </w:t>
      </w:r>
      <w:proofErr w:type="spellStart"/>
      <w:r w:rsidRPr="00086466">
        <w:rPr>
          <w:b w:val="0"/>
          <w:bCs w:val="0"/>
        </w:rPr>
        <w:t>dashboarding</w:t>
      </w:r>
      <w:proofErr w:type="spellEnd"/>
      <w:r w:rsidRPr="00086466">
        <w:rPr>
          <w:b w:val="0"/>
          <w:bCs w:val="0"/>
        </w:rPr>
        <w:t xml:space="preserve"> functionality to visualize key performance indicators (KPIs) and metrics in a centralized and interactive manner. Users can create personalized dashboards with charts, graphs, and other visualizations to monitor performance and track progress towards goals.</w:t>
      </w:r>
    </w:p>
    <w:p w:rsidR="00086466" w:rsidRPr="00086466" w:rsidRDefault="00086466" w:rsidP="00086466">
      <w:pPr>
        <w:pStyle w:val="Heading3"/>
        <w:numPr>
          <w:ilvl w:val="0"/>
          <w:numId w:val="39"/>
        </w:numPr>
        <w:tabs>
          <w:tab w:val="left" w:pos="2103"/>
        </w:tabs>
        <w:spacing w:before="100" w:beforeAutospacing="1"/>
        <w:ind w:left="1154" w:right="675"/>
        <w:jc w:val="both"/>
        <w:rPr>
          <w:b w:val="0"/>
          <w:bCs w:val="0"/>
        </w:rPr>
      </w:pPr>
      <w:r w:rsidRPr="00086466">
        <w:rPr>
          <w:b w:val="0"/>
          <w:bCs w:val="0"/>
        </w:rPr>
        <w:t xml:space="preserve">Data Integration: </w:t>
      </w:r>
      <w:proofErr w:type="spellStart"/>
      <w:r w:rsidRPr="00086466">
        <w:rPr>
          <w:b w:val="0"/>
          <w:bCs w:val="0"/>
        </w:rPr>
        <w:t>Cognos</w:t>
      </w:r>
      <w:proofErr w:type="spellEnd"/>
      <w:r w:rsidRPr="00086466">
        <w:rPr>
          <w:b w:val="0"/>
          <w:bCs w:val="0"/>
        </w:rPr>
        <w:t xml:space="preserve"> can integrate with a variety of data sources, including relational databases, data warehouses, OLAP cubes, spreadsheets, and cloud-based data sources. It supports both structured and unstructured data, allowing users to access and analyze data from multiple sources in a unified environment.</w:t>
      </w:r>
    </w:p>
    <w:p w:rsidR="00086466" w:rsidRPr="00086466" w:rsidRDefault="00086466" w:rsidP="00086466">
      <w:pPr>
        <w:pStyle w:val="Heading3"/>
        <w:numPr>
          <w:ilvl w:val="0"/>
          <w:numId w:val="39"/>
        </w:numPr>
        <w:tabs>
          <w:tab w:val="left" w:pos="2103"/>
        </w:tabs>
        <w:spacing w:before="100" w:beforeAutospacing="1"/>
        <w:ind w:left="1154" w:right="675"/>
        <w:jc w:val="both"/>
        <w:rPr>
          <w:b w:val="0"/>
          <w:bCs w:val="0"/>
        </w:rPr>
      </w:pPr>
      <w:r w:rsidRPr="00086466">
        <w:rPr>
          <w:b w:val="0"/>
          <w:bCs w:val="0"/>
        </w:rPr>
        <w:lastRenderedPageBreak/>
        <w:t xml:space="preserve">Planning and Budgeting: </w:t>
      </w:r>
      <w:proofErr w:type="spellStart"/>
      <w:r w:rsidRPr="00086466">
        <w:rPr>
          <w:b w:val="0"/>
          <w:bCs w:val="0"/>
        </w:rPr>
        <w:t>Cognos</w:t>
      </w:r>
      <w:proofErr w:type="spellEnd"/>
      <w:r w:rsidRPr="00086466">
        <w:rPr>
          <w:b w:val="0"/>
          <w:bCs w:val="0"/>
        </w:rPr>
        <w:t xml:space="preserve"> includes capabilities for budgeting, planning, and forecasting, enabling organizations to create, manage, and analyze budgets and financial plans. It supports collaborative planning processes, workflow automation, and what-if scenario analysis.</w:t>
      </w:r>
    </w:p>
    <w:p w:rsidR="00086466" w:rsidRPr="00086466" w:rsidRDefault="00086466" w:rsidP="00086466">
      <w:pPr>
        <w:pStyle w:val="Heading3"/>
        <w:numPr>
          <w:ilvl w:val="0"/>
          <w:numId w:val="39"/>
        </w:numPr>
        <w:tabs>
          <w:tab w:val="left" w:pos="2103"/>
        </w:tabs>
        <w:spacing w:before="100" w:beforeAutospacing="1"/>
        <w:ind w:left="1154" w:right="675"/>
        <w:jc w:val="both"/>
        <w:rPr>
          <w:b w:val="0"/>
          <w:bCs w:val="0"/>
        </w:rPr>
      </w:pPr>
      <w:r w:rsidRPr="00086466">
        <w:rPr>
          <w:b w:val="0"/>
          <w:bCs w:val="0"/>
        </w:rPr>
        <w:t xml:space="preserve">Predictive Analytics: In addition to traditional BI and reporting features, </w:t>
      </w:r>
      <w:proofErr w:type="spellStart"/>
      <w:r w:rsidRPr="00086466">
        <w:rPr>
          <w:b w:val="0"/>
          <w:bCs w:val="0"/>
        </w:rPr>
        <w:t>Cognos</w:t>
      </w:r>
      <w:proofErr w:type="spellEnd"/>
      <w:r w:rsidRPr="00086466">
        <w:rPr>
          <w:b w:val="0"/>
          <w:bCs w:val="0"/>
        </w:rPr>
        <w:t xml:space="preserve"> offers advanced analytics capabilities, including predictive modeling, data mining, and statistical analysis. This allows users to uncover insights and make predictions based on historical data and predictive algorithms.</w:t>
      </w:r>
    </w:p>
    <w:p w:rsidR="00086466" w:rsidRPr="00086466" w:rsidRDefault="00086466" w:rsidP="00086466">
      <w:pPr>
        <w:pStyle w:val="Heading3"/>
        <w:numPr>
          <w:ilvl w:val="0"/>
          <w:numId w:val="39"/>
        </w:numPr>
        <w:tabs>
          <w:tab w:val="left" w:pos="2103"/>
        </w:tabs>
        <w:spacing w:before="100" w:beforeAutospacing="1"/>
        <w:ind w:left="1154" w:right="675"/>
        <w:jc w:val="both"/>
        <w:rPr>
          <w:b w:val="0"/>
          <w:bCs w:val="0"/>
        </w:rPr>
      </w:pPr>
      <w:r w:rsidRPr="00086466">
        <w:rPr>
          <w:b w:val="0"/>
          <w:bCs w:val="0"/>
        </w:rPr>
        <w:t xml:space="preserve">Mobile Access: </w:t>
      </w:r>
      <w:proofErr w:type="spellStart"/>
      <w:r w:rsidRPr="00086466">
        <w:rPr>
          <w:b w:val="0"/>
          <w:bCs w:val="0"/>
        </w:rPr>
        <w:t>Cognos</w:t>
      </w:r>
      <w:proofErr w:type="spellEnd"/>
      <w:r w:rsidRPr="00086466">
        <w:rPr>
          <w:b w:val="0"/>
          <w:bCs w:val="0"/>
        </w:rPr>
        <w:t xml:space="preserve"> provides mobile access to reports, dashboards, and analytics, allowing users to access insights and make decisions on the go. It supports responsive design and native mobile apps for iOS and Android devices.</w:t>
      </w:r>
    </w:p>
    <w:p w:rsidR="00086466" w:rsidRPr="00086466" w:rsidRDefault="00086466" w:rsidP="00086466">
      <w:pPr>
        <w:pStyle w:val="Heading3"/>
        <w:numPr>
          <w:ilvl w:val="1"/>
          <w:numId w:val="39"/>
        </w:numPr>
        <w:tabs>
          <w:tab w:val="left" w:pos="2103"/>
        </w:tabs>
        <w:spacing w:before="100" w:beforeAutospacing="1" w:after="100" w:afterAutospacing="1"/>
        <w:ind w:left="1154" w:right="675"/>
        <w:jc w:val="both"/>
        <w:rPr>
          <w:b w:val="0"/>
          <w:bCs w:val="0"/>
        </w:rPr>
      </w:pPr>
      <w:r w:rsidRPr="00086466">
        <w:rPr>
          <w:b w:val="0"/>
          <w:bCs w:val="0"/>
        </w:rPr>
        <w:t xml:space="preserve">Security and Governance: </w:t>
      </w:r>
      <w:proofErr w:type="spellStart"/>
      <w:r w:rsidRPr="00086466">
        <w:rPr>
          <w:b w:val="0"/>
          <w:bCs w:val="0"/>
        </w:rPr>
        <w:t>Cognos</w:t>
      </w:r>
      <w:proofErr w:type="spellEnd"/>
      <w:r w:rsidRPr="00086466">
        <w:rPr>
          <w:b w:val="0"/>
          <w:bCs w:val="0"/>
        </w:rPr>
        <w:t xml:space="preserve"> includes features for data security, access control, and governance to ensure that sensitive information is protected and regulatory compliance requirements are met. It supports role-based access control, encryption, auditing, and data masking.</w:t>
      </w:r>
    </w:p>
    <w:p w:rsidR="00377A57" w:rsidRDefault="00086466" w:rsidP="007D39DD">
      <w:pPr>
        <w:pStyle w:val="Heading3"/>
        <w:numPr>
          <w:ilvl w:val="1"/>
          <w:numId w:val="30"/>
        </w:numPr>
        <w:tabs>
          <w:tab w:val="left" w:pos="2103"/>
        </w:tabs>
        <w:ind w:left="850" w:right="675"/>
        <w:jc w:val="both"/>
      </w:pPr>
      <w:r>
        <w:rPr>
          <w:b w:val="0"/>
        </w:rPr>
        <w:t xml:space="preserve"> </w:t>
      </w:r>
      <w:r w:rsidR="00377A57">
        <w:rPr>
          <w:b w:val="0"/>
        </w:rPr>
        <w:t>Screenshot/Code</w:t>
      </w:r>
      <w:r w:rsidR="00377A57">
        <w:rPr>
          <w:b w:val="0"/>
          <w:spacing w:val="-8"/>
        </w:rPr>
        <w:t xml:space="preserve"> </w:t>
      </w:r>
      <w:r w:rsidR="00125DC9">
        <w:rPr>
          <w:b w:val="0"/>
        </w:rPr>
        <w:t>Snippet working of project</w:t>
      </w:r>
    </w:p>
    <w:p w:rsidR="00377A57" w:rsidRDefault="00377A57" w:rsidP="00DF5BC3">
      <w:pPr>
        <w:ind w:right="675"/>
        <w:jc w:val="both"/>
        <w:rPr>
          <w:sz w:val="24"/>
          <w:szCs w:val="28"/>
        </w:rPr>
      </w:pPr>
    </w:p>
    <w:p w:rsidR="00377A57" w:rsidRDefault="00377A57" w:rsidP="00377A57">
      <w:pPr>
        <w:jc w:val="center"/>
        <w:rPr>
          <w:sz w:val="20"/>
        </w:rPr>
      </w:pPr>
    </w:p>
    <w:p w:rsidR="00377A57" w:rsidRDefault="00190DE7" w:rsidP="00377A57">
      <w:pPr>
        <w:jc w:val="center"/>
        <w:rPr>
          <w:sz w:val="20"/>
        </w:rPr>
      </w:pPr>
      <w:r>
        <w:rPr>
          <w:noProof/>
          <w:lang w:val="en-IN" w:eastAsia="en-IN" w:bidi="gu-IN"/>
        </w:rPr>
        <w:drawing>
          <wp:inline distT="0" distB="0" distL="0" distR="0" wp14:anchorId="14616A45" wp14:editId="5825FAA1">
            <wp:extent cx="2486025" cy="5143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86025" cy="5143500"/>
                    </a:xfrm>
                    <a:prstGeom prst="rect">
                      <a:avLst/>
                    </a:prstGeom>
                  </pic:spPr>
                </pic:pic>
              </a:graphicData>
            </a:graphic>
          </wp:inline>
        </w:drawing>
      </w:r>
    </w:p>
    <w:p w:rsidR="007D39DD" w:rsidRDefault="007D39DD" w:rsidP="00377A57">
      <w:pPr>
        <w:jc w:val="center"/>
        <w:rPr>
          <w:sz w:val="20"/>
        </w:rPr>
      </w:pPr>
    </w:p>
    <w:p w:rsidR="007D39DD" w:rsidRDefault="00190DE7" w:rsidP="00377A57">
      <w:pPr>
        <w:jc w:val="center"/>
        <w:rPr>
          <w:sz w:val="20"/>
        </w:rPr>
      </w:pPr>
      <w:r>
        <w:rPr>
          <w:noProof/>
          <w:lang w:val="en-IN" w:eastAsia="en-IN" w:bidi="gu-IN"/>
        </w:rPr>
        <w:lastRenderedPageBreak/>
        <w:drawing>
          <wp:inline distT="0" distB="0" distL="0" distR="0" wp14:anchorId="5D97BE88" wp14:editId="2A4C3FF3">
            <wp:extent cx="2438400" cy="5181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38400" cy="5181600"/>
                    </a:xfrm>
                    <a:prstGeom prst="rect">
                      <a:avLst/>
                    </a:prstGeom>
                  </pic:spPr>
                </pic:pic>
              </a:graphicData>
            </a:graphic>
          </wp:inline>
        </w:drawing>
      </w:r>
    </w:p>
    <w:p w:rsidR="00190DE7" w:rsidRDefault="00190DE7" w:rsidP="00377A57">
      <w:pPr>
        <w:jc w:val="center"/>
        <w:rPr>
          <w:sz w:val="20"/>
        </w:rPr>
      </w:pPr>
    </w:p>
    <w:p w:rsidR="00190DE7" w:rsidRDefault="00190DE7" w:rsidP="00377A57">
      <w:pPr>
        <w:jc w:val="center"/>
        <w:rPr>
          <w:sz w:val="20"/>
        </w:rPr>
      </w:pPr>
      <w:r>
        <w:rPr>
          <w:noProof/>
          <w:lang w:val="en-IN" w:eastAsia="en-IN" w:bidi="gu-IN"/>
        </w:rPr>
        <w:drawing>
          <wp:inline distT="0" distB="0" distL="0" distR="0" wp14:anchorId="7172D79B" wp14:editId="6EAC0364">
            <wp:extent cx="6197600" cy="10545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57436" cy="1064714"/>
                    </a:xfrm>
                    <a:prstGeom prst="rect">
                      <a:avLst/>
                    </a:prstGeom>
                  </pic:spPr>
                </pic:pic>
              </a:graphicData>
            </a:graphic>
          </wp:inline>
        </w:drawing>
      </w:r>
    </w:p>
    <w:p w:rsidR="007D39DD" w:rsidRDefault="007D39DD" w:rsidP="007D39DD">
      <w:pPr>
        <w:rPr>
          <w:sz w:val="20"/>
        </w:rPr>
      </w:pPr>
    </w:p>
    <w:p w:rsidR="00377A57" w:rsidRDefault="000A3A0F" w:rsidP="00377A57">
      <w:pPr>
        <w:jc w:val="center"/>
        <w:rPr>
          <w:sz w:val="20"/>
        </w:rPr>
      </w:pPr>
      <w:r>
        <w:rPr>
          <w:noProof/>
          <w:lang w:val="en-IN" w:eastAsia="en-IN" w:bidi="gu-IN"/>
        </w:rPr>
        <w:drawing>
          <wp:inline distT="0" distB="0" distL="0" distR="0" wp14:anchorId="431D5356" wp14:editId="0BBC80A8">
            <wp:extent cx="819150" cy="4095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19150" cy="409575"/>
                    </a:xfrm>
                    <a:prstGeom prst="rect">
                      <a:avLst/>
                    </a:prstGeom>
                  </pic:spPr>
                </pic:pic>
              </a:graphicData>
            </a:graphic>
          </wp:inline>
        </w:drawing>
      </w:r>
    </w:p>
    <w:p w:rsidR="007D39DD" w:rsidRDefault="000A3A0F" w:rsidP="00377A57">
      <w:pPr>
        <w:jc w:val="center"/>
        <w:rPr>
          <w:sz w:val="20"/>
        </w:rPr>
      </w:pPr>
      <w:r>
        <w:rPr>
          <w:noProof/>
          <w:lang w:val="en-IN" w:eastAsia="en-IN" w:bidi="gu-IN"/>
        </w:rPr>
        <w:drawing>
          <wp:inline distT="0" distB="0" distL="0" distR="0" wp14:anchorId="1DD1875C" wp14:editId="37DF97A5">
            <wp:extent cx="5867400" cy="198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67400" cy="1981200"/>
                    </a:xfrm>
                    <a:prstGeom prst="rect">
                      <a:avLst/>
                    </a:prstGeom>
                  </pic:spPr>
                </pic:pic>
              </a:graphicData>
            </a:graphic>
          </wp:inline>
        </w:drawing>
      </w:r>
    </w:p>
    <w:p w:rsidR="000A3A0F" w:rsidRDefault="000A3A0F" w:rsidP="00377A57">
      <w:pPr>
        <w:jc w:val="center"/>
        <w:rPr>
          <w:sz w:val="20"/>
        </w:rPr>
      </w:pPr>
    </w:p>
    <w:p w:rsidR="000A3A0F" w:rsidRDefault="00E8471D" w:rsidP="00377A57">
      <w:pPr>
        <w:jc w:val="center"/>
        <w:rPr>
          <w:sz w:val="20"/>
        </w:rPr>
      </w:pPr>
      <w:r>
        <w:rPr>
          <w:noProof/>
          <w:lang w:val="en-IN" w:eastAsia="en-IN" w:bidi="gu-IN"/>
        </w:rPr>
        <w:lastRenderedPageBreak/>
        <w:drawing>
          <wp:inline distT="0" distB="0" distL="0" distR="0" wp14:anchorId="4EE07539" wp14:editId="34BD581A">
            <wp:extent cx="6083300" cy="263644"/>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87461" cy="281160"/>
                    </a:xfrm>
                    <a:prstGeom prst="rect">
                      <a:avLst/>
                    </a:prstGeom>
                  </pic:spPr>
                </pic:pic>
              </a:graphicData>
            </a:graphic>
          </wp:inline>
        </w:drawing>
      </w:r>
    </w:p>
    <w:p w:rsidR="007D39DD" w:rsidRDefault="007D39DD" w:rsidP="00377A57">
      <w:pPr>
        <w:jc w:val="center"/>
        <w:rPr>
          <w:sz w:val="20"/>
        </w:rPr>
      </w:pPr>
    </w:p>
    <w:p w:rsidR="00E8471D" w:rsidRDefault="00E8471D" w:rsidP="00377A57">
      <w:pPr>
        <w:jc w:val="center"/>
        <w:rPr>
          <w:sz w:val="20"/>
        </w:rPr>
      </w:pPr>
    </w:p>
    <w:p w:rsidR="007D39DD" w:rsidRDefault="007D39DD" w:rsidP="00377A57">
      <w:pPr>
        <w:jc w:val="center"/>
        <w:rPr>
          <w:sz w:val="20"/>
        </w:rPr>
      </w:pPr>
    </w:p>
    <w:p w:rsidR="007D39DD" w:rsidRDefault="00FD5958" w:rsidP="00377A57">
      <w:pPr>
        <w:jc w:val="center"/>
        <w:rPr>
          <w:sz w:val="20"/>
        </w:rPr>
      </w:pPr>
      <w:r>
        <w:rPr>
          <w:noProof/>
          <w:lang w:val="en-IN" w:eastAsia="en-IN" w:bidi="gu-IN"/>
        </w:rPr>
        <w:drawing>
          <wp:inline distT="0" distB="0" distL="0" distR="0" wp14:anchorId="5A1C99E6" wp14:editId="15197B02">
            <wp:extent cx="6035675" cy="1411717"/>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08940" cy="1428853"/>
                    </a:xfrm>
                    <a:prstGeom prst="rect">
                      <a:avLst/>
                    </a:prstGeom>
                  </pic:spPr>
                </pic:pic>
              </a:graphicData>
            </a:graphic>
          </wp:inline>
        </w:drawing>
      </w:r>
    </w:p>
    <w:p w:rsidR="007D39DD" w:rsidRDefault="007D39DD" w:rsidP="00377A57">
      <w:pPr>
        <w:jc w:val="center"/>
        <w:rPr>
          <w:sz w:val="20"/>
        </w:rPr>
      </w:pPr>
    </w:p>
    <w:p w:rsidR="007D39DD" w:rsidRDefault="007D39DD" w:rsidP="00377A57">
      <w:pPr>
        <w:jc w:val="center"/>
        <w:rPr>
          <w:sz w:val="20"/>
        </w:rPr>
      </w:pPr>
      <w:r w:rsidRPr="007D39DD">
        <w:rPr>
          <w:noProof/>
          <w:sz w:val="20"/>
          <w:lang w:val="en-IN" w:eastAsia="en-IN" w:bidi="gu-IN"/>
        </w:rPr>
        <w:drawing>
          <wp:inline distT="0" distB="0" distL="0" distR="0" wp14:anchorId="409108C6" wp14:editId="7BAE1632">
            <wp:extent cx="5975277" cy="1005117"/>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54976" cy="1018523"/>
                    </a:xfrm>
                    <a:prstGeom prst="rect">
                      <a:avLst/>
                    </a:prstGeom>
                  </pic:spPr>
                </pic:pic>
              </a:graphicData>
            </a:graphic>
          </wp:inline>
        </w:drawing>
      </w:r>
    </w:p>
    <w:p w:rsidR="007D39DD" w:rsidRDefault="007D39DD" w:rsidP="00377A57">
      <w:pPr>
        <w:jc w:val="center"/>
        <w:rPr>
          <w:sz w:val="20"/>
        </w:rPr>
      </w:pPr>
    </w:p>
    <w:p w:rsidR="005E14BC" w:rsidRDefault="007D39DD" w:rsidP="007D39DD">
      <w:pPr>
        <w:jc w:val="center"/>
        <w:rPr>
          <w:sz w:val="20"/>
        </w:rPr>
      </w:pPr>
      <w:r>
        <w:rPr>
          <w:noProof/>
          <w:lang w:val="en-IN" w:eastAsia="en-IN" w:bidi="gu-IN"/>
        </w:rPr>
        <w:drawing>
          <wp:inline distT="0" distB="0" distL="0" distR="0" wp14:anchorId="6FEE9860" wp14:editId="75FC7D5A">
            <wp:extent cx="5845175" cy="3513019"/>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48713" cy="3515145"/>
                    </a:xfrm>
                    <a:prstGeom prst="rect">
                      <a:avLst/>
                    </a:prstGeom>
                  </pic:spPr>
                </pic:pic>
              </a:graphicData>
            </a:graphic>
          </wp:inline>
        </w:drawing>
      </w:r>
    </w:p>
    <w:p w:rsidR="005E14BC" w:rsidRDefault="005E14BC" w:rsidP="001548FC">
      <w:pPr>
        <w:jc w:val="center"/>
        <w:rPr>
          <w:sz w:val="20"/>
        </w:rPr>
      </w:pPr>
    </w:p>
    <w:p w:rsidR="00086466" w:rsidRDefault="00FD5958" w:rsidP="001548FC">
      <w:pPr>
        <w:jc w:val="center"/>
        <w:rPr>
          <w:sz w:val="20"/>
        </w:rPr>
      </w:pPr>
      <w:r w:rsidRPr="00FD5958">
        <w:rPr>
          <w:noProof/>
          <w:sz w:val="20"/>
          <w:lang w:val="en-IN" w:eastAsia="en-IN" w:bidi="gu-IN"/>
        </w:rPr>
        <w:lastRenderedPageBreak/>
        <w:drawing>
          <wp:inline distT="0" distB="0" distL="0" distR="0" wp14:anchorId="79266678" wp14:editId="5E2168B9">
            <wp:extent cx="5902325" cy="3324412"/>
            <wp:effectExtent l="0" t="0" r="317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27414" cy="3338543"/>
                    </a:xfrm>
                    <a:prstGeom prst="rect">
                      <a:avLst/>
                    </a:prstGeom>
                  </pic:spPr>
                </pic:pic>
              </a:graphicData>
            </a:graphic>
          </wp:inline>
        </w:drawing>
      </w:r>
    </w:p>
    <w:p w:rsidR="00FD5958" w:rsidRDefault="00FD5958" w:rsidP="001548FC">
      <w:pPr>
        <w:jc w:val="center"/>
        <w:rPr>
          <w:sz w:val="20"/>
        </w:rPr>
      </w:pPr>
    </w:p>
    <w:p w:rsidR="00086466" w:rsidRDefault="00086466" w:rsidP="001548FC">
      <w:pPr>
        <w:jc w:val="center"/>
        <w:rPr>
          <w:sz w:val="20"/>
        </w:rPr>
      </w:pPr>
      <w:r w:rsidRPr="00086466">
        <w:rPr>
          <w:noProof/>
          <w:sz w:val="20"/>
          <w:lang w:val="en-IN" w:eastAsia="en-IN" w:bidi="gu-IN"/>
        </w:rPr>
        <w:drawing>
          <wp:inline distT="0" distB="0" distL="0" distR="0" wp14:anchorId="06E0B424" wp14:editId="43E09F47">
            <wp:extent cx="5911850" cy="332977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54403" cy="3353744"/>
                    </a:xfrm>
                    <a:prstGeom prst="rect">
                      <a:avLst/>
                    </a:prstGeom>
                  </pic:spPr>
                </pic:pic>
              </a:graphicData>
            </a:graphic>
          </wp:inline>
        </w:drawing>
      </w:r>
    </w:p>
    <w:p w:rsidR="00086466" w:rsidRDefault="00086466" w:rsidP="001548FC">
      <w:pPr>
        <w:jc w:val="center"/>
        <w:rPr>
          <w:sz w:val="20"/>
        </w:rPr>
      </w:pPr>
    </w:p>
    <w:p w:rsidR="00086466" w:rsidRDefault="00086466" w:rsidP="001548FC">
      <w:pPr>
        <w:jc w:val="center"/>
        <w:rPr>
          <w:sz w:val="20"/>
        </w:rPr>
      </w:pPr>
    </w:p>
    <w:p w:rsidR="00086466" w:rsidRDefault="00190DE7" w:rsidP="001548FC">
      <w:pPr>
        <w:jc w:val="center"/>
        <w:rPr>
          <w:sz w:val="20"/>
        </w:rPr>
      </w:pPr>
      <w:r w:rsidRPr="00190DE7">
        <w:rPr>
          <w:noProof/>
          <w:sz w:val="20"/>
          <w:lang w:val="en-IN" w:eastAsia="en-IN" w:bidi="gu-IN"/>
        </w:rPr>
        <w:lastRenderedPageBreak/>
        <w:drawing>
          <wp:inline distT="0" distB="0" distL="0" distR="0" wp14:anchorId="65D8964F" wp14:editId="6A28E825">
            <wp:extent cx="6109435" cy="3441065"/>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32299" cy="3453943"/>
                    </a:xfrm>
                    <a:prstGeom prst="rect">
                      <a:avLst/>
                    </a:prstGeom>
                  </pic:spPr>
                </pic:pic>
              </a:graphicData>
            </a:graphic>
          </wp:inline>
        </w:drawing>
      </w:r>
    </w:p>
    <w:p w:rsidR="00190DE7" w:rsidRDefault="00190DE7" w:rsidP="001548FC">
      <w:pPr>
        <w:jc w:val="center"/>
        <w:rPr>
          <w:sz w:val="20"/>
        </w:rPr>
      </w:pPr>
    </w:p>
    <w:p w:rsidR="00190DE7" w:rsidRDefault="00190DE7" w:rsidP="001548FC">
      <w:pPr>
        <w:jc w:val="center"/>
        <w:rPr>
          <w:sz w:val="20"/>
        </w:rPr>
      </w:pPr>
    </w:p>
    <w:p w:rsidR="00190DE7" w:rsidRDefault="00190DE7" w:rsidP="001548FC">
      <w:pPr>
        <w:jc w:val="center"/>
        <w:rPr>
          <w:sz w:val="20"/>
        </w:rPr>
        <w:sectPr w:rsidR="00190DE7">
          <w:pgSz w:w="11920" w:h="16850"/>
          <w:pgMar w:top="1600" w:right="0" w:bottom="920" w:left="60" w:header="0" w:footer="644" w:gutter="0"/>
          <w:cols w:space="720"/>
        </w:sectPr>
      </w:pPr>
    </w:p>
    <w:p w:rsidR="00284C8B" w:rsidRDefault="00284C8B">
      <w:pPr>
        <w:pStyle w:val="BodyText"/>
        <w:ind w:left="810"/>
        <w:rPr>
          <w:sz w:val="20"/>
        </w:rPr>
      </w:pPr>
    </w:p>
    <w:p w:rsidR="007D39DD" w:rsidRDefault="007D39DD" w:rsidP="00F21DE5">
      <w:pPr>
        <w:pStyle w:val="Heading3"/>
        <w:spacing w:before="19"/>
        <w:ind w:left="0" w:firstLine="0"/>
      </w:pPr>
    </w:p>
    <w:p w:rsidR="00284C8B" w:rsidRDefault="00045C3C">
      <w:pPr>
        <w:pStyle w:val="Heading3"/>
        <w:spacing w:before="19"/>
        <w:ind w:left="900" w:firstLine="0"/>
      </w:pPr>
      <w:r>
        <w:t>REFERENCES</w:t>
      </w:r>
    </w:p>
    <w:p w:rsidR="00284C8B" w:rsidRDefault="0075101C" w:rsidP="00256F76">
      <w:pPr>
        <w:pStyle w:val="ListParagraph"/>
        <w:numPr>
          <w:ilvl w:val="1"/>
          <w:numId w:val="14"/>
        </w:numPr>
        <w:tabs>
          <w:tab w:val="left" w:pos="2517"/>
          <w:tab w:val="left" w:pos="2518"/>
        </w:tabs>
        <w:spacing w:before="135"/>
        <w:ind w:right="675"/>
        <w:jc w:val="both"/>
        <w:rPr>
          <w:sz w:val="24"/>
        </w:rPr>
      </w:pPr>
      <w:hyperlink r:id="rId73" w:history="1">
        <w:r w:rsidR="00024EA1" w:rsidRPr="00024EA1">
          <w:rPr>
            <w:rStyle w:val="Hyperlink"/>
            <w:sz w:val="24"/>
          </w:rPr>
          <w:t>https://stackoverflow.com/</w:t>
        </w:r>
      </w:hyperlink>
    </w:p>
    <w:p w:rsidR="00024EA1" w:rsidRDefault="0075101C" w:rsidP="00256F76">
      <w:pPr>
        <w:pStyle w:val="ListParagraph"/>
        <w:numPr>
          <w:ilvl w:val="1"/>
          <w:numId w:val="14"/>
        </w:numPr>
        <w:tabs>
          <w:tab w:val="left" w:pos="2517"/>
          <w:tab w:val="left" w:pos="2518"/>
        </w:tabs>
        <w:spacing w:before="135"/>
        <w:ind w:right="675"/>
        <w:jc w:val="both"/>
        <w:rPr>
          <w:sz w:val="24"/>
        </w:rPr>
      </w:pPr>
      <w:hyperlink r:id="rId74" w:history="1">
        <w:r w:rsidR="00024EA1" w:rsidRPr="00024EA1">
          <w:rPr>
            <w:rStyle w:val="Hyperlink"/>
            <w:sz w:val="24"/>
          </w:rPr>
          <w:t>https://learn.microsoft.com/en-in/</w:t>
        </w:r>
      </w:hyperlink>
    </w:p>
    <w:p w:rsidR="00024EA1" w:rsidRDefault="0075101C" w:rsidP="00256F76">
      <w:pPr>
        <w:pStyle w:val="ListParagraph"/>
        <w:numPr>
          <w:ilvl w:val="1"/>
          <w:numId w:val="14"/>
        </w:numPr>
        <w:tabs>
          <w:tab w:val="left" w:pos="2517"/>
          <w:tab w:val="left" w:pos="2518"/>
        </w:tabs>
        <w:spacing w:before="135"/>
        <w:ind w:right="675"/>
        <w:jc w:val="both"/>
        <w:rPr>
          <w:sz w:val="24"/>
        </w:rPr>
      </w:pPr>
      <w:hyperlink r:id="rId75" w:history="1">
        <w:r w:rsidR="00024EA1" w:rsidRPr="00024EA1">
          <w:rPr>
            <w:rStyle w:val="Hyperlink"/>
            <w:sz w:val="24"/>
          </w:rPr>
          <w:t>https://www.sqlservertutorial.net/</w:t>
        </w:r>
      </w:hyperlink>
    </w:p>
    <w:p w:rsidR="00024EA1" w:rsidRDefault="0075101C" w:rsidP="00256F76">
      <w:pPr>
        <w:pStyle w:val="ListParagraph"/>
        <w:numPr>
          <w:ilvl w:val="1"/>
          <w:numId w:val="14"/>
        </w:numPr>
        <w:tabs>
          <w:tab w:val="left" w:pos="2517"/>
          <w:tab w:val="left" w:pos="2518"/>
        </w:tabs>
        <w:spacing w:before="135"/>
        <w:ind w:right="675"/>
        <w:jc w:val="both"/>
        <w:rPr>
          <w:sz w:val="24"/>
        </w:rPr>
      </w:pPr>
      <w:hyperlink r:id="rId76" w:history="1">
        <w:r w:rsidR="00024EA1" w:rsidRPr="00024EA1">
          <w:rPr>
            <w:rStyle w:val="Hyperlink"/>
            <w:sz w:val="24"/>
          </w:rPr>
          <w:t>https://www.tutorialspoint.com/index.htm</w:t>
        </w:r>
      </w:hyperlink>
    </w:p>
    <w:p w:rsidR="00024EA1" w:rsidRDefault="0075101C" w:rsidP="00256F76">
      <w:pPr>
        <w:pStyle w:val="ListParagraph"/>
        <w:numPr>
          <w:ilvl w:val="1"/>
          <w:numId w:val="14"/>
        </w:numPr>
        <w:tabs>
          <w:tab w:val="left" w:pos="2517"/>
          <w:tab w:val="left" w:pos="2518"/>
        </w:tabs>
        <w:spacing w:before="135"/>
        <w:ind w:right="675"/>
        <w:jc w:val="both"/>
        <w:rPr>
          <w:sz w:val="24"/>
        </w:rPr>
      </w:pPr>
      <w:hyperlink r:id="rId77" w:history="1">
        <w:r w:rsidR="00024EA1" w:rsidRPr="00024EA1">
          <w:rPr>
            <w:rStyle w:val="Hyperlink"/>
            <w:sz w:val="24"/>
          </w:rPr>
          <w:t>https://hub.docker.com/</w:t>
        </w:r>
      </w:hyperlink>
    </w:p>
    <w:p w:rsidR="00024EA1" w:rsidRDefault="0075101C" w:rsidP="00256F76">
      <w:pPr>
        <w:pStyle w:val="ListParagraph"/>
        <w:numPr>
          <w:ilvl w:val="1"/>
          <w:numId w:val="14"/>
        </w:numPr>
        <w:tabs>
          <w:tab w:val="left" w:pos="2517"/>
          <w:tab w:val="left" w:pos="2518"/>
        </w:tabs>
        <w:spacing w:before="135"/>
        <w:ind w:right="675"/>
        <w:jc w:val="both"/>
        <w:rPr>
          <w:sz w:val="24"/>
        </w:rPr>
      </w:pPr>
      <w:hyperlink r:id="rId78" w:history="1">
        <w:r w:rsidR="00024EA1" w:rsidRPr="00024EA1">
          <w:rPr>
            <w:rStyle w:val="Hyperlink"/>
            <w:sz w:val="24"/>
          </w:rPr>
          <w:t>https://portal.singlestore.com/organizations/5a2441ce-87e9-44e5-a6c1-83b759f33913/homepage</w:t>
        </w:r>
      </w:hyperlink>
    </w:p>
    <w:p w:rsidR="00024EA1" w:rsidRPr="007D39DD" w:rsidRDefault="0075101C" w:rsidP="00256F76">
      <w:pPr>
        <w:pStyle w:val="ListParagraph"/>
        <w:numPr>
          <w:ilvl w:val="1"/>
          <w:numId w:val="14"/>
        </w:numPr>
        <w:tabs>
          <w:tab w:val="left" w:pos="2517"/>
          <w:tab w:val="left" w:pos="2518"/>
        </w:tabs>
        <w:spacing w:before="135"/>
        <w:ind w:right="675"/>
        <w:jc w:val="both"/>
        <w:rPr>
          <w:rStyle w:val="Hyperlink"/>
          <w:color w:val="auto"/>
          <w:sz w:val="24"/>
          <w:u w:val="none"/>
        </w:rPr>
      </w:pPr>
      <w:hyperlink r:id="rId79" w:history="1">
        <w:r w:rsidR="00024EA1" w:rsidRPr="00024EA1">
          <w:rPr>
            <w:rStyle w:val="Hyperlink"/>
            <w:sz w:val="24"/>
          </w:rPr>
          <w:t>https://medium.com/</w:t>
        </w:r>
      </w:hyperlink>
    </w:p>
    <w:p w:rsidR="007D39DD" w:rsidRDefault="0075101C" w:rsidP="00256F76">
      <w:pPr>
        <w:pStyle w:val="ListParagraph"/>
        <w:numPr>
          <w:ilvl w:val="1"/>
          <w:numId w:val="14"/>
        </w:numPr>
        <w:tabs>
          <w:tab w:val="left" w:pos="2517"/>
          <w:tab w:val="left" w:pos="2518"/>
        </w:tabs>
        <w:spacing w:before="135"/>
        <w:ind w:right="675"/>
        <w:jc w:val="both"/>
        <w:rPr>
          <w:sz w:val="24"/>
        </w:rPr>
      </w:pPr>
      <w:hyperlink r:id="rId80" w:history="1">
        <w:r w:rsidR="007D39DD" w:rsidRPr="007D39DD">
          <w:rPr>
            <w:rStyle w:val="Hyperlink"/>
            <w:sz w:val="24"/>
          </w:rPr>
          <w:t>https://nodejs.org/en</w:t>
        </w:r>
      </w:hyperlink>
    </w:p>
    <w:p w:rsidR="007D39DD" w:rsidRPr="007D39DD" w:rsidRDefault="0075101C" w:rsidP="00256F76">
      <w:pPr>
        <w:pStyle w:val="ListParagraph"/>
        <w:numPr>
          <w:ilvl w:val="1"/>
          <w:numId w:val="14"/>
        </w:numPr>
        <w:tabs>
          <w:tab w:val="left" w:pos="2517"/>
          <w:tab w:val="left" w:pos="2518"/>
        </w:tabs>
        <w:spacing w:before="135"/>
        <w:ind w:right="675"/>
        <w:jc w:val="both"/>
        <w:rPr>
          <w:sz w:val="24"/>
        </w:rPr>
      </w:pPr>
      <w:hyperlink r:id="rId81" w:history="1">
        <w:r w:rsidR="007D39DD" w:rsidRPr="007D39DD">
          <w:rPr>
            <w:rStyle w:val="Hyperlink"/>
            <w:sz w:val="24"/>
          </w:rPr>
          <w:t>https://console.firebase.google.com/u/0/</w:t>
        </w:r>
      </w:hyperlink>
    </w:p>
    <w:sectPr w:rsidR="007D39DD" w:rsidRPr="007D39DD">
      <w:pgSz w:w="11920" w:h="16850"/>
      <w:pgMar w:top="640" w:right="0" w:bottom="920" w:left="60" w:header="0" w:footer="6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01C" w:rsidRDefault="0075101C">
      <w:r>
        <w:separator/>
      </w:r>
    </w:p>
  </w:endnote>
  <w:endnote w:type="continuationSeparator" w:id="0">
    <w:p w:rsidR="0075101C" w:rsidRDefault="00751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DE7" w:rsidRDefault="00190DE7">
    <w:pPr>
      <w:pStyle w:val="BodyText"/>
      <w:spacing w:line="14" w:lineRule="auto"/>
      <w:rPr>
        <w:sz w:val="20"/>
      </w:rPr>
    </w:pPr>
    <w:r>
      <w:rPr>
        <w:noProof/>
        <w:lang w:val="en-IN" w:eastAsia="en-IN" w:bidi="gu-IN"/>
      </w:rPr>
      <mc:AlternateContent>
        <mc:Choice Requires="wps">
          <w:drawing>
            <wp:anchor distT="0" distB="0" distL="114300" distR="114300" simplePos="0" relativeHeight="486915072" behindDoc="1" locked="0" layoutInCell="1" allowOverlap="1">
              <wp:simplePos x="0" y="0"/>
              <wp:positionH relativeFrom="page">
                <wp:posOffset>3810635</wp:posOffset>
              </wp:positionH>
              <wp:positionV relativeFrom="page">
                <wp:posOffset>9914890</wp:posOffset>
              </wp:positionV>
              <wp:extent cx="167640" cy="18097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DE7" w:rsidRDefault="00190DE7">
                          <w:pPr>
                            <w:spacing w:before="11"/>
                            <w:ind w:left="60"/>
                          </w:pPr>
                          <w:r>
                            <w:fldChar w:fldCharType="begin"/>
                          </w:r>
                          <w:r>
                            <w:instrText xml:space="preserve"> PAGE  \* ROMAN </w:instrText>
                          </w:r>
                          <w:r>
                            <w:fldChar w:fldCharType="separate"/>
                          </w:r>
                          <w:r w:rsidR="003E737B">
                            <w:rPr>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300.05pt;margin-top:780.7pt;width:13.2pt;height:14.25pt;z-index:-164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blqwIAAKoFAAAOAAAAZHJzL2Uyb0RvYy54bWysVG1vmzAQ/j5p/8Hyd8rLCAFUUrUhTJO6&#10;F6ndD3DABGtgM9sJdNX++84mpGmrSdM2Plhn+/zcPXcPd3k1di06UKmY4Bn2LzyMKC9Fxfguw1/v&#10;CyfGSGnCK9IKTjP8QBW+Wr19czn0KQ1EI9qKSgQgXKVDn+FG6z51XVU2tCPqQvSUw2UtZEc0bOXO&#10;rSQZAL1r3cDzIncQsuqlKKlScJpPl3hl8eualvpzXSuqUZthyE3bVdp1a1Z3dUnSnSR9w8pjGuQv&#10;sugI4xD0BJUTTdBesldQHSulUKLWF6XoXFHXrKSWA7DxvRds7hrSU8sFiqP6U5nU/4MtPx2+SMSq&#10;DAcBRpx00KN7Omp0I0bk+6Y+Q69ScLvrwVGPcA59tlxVfyvKbwpxsW4I39FrKcXQUFJBfvale/Z0&#10;wlEGZDt8FBXEIXstLNBYy84UD8qBAB369HDqjcmlNCGjZRTCTQlXfuwly4XJzSXp/LiXSr+nokPG&#10;yLCE1ltwcrhVenKdXUwsLgrWtrb9LX92AJjTCYSGp+bOJGG7+Zh4ySbexKETBtHGCb08d66LdehE&#10;hb9c5O/y9Tr3f5q4fpg2rKooN2FmZfnhn3XuqPFJEydtKdGyysCZlJTcbdetRAcCyi7sdyzImZv7&#10;PA1bL+DygpIfhN5NkDhFFC+dsAgXTrL0Ysfzk5sk8sIkzIvnlG4Zp/9OCQ0ZThbBYtLSb7l59nvN&#10;jaQd0zA7WtZlOD45kdQocMMr21pNWDvZZ6Uw6T+VAto9N9rq1Uh0EqsetyOgGBFvRfUAypUClAUi&#10;hIEHRiPkD4wGGB4ZVt/3RFKM2g8c1G8mzWzI2djOBuElPM2wxmgy13qaSPtesl0DyNP/xcU1/CE1&#10;s+p9ygJSNxsYCJbEcXiZiXO+t15PI3b1CwAA//8DAFBLAwQUAAYACAAAACEAsWjSVeEAAAANAQAA&#10;DwAAAGRycy9kb3ducmV2LnhtbEyPwU7DMAyG70h7h8iTuLGkE4vW0nSaEJyQEF05cEzbrI3WOKXJ&#10;tvL2eCc42v+n35/z3ewGdjFTsB4VJCsBzGDjW4udgs/q9WELLESNrR48GgU/JsCuWNzlOmv9FUtz&#10;OcSOUQmGTCvoYxwzzkPTG6fDyo8GKTv6yelI49TxdtJXKncDXwshudMW6UKvR/Pcm+Z0ODsF+y8s&#10;X+z3e/1RHktbVanAN3lS6n4575+ARTPHPxhu+qQOBTnV/oxtYIMCKURCKAUbmTwCI0Su5QZYfVtt&#10;0xR4kfP/XxS/AAAA//8DAFBLAQItABQABgAIAAAAIQC2gziS/gAAAOEBAAATAAAAAAAAAAAAAAAA&#10;AAAAAABbQ29udGVudF9UeXBlc10ueG1sUEsBAi0AFAAGAAgAAAAhADj9If/WAAAAlAEAAAsAAAAA&#10;AAAAAAAAAAAALwEAAF9yZWxzLy5yZWxzUEsBAi0AFAAGAAgAAAAhAEOQ1uWrAgAAqgUAAA4AAAAA&#10;AAAAAAAAAAAALgIAAGRycy9lMm9Eb2MueG1sUEsBAi0AFAAGAAgAAAAhALFo0lXhAAAADQEAAA8A&#10;AAAAAAAAAAAAAAAABQUAAGRycy9kb3ducmV2LnhtbFBLBQYAAAAABAAEAPMAAAATBgAAAAA=&#10;" filled="f" stroked="f">
              <v:textbox inset="0,0,0,0">
                <w:txbxContent>
                  <w:p w:rsidR="00190DE7" w:rsidRDefault="00190DE7">
                    <w:pPr>
                      <w:spacing w:before="11"/>
                      <w:ind w:left="60"/>
                    </w:pPr>
                    <w:r>
                      <w:fldChar w:fldCharType="begin"/>
                    </w:r>
                    <w:r>
                      <w:instrText xml:space="preserve"> PAGE  \* ROMAN </w:instrText>
                    </w:r>
                    <w:r>
                      <w:fldChar w:fldCharType="separate"/>
                    </w:r>
                    <w:r w:rsidR="003E737B">
                      <w:rPr>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DE7" w:rsidRDefault="00190DE7">
    <w:pPr>
      <w:pStyle w:val="BodyText"/>
      <w:spacing w:line="14" w:lineRule="auto"/>
      <w:rPr>
        <w:sz w:val="19"/>
      </w:rPr>
    </w:pPr>
    <w:r>
      <w:rPr>
        <w:noProof/>
        <w:lang w:val="en-IN" w:eastAsia="en-IN" w:bidi="gu-IN"/>
      </w:rPr>
      <mc:AlternateContent>
        <mc:Choice Requires="wps">
          <w:drawing>
            <wp:anchor distT="0" distB="0" distL="114300" distR="114300" simplePos="0" relativeHeight="486915584" behindDoc="1" locked="0" layoutInCell="1" allowOverlap="1">
              <wp:simplePos x="0" y="0"/>
              <wp:positionH relativeFrom="page">
                <wp:posOffset>3751580</wp:posOffset>
              </wp:positionH>
              <wp:positionV relativeFrom="page">
                <wp:posOffset>9882505</wp:posOffset>
              </wp:positionV>
              <wp:extent cx="288925" cy="19431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DE7" w:rsidRPr="00C21CD0" w:rsidRDefault="00190DE7">
                          <w:pPr>
                            <w:pStyle w:val="BodyText"/>
                            <w:spacing w:before="10"/>
                            <w:ind w:left="60"/>
                            <w:rPr>
                              <w:lang w:val="en-IN"/>
                            </w:rPr>
                          </w:pPr>
                          <w:r>
                            <w:rPr>
                              <w:lang w:val="en-IN"/>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7" type="#_x0000_t202" style="position:absolute;margin-left:295.4pt;margin-top:778.15pt;width:22.75pt;height:15.3pt;z-index:-164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plsgIAALEFAAAOAAAAZHJzL2Uyb0RvYy54bWysVNuOmzAQfa/Uf7D8znIpyQJastoNoaq0&#10;vUi7/QDHmGAVbGo7gW3Vf+/YhGQvL1VbHqzBHs+cM3M8V9dj16IDU5pLkePwIsCICSorLnY5/vpQ&#10;eglG2hBRkVYKluNHpvH16u2bq6HPWCQb2VZMIQgidDb0OW6M6TPf17RhHdEXsmcCDmupOmLgV+38&#10;SpEBonetHwXB0h+kqnolKdMadovpEK9c/Lpm1Hyua80ManMM2IxblVu3dvVXVyTbKdI3nB5hkL9A&#10;0REuIOkpVEEMQXvFX4XqOFVSy9pcUNn5sq45ZY4DsAmDF2zuG9IzxwWKo/tTmfT/C0s/Hb4oxKsc&#10;R1AeQTro0QMbDbqVIwpdfYZeZ+B234OjGWEf+uy46v5O0m8aCbluiNixG6Xk0DBSAb7QVtZ/ctV2&#10;RGfaBtkOH2UFecjeSBdorFVniwflQBAdgDyeemOxUNiMkiSNFhhROArT+N2EzSfZfLlX2rxnskPW&#10;yLGC1rvg5HCnjQVDstnF5hKy5G3r2t+KZxvgOO1AarhqzywI182faZBukk0Se3G03HhxUBTeTbmO&#10;vWUZXi6Kd8V6XYS/bN4wzhpeVUzYNLOywvjPOnfU+KSJk7a0bHllw1lIWu2261ahAwFll+5zJYeT&#10;s5v/HIYrAnB5QSmM4uA2Sr1ymVx6cRkvvPQySLwgTG/TZRCncVE+p3THBft3SmjIcbqAnjo6Z9Av&#10;uAXue82NZB03MDta3uU4OTmRzCpwIyrXWkN4O9lPSmHhn0sB7Z4b7fRqJTqJ1Yzb0T0NJ2Yr362s&#10;HkHASoLAQKUw98BopPqB0QAzJMf6+54ohlH7QcAjsANnNtRsbGeDCApXc2wwmsy1mQbTvld810Dk&#10;6ZkJeQMPpeZOxGcUx+cFc8FxOc4wO3ie/juv86Rd/QYAAP//AwBQSwMEFAAGAAgAAAAhABQEA0jg&#10;AAAADQEAAA8AAABkcnMvZG93bnJldi54bWxMj8FOwzAQRO9I/IO1SNyoDVWsJsSpKgQnJEQaDhyd&#10;eJtEjdchdtvw9zgnetvdGc2+ybezHdgZJ987UvC4EsCQGmd6ahV8VW8PG2A+aDJ6cIQKftHDtri9&#10;yXVm3IVKPO9Dy2II+Uwr6EIYM85906HVfuVGpKgd3GR1iOvUcjPpSwy3A38SQnKre4ofOj3iS4fN&#10;cX+yCnbfVL72Px/1Z3ko+6pKBb3Lo1L3d/PuGVjAOfybYcGP6FBEptqdyHg2KEhSEdFDFJJEroFF&#10;i1wvQ72cNjIFXuT8ukXxBwAA//8DAFBLAQItABQABgAIAAAAIQC2gziS/gAAAOEBAAATAAAAAAAA&#10;AAAAAAAAAAAAAABbQ29udGVudF9UeXBlc10ueG1sUEsBAi0AFAAGAAgAAAAhADj9If/WAAAAlAEA&#10;AAsAAAAAAAAAAAAAAAAALwEAAF9yZWxzLy5yZWxzUEsBAi0AFAAGAAgAAAAhAGWEqmWyAgAAsQUA&#10;AA4AAAAAAAAAAAAAAAAALgIAAGRycy9lMm9Eb2MueG1sUEsBAi0AFAAGAAgAAAAhABQEA0jgAAAA&#10;DQEAAA8AAAAAAAAAAAAAAAAADAUAAGRycy9kb3ducmV2LnhtbFBLBQYAAAAABAAEAPMAAAAZBgAA&#10;AAA=&#10;" filled="f" stroked="f">
              <v:textbox inset="0,0,0,0">
                <w:txbxContent>
                  <w:p w:rsidR="00190DE7" w:rsidRPr="00C21CD0" w:rsidRDefault="00190DE7">
                    <w:pPr>
                      <w:pStyle w:val="BodyText"/>
                      <w:spacing w:before="10"/>
                      <w:ind w:left="60"/>
                      <w:rPr>
                        <w:lang w:val="en-IN"/>
                      </w:rPr>
                    </w:pPr>
                    <w:r>
                      <w:rPr>
                        <w:lang w:val="en-IN"/>
                      </w:rPr>
                      <w:t>II</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208272"/>
      <w:docPartObj>
        <w:docPartGallery w:val="Page Numbers (Bottom of Page)"/>
        <w:docPartUnique/>
      </w:docPartObj>
    </w:sdtPr>
    <w:sdtEndPr>
      <w:rPr>
        <w:noProof/>
      </w:rPr>
    </w:sdtEndPr>
    <w:sdtContent>
      <w:p w:rsidR="00190DE7" w:rsidRDefault="00190DE7">
        <w:pPr>
          <w:pStyle w:val="Footer"/>
          <w:jc w:val="center"/>
        </w:pPr>
        <w:r>
          <w:fldChar w:fldCharType="begin"/>
        </w:r>
        <w:r>
          <w:instrText xml:space="preserve"> PAGE   \* MERGEFORMAT </w:instrText>
        </w:r>
        <w:r>
          <w:fldChar w:fldCharType="separate"/>
        </w:r>
        <w:r w:rsidR="003E737B">
          <w:rPr>
            <w:noProof/>
          </w:rPr>
          <w:t>5</w:t>
        </w:r>
        <w:r>
          <w:rPr>
            <w:noProof/>
          </w:rPr>
          <w:fldChar w:fldCharType="end"/>
        </w:r>
      </w:p>
    </w:sdtContent>
  </w:sdt>
  <w:p w:rsidR="00190DE7" w:rsidRDefault="00190DE7">
    <w:pPr>
      <w:pStyle w:val="BodyText"/>
      <w:spacing w:line="14" w:lineRule="auto"/>
      <w:rPr>
        <w:sz w:val="1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948609"/>
      <w:docPartObj>
        <w:docPartGallery w:val="Page Numbers (Bottom of Page)"/>
        <w:docPartUnique/>
      </w:docPartObj>
    </w:sdtPr>
    <w:sdtEndPr>
      <w:rPr>
        <w:noProof/>
      </w:rPr>
    </w:sdtEndPr>
    <w:sdtContent>
      <w:p w:rsidR="00190DE7" w:rsidRDefault="00190DE7">
        <w:pPr>
          <w:pStyle w:val="Footer"/>
          <w:jc w:val="center"/>
        </w:pPr>
        <w:r>
          <w:fldChar w:fldCharType="begin"/>
        </w:r>
        <w:r>
          <w:instrText xml:space="preserve"> PAGE   \* MERGEFORMAT </w:instrText>
        </w:r>
        <w:r>
          <w:fldChar w:fldCharType="separate"/>
        </w:r>
        <w:r w:rsidR="003E737B">
          <w:rPr>
            <w:noProof/>
          </w:rPr>
          <w:t>10</w:t>
        </w:r>
        <w:r>
          <w:rPr>
            <w:noProof/>
          </w:rPr>
          <w:fldChar w:fldCharType="end"/>
        </w:r>
      </w:p>
    </w:sdtContent>
  </w:sdt>
  <w:p w:rsidR="00190DE7" w:rsidRDefault="00190DE7">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DE7" w:rsidRDefault="00190DE7">
    <w:pPr>
      <w:pStyle w:val="BodyText"/>
      <w:spacing w:line="14" w:lineRule="auto"/>
      <w:rPr>
        <w:sz w:val="14"/>
      </w:rPr>
    </w:pPr>
    <w:r>
      <w:rPr>
        <w:noProof/>
        <w:lang w:val="en-IN" w:eastAsia="en-IN" w:bidi="gu-IN"/>
      </w:rPr>
      <mc:AlternateContent>
        <mc:Choice Requires="wps">
          <w:drawing>
            <wp:anchor distT="0" distB="0" distL="114300" distR="114300" simplePos="0" relativeHeight="486919168" behindDoc="1" locked="0" layoutInCell="1" allowOverlap="1">
              <wp:simplePos x="0" y="0"/>
              <wp:positionH relativeFrom="page">
                <wp:posOffset>1132205</wp:posOffset>
              </wp:positionH>
              <wp:positionV relativeFrom="page">
                <wp:posOffset>10094595</wp:posOffset>
              </wp:positionV>
              <wp:extent cx="1046480"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6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DE7" w:rsidRDefault="00190DE7">
                          <w:pPr>
                            <w:spacing w:line="245" w:lineRule="exact"/>
                            <w:ind w:left="20"/>
                            <w:rPr>
                              <w:rFonts w:ascii="Calibri"/>
                            </w:rPr>
                          </w:pPr>
                          <w:proofErr w:type="spellStart"/>
                          <w:r>
                            <w:rPr>
                              <w:rFonts w:ascii="Calibri"/>
                            </w:rPr>
                            <w:t>Ganpat</w:t>
                          </w:r>
                          <w:proofErr w:type="spellEnd"/>
                          <w:r>
                            <w:rPr>
                              <w:rFonts w:ascii="Calibri"/>
                              <w:spacing w:val="-3"/>
                            </w:rPr>
                            <w:t xml:space="preserve"> </w:t>
                          </w:r>
                          <w:r>
                            <w:rPr>
                              <w:rFonts w:ascii="Calibri"/>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89.15pt;margin-top:794.85pt;width:82.4pt;height:13.05pt;z-index:-163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dZrw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w4qSDFj3QUaNbMaJLU52hVyk43ffgpkfYhi5bpqq/E+VXhbhYN4Tv6I2UYmgoqSA739x0z65O&#10;OMqAbIcPooIwZK+FBRpr2ZnSQTEQoEOXHk+dMamUJqQXRmEMRyWc+dFiebmwIUg63+6l0u+o6JAx&#10;Miyh8xadHO6UNtmQdHYxwbgoWNva7rf82QY4TjsQG66aM5OFbeaPxEs28SYOnTCINk7o5blzU6xD&#10;Jyr85SK/zNfr3P9p4vph2rCqotyEmYXlh3/WuKPEJ0mcpKVEyyoDZ1JScrddtxIdCAi7sN+xIGdu&#10;7vM0bBGAywtKfhB6t0HiFFG8dMIiXDjJ0osdz09uk8gLkzAvnlO6Y5z+OyU0ZDhZBItJTL/l5tnv&#10;NTeSdkzD6GhZl+H45ERSI8ENr2xrNWHtZJ+VwqT/VApo99xoK1ij0UmtetyO9mUEJroR81ZUj6Bg&#10;KUBgoEUYe2A0Qn7HaIARkmH1bU8kxah9z+EVmHkzG3I2trNBeAlXM6wxmsy1nubSvpds1wDy9M64&#10;uIGXUjMr4qcsju8LxoLlchxhZu6c/1uvp0G7+gUAAP//AwBQSwMEFAAGAAgAAAAhAP8AOH7hAAAA&#10;DQEAAA8AAABkcnMvZG93bnJldi54bWxMj0FPg0AQhe8m/ofNmHizS0UpRZamMXoyMVI8eFxgCpuy&#10;s8huW/z3jqd6m/fm5c03+Wa2gzjh5I0jBctFBAKpca2hTsFn9XqXgvBBU6sHR6jgBz1siuurXGet&#10;O1OJp13oBJeQz7SCPoQxk9I3PVrtF25E4t3eTVYHllMn20mfudwO8j6KEmm1Ib7Q6xGfe2wOu6NV&#10;sP2i8sV8v9cf5b40VbWO6C05KHV7M2+fQAScwyUMf/iMDgUz1e5IrRcD61Uac5SHx3S9AsGR+CFe&#10;gqjZStgEWeTy/xfFLwAAAP//AwBQSwECLQAUAAYACAAAACEAtoM4kv4AAADhAQAAEwAAAAAAAAAA&#10;AAAAAAAAAAAAW0NvbnRlbnRfVHlwZXNdLnhtbFBLAQItABQABgAIAAAAIQA4/SH/1gAAAJQBAAAL&#10;AAAAAAAAAAAAAAAAAC8BAABfcmVscy8ucmVsc1BLAQItABQABgAIAAAAIQD/7WdZrwIAALAFAAAO&#10;AAAAAAAAAAAAAAAAAC4CAABkcnMvZTJvRG9jLnhtbFBLAQItABQABgAIAAAAIQD/ADh+4QAAAA0B&#10;AAAPAAAAAAAAAAAAAAAAAAkFAABkcnMvZG93bnJldi54bWxQSwUGAAAAAAQABADzAAAAFwYAAAAA&#10;" filled="f" stroked="f">
              <v:textbox inset="0,0,0,0">
                <w:txbxContent>
                  <w:p w:rsidR="00190DE7" w:rsidRDefault="00190DE7">
                    <w:pPr>
                      <w:spacing w:line="245" w:lineRule="exact"/>
                      <w:ind w:left="20"/>
                      <w:rPr>
                        <w:rFonts w:ascii="Calibri"/>
                      </w:rPr>
                    </w:pPr>
                    <w:proofErr w:type="spellStart"/>
                    <w:r>
                      <w:rPr>
                        <w:rFonts w:ascii="Calibri"/>
                      </w:rPr>
                      <w:t>Ganpat</w:t>
                    </w:r>
                    <w:proofErr w:type="spellEnd"/>
                    <w:r>
                      <w:rPr>
                        <w:rFonts w:ascii="Calibri"/>
                        <w:spacing w:val="-3"/>
                      </w:rPr>
                      <w:t xml:space="preserve"> </w:t>
                    </w:r>
                    <w:r>
                      <w:rPr>
                        <w:rFonts w:ascii="Calibri"/>
                      </w:rPr>
                      <w:t>University</w:t>
                    </w:r>
                  </w:p>
                </w:txbxContent>
              </v:textbox>
              <w10:wrap anchorx="page" anchory="page"/>
            </v:shape>
          </w:pict>
        </mc:Fallback>
      </mc:AlternateContent>
    </w:r>
    <w:r>
      <w:rPr>
        <w:noProof/>
        <w:lang w:val="en-IN" w:eastAsia="en-IN" w:bidi="gu-IN"/>
      </w:rPr>
      <mc:AlternateContent>
        <mc:Choice Requires="wps">
          <w:drawing>
            <wp:anchor distT="0" distB="0" distL="114300" distR="114300" simplePos="0" relativeHeight="486919680" behindDoc="1" locked="0" layoutInCell="1" allowOverlap="1">
              <wp:simplePos x="0" y="0"/>
              <wp:positionH relativeFrom="page">
                <wp:posOffset>3787775</wp:posOffset>
              </wp:positionH>
              <wp:positionV relativeFrom="page">
                <wp:posOffset>10094595</wp:posOffset>
              </wp:positionV>
              <wp:extent cx="21971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DE7" w:rsidRDefault="00190DE7">
                          <w:pPr>
                            <w:spacing w:line="245" w:lineRule="exact"/>
                            <w:ind w:left="60"/>
                            <w:rPr>
                              <w:rFonts w:ascii="Calibri"/>
                            </w:rPr>
                          </w:pPr>
                          <w:r>
                            <w:fldChar w:fldCharType="begin"/>
                          </w:r>
                          <w:r>
                            <w:rPr>
                              <w:rFonts w:ascii="Calibri"/>
                            </w:rPr>
                            <w:instrText xml:space="preserve"> PAGE </w:instrText>
                          </w:r>
                          <w:r>
                            <w:fldChar w:fldCharType="separate"/>
                          </w:r>
                          <w:r w:rsidR="003E737B">
                            <w:rPr>
                              <w:rFonts w:ascii="Calibri"/>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298.25pt;margin-top:794.85pt;width:17.3pt;height:13.05pt;z-index:-163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6trwIAAK8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zK&#10;cIwRJx206IEOBt2KAUW2Or3UKTjdS3AzA2xDlx1TLe9E+VUjLtYN4Tt6o5ToG0oqyC60N/2zqyOO&#10;tiDb/oOoIAzZG+GAhlp1tnRQDATo0KXHU2dsKiVsRmGyCOGkhKNwPltczlwEkk6XpdLmHRUdskaG&#10;FTTegZPDnTY2GZJOLjYWFwVrW9f8lj/bAMdxB0LDVXtmk3C9/JEEyWa5WcZeHM03XhzkuXdTrGNv&#10;XoSLWX6Zr9d5+NPGDeO0YVVFuQ0z6SqM/6xvR4WPijgpS4uWVRbOpqTVbrtuFToQ0HXhvmNBztz8&#10;52m4IgCXF5TCKA5uo8Qr5suFFxfxzEsWwdILwuQ2mQdxEufFc0p3jNN/p4T6DCezaDZq6bfcAve9&#10;5kbSjhmYHC3rMrw8OZHUKnDDK9daQ1g72melsOk/lQLaPTXa6dVKdBSrGbaDexiXNrrV8lZUjyBg&#10;JUBgoEWYemA0Qn3HqIcJkmH9bU8Uxah9z+ER2HEzGWoytpNBeAlXM2wwGs21GcfSXiq2awB5fGZc&#10;3MBDqZkT8VMWx+cFU8FxOU4wO3bO/53X05xd/QIAAP//AwBQSwMEFAAGAAgAAAAhAALqnN3gAAAA&#10;DQEAAA8AAABkcnMvZG93bnJldi54bWxMj8FOwzAQRO9I/IO1SNyoE1BME+JUFYITEiINB45O7CZW&#10;43WI3Tb8PcuJHnfmaXam3CxuZCczB+tRQrpKgBnsvLbYS/hsXu/WwEJUqNXo0Uj4MQE21fVVqQrt&#10;z1ib0y72jEIwFErCEONUcB66wTgVVn4ySN7ez05FOuee61mdKdyN/D5JBHfKIn0Y1GSeB9Mddkcn&#10;YfuF9Yv9fm8/6n1tmyZP8E0cpLy9WbZPwKJZ4j8Mf/WpOlTUqfVH1IGNErJcZISSka3zR2CEiIc0&#10;BdaSJEgEXpX8ckX1CwAA//8DAFBLAQItABQABgAIAAAAIQC2gziS/gAAAOEBAAATAAAAAAAAAAAA&#10;AAAAAAAAAABbQ29udGVudF9UeXBlc10ueG1sUEsBAi0AFAAGAAgAAAAhADj9If/WAAAAlAEAAAsA&#10;AAAAAAAAAAAAAAAALwEAAF9yZWxzLy5yZWxzUEsBAi0AFAAGAAgAAAAhAJZq7q2vAgAArwUAAA4A&#10;AAAAAAAAAAAAAAAALgIAAGRycy9lMm9Eb2MueG1sUEsBAi0AFAAGAAgAAAAhAALqnN3gAAAADQEA&#10;AA8AAAAAAAAAAAAAAAAACQUAAGRycy9kb3ducmV2LnhtbFBLBQYAAAAABAAEAPMAAAAWBgAAAAA=&#10;" filled="f" stroked="f">
              <v:textbox inset="0,0,0,0">
                <w:txbxContent>
                  <w:p w:rsidR="00190DE7" w:rsidRDefault="00190DE7">
                    <w:pPr>
                      <w:spacing w:line="245" w:lineRule="exact"/>
                      <w:ind w:left="60"/>
                      <w:rPr>
                        <w:rFonts w:ascii="Calibri"/>
                      </w:rPr>
                    </w:pPr>
                    <w:r>
                      <w:fldChar w:fldCharType="begin"/>
                    </w:r>
                    <w:r>
                      <w:rPr>
                        <w:rFonts w:ascii="Calibri"/>
                      </w:rPr>
                      <w:instrText xml:space="preserve"> PAGE </w:instrText>
                    </w:r>
                    <w:r>
                      <w:fldChar w:fldCharType="separate"/>
                    </w:r>
                    <w:r w:rsidR="003E737B">
                      <w:rPr>
                        <w:rFonts w:ascii="Calibri"/>
                        <w:noProof/>
                      </w:rPr>
                      <w:t>16</w:t>
                    </w:r>
                    <w:r>
                      <w:fldChar w:fldCharType="end"/>
                    </w:r>
                  </w:p>
                </w:txbxContent>
              </v:textbox>
              <w10:wrap anchorx="page" anchory="page"/>
            </v:shape>
          </w:pict>
        </mc:Fallback>
      </mc:AlternateContent>
    </w:r>
    <w:r>
      <w:rPr>
        <w:noProof/>
        <w:lang w:val="en-IN" w:eastAsia="en-IN" w:bidi="gu-IN"/>
      </w:rPr>
      <mc:AlternateContent>
        <mc:Choice Requires="wps">
          <w:drawing>
            <wp:anchor distT="0" distB="0" distL="114300" distR="114300" simplePos="0" relativeHeight="486920192" behindDoc="1" locked="0" layoutInCell="1" allowOverlap="1">
              <wp:simplePos x="0" y="0"/>
              <wp:positionH relativeFrom="page">
                <wp:posOffset>4719955</wp:posOffset>
              </wp:positionH>
              <wp:positionV relativeFrom="page">
                <wp:posOffset>10094595</wp:posOffset>
              </wp:positionV>
              <wp:extent cx="193357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DE7" w:rsidRDefault="00190DE7">
                          <w:pPr>
                            <w:spacing w:line="245" w:lineRule="exact"/>
                            <w:ind w:left="20"/>
                            <w:rPr>
                              <w:rFonts w:ascii="Calibri"/>
                            </w:rPr>
                          </w:pPr>
                          <w:r>
                            <w:rPr>
                              <w:rFonts w:ascii="Calibri"/>
                            </w:rPr>
                            <w:t>Institute</w:t>
                          </w:r>
                          <w:r>
                            <w:rPr>
                              <w:rFonts w:ascii="Calibri"/>
                              <w:spacing w:val="-9"/>
                            </w:rPr>
                            <w:t xml:space="preserve"> </w:t>
                          </w:r>
                          <w:r>
                            <w:rPr>
                              <w:rFonts w:ascii="Calibri"/>
                            </w:rPr>
                            <w:t>of</w:t>
                          </w:r>
                          <w:r>
                            <w:rPr>
                              <w:rFonts w:ascii="Calibri"/>
                              <w:spacing w:val="-5"/>
                            </w:rPr>
                            <w:t xml:space="preserve"> </w:t>
                          </w:r>
                          <w:r>
                            <w:rPr>
                              <w:rFonts w:ascii="Calibri"/>
                            </w:rPr>
                            <w:t>Computer</w:t>
                          </w:r>
                          <w:r>
                            <w:rPr>
                              <w:rFonts w:ascii="Calibri"/>
                              <w:spacing w:val="-7"/>
                            </w:rPr>
                            <w:t xml:space="preserve"> </w:t>
                          </w:r>
                          <w:r>
                            <w:rPr>
                              <w:rFonts w:ascii="Calibri"/>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0" type="#_x0000_t202" style="position:absolute;margin-left:371.65pt;margin-top:794.85pt;width:152.25pt;height:13.05pt;z-index:-163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cIsAIAALAFAAAOAAAAZHJzL2Uyb0RvYy54bWysVG1vmzAQ/j5p/8Hyd8pLIAmopGpDmCZ1&#10;L1K7H+CACdbAZrYT6Kb9951NSJNWk6ZtfEBn+/zcPXeP7/pmaBt0oFIxwVPsX3kYUV6IkvFdir88&#10;5s4SI6UJL0kjOE3xE1X4ZvX2zXXfJTQQtWhKKhGAcJX0XYprrbvEdVVR05aoK9FRDoeVkC3RsJQ7&#10;t5SkB/S2cQPPm7u9kGUnRUGVgt1sPMQri19VtNCfqkpRjZoUQ27a/qX9b83fXV2TZCdJV7PimAb5&#10;iyxawjgEPUFlRBO0l+wVVMsKKZSo9FUhWldUFSuo5QBsfO8Fm4eadNRygeKo7lQm9f9gi4+HzxKx&#10;MsUBRpy00KJHOmh0Jwbkm+r0nUrA6aEDNz3ANnTZMlXdvSi+KsTFuiZ8R2+lFH1NSQnZ2Zvu2dUR&#10;RxmQbf9BlBCG7LWwQEMlW1M6KAYCdOjS06kzJpXChIxns2gRYVTAmT+PFrPIJOeSZLrdSaXfUdEi&#10;Y6RYQuctOjncKz26Ti4mGBc5axrb/YZfbADmuAOx4ao5M1nYZv6IvXiz3CxDJwzmGyf0ssy5zdeh&#10;M8/9RZTNsvU683+auH6Y1KwsKTdhJmH54Z817ijxURInaSnRsNLAmZSU3G3XjUQHAsLO7XcsyJmb&#10;e5mGrRdweUHJD0LvLoidfL5cOGEeRk688JaO58d38dwL4zDLLyndM07/nRLqUxxHQTSK6bfcPPu9&#10;5kaSlmkYHQ1rU7w8OZHESHDDS9taTVgz2melMOk/lwLaPTXaCtZodFSrHraDfRnh9A62onwCBUsB&#10;AgOZwtgDoxbyO0Y9jJAUq297IilGzXsOr8DMm8mQk7GdDMILuJpijdForvU4l/adZLsakMd3xsUt&#10;vJSKWRGbJzVmAQzMAsaC5XIcYWbunK+t1/OgXf0CAAD//wMAUEsDBBQABgAIAAAAIQCZ9CVd4gAA&#10;AA4BAAAPAAAAZHJzL2Rvd25yZXYueG1sTI/BTsMwEETvSPyDtUjcqA0tSRviVFUFJyREGg4cndhN&#10;rMbrNHbb8PdsT3Db3RnNvsnXk+vZ2YzBepTwOBPADDZeW2wlfFVvD0tgISrUqvdoJPyYAOvi9iZX&#10;mfYXLM15F1tGIRgyJaGLccg4D01nnAozPxgkbe9HpyKtY8v1qC4U7nr+JETCnbJIHzo1mG1nmsPu&#10;5CRsvrF8tceP+rPcl7aqVgLfk4OU93fT5gVYNFP8M8MVn9ChIKban1AH1ktIF/M5WUl4Xq5SYFeL&#10;WKRUp6YpoSvwIuf/axS/AAAA//8DAFBLAQItABQABgAIAAAAIQC2gziS/gAAAOEBAAATAAAAAAAA&#10;AAAAAAAAAAAAAABbQ29udGVudF9UeXBlc10ueG1sUEsBAi0AFAAGAAgAAAAhADj9If/WAAAAlAEA&#10;AAsAAAAAAAAAAAAAAAAALwEAAF9yZWxzLy5yZWxzUEsBAi0AFAAGAAgAAAAhADAsFwiwAgAAsAUA&#10;AA4AAAAAAAAAAAAAAAAALgIAAGRycy9lMm9Eb2MueG1sUEsBAi0AFAAGAAgAAAAhAJn0JV3iAAAA&#10;DgEAAA8AAAAAAAAAAAAAAAAACgUAAGRycy9kb3ducmV2LnhtbFBLBQYAAAAABAAEAPMAAAAZBgAA&#10;AAA=&#10;" filled="f" stroked="f">
              <v:textbox inset="0,0,0,0">
                <w:txbxContent>
                  <w:p w:rsidR="00190DE7" w:rsidRDefault="00190DE7">
                    <w:pPr>
                      <w:spacing w:line="245" w:lineRule="exact"/>
                      <w:ind w:left="20"/>
                      <w:rPr>
                        <w:rFonts w:ascii="Calibri"/>
                      </w:rPr>
                    </w:pPr>
                    <w:r>
                      <w:rPr>
                        <w:rFonts w:ascii="Calibri"/>
                      </w:rPr>
                      <w:t>Institute</w:t>
                    </w:r>
                    <w:r>
                      <w:rPr>
                        <w:rFonts w:ascii="Calibri"/>
                        <w:spacing w:val="-9"/>
                      </w:rPr>
                      <w:t xml:space="preserve"> </w:t>
                    </w:r>
                    <w:r>
                      <w:rPr>
                        <w:rFonts w:ascii="Calibri"/>
                      </w:rPr>
                      <w:t>of</w:t>
                    </w:r>
                    <w:r>
                      <w:rPr>
                        <w:rFonts w:ascii="Calibri"/>
                        <w:spacing w:val="-5"/>
                      </w:rPr>
                      <w:t xml:space="preserve"> </w:t>
                    </w:r>
                    <w:r>
                      <w:rPr>
                        <w:rFonts w:ascii="Calibri"/>
                      </w:rPr>
                      <w:t>Computer</w:t>
                    </w:r>
                    <w:r>
                      <w:rPr>
                        <w:rFonts w:ascii="Calibri"/>
                        <w:spacing w:val="-7"/>
                      </w:rPr>
                      <w:t xml:space="preserve"> </w:t>
                    </w:r>
                    <w:r>
                      <w:rPr>
                        <w:rFonts w:ascii="Calibri"/>
                      </w:rPr>
                      <w:t>Technology</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01C" w:rsidRDefault="0075101C">
      <w:r>
        <w:separator/>
      </w:r>
    </w:p>
  </w:footnote>
  <w:footnote w:type="continuationSeparator" w:id="0">
    <w:p w:rsidR="0075101C" w:rsidRDefault="007510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810BF"/>
    <w:multiLevelType w:val="multilevel"/>
    <w:tmpl w:val="5FACB630"/>
    <w:lvl w:ilvl="0">
      <w:start w:val="6"/>
      <w:numFmt w:val="decimal"/>
      <w:lvlText w:val="%1."/>
      <w:lvlJc w:val="left"/>
      <w:pPr>
        <w:ind w:left="360" w:hanging="360"/>
      </w:pPr>
      <w:rPr>
        <w:rFonts w:hint="default"/>
      </w:rPr>
    </w:lvl>
    <w:lvl w:ilvl="1">
      <w:start w:val="1"/>
      <w:numFmt w:val="decimal"/>
      <w:lvlText w:val="%1.%2."/>
      <w:lvlJc w:val="left"/>
      <w:pPr>
        <w:ind w:left="1573" w:hanging="360"/>
      </w:pPr>
      <w:rPr>
        <w:rFonts w:hint="default"/>
      </w:rPr>
    </w:lvl>
    <w:lvl w:ilvl="2">
      <w:start w:val="1"/>
      <w:numFmt w:val="decimal"/>
      <w:lvlText w:val="%1.%2.%3."/>
      <w:lvlJc w:val="left"/>
      <w:pPr>
        <w:ind w:left="3146" w:hanging="720"/>
      </w:pPr>
      <w:rPr>
        <w:rFonts w:hint="default"/>
      </w:rPr>
    </w:lvl>
    <w:lvl w:ilvl="3">
      <w:start w:val="1"/>
      <w:numFmt w:val="decimal"/>
      <w:lvlText w:val="%1.%2.%3.%4."/>
      <w:lvlJc w:val="left"/>
      <w:pPr>
        <w:ind w:left="4359" w:hanging="720"/>
      </w:pPr>
      <w:rPr>
        <w:rFonts w:hint="default"/>
      </w:rPr>
    </w:lvl>
    <w:lvl w:ilvl="4">
      <w:start w:val="1"/>
      <w:numFmt w:val="decimal"/>
      <w:lvlText w:val="%1.%2.%3.%4.%5."/>
      <w:lvlJc w:val="left"/>
      <w:pPr>
        <w:ind w:left="5932" w:hanging="1080"/>
      </w:pPr>
      <w:rPr>
        <w:rFonts w:hint="default"/>
      </w:rPr>
    </w:lvl>
    <w:lvl w:ilvl="5">
      <w:start w:val="1"/>
      <w:numFmt w:val="decimal"/>
      <w:lvlText w:val="%1.%2.%3.%4.%5.%6."/>
      <w:lvlJc w:val="left"/>
      <w:pPr>
        <w:ind w:left="7145" w:hanging="1080"/>
      </w:pPr>
      <w:rPr>
        <w:rFonts w:hint="default"/>
      </w:rPr>
    </w:lvl>
    <w:lvl w:ilvl="6">
      <w:start w:val="1"/>
      <w:numFmt w:val="decimal"/>
      <w:lvlText w:val="%1.%2.%3.%4.%5.%6.%7."/>
      <w:lvlJc w:val="left"/>
      <w:pPr>
        <w:ind w:left="8718" w:hanging="1440"/>
      </w:pPr>
      <w:rPr>
        <w:rFonts w:hint="default"/>
      </w:rPr>
    </w:lvl>
    <w:lvl w:ilvl="7">
      <w:start w:val="1"/>
      <w:numFmt w:val="decimal"/>
      <w:lvlText w:val="%1.%2.%3.%4.%5.%6.%7.%8."/>
      <w:lvlJc w:val="left"/>
      <w:pPr>
        <w:ind w:left="9931" w:hanging="1440"/>
      </w:pPr>
      <w:rPr>
        <w:rFonts w:hint="default"/>
      </w:rPr>
    </w:lvl>
    <w:lvl w:ilvl="8">
      <w:start w:val="1"/>
      <w:numFmt w:val="decimal"/>
      <w:lvlText w:val="%1.%2.%3.%4.%5.%6.%7.%8.%9."/>
      <w:lvlJc w:val="left"/>
      <w:pPr>
        <w:ind w:left="11504" w:hanging="1800"/>
      </w:pPr>
      <w:rPr>
        <w:rFonts w:hint="default"/>
      </w:rPr>
    </w:lvl>
  </w:abstractNum>
  <w:abstractNum w:abstractNumId="1" w15:restartNumberingAfterBreak="0">
    <w:nsid w:val="106F27A6"/>
    <w:multiLevelType w:val="multilevel"/>
    <w:tmpl w:val="6588B2C0"/>
    <w:lvl w:ilvl="0">
      <w:start w:val="6"/>
      <w:numFmt w:val="decimal"/>
      <w:lvlText w:val="%1"/>
      <w:lvlJc w:val="left"/>
      <w:pPr>
        <w:ind w:left="360" w:hanging="360"/>
      </w:pPr>
      <w:rPr>
        <w:rFonts w:hint="default"/>
      </w:rPr>
    </w:lvl>
    <w:lvl w:ilvl="1">
      <w:start w:val="1"/>
      <w:numFmt w:val="decimal"/>
      <w:lvlText w:val="%1.%2"/>
      <w:lvlJc w:val="left"/>
      <w:pPr>
        <w:ind w:left="2522" w:hanging="360"/>
      </w:pPr>
      <w:rPr>
        <w:rFonts w:hint="default"/>
      </w:rPr>
    </w:lvl>
    <w:lvl w:ilvl="2">
      <w:start w:val="1"/>
      <w:numFmt w:val="decimal"/>
      <w:lvlText w:val="%1.%2.%3"/>
      <w:lvlJc w:val="left"/>
      <w:pPr>
        <w:ind w:left="5044" w:hanging="720"/>
      </w:pPr>
      <w:rPr>
        <w:rFonts w:hint="default"/>
      </w:rPr>
    </w:lvl>
    <w:lvl w:ilvl="3">
      <w:start w:val="1"/>
      <w:numFmt w:val="decimal"/>
      <w:lvlText w:val="%1.%2.%3.%4"/>
      <w:lvlJc w:val="left"/>
      <w:pPr>
        <w:ind w:left="7206" w:hanging="720"/>
      </w:pPr>
      <w:rPr>
        <w:rFonts w:hint="default"/>
      </w:rPr>
    </w:lvl>
    <w:lvl w:ilvl="4">
      <w:start w:val="1"/>
      <w:numFmt w:val="decimal"/>
      <w:lvlText w:val="%1.%2.%3.%4.%5"/>
      <w:lvlJc w:val="left"/>
      <w:pPr>
        <w:ind w:left="9728" w:hanging="1080"/>
      </w:pPr>
      <w:rPr>
        <w:rFonts w:hint="default"/>
      </w:rPr>
    </w:lvl>
    <w:lvl w:ilvl="5">
      <w:start w:val="1"/>
      <w:numFmt w:val="decimal"/>
      <w:lvlText w:val="%1.%2.%3.%4.%5.%6"/>
      <w:lvlJc w:val="left"/>
      <w:pPr>
        <w:ind w:left="11890" w:hanging="1080"/>
      </w:pPr>
      <w:rPr>
        <w:rFonts w:hint="default"/>
      </w:rPr>
    </w:lvl>
    <w:lvl w:ilvl="6">
      <w:start w:val="1"/>
      <w:numFmt w:val="decimal"/>
      <w:lvlText w:val="%1.%2.%3.%4.%5.%6.%7"/>
      <w:lvlJc w:val="left"/>
      <w:pPr>
        <w:ind w:left="14412" w:hanging="1440"/>
      </w:pPr>
      <w:rPr>
        <w:rFonts w:hint="default"/>
      </w:rPr>
    </w:lvl>
    <w:lvl w:ilvl="7">
      <w:start w:val="1"/>
      <w:numFmt w:val="decimal"/>
      <w:lvlText w:val="%1.%2.%3.%4.%5.%6.%7.%8"/>
      <w:lvlJc w:val="left"/>
      <w:pPr>
        <w:ind w:left="16574" w:hanging="1440"/>
      </w:pPr>
      <w:rPr>
        <w:rFonts w:hint="default"/>
      </w:rPr>
    </w:lvl>
    <w:lvl w:ilvl="8">
      <w:start w:val="1"/>
      <w:numFmt w:val="decimal"/>
      <w:lvlText w:val="%1.%2.%3.%4.%5.%6.%7.%8.%9"/>
      <w:lvlJc w:val="left"/>
      <w:pPr>
        <w:ind w:left="19096" w:hanging="1800"/>
      </w:pPr>
      <w:rPr>
        <w:rFonts w:hint="default"/>
      </w:rPr>
    </w:lvl>
  </w:abstractNum>
  <w:abstractNum w:abstractNumId="2" w15:restartNumberingAfterBreak="0">
    <w:nsid w:val="14B76472"/>
    <w:multiLevelType w:val="hybridMultilevel"/>
    <w:tmpl w:val="6BBA2D9C"/>
    <w:lvl w:ilvl="0" w:tplc="4EAA5AB4">
      <w:start w:val="1"/>
      <w:numFmt w:val="decimal"/>
      <w:lvlText w:val="8.1.%1"/>
      <w:lvlJc w:val="left"/>
      <w:pPr>
        <w:ind w:left="2744" w:hanging="360"/>
      </w:pPr>
      <w:rPr>
        <w:rFonts w:hint="default"/>
      </w:rPr>
    </w:lvl>
    <w:lvl w:ilvl="1" w:tplc="4EAA5AB4">
      <w:start w:val="1"/>
      <w:numFmt w:val="decimal"/>
      <w:lvlText w:val="8.1.%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1C1782"/>
    <w:multiLevelType w:val="hybridMultilevel"/>
    <w:tmpl w:val="64FA30F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4C208B"/>
    <w:multiLevelType w:val="multilevel"/>
    <w:tmpl w:val="AA1EE42A"/>
    <w:lvl w:ilvl="0">
      <w:start w:val="6"/>
      <w:numFmt w:val="decimal"/>
      <w:lvlText w:val="%1"/>
      <w:lvlJc w:val="left"/>
      <w:pPr>
        <w:ind w:left="2102" w:hanging="363"/>
      </w:pPr>
      <w:rPr>
        <w:rFonts w:hint="default"/>
        <w:lang w:val="en-US" w:eastAsia="en-US" w:bidi="ar-SA"/>
      </w:rPr>
    </w:lvl>
    <w:lvl w:ilvl="1">
      <w:start w:val="1"/>
      <w:numFmt w:val="decimal"/>
      <w:lvlText w:val="%1.%2"/>
      <w:lvlJc w:val="left"/>
      <w:pPr>
        <w:ind w:left="2102"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30" w:hanging="360"/>
      </w:pPr>
      <w:rPr>
        <w:rFonts w:hint="default"/>
        <w:w w:val="100"/>
        <w:lang w:val="en-US" w:eastAsia="en-US" w:bidi="ar-SA"/>
      </w:rPr>
    </w:lvl>
    <w:lvl w:ilvl="3">
      <w:numFmt w:val="bullet"/>
      <w:lvlText w:val="•"/>
      <w:lvlJc w:val="left"/>
      <w:pPr>
        <w:ind w:left="4609" w:hanging="360"/>
      </w:pPr>
      <w:rPr>
        <w:rFonts w:hint="default"/>
        <w:lang w:val="en-US" w:eastAsia="en-US" w:bidi="ar-SA"/>
      </w:rPr>
    </w:lvl>
    <w:lvl w:ilvl="4">
      <w:numFmt w:val="bullet"/>
      <w:lvlText w:val="•"/>
      <w:lvlJc w:val="left"/>
      <w:pPr>
        <w:ind w:left="5643" w:hanging="360"/>
      </w:pPr>
      <w:rPr>
        <w:rFonts w:hint="default"/>
        <w:lang w:val="en-US" w:eastAsia="en-US" w:bidi="ar-SA"/>
      </w:rPr>
    </w:lvl>
    <w:lvl w:ilvl="5">
      <w:numFmt w:val="bullet"/>
      <w:lvlText w:val="•"/>
      <w:lvlJc w:val="left"/>
      <w:pPr>
        <w:ind w:left="6678" w:hanging="360"/>
      </w:pPr>
      <w:rPr>
        <w:rFonts w:hint="default"/>
        <w:lang w:val="en-US" w:eastAsia="en-US" w:bidi="ar-SA"/>
      </w:rPr>
    </w:lvl>
    <w:lvl w:ilvl="6">
      <w:numFmt w:val="bullet"/>
      <w:lvlText w:val="•"/>
      <w:lvlJc w:val="left"/>
      <w:pPr>
        <w:ind w:left="7712" w:hanging="360"/>
      </w:pPr>
      <w:rPr>
        <w:rFonts w:hint="default"/>
        <w:lang w:val="en-US" w:eastAsia="en-US" w:bidi="ar-SA"/>
      </w:rPr>
    </w:lvl>
    <w:lvl w:ilvl="7">
      <w:numFmt w:val="bullet"/>
      <w:lvlText w:val="•"/>
      <w:lvlJc w:val="left"/>
      <w:pPr>
        <w:ind w:left="8747" w:hanging="360"/>
      </w:pPr>
      <w:rPr>
        <w:rFonts w:hint="default"/>
        <w:lang w:val="en-US" w:eastAsia="en-US" w:bidi="ar-SA"/>
      </w:rPr>
    </w:lvl>
    <w:lvl w:ilvl="8">
      <w:numFmt w:val="bullet"/>
      <w:lvlText w:val="•"/>
      <w:lvlJc w:val="left"/>
      <w:pPr>
        <w:ind w:left="9782" w:hanging="360"/>
      </w:pPr>
      <w:rPr>
        <w:rFonts w:hint="default"/>
        <w:lang w:val="en-US" w:eastAsia="en-US" w:bidi="ar-SA"/>
      </w:rPr>
    </w:lvl>
  </w:abstractNum>
  <w:abstractNum w:abstractNumId="5" w15:restartNumberingAfterBreak="0">
    <w:nsid w:val="221A0622"/>
    <w:multiLevelType w:val="multilevel"/>
    <w:tmpl w:val="DA84B8FA"/>
    <w:lvl w:ilvl="0">
      <w:start w:val="7"/>
      <w:numFmt w:val="decimal"/>
      <w:lvlText w:val="%1"/>
      <w:lvlJc w:val="left"/>
      <w:pPr>
        <w:ind w:left="2518" w:hanging="720"/>
      </w:pPr>
      <w:rPr>
        <w:rFonts w:hint="default"/>
        <w:lang w:val="en-US" w:eastAsia="en-US" w:bidi="ar-SA"/>
      </w:rPr>
    </w:lvl>
    <w:lvl w:ilvl="1">
      <w:start w:val="1"/>
      <w:numFmt w:val="decimal"/>
      <w:lvlText w:val="%1.%2"/>
      <w:lvlJc w:val="left"/>
      <w:pPr>
        <w:ind w:left="2518" w:hanging="720"/>
      </w:pPr>
      <w:rPr>
        <w:rFonts w:hint="default"/>
        <w:lang w:val="en-US" w:eastAsia="en-US" w:bidi="ar-SA"/>
      </w:rPr>
    </w:lvl>
    <w:lvl w:ilvl="2">
      <w:start w:val="1"/>
      <w:numFmt w:val="decimal"/>
      <w:lvlText w:val="%1.%2.%3"/>
      <w:lvlJc w:val="left"/>
      <w:pPr>
        <w:ind w:left="2518"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319" w:hanging="720"/>
      </w:pPr>
      <w:rPr>
        <w:rFonts w:hint="default"/>
        <w:lang w:val="en-US" w:eastAsia="en-US" w:bidi="ar-SA"/>
      </w:rPr>
    </w:lvl>
    <w:lvl w:ilvl="4">
      <w:numFmt w:val="bullet"/>
      <w:lvlText w:val="•"/>
      <w:lvlJc w:val="left"/>
      <w:pPr>
        <w:ind w:left="6252" w:hanging="720"/>
      </w:pPr>
      <w:rPr>
        <w:rFonts w:hint="default"/>
        <w:lang w:val="en-US" w:eastAsia="en-US" w:bidi="ar-SA"/>
      </w:rPr>
    </w:lvl>
    <w:lvl w:ilvl="5">
      <w:numFmt w:val="bullet"/>
      <w:lvlText w:val="•"/>
      <w:lvlJc w:val="left"/>
      <w:pPr>
        <w:ind w:left="7185" w:hanging="720"/>
      </w:pPr>
      <w:rPr>
        <w:rFonts w:hint="default"/>
        <w:lang w:val="en-US" w:eastAsia="en-US" w:bidi="ar-SA"/>
      </w:rPr>
    </w:lvl>
    <w:lvl w:ilvl="6">
      <w:numFmt w:val="bullet"/>
      <w:lvlText w:val="•"/>
      <w:lvlJc w:val="left"/>
      <w:pPr>
        <w:ind w:left="8118" w:hanging="720"/>
      </w:pPr>
      <w:rPr>
        <w:rFonts w:hint="default"/>
        <w:lang w:val="en-US" w:eastAsia="en-US" w:bidi="ar-SA"/>
      </w:rPr>
    </w:lvl>
    <w:lvl w:ilvl="7">
      <w:numFmt w:val="bullet"/>
      <w:lvlText w:val="•"/>
      <w:lvlJc w:val="left"/>
      <w:pPr>
        <w:ind w:left="9051" w:hanging="720"/>
      </w:pPr>
      <w:rPr>
        <w:rFonts w:hint="default"/>
        <w:lang w:val="en-US" w:eastAsia="en-US" w:bidi="ar-SA"/>
      </w:rPr>
    </w:lvl>
    <w:lvl w:ilvl="8">
      <w:numFmt w:val="bullet"/>
      <w:lvlText w:val="•"/>
      <w:lvlJc w:val="left"/>
      <w:pPr>
        <w:ind w:left="9984" w:hanging="720"/>
      </w:pPr>
      <w:rPr>
        <w:rFonts w:hint="default"/>
        <w:lang w:val="en-US" w:eastAsia="en-US" w:bidi="ar-SA"/>
      </w:rPr>
    </w:lvl>
  </w:abstractNum>
  <w:abstractNum w:abstractNumId="6" w15:restartNumberingAfterBreak="0">
    <w:nsid w:val="246C0329"/>
    <w:multiLevelType w:val="hybridMultilevel"/>
    <w:tmpl w:val="C98EF36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964107"/>
    <w:multiLevelType w:val="hybridMultilevel"/>
    <w:tmpl w:val="D870CEB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1961D5"/>
    <w:multiLevelType w:val="hybridMultilevel"/>
    <w:tmpl w:val="EEA0FE0A"/>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5FC5FF0"/>
    <w:multiLevelType w:val="hybridMultilevel"/>
    <w:tmpl w:val="FE8034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36718D"/>
    <w:multiLevelType w:val="hybridMultilevel"/>
    <w:tmpl w:val="9D428D8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D06463"/>
    <w:multiLevelType w:val="hybridMultilevel"/>
    <w:tmpl w:val="50C62D2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193E45"/>
    <w:multiLevelType w:val="hybridMultilevel"/>
    <w:tmpl w:val="190412FA"/>
    <w:lvl w:ilvl="0" w:tplc="40090001">
      <w:start w:val="1"/>
      <w:numFmt w:val="bullet"/>
      <w:lvlText w:val=""/>
      <w:lvlJc w:val="left"/>
      <w:pPr>
        <w:ind w:left="2460" w:hanging="360"/>
      </w:pPr>
      <w:rPr>
        <w:rFonts w:ascii="Symbol" w:hAnsi="Symbol"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13" w15:restartNumberingAfterBreak="0">
    <w:nsid w:val="2C0F64CE"/>
    <w:multiLevelType w:val="multilevel"/>
    <w:tmpl w:val="F65251B2"/>
    <w:lvl w:ilvl="0">
      <w:start w:val="7"/>
      <w:numFmt w:val="decimal"/>
      <w:lvlText w:val="%1"/>
      <w:lvlJc w:val="left"/>
      <w:pPr>
        <w:ind w:left="2162" w:hanging="423"/>
      </w:pPr>
      <w:rPr>
        <w:rFonts w:hint="default"/>
        <w:lang w:val="en-US" w:eastAsia="en-US" w:bidi="ar-SA"/>
      </w:rPr>
    </w:lvl>
    <w:lvl w:ilvl="1">
      <w:start w:val="1"/>
      <w:numFmt w:val="decimal"/>
      <w:lvlText w:val="%1.%2"/>
      <w:lvlJc w:val="left"/>
      <w:pPr>
        <w:ind w:left="2162" w:hanging="42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4098" w:hanging="423"/>
      </w:pPr>
      <w:rPr>
        <w:rFonts w:hint="default"/>
        <w:lang w:val="en-US" w:eastAsia="en-US" w:bidi="ar-SA"/>
      </w:rPr>
    </w:lvl>
    <w:lvl w:ilvl="3">
      <w:numFmt w:val="bullet"/>
      <w:lvlText w:val="•"/>
      <w:lvlJc w:val="left"/>
      <w:pPr>
        <w:ind w:left="5067" w:hanging="423"/>
      </w:pPr>
      <w:rPr>
        <w:rFonts w:hint="default"/>
        <w:lang w:val="en-US" w:eastAsia="en-US" w:bidi="ar-SA"/>
      </w:rPr>
    </w:lvl>
    <w:lvl w:ilvl="4">
      <w:numFmt w:val="bullet"/>
      <w:lvlText w:val="•"/>
      <w:lvlJc w:val="left"/>
      <w:pPr>
        <w:ind w:left="6036" w:hanging="423"/>
      </w:pPr>
      <w:rPr>
        <w:rFonts w:hint="default"/>
        <w:lang w:val="en-US" w:eastAsia="en-US" w:bidi="ar-SA"/>
      </w:rPr>
    </w:lvl>
    <w:lvl w:ilvl="5">
      <w:numFmt w:val="bullet"/>
      <w:lvlText w:val="•"/>
      <w:lvlJc w:val="left"/>
      <w:pPr>
        <w:ind w:left="7005" w:hanging="423"/>
      </w:pPr>
      <w:rPr>
        <w:rFonts w:hint="default"/>
        <w:lang w:val="en-US" w:eastAsia="en-US" w:bidi="ar-SA"/>
      </w:rPr>
    </w:lvl>
    <w:lvl w:ilvl="6">
      <w:numFmt w:val="bullet"/>
      <w:lvlText w:val="•"/>
      <w:lvlJc w:val="left"/>
      <w:pPr>
        <w:ind w:left="7974" w:hanging="423"/>
      </w:pPr>
      <w:rPr>
        <w:rFonts w:hint="default"/>
        <w:lang w:val="en-US" w:eastAsia="en-US" w:bidi="ar-SA"/>
      </w:rPr>
    </w:lvl>
    <w:lvl w:ilvl="7">
      <w:numFmt w:val="bullet"/>
      <w:lvlText w:val="•"/>
      <w:lvlJc w:val="left"/>
      <w:pPr>
        <w:ind w:left="8943" w:hanging="423"/>
      </w:pPr>
      <w:rPr>
        <w:rFonts w:hint="default"/>
        <w:lang w:val="en-US" w:eastAsia="en-US" w:bidi="ar-SA"/>
      </w:rPr>
    </w:lvl>
    <w:lvl w:ilvl="8">
      <w:numFmt w:val="bullet"/>
      <w:lvlText w:val="•"/>
      <w:lvlJc w:val="left"/>
      <w:pPr>
        <w:ind w:left="9912" w:hanging="423"/>
      </w:pPr>
      <w:rPr>
        <w:rFonts w:hint="default"/>
        <w:lang w:val="en-US" w:eastAsia="en-US" w:bidi="ar-SA"/>
      </w:rPr>
    </w:lvl>
  </w:abstractNum>
  <w:abstractNum w:abstractNumId="14" w15:restartNumberingAfterBreak="0">
    <w:nsid w:val="345B456B"/>
    <w:multiLevelType w:val="hybridMultilevel"/>
    <w:tmpl w:val="9E5EEE70"/>
    <w:lvl w:ilvl="0" w:tplc="548042AE">
      <w:start w:val="1"/>
      <w:numFmt w:val="decimal"/>
      <w:lvlText w:val="5.1.%1"/>
      <w:lvlJc w:val="left"/>
      <w:pPr>
        <w:ind w:left="196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133C3D"/>
    <w:multiLevelType w:val="hybridMultilevel"/>
    <w:tmpl w:val="B3348692"/>
    <w:lvl w:ilvl="0" w:tplc="40090001">
      <w:start w:val="1"/>
      <w:numFmt w:val="bullet"/>
      <w:lvlText w:val=""/>
      <w:lvlJc w:val="left"/>
      <w:pPr>
        <w:ind w:left="2460" w:hanging="360"/>
      </w:pPr>
      <w:rPr>
        <w:rFonts w:ascii="Symbol" w:hAnsi="Symbol"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16" w15:restartNumberingAfterBreak="0">
    <w:nsid w:val="39E715D8"/>
    <w:multiLevelType w:val="multilevel"/>
    <w:tmpl w:val="3C285F02"/>
    <w:lvl w:ilvl="0">
      <w:start w:val="3"/>
      <w:numFmt w:val="decimal"/>
      <w:lvlText w:val="%1"/>
      <w:lvlJc w:val="left"/>
      <w:pPr>
        <w:ind w:left="2942" w:hanging="363"/>
      </w:pPr>
      <w:rPr>
        <w:rFonts w:hint="default"/>
        <w:lang w:val="en-US" w:eastAsia="en-US" w:bidi="ar-SA"/>
      </w:rPr>
    </w:lvl>
    <w:lvl w:ilvl="1">
      <w:start w:val="1"/>
      <w:numFmt w:val="decimal"/>
      <w:lvlText w:val="%1.%2"/>
      <w:lvlJc w:val="left"/>
      <w:pPr>
        <w:ind w:left="2942"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370" w:hanging="361"/>
      </w:pPr>
      <w:rPr>
        <w:rFonts w:ascii="Symbol" w:eastAsia="Symbol" w:hAnsi="Symbol" w:cs="Symbol" w:hint="default"/>
        <w:w w:val="100"/>
        <w:sz w:val="24"/>
        <w:szCs w:val="24"/>
        <w:lang w:val="en-US" w:eastAsia="en-US" w:bidi="ar-SA"/>
      </w:rPr>
    </w:lvl>
    <w:lvl w:ilvl="3">
      <w:numFmt w:val="bullet"/>
      <w:lvlText w:val="•"/>
      <w:lvlJc w:val="left"/>
      <w:pPr>
        <w:ind w:left="5262" w:hanging="361"/>
      </w:pPr>
      <w:rPr>
        <w:rFonts w:hint="default"/>
        <w:lang w:val="en-US" w:eastAsia="en-US" w:bidi="ar-SA"/>
      </w:rPr>
    </w:lvl>
    <w:lvl w:ilvl="4">
      <w:numFmt w:val="bullet"/>
      <w:lvlText w:val="•"/>
      <w:lvlJc w:val="left"/>
      <w:pPr>
        <w:ind w:left="6203" w:hanging="361"/>
      </w:pPr>
      <w:rPr>
        <w:rFonts w:hint="default"/>
        <w:lang w:val="en-US" w:eastAsia="en-US" w:bidi="ar-SA"/>
      </w:rPr>
    </w:lvl>
    <w:lvl w:ilvl="5">
      <w:numFmt w:val="bullet"/>
      <w:lvlText w:val="•"/>
      <w:lvlJc w:val="left"/>
      <w:pPr>
        <w:ind w:left="7144" w:hanging="361"/>
      </w:pPr>
      <w:rPr>
        <w:rFonts w:hint="default"/>
        <w:lang w:val="en-US" w:eastAsia="en-US" w:bidi="ar-SA"/>
      </w:rPr>
    </w:lvl>
    <w:lvl w:ilvl="6">
      <w:numFmt w:val="bullet"/>
      <w:lvlText w:val="•"/>
      <w:lvlJc w:val="left"/>
      <w:pPr>
        <w:ind w:left="8086" w:hanging="361"/>
      </w:pPr>
      <w:rPr>
        <w:rFonts w:hint="default"/>
        <w:lang w:val="en-US" w:eastAsia="en-US" w:bidi="ar-SA"/>
      </w:rPr>
    </w:lvl>
    <w:lvl w:ilvl="7">
      <w:numFmt w:val="bullet"/>
      <w:lvlText w:val="•"/>
      <w:lvlJc w:val="left"/>
      <w:pPr>
        <w:ind w:left="9027" w:hanging="361"/>
      </w:pPr>
      <w:rPr>
        <w:rFonts w:hint="default"/>
        <w:lang w:val="en-US" w:eastAsia="en-US" w:bidi="ar-SA"/>
      </w:rPr>
    </w:lvl>
    <w:lvl w:ilvl="8">
      <w:numFmt w:val="bullet"/>
      <w:lvlText w:val="•"/>
      <w:lvlJc w:val="left"/>
      <w:pPr>
        <w:ind w:left="9968" w:hanging="361"/>
      </w:pPr>
      <w:rPr>
        <w:rFonts w:hint="default"/>
        <w:lang w:val="en-US" w:eastAsia="en-US" w:bidi="ar-SA"/>
      </w:rPr>
    </w:lvl>
  </w:abstractNum>
  <w:abstractNum w:abstractNumId="17" w15:restartNumberingAfterBreak="0">
    <w:nsid w:val="43EB51EC"/>
    <w:multiLevelType w:val="hybridMultilevel"/>
    <w:tmpl w:val="07FEE5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6803EF"/>
    <w:multiLevelType w:val="hybridMultilevel"/>
    <w:tmpl w:val="730281E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061FE3"/>
    <w:multiLevelType w:val="multilevel"/>
    <w:tmpl w:val="6006572C"/>
    <w:lvl w:ilvl="0">
      <w:start w:val="6"/>
      <w:numFmt w:val="decimal"/>
      <w:lvlText w:val="%1"/>
      <w:lvlJc w:val="left"/>
      <w:pPr>
        <w:ind w:left="360" w:hanging="360"/>
      </w:pPr>
      <w:rPr>
        <w:rFonts w:hint="default"/>
      </w:rPr>
    </w:lvl>
    <w:lvl w:ilvl="1">
      <w:start w:val="1"/>
      <w:numFmt w:val="decimal"/>
      <w:lvlText w:val="10.%2"/>
      <w:lvlJc w:val="left"/>
      <w:pPr>
        <w:ind w:left="2327" w:hanging="360"/>
      </w:pPr>
      <w:rPr>
        <w:rFonts w:hint="default"/>
      </w:rPr>
    </w:lvl>
    <w:lvl w:ilvl="2">
      <w:start w:val="1"/>
      <w:numFmt w:val="decimal"/>
      <w:lvlText w:val="%1.%2.%3"/>
      <w:lvlJc w:val="left"/>
      <w:pPr>
        <w:ind w:left="4654" w:hanging="720"/>
      </w:pPr>
      <w:rPr>
        <w:rFonts w:hint="default"/>
      </w:rPr>
    </w:lvl>
    <w:lvl w:ilvl="3">
      <w:start w:val="1"/>
      <w:numFmt w:val="decimal"/>
      <w:lvlText w:val="%1.%2.%3.%4"/>
      <w:lvlJc w:val="left"/>
      <w:pPr>
        <w:ind w:left="6621" w:hanging="720"/>
      </w:pPr>
      <w:rPr>
        <w:rFonts w:hint="default"/>
      </w:rPr>
    </w:lvl>
    <w:lvl w:ilvl="4">
      <w:start w:val="1"/>
      <w:numFmt w:val="decimal"/>
      <w:lvlText w:val="%1.%2.%3.%4.%5"/>
      <w:lvlJc w:val="left"/>
      <w:pPr>
        <w:ind w:left="8948" w:hanging="1080"/>
      </w:pPr>
      <w:rPr>
        <w:rFonts w:hint="default"/>
      </w:rPr>
    </w:lvl>
    <w:lvl w:ilvl="5">
      <w:start w:val="1"/>
      <w:numFmt w:val="decimal"/>
      <w:lvlText w:val="%1.%2.%3.%4.%5.%6"/>
      <w:lvlJc w:val="left"/>
      <w:pPr>
        <w:ind w:left="10915" w:hanging="1080"/>
      </w:pPr>
      <w:rPr>
        <w:rFonts w:hint="default"/>
      </w:rPr>
    </w:lvl>
    <w:lvl w:ilvl="6">
      <w:start w:val="1"/>
      <w:numFmt w:val="decimal"/>
      <w:lvlText w:val="%1.%2.%3.%4.%5.%6.%7"/>
      <w:lvlJc w:val="left"/>
      <w:pPr>
        <w:ind w:left="13242" w:hanging="1440"/>
      </w:pPr>
      <w:rPr>
        <w:rFonts w:hint="default"/>
      </w:rPr>
    </w:lvl>
    <w:lvl w:ilvl="7">
      <w:start w:val="1"/>
      <w:numFmt w:val="decimal"/>
      <w:lvlText w:val="%1.%2.%3.%4.%5.%6.%7.%8"/>
      <w:lvlJc w:val="left"/>
      <w:pPr>
        <w:ind w:left="15209" w:hanging="1440"/>
      </w:pPr>
      <w:rPr>
        <w:rFonts w:hint="default"/>
      </w:rPr>
    </w:lvl>
    <w:lvl w:ilvl="8">
      <w:start w:val="1"/>
      <w:numFmt w:val="decimal"/>
      <w:lvlText w:val="%1.%2.%3.%4.%5.%6.%7.%8.%9"/>
      <w:lvlJc w:val="left"/>
      <w:pPr>
        <w:ind w:left="17536" w:hanging="1800"/>
      </w:pPr>
      <w:rPr>
        <w:rFonts w:hint="default"/>
      </w:rPr>
    </w:lvl>
  </w:abstractNum>
  <w:abstractNum w:abstractNumId="20" w15:restartNumberingAfterBreak="0">
    <w:nsid w:val="4BBA5E9D"/>
    <w:multiLevelType w:val="hybridMultilevel"/>
    <w:tmpl w:val="EA22B34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616F79"/>
    <w:multiLevelType w:val="hybridMultilevel"/>
    <w:tmpl w:val="23C83656"/>
    <w:lvl w:ilvl="0" w:tplc="548042AE">
      <w:start w:val="1"/>
      <w:numFmt w:val="decimal"/>
      <w:lvlText w:val="5.1.%1"/>
      <w:lvlJc w:val="left"/>
      <w:pPr>
        <w:ind w:left="1967" w:hanging="360"/>
      </w:pPr>
      <w:rPr>
        <w:rFonts w:hint="default"/>
      </w:rPr>
    </w:lvl>
    <w:lvl w:ilvl="1" w:tplc="F7C6F636">
      <w:start w:val="1"/>
      <w:numFmt w:val="decimal"/>
      <w:lvlText w:val="7.1.%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E96CFE"/>
    <w:multiLevelType w:val="multilevel"/>
    <w:tmpl w:val="344E1616"/>
    <w:lvl w:ilvl="0">
      <w:start w:val="8"/>
      <w:numFmt w:val="decimal"/>
      <w:lvlText w:val="%1."/>
      <w:lvlJc w:val="left"/>
      <w:pPr>
        <w:ind w:left="360" w:hanging="360"/>
      </w:pPr>
      <w:rPr>
        <w:rFonts w:hint="default"/>
      </w:rPr>
    </w:lvl>
    <w:lvl w:ilvl="1">
      <w:start w:val="1"/>
      <w:numFmt w:val="decimal"/>
      <w:lvlText w:val="%1.%2."/>
      <w:lvlJc w:val="left"/>
      <w:pPr>
        <w:ind w:left="2099" w:hanging="360"/>
      </w:pPr>
      <w:rPr>
        <w:rFonts w:hint="default"/>
      </w:rPr>
    </w:lvl>
    <w:lvl w:ilvl="2">
      <w:start w:val="1"/>
      <w:numFmt w:val="decimal"/>
      <w:lvlText w:val="%1.%2.%3."/>
      <w:lvlJc w:val="left"/>
      <w:pPr>
        <w:ind w:left="4198" w:hanging="720"/>
      </w:pPr>
      <w:rPr>
        <w:rFonts w:hint="default"/>
      </w:rPr>
    </w:lvl>
    <w:lvl w:ilvl="3">
      <w:start w:val="1"/>
      <w:numFmt w:val="decimal"/>
      <w:lvlText w:val="%1.%2.%3.%4."/>
      <w:lvlJc w:val="left"/>
      <w:pPr>
        <w:ind w:left="5937" w:hanging="720"/>
      </w:pPr>
      <w:rPr>
        <w:rFonts w:hint="default"/>
      </w:rPr>
    </w:lvl>
    <w:lvl w:ilvl="4">
      <w:start w:val="1"/>
      <w:numFmt w:val="decimal"/>
      <w:lvlText w:val="%1.%2.%3.%4.%5."/>
      <w:lvlJc w:val="left"/>
      <w:pPr>
        <w:ind w:left="8036" w:hanging="1080"/>
      </w:pPr>
      <w:rPr>
        <w:rFonts w:hint="default"/>
      </w:rPr>
    </w:lvl>
    <w:lvl w:ilvl="5">
      <w:start w:val="1"/>
      <w:numFmt w:val="decimal"/>
      <w:lvlText w:val="%1.%2.%3.%4.%5.%6."/>
      <w:lvlJc w:val="left"/>
      <w:pPr>
        <w:ind w:left="9775" w:hanging="1080"/>
      </w:pPr>
      <w:rPr>
        <w:rFonts w:hint="default"/>
      </w:rPr>
    </w:lvl>
    <w:lvl w:ilvl="6">
      <w:start w:val="1"/>
      <w:numFmt w:val="decimal"/>
      <w:lvlText w:val="%1.%2.%3.%4.%5.%6.%7."/>
      <w:lvlJc w:val="left"/>
      <w:pPr>
        <w:ind w:left="11874" w:hanging="1440"/>
      </w:pPr>
      <w:rPr>
        <w:rFonts w:hint="default"/>
      </w:rPr>
    </w:lvl>
    <w:lvl w:ilvl="7">
      <w:start w:val="1"/>
      <w:numFmt w:val="decimal"/>
      <w:lvlText w:val="%1.%2.%3.%4.%5.%6.%7.%8."/>
      <w:lvlJc w:val="left"/>
      <w:pPr>
        <w:ind w:left="13613" w:hanging="1440"/>
      </w:pPr>
      <w:rPr>
        <w:rFonts w:hint="default"/>
      </w:rPr>
    </w:lvl>
    <w:lvl w:ilvl="8">
      <w:start w:val="1"/>
      <w:numFmt w:val="decimal"/>
      <w:lvlText w:val="%1.%2.%3.%4.%5.%6.%7.%8.%9."/>
      <w:lvlJc w:val="left"/>
      <w:pPr>
        <w:ind w:left="15712" w:hanging="1800"/>
      </w:pPr>
      <w:rPr>
        <w:rFonts w:hint="default"/>
      </w:rPr>
    </w:lvl>
  </w:abstractNum>
  <w:abstractNum w:abstractNumId="23" w15:restartNumberingAfterBreak="0">
    <w:nsid w:val="599F6A2B"/>
    <w:multiLevelType w:val="multilevel"/>
    <w:tmpl w:val="73C0F27E"/>
    <w:lvl w:ilvl="0">
      <w:start w:val="9"/>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24" w15:restartNumberingAfterBreak="0">
    <w:nsid w:val="60E61FB8"/>
    <w:multiLevelType w:val="hybridMultilevel"/>
    <w:tmpl w:val="08AABBC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0B1F7F"/>
    <w:multiLevelType w:val="hybridMultilevel"/>
    <w:tmpl w:val="14A0C3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59252CA"/>
    <w:multiLevelType w:val="hybridMultilevel"/>
    <w:tmpl w:val="90DCBBF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C94BD7"/>
    <w:multiLevelType w:val="multilevel"/>
    <w:tmpl w:val="436E5BCE"/>
    <w:lvl w:ilvl="0">
      <w:start w:val="4"/>
      <w:numFmt w:val="decimal"/>
      <w:lvlText w:val="%1"/>
      <w:lvlJc w:val="left"/>
      <w:pPr>
        <w:ind w:left="2102" w:hanging="363"/>
      </w:pPr>
      <w:rPr>
        <w:rFonts w:hint="default"/>
        <w:lang w:val="en-US" w:eastAsia="en-US" w:bidi="ar-SA"/>
      </w:rPr>
    </w:lvl>
    <w:lvl w:ilvl="1">
      <w:start w:val="1"/>
      <w:numFmt w:val="decimal"/>
      <w:lvlText w:val="%1.%2"/>
      <w:lvlJc w:val="left"/>
      <w:pPr>
        <w:ind w:left="2102"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30" w:hanging="360"/>
      </w:pPr>
      <w:rPr>
        <w:rFonts w:ascii="Symbol" w:eastAsia="Symbol" w:hAnsi="Symbol" w:cs="Symbol" w:hint="default"/>
        <w:w w:val="100"/>
        <w:sz w:val="24"/>
        <w:szCs w:val="24"/>
        <w:lang w:val="en-US" w:eastAsia="en-US" w:bidi="ar-SA"/>
      </w:rPr>
    </w:lvl>
    <w:lvl w:ilvl="3">
      <w:numFmt w:val="bullet"/>
      <w:lvlText w:val="•"/>
      <w:lvlJc w:val="left"/>
      <w:pPr>
        <w:ind w:left="4609" w:hanging="360"/>
      </w:pPr>
      <w:rPr>
        <w:rFonts w:hint="default"/>
        <w:lang w:val="en-US" w:eastAsia="en-US" w:bidi="ar-SA"/>
      </w:rPr>
    </w:lvl>
    <w:lvl w:ilvl="4">
      <w:numFmt w:val="bullet"/>
      <w:lvlText w:val="•"/>
      <w:lvlJc w:val="left"/>
      <w:pPr>
        <w:ind w:left="5643" w:hanging="360"/>
      </w:pPr>
      <w:rPr>
        <w:rFonts w:hint="default"/>
        <w:lang w:val="en-US" w:eastAsia="en-US" w:bidi="ar-SA"/>
      </w:rPr>
    </w:lvl>
    <w:lvl w:ilvl="5">
      <w:numFmt w:val="bullet"/>
      <w:lvlText w:val="•"/>
      <w:lvlJc w:val="left"/>
      <w:pPr>
        <w:ind w:left="6678" w:hanging="360"/>
      </w:pPr>
      <w:rPr>
        <w:rFonts w:hint="default"/>
        <w:lang w:val="en-US" w:eastAsia="en-US" w:bidi="ar-SA"/>
      </w:rPr>
    </w:lvl>
    <w:lvl w:ilvl="6">
      <w:numFmt w:val="bullet"/>
      <w:lvlText w:val="•"/>
      <w:lvlJc w:val="left"/>
      <w:pPr>
        <w:ind w:left="7712" w:hanging="360"/>
      </w:pPr>
      <w:rPr>
        <w:rFonts w:hint="default"/>
        <w:lang w:val="en-US" w:eastAsia="en-US" w:bidi="ar-SA"/>
      </w:rPr>
    </w:lvl>
    <w:lvl w:ilvl="7">
      <w:numFmt w:val="bullet"/>
      <w:lvlText w:val="•"/>
      <w:lvlJc w:val="left"/>
      <w:pPr>
        <w:ind w:left="8747" w:hanging="360"/>
      </w:pPr>
      <w:rPr>
        <w:rFonts w:hint="default"/>
        <w:lang w:val="en-US" w:eastAsia="en-US" w:bidi="ar-SA"/>
      </w:rPr>
    </w:lvl>
    <w:lvl w:ilvl="8">
      <w:numFmt w:val="bullet"/>
      <w:lvlText w:val="•"/>
      <w:lvlJc w:val="left"/>
      <w:pPr>
        <w:ind w:left="9782" w:hanging="360"/>
      </w:pPr>
      <w:rPr>
        <w:rFonts w:hint="default"/>
        <w:lang w:val="en-US" w:eastAsia="en-US" w:bidi="ar-SA"/>
      </w:rPr>
    </w:lvl>
  </w:abstractNum>
  <w:abstractNum w:abstractNumId="28" w15:restartNumberingAfterBreak="0">
    <w:nsid w:val="6D8F632F"/>
    <w:multiLevelType w:val="multilevel"/>
    <w:tmpl w:val="86027EB6"/>
    <w:lvl w:ilvl="0">
      <w:start w:val="5"/>
      <w:numFmt w:val="decimal"/>
      <w:lvlText w:val="%1"/>
      <w:lvlJc w:val="left"/>
      <w:pPr>
        <w:ind w:left="2102" w:hanging="363"/>
      </w:pPr>
      <w:rPr>
        <w:rFonts w:hint="default"/>
        <w:lang w:val="en-US" w:eastAsia="en-US" w:bidi="ar-SA"/>
      </w:rPr>
    </w:lvl>
    <w:lvl w:ilvl="1">
      <w:start w:val="1"/>
      <w:numFmt w:val="decimal"/>
      <w:lvlText w:val="%1.%2"/>
      <w:lvlJc w:val="left"/>
      <w:pPr>
        <w:ind w:left="2102"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30" w:hanging="360"/>
      </w:pPr>
      <w:rPr>
        <w:rFonts w:hint="default"/>
        <w:w w:val="100"/>
        <w:lang w:val="en-US" w:eastAsia="en-US" w:bidi="ar-SA"/>
      </w:rPr>
    </w:lvl>
    <w:lvl w:ilvl="3">
      <w:numFmt w:val="bullet"/>
      <w:lvlText w:val="•"/>
      <w:lvlJc w:val="left"/>
      <w:pPr>
        <w:ind w:left="4609" w:hanging="360"/>
      </w:pPr>
      <w:rPr>
        <w:rFonts w:hint="default"/>
        <w:lang w:val="en-US" w:eastAsia="en-US" w:bidi="ar-SA"/>
      </w:rPr>
    </w:lvl>
    <w:lvl w:ilvl="4">
      <w:numFmt w:val="bullet"/>
      <w:lvlText w:val="•"/>
      <w:lvlJc w:val="left"/>
      <w:pPr>
        <w:ind w:left="5643" w:hanging="360"/>
      </w:pPr>
      <w:rPr>
        <w:rFonts w:hint="default"/>
        <w:lang w:val="en-US" w:eastAsia="en-US" w:bidi="ar-SA"/>
      </w:rPr>
    </w:lvl>
    <w:lvl w:ilvl="5">
      <w:numFmt w:val="bullet"/>
      <w:lvlText w:val="•"/>
      <w:lvlJc w:val="left"/>
      <w:pPr>
        <w:ind w:left="6678" w:hanging="360"/>
      </w:pPr>
      <w:rPr>
        <w:rFonts w:hint="default"/>
        <w:lang w:val="en-US" w:eastAsia="en-US" w:bidi="ar-SA"/>
      </w:rPr>
    </w:lvl>
    <w:lvl w:ilvl="6">
      <w:numFmt w:val="bullet"/>
      <w:lvlText w:val="•"/>
      <w:lvlJc w:val="left"/>
      <w:pPr>
        <w:ind w:left="7712" w:hanging="360"/>
      </w:pPr>
      <w:rPr>
        <w:rFonts w:hint="default"/>
        <w:lang w:val="en-US" w:eastAsia="en-US" w:bidi="ar-SA"/>
      </w:rPr>
    </w:lvl>
    <w:lvl w:ilvl="7">
      <w:numFmt w:val="bullet"/>
      <w:lvlText w:val="•"/>
      <w:lvlJc w:val="left"/>
      <w:pPr>
        <w:ind w:left="8747" w:hanging="360"/>
      </w:pPr>
      <w:rPr>
        <w:rFonts w:hint="default"/>
        <w:lang w:val="en-US" w:eastAsia="en-US" w:bidi="ar-SA"/>
      </w:rPr>
    </w:lvl>
    <w:lvl w:ilvl="8">
      <w:numFmt w:val="bullet"/>
      <w:lvlText w:val="•"/>
      <w:lvlJc w:val="left"/>
      <w:pPr>
        <w:ind w:left="9782" w:hanging="360"/>
      </w:pPr>
      <w:rPr>
        <w:rFonts w:hint="default"/>
        <w:lang w:val="en-US" w:eastAsia="en-US" w:bidi="ar-SA"/>
      </w:rPr>
    </w:lvl>
  </w:abstractNum>
  <w:abstractNum w:abstractNumId="29" w15:restartNumberingAfterBreak="0">
    <w:nsid w:val="6E74148B"/>
    <w:multiLevelType w:val="hybridMultilevel"/>
    <w:tmpl w:val="9CCCE5EC"/>
    <w:lvl w:ilvl="0" w:tplc="1662339A">
      <w:numFmt w:val="bullet"/>
      <w:lvlText w:val="•"/>
      <w:lvlJc w:val="left"/>
      <w:pPr>
        <w:ind w:left="1608" w:hanging="360"/>
      </w:pPr>
      <w:rPr>
        <w:rFonts w:ascii="Times New Roman" w:eastAsia="Times New Roman" w:hAnsi="Times New Roman" w:cs="Times New Roman" w:hint="default"/>
        <w:w w:val="100"/>
        <w:sz w:val="24"/>
        <w:szCs w:val="24"/>
        <w:lang w:val="en-US" w:eastAsia="en-US" w:bidi="ar-SA"/>
      </w:rPr>
    </w:lvl>
    <w:lvl w:ilvl="1" w:tplc="277ADC64">
      <w:numFmt w:val="bullet"/>
      <w:lvlText w:val="•"/>
      <w:lvlJc w:val="left"/>
      <w:pPr>
        <w:ind w:left="2625" w:hanging="360"/>
      </w:pPr>
      <w:rPr>
        <w:rFonts w:hint="default"/>
        <w:lang w:val="en-US" w:eastAsia="en-US" w:bidi="ar-SA"/>
      </w:rPr>
    </w:lvl>
    <w:lvl w:ilvl="2" w:tplc="770A2870">
      <w:numFmt w:val="bullet"/>
      <w:lvlText w:val="•"/>
      <w:lvlJc w:val="left"/>
      <w:pPr>
        <w:ind w:left="3650" w:hanging="360"/>
      </w:pPr>
      <w:rPr>
        <w:rFonts w:hint="default"/>
        <w:lang w:val="en-US" w:eastAsia="en-US" w:bidi="ar-SA"/>
      </w:rPr>
    </w:lvl>
    <w:lvl w:ilvl="3" w:tplc="99B2B846">
      <w:numFmt w:val="bullet"/>
      <w:lvlText w:val="•"/>
      <w:lvlJc w:val="left"/>
      <w:pPr>
        <w:ind w:left="4675" w:hanging="360"/>
      </w:pPr>
      <w:rPr>
        <w:rFonts w:hint="default"/>
        <w:lang w:val="en-US" w:eastAsia="en-US" w:bidi="ar-SA"/>
      </w:rPr>
    </w:lvl>
    <w:lvl w:ilvl="4" w:tplc="CEE24E44">
      <w:numFmt w:val="bullet"/>
      <w:lvlText w:val="•"/>
      <w:lvlJc w:val="left"/>
      <w:pPr>
        <w:ind w:left="5700" w:hanging="360"/>
      </w:pPr>
      <w:rPr>
        <w:rFonts w:hint="default"/>
        <w:lang w:val="en-US" w:eastAsia="en-US" w:bidi="ar-SA"/>
      </w:rPr>
    </w:lvl>
    <w:lvl w:ilvl="5" w:tplc="043E3E1A">
      <w:numFmt w:val="bullet"/>
      <w:lvlText w:val="•"/>
      <w:lvlJc w:val="left"/>
      <w:pPr>
        <w:ind w:left="6725" w:hanging="360"/>
      </w:pPr>
      <w:rPr>
        <w:rFonts w:hint="default"/>
        <w:lang w:val="en-US" w:eastAsia="en-US" w:bidi="ar-SA"/>
      </w:rPr>
    </w:lvl>
    <w:lvl w:ilvl="6" w:tplc="CE54E550">
      <w:numFmt w:val="bullet"/>
      <w:lvlText w:val="•"/>
      <w:lvlJc w:val="left"/>
      <w:pPr>
        <w:ind w:left="7750" w:hanging="360"/>
      </w:pPr>
      <w:rPr>
        <w:rFonts w:hint="default"/>
        <w:lang w:val="en-US" w:eastAsia="en-US" w:bidi="ar-SA"/>
      </w:rPr>
    </w:lvl>
    <w:lvl w:ilvl="7" w:tplc="E470482E">
      <w:numFmt w:val="bullet"/>
      <w:lvlText w:val="•"/>
      <w:lvlJc w:val="left"/>
      <w:pPr>
        <w:ind w:left="8775" w:hanging="360"/>
      </w:pPr>
      <w:rPr>
        <w:rFonts w:hint="default"/>
        <w:lang w:val="en-US" w:eastAsia="en-US" w:bidi="ar-SA"/>
      </w:rPr>
    </w:lvl>
    <w:lvl w:ilvl="8" w:tplc="713EDB56">
      <w:numFmt w:val="bullet"/>
      <w:lvlText w:val="•"/>
      <w:lvlJc w:val="left"/>
      <w:pPr>
        <w:ind w:left="9800" w:hanging="360"/>
      </w:pPr>
      <w:rPr>
        <w:rFonts w:hint="default"/>
        <w:lang w:val="en-US" w:eastAsia="en-US" w:bidi="ar-SA"/>
      </w:rPr>
    </w:lvl>
  </w:abstractNum>
  <w:abstractNum w:abstractNumId="30" w15:restartNumberingAfterBreak="0">
    <w:nsid w:val="77B40E73"/>
    <w:multiLevelType w:val="multilevel"/>
    <w:tmpl w:val="9DA0AB16"/>
    <w:lvl w:ilvl="0">
      <w:start w:val="2"/>
      <w:numFmt w:val="decimal"/>
      <w:lvlText w:val="%1"/>
      <w:lvlJc w:val="left"/>
      <w:pPr>
        <w:ind w:left="1740" w:hanging="360"/>
      </w:pPr>
      <w:rPr>
        <w:rFonts w:hint="default"/>
        <w:lang w:val="en-US" w:eastAsia="en-US" w:bidi="ar-SA"/>
      </w:rPr>
    </w:lvl>
    <w:lvl w:ilvl="1">
      <w:start w:val="1"/>
      <w:numFmt w:val="decimal"/>
      <w:lvlText w:val="%1.%2"/>
      <w:lvlJc w:val="left"/>
      <w:pPr>
        <w:ind w:left="1740" w:hanging="360"/>
      </w:pPr>
      <w:rPr>
        <w:rFonts w:hint="default"/>
        <w:b/>
        <w:bCs/>
        <w:w w:val="100"/>
        <w:lang w:val="en-US" w:eastAsia="en-US" w:bidi="ar-SA"/>
      </w:rPr>
    </w:lvl>
    <w:lvl w:ilvl="2">
      <w:numFmt w:val="bullet"/>
      <w:lvlText w:val=""/>
      <w:lvlJc w:val="left"/>
      <w:pPr>
        <w:ind w:left="2167" w:hanging="360"/>
      </w:pPr>
      <w:rPr>
        <w:rFonts w:ascii="Symbol" w:eastAsia="Symbol" w:hAnsi="Symbol" w:cs="Symbol" w:hint="default"/>
        <w:w w:val="100"/>
        <w:sz w:val="24"/>
        <w:szCs w:val="24"/>
        <w:lang w:val="en-US" w:eastAsia="en-US" w:bidi="ar-SA"/>
      </w:rPr>
    </w:lvl>
    <w:lvl w:ilvl="3">
      <w:numFmt w:val="bullet"/>
      <w:lvlText w:val="•"/>
      <w:lvlJc w:val="left"/>
      <w:pPr>
        <w:ind w:left="4313" w:hanging="360"/>
      </w:pPr>
      <w:rPr>
        <w:rFonts w:hint="default"/>
        <w:lang w:val="en-US" w:eastAsia="en-US" w:bidi="ar-SA"/>
      </w:rPr>
    </w:lvl>
    <w:lvl w:ilvl="4">
      <w:numFmt w:val="bullet"/>
      <w:lvlText w:val="•"/>
      <w:lvlJc w:val="left"/>
      <w:pPr>
        <w:ind w:left="5390" w:hanging="360"/>
      </w:pPr>
      <w:rPr>
        <w:rFonts w:hint="default"/>
        <w:lang w:val="en-US" w:eastAsia="en-US" w:bidi="ar-SA"/>
      </w:rPr>
    </w:lvl>
    <w:lvl w:ilvl="5">
      <w:numFmt w:val="bullet"/>
      <w:lvlText w:val="•"/>
      <w:lvlJc w:val="left"/>
      <w:pPr>
        <w:ind w:left="6467" w:hanging="360"/>
      </w:pPr>
      <w:rPr>
        <w:rFonts w:hint="default"/>
        <w:lang w:val="en-US" w:eastAsia="en-US" w:bidi="ar-SA"/>
      </w:rPr>
    </w:lvl>
    <w:lvl w:ilvl="6">
      <w:numFmt w:val="bullet"/>
      <w:lvlText w:val="•"/>
      <w:lvlJc w:val="left"/>
      <w:pPr>
        <w:ind w:left="7544" w:hanging="360"/>
      </w:pPr>
      <w:rPr>
        <w:rFonts w:hint="default"/>
        <w:lang w:val="en-US" w:eastAsia="en-US" w:bidi="ar-SA"/>
      </w:rPr>
    </w:lvl>
    <w:lvl w:ilvl="7">
      <w:numFmt w:val="bullet"/>
      <w:lvlText w:val="•"/>
      <w:lvlJc w:val="left"/>
      <w:pPr>
        <w:ind w:left="8620" w:hanging="360"/>
      </w:pPr>
      <w:rPr>
        <w:rFonts w:hint="default"/>
        <w:lang w:val="en-US" w:eastAsia="en-US" w:bidi="ar-SA"/>
      </w:rPr>
    </w:lvl>
    <w:lvl w:ilvl="8">
      <w:numFmt w:val="bullet"/>
      <w:lvlText w:val="•"/>
      <w:lvlJc w:val="left"/>
      <w:pPr>
        <w:ind w:left="9697" w:hanging="360"/>
      </w:pPr>
      <w:rPr>
        <w:rFonts w:hint="default"/>
        <w:lang w:val="en-US" w:eastAsia="en-US" w:bidi="ar-SA"/>
      </w:rPr>
    </w:lvl>
  </w:abstractNum>
  <w:abstractNum w:abstractNumId="31" w15:restartNumberingAfterBreak="0">
    <w:nsid w:val="79B56384"/>
    <w:multiLevelType w:val="multilevel"/>
    <w:tmpl w:val="3140BE2C"/>
    <w:lvl w:ilvl="0">
      <w:start w:val="5"/>
      <w:numFmt w:val="decimal"/>
      <w:lvlText w:val="%1"/>
      <w:lvlJc w:val="left"/>
      <w:pPr>
        <w:ind w:left="2102" w:hanging="363"/>
      </w:pPr>
      <w:rPr>
        <w:rFonts w:hint="default"/>
        <w:lang w:val="en-US" w:eastAsia="en-US" w:bidi="ar-SA"/>
      </w:rPr>
    </w:lvl>
    <w:lvl w:ilvl="1">
      <w:start w:val="5"/>
      <w:numFmt w:val="decimal"/>
      <w:lvlText w:val="6.%2"/>
      <w:lvlJc w:val="left"/>
      <w:pPr>
        <w:ind w:left="2102" w:hanging="363"/>
      </w:pPr>
      <w:rPr>
        <w:rFonts w:hint="default"/>
        <w:b/>
        <w:bCs/>
        <w:w w:val="100"/>
        <w:sz w:val="24"/>
        <w:szCs w:val="24"/>
        <w:lang w:val="en-US" w:eastAsia="en-US" w:bidi="ar-SA"/>
      </w:rPr>
    </w:lvl>
    <w:lvl w:ilvl="2">
      <w:numFmt w:val="bullet"/>
      <w:lvlText w:val=""/>
      <w:lvlJc w:val="left"/>
      <w:pPr>
        <w:ind w:left="2530" w:hanging="360"/>
      </w:pPr>
      <w:rPr>
        <w:rFonts w:hint="default"/>
        <w:w w:val="100"/>
        <w:lang w:val="en-US" w:eastAsia="en-US" w:bidi="ar-SA"/>
      </w:rPr>
    </w:lvl>
    <w:lvl w:ilvl="3">
      <w:numFmt w:val="bullet"/>
      <w:lvlText w:val="•"/>
      <w:lvlJc w:val="left"/>
      <w:pPr>
        <w:ind w:left="4609" w:hanging="360"/>
      </w:pPr>
      <w:rPr>
        <w:rFonts w:hint="default"/>
        <w:lang w:val="en-US" w:eastAsia="en-US" w:bidi="ar-SA"/>
      </w:rPr>
    </w:lvl>
    <w:lvl w:ilvl="4">
      <w:numFmt w:val="bullet"/>
      <w:lvlText w:val="•"/>
      <w:lvlJc w:val="left"/>
      <w:pPr>
        <w:ind w:left="5643" w:hanging="360"/>
      </w:pPr>
      <w:rPr>
        <w:rFonts w:hint="default"/>
        <w:lang w:val="en-US" w:eastAsia="en-US" w:bidi="ar-SA"/>
      </w:rPr>
    </w:lvl>
    <w:lvl w:ilvl="5">
      <w:numFmt w:val="bullet"/>
      <w:lvlText w:val="•"/>
      <w:lvlJc w:val="left"/>
      <w:pPr>
        <w:ind w:left="6678" w:hanging="360"/>
      </w:pPr>
      <w:rPr>
        <w:rFonts w:hint="default"/>
        <w:lang w:val="en-US" w:eastAsia="en-US" w:bidi="ar-SA"/>
      </w:rPr>
    </w:lvl>
    <w:lvl w:ilvl="6">
      <w:numFmt w:val="bullet"/>
      <w:lvlText w:val="•"/>
      <w:lvlJc w:val="left"/>
      <w:pPr>
        <w:ind w:left="7712" w:hanging="360"/>
      </w:pPr>
      <w:rPr>
        <w:rFonts w:hint="default"/>
        <w:lang w:val="en-US" w:eastAsia="en-US" w:bidi="ar-SA"/>
      </w:rPr>
    </w:lvl>
    <w:lvl w:ilvl="7">
      <w:numFmt w:val="bullet"/>
      <w:lvlText w:val="•"/>
      <w:lvlJc w:val="left"/>
      <w:pPr>
        <w:ind w:left="8747" w:hanging="360"/>
      </w:pPr>
      <w:rPr>
        <w:rFonts w:hint="default"/>
        <w:lang w:val="en-US" w:eastAsia="en-US" w:bidi="ar-SA"/>
      </w:rPr>
    </w:lvl>
    <w:lvl w:ilvl="8">
      <w:numFmt w:val="bullet"/>
      <w:lvlText w:val="•"/>
      <w:lvlJc w:val="left"/>
      <w:pPr>
        <w:ind w:left="9782" w:hanging="360"/>
      </w:pPr>
      <w:rPr>
        <w:rFonts w:hint="default"/>
        <w:lang w:val="en-US" w:eastAsia="en-US" w:bidi="ar-SA"/>
      </w:rPr>
    </w:lvl>
  </w:abstractNum>
  <w:abstractNum w:abstractNumId="32" w15:restartNumberingAfterBreak="0">
    <w:nsid w:val="7A29392C"/>
    <w:multiLevelType w:val="hybridMultilevel"/>
    <w:tmpl w:val="4EC65424"/>
    <w:lvl w:ilvl="0" w:tplc="40090001">
      <w:start w:val="1"/>
      <w:numFmt w:val="bullet"/>
      <w:lvlText w:val=""/>
      <w:lvlJc w:val="left"/>
      <w:pPr>
        <w:ind w:left="2460" w:hanging="360"/>
      </w:pPr>
      <w:rPr>
        <w:rFonts w:ascii="Symbol" w:hAnsi="Symbol" w:hint="default"/>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33" w15:restartNumberingAfterBreak="0">
    <w:nsid w:val="7B776232"/>
    <w:multiLevelType w:val="multilevel"/>
    <w:tmpl w:val="0CFA3B30"/>
    <w:lvl w:ilvl="0">
      <w:start w:val="1"/>
      <w:numFmt w:val="decimal"/>
      <w:lvlText w:val="%1"/>
      <w:lvlJc w:val="left"/>
      <w:pPr>
        <w:ind w:left="1740" w:hanging="360"/>
      </w:pPr>
      <w:rPr>
        <w:rFonts w:hint="default"/>
        <w:lang w:val="en-US" w:eastAsia="en-US" w:bidi="ar-SA"/>
      </w:rPr>
    </w:lvl>
    <w:lvl w:ilvl="1">
      <w:start w:val="1"/>
      <w:numFmt w:val="decimal"/>
      <w:lvlText w:val="%1.%2"/>
      <w:lvlJc w:val="left"/>
      <w:pPr>
        <w:ind w:left="174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762" w:hanging="360"/>
      </w:pPr>
      <w:rPr>
        <w:rFonts w:hint="default"/>
        <w:lang w:val="en-US" w:eastAsia="en-US" w:bidi="ar-SA"/>
      </w:rPr>
    </w:lvl>
    <w:lvl w:ilvl="3">
      <w:numFmt w:val="bullet"/>
      <w:lvlText w:val="•"/>
      <w:lvlJc w:val="left"/>
      <w:pPr>
        <w:ind w:left="4773" w:hanging="360"/>
      </w:pPr>
      <w:rPr>
        <w:rFonts w:hint="default"/>
        <w:lang w:val="en-US" w:eastAsia="en-US" w:bidi="ar-SA"/>
      </w:rPr>
    </w:lvl>
    <w:lvl w:ilvl="4">
      <w:numFmt w:val="bullet"/>
      <w:lvlText w:val="•"/>
      <w:lvlJc w:val="left"/>
      <w:pPr>
        <w:ind w:left="5784" w:hanging="360"/>
      </w:pPr>
      <w:rPr>
        <w:rFonts w:hint="default"/>
        <w:lang w:val="en-US" w:eastAsia="en-US" w:bidi="ar-SA"/>
      </w:rPr>
    </w:lvl>
    <w:lvl w:ilvl="5">
      <w:numFmt w:val="bullet"/>
      <w:lvlText w:val="•"/>
      <w:lvlJc w:val="left"/>
      <w:pPr>
        <w:ind w:left="6795" w:hanging="360"/>
      </w:pPr>
      <w:rPr>
        <w:rFonts w:hint="default"/>
        <w:lang w:val="en-US" w:eastAsia="en-US" w:bidi="ar-SA"/>
      </w:rPr>
    </w:lvl>
    <w:lvl w:ilvl="6">
      <w:numFmt w:val="bullet"/>
      <w:lvlText w:val="•"/>
      <w:lvlJc w:val="left"/>
      <w:pPr>
        <w:ind w:left="7806" w:hanging="360"/>
      </w:pPr>
      <w:rPr>
        <w:rFonts w:hint="default"/>
        <w:lang w:val="en-US" w:eastAsia="en-US" w:bidi="ar-SA"/>
      </w:rPr>
    </w:lvl>
    <w:lvl w:ilvl="7">
      <w:numFmt w:val="bullet"/>
      <w:lvlText w:val="•"/>
      <w:lvlJc w:val="left"/>
      <w:pPr>
        <w:ind w:left="8817" w:hanging="360"/>
      </w:pPr>
      <w:rPr>
        <w:rFonts w:hint="default"/>
        <w:lang w:val="en-US" w:eastAsia="en-US" w:bidi="ar-SA"/>
      </w:rPr>
    </w:lvl>
    <w:lvl w:ilvl="8">
      <w:numFmt w:val="bullet"/>
      <w:lvlText w:val="•"/>
      <w:lvlJc w:val="left"/>
      <w:pPr>
        <w:ind w:left="9828" w:hanging="360"/>
      </w:pPr>
      <w:rPr>
        <w:rFonts w:hint="default"/>
        <w:lang w:val="en-US" w:eastAsia="en-US" w:bidi="ar-SA"/>
      </w:rPr>
    </w:lvl>
  </w:abstractNum>
  <w:abstractNum w:abstractNumId="34" w15:restartNumberingAfterBreak="0">
    <w:nsid w:val="7E623E4D"/>
    <w:multiLevelType w:val="hybridMultilevel"/>
    <w:tmpl w:val="B4BE4CC8"/>
    <w:lvl w:ilvl="0" w:tplc="4EAA5AB4">
      <w:start w:val="1"/>
      <w:numFmt w:val="decimal"/>
      <w:lvlText w:val="8.1.%1"/>
      <w:lvlJc w:val="left"/>
      <w:pPr>
        <w:ind w:left="2744"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6236B4"/>
    <w:multiLevelType w:val="multilevel"/>
    <w:tmpl w:val="993063F4"/>
    <w:lvl w:ilvl="0">
      <w:start w:val="7"/>
      <w:numFmt w:val="decimal"/>
      <w:lvlText w:val="%1"/>
      <w:lvlJc w:val="left"/>
      <w:pPr>
        <w:ind w:left="360" w:hanging="360"/>
      </w:pPr>
      <w:rPr>
        <w:rFonts w:hint="default"/>
      </w:rPr>
    </w:lvl>
    <w:lvl w:ilvl="1">
      <w:start w:val="1"/>
      <w:numFmt w:val="decimal"/>
      <w:lvlText w:val="%1.%2"/>
      <w:lvlJc w:val="left"/>
      <w:pPr>
        <w:ind w:left="2099" w:hanging="360"/>
      </w:pPr>
      <w:rPr>
        <w:rFonts w:hint="default"/>
      </w:rPr>
    </w:lvl>
    <w:lvl w:ilvl="2">
      <w:start w:val="1"/>
      <w:numFmt w:val="decimal"/>
      <w:lvlText w:val="%1.%2.%3"/>
      <w:lvlJc w:val="left"/>
      <w:pPr>
        <w:ind w:left="4198" w:hanging="720"/>
      </w:pPr>
      <w:rPr>
        <w:rFonts w:hint="default"/>
      </w:rPr>
    </w:lvl>
    <w:lvl w:ilvl="3">
      <w:start w:val="1"/>
      <w:numFmt w:val="decimal"/>
      <w:lvlText w:val="%1.%2.%3.%4"/>
      <w:lvlJc w:val="left"/>
      <w:pPr>
        <w:ind w:left="5937" w:hanging="720"/>
      </w:pPr>
      <w:rPr>
        <w:rFonts w:hint="default"/>
      </w:rPr>
    </w:lvl>
    <w:lvl w:ilvl="4">
      <w:start w:val="1"/>
      <w:numFmt w:val="decimal"/>
      <w:lvlText w:val="%1.%2.%3.%4.%5"/>
      <w:lvlJc w:val="left"/>
      <w:pPr>
        <w:ind w:left="8036" w:hanging="1080"/>
      </w:pPr>
      <w:rPr>
        <w:rFonts w:hint="default"/>
      </w:rPr>
    </w:lvl>
    <w:lvl w:ilvl="5">
      <w:start w:val="1"/>
      <w:numFmt w:val="decimal"/>
      <w:lvlText w:val="%1.%2.%3.%4.%5.%6"/>
      <w:lvlJc w:val="left"/>
      <w:pPr>
        <w:ind w:left="9775" w:hanging="1080"/>
      </w:pPr>
      <w:rPr>
        <w:rFonts w:hint="default"/>
      </w:rPr>
    </w:lvl>
    <w:lvl w:ilvl="6">
      <w:start w:val="1"/>
      <w:numFmt w:val="decimal"/>
      <w:lvlText w:val="%1.%2.%3.%4.%5.%6.%7"/>
      <w:lvlJc w:val="left"/>
      <w:pPr>
        <w:ind w:left="11874" w:hanging="1440"/>
      </w:pPr>
      <w:rPr>
        <w:rFonts w:hint="default"/>
      </w:rPr>
    </w:lvl>
    <w:lvl w:ilvl="7">
      <w:start w:val="1"/>
      <w:numFmt w:val="decimal"/>
      <w:lvlText w:val="%1.%2.%3.%4.%5.%6.%7.%8"/>
      <w:lvlJc w:val="left"/>
      <w:pPr>
        <w:ind w:left="13613" w:hanging="1440"/>
      </w:pPr>
      <w:rPr>
        <w:rFonts w:hint="default"/>
      </w:rPr>
    </w:lvl>
    <w:lvl w:ilvl="8">
      <w:start w:val="1"/>
      <w:numFmt w:val="decimal"/>
      <w:lvlText w:val="%1.%2.%3.%4.%5.%6.%7.%8.%9"/>
      <w:lvlJc w:val="left"/>
      <w:pPr>
        <w:ind w:left="15712" w:hanging="1800"/>
      </w:pPr>
      <w:rPr>
        <w:rFonts w:hint="default"/>
      </w:rPr>
    </w:lvl>
  </w:abstractNum>
  <w:num w:numId="1">
    <w:abstractNumId w:val="5"/>
  </w:num>
  <w:num w:numId="2">
    <w:abstractNumId w:val="13"/>
  </w:num>
  <w:num w:numId="3">
    <w:abstractNumId w:val="4"/>
  </w:num>
  <w:num w:numId="4">
    <w:abstractNumId w:val="28"/>
  </w:num>
  <w:num w:numId="5">
    <w:abstractNumId w:val="27"/>
  </w:num>
  <w:num w:numId="6">
    <w:abstractNumId w:val="16"/>
  </w:num>
  <w:num w:numId="7">
    <w:abstractNumId w:val="30"/>
  </w:num>
  <w:num w:numId="8">
    <w:abstractNumId w:val="29"/>
  </w:num>
  <w:num w:numId="9">
    <w:abstractNumId w:val="33"/>
  </w:num>
  <w:num w:numId="10">
    <w:abstractNumId w:val="12"/>
  </w:num>
  <w:num w:numId="11">
    <w:abstractNumId w:val="32"/>
  </w:num>
  <w:num w:numId="12">
    <w:abstractNumId w:val="15"/>
  </w:num>
  <w:num w:numId="13">
    <w:abstractNumId w:val="1"/>
  </w:num>
  <w:num w:numId="14">
    <w:abstractNumId w:val="19"/>
  </w:num>
  <w:num w:numId="15">
    <w:abstractNumId w:val="31"/>
  </w:num>
  <w:num w:numId="16">
    <w:abstractNumId w:val="28"/>
    <w:lvlOverride w:ilvl="0">
      <w:startOverride w:val="5"/>
    </w:lvlOverride>
    <w:lvlOverride w:ilvl="1">
      <w:startOverride w:val="1"/>
    </w:lvlOverride>
    <w:lvlOverride w:ilvl="2"/>
    <w:lvlOverride w:ilvl="3"/>
    <w:lvlOverride w:ilvl="4"/>
    <w:lvlOverride w:ilvl="5"/>
    <w:lvlOverride w:ilvl="6"/>
    <w:lvlOverride w:ilvl="7"/>
    <w:lvlOverride w:ilvl="8"/>
  </w:num>
  <w:num w:numId="17">
    <w:abstractNumId w:val="14"/>
  </w:num>
  <w:num w:numId="18">
    <w:abstractNumId w:val="21"/>
  </w:num>
  <w:num w:numId="19">
    <w:abstractNumId w:val="0"/>
  </w:num>
  <w:num w:numId="20">
    <w:abstractNumId w:val="35"/>
  </w:num>
  <w:num w:numId="21">
    <w:abstractNumId w:val="22"/>
  </w:num>
  <w:num w:numId="22">
    <w:abstractNumId w:val="34"/>
  </w:num>
  <w:num w:numId="23">
    <w:abstractNumId w:val="2"/>
  </w:num>
  <w:num w:numId="24">
    <w:abstractNumId w:val="3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9"/>
  </w:num>
  <w:num w:numId="28">
    <w:abstractNumId w:val="10"/>
  </w:num>
  <w:num w:numId="29">
    <w:abstractNumId w:val="3"/>
  </w:num>
  <w:num w:numId="30">
    <w:abstractNumId w:val="23"/>
  </w:num>
  <w:num w:numId="31">
    <w:abstractNumId w:val="25"/>
  </w:num>
  <w:num w:numId="32">
    <w:abstractNumId w:val="8"/>
  </w:num>
  <w:num w:numId="33">
    <w:abstractNumId w:val="11"/>
  </w:num>
  <w:num w:numId="34">
    <w:abstractNumId w:val="20"/>
  </w:num>
  <w:num w:numId="35">
    <w:abstractNumId w:val="24"/>
  </w:num>
  <w:num w:numId="36">
    <w:abstractNumId w:val="7"/>
  </w:num>
  <w:num w:numId="37">
    <w:abstractNumId w:val="26"/>
  </w:num>
  <w:num w:numId="38">
    <w:abstractNumId w:val="6"/>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8B"/>
    <w:rsid w:val="00024882"/>
    <w:rsid w:val="00024EA1"/>
    <w:rsid w:val="00032327"/>
    <w:rsid w:val="00045C3C"/>
    <w:rsid w:val="00086466"/>
    <w:rsid w:val="000A3A0F"/>
    <w:rsid w:val="000B305A"/>
    <w:rsid w:val="000C5B1F"/>
    <w:rsid w:val="000C7F66"/>
    <w:rsid w:val="00100485"/>
    <w:rsid w:val="0011371A"/>
    <w:rsid w:val="0011582F"/>
    <w:rsid w:val="00125DC9"/>
    <w:rsid w:val="001303D7"/>
    <w:rsid w:val="001308EC"/>
    <w:rsid w:val="00134966"/>
    <w:rsid w:val="001548FC"/>
    <w:rsid w:val="00175A4A"/>
    <w:rsid w:val="00190DE7"/>
    <w:rsid w:val="001D57A1"/>
    <w:rsid w:val="001E1631"/>
    <w:rsid w:val="001E2F30"/>
    <w:rsid w:val="001F7104"/>
    <w:rsid w:val="00230D05"/>
    <w:rsid w:val="00245980"/>
    <w:rsid w:val="00255103"/>
    <w:rsid w:val="00256F76"/>
    <w:rsid w:val="00284C8B"/>
    <w:rsid w:val="002877C9"/>
    <w:rsid w:val="002B7CCD"/>
    <w:rsid w:val="00341A5D"/>
    <w:rsid w:val="003476A1"/>
    <w:rsid w:val="00362A1A"/>
    <w:rsid w:val="00377A57"/>
    <w:rsid w:val="003812D8"/>
    <w:rsid w:val="00391970"/>
    <w:rsid w:val="003D6361"/>
    <w:rsid w:val="003E737B"/>
    <w:rsid w:val="0051610E"/>
    <w:rsid w:val="005E14BC"/>
    <w:rsid w:val="00637D47"/>
    <w:rsid w:val="006B7905"/>
    <w:rsid w:val="006C373B"/>
    <w:rsid w:val="006F07C5"/>
    <w:rsid w:val="00722224"/>
    <w:rsid w:val="00733FD0"/>
    <w:rsid w:val="0075101C"/>
    <w:rsid w:val="007957F9"/>
    <w:rsid w:val="007D39DD"/>
    <w:rsid w:val="008A065A"/>
    <w:rsid w:val="008C1C1B"/>
    <w:rsid w:val="008D50CB"/>
    <w:rsid w:val="00925886"/>
    <w:rsid w:val="009A55F4"/>
    <w:rsid w:val="009B2AE8"/>
    <w:rsid w:val="00A15911"/>
    <w:rsid w:val="00A854B3"/>
    <w:rsid w:val="00A87157"/>
    <w:rsid w:val="00AA646B"/>
    <w:rsid w:val="00AC4CD1"/>
    <w:rsid w:val="00AD3A70"/>
    <w:rsid w:val="00AF636A"/>
    <w:rsid w:val="00B207D5"/>
    <w:rsid w:val="00B323CA"/>
    <w:rsid w:val="00BA2AD0"/>
    <w:rsid w:val="00BD2E10"/>
    <w:rsid w:val="00C21CD0"/>
    <w:rsid w:val="00C56AA4"/>
    <w:rsid w:val="00C62DF5"/>
    <w:rsid w:val="00D72E8D"/>
    <w:rsid w:val="00DB1571"/>
    <w:rsid w:val="00DE207E"/>
    <w:rsid w:val="00DF5BC3"/>
    <w:rsid w:val="00DF740E"/>
    <w:rsid w:val="00E0093B"/>
    <w:rsid w:val="00E15ABA"/>
    <w:rsid w:val="00E8471D"/>
    <w:rsid w:val="00EC4BB0"/>
    <w:rsid w:val="00EE6F38"/>
    <w:rsid w:val="00F159DE"/>
    <w:rsid w:val="00F21DE5"/>
    <w:rsid w:val="00F35630"/>
    <w:rsid w:val="00FD5958"/>
    <w:rsid w:val="00FF33D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A1E61B-EAAE-4172-A597-C92D9326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E14BC"/>
    <w:rPr>
      <w:rFonts w:ascii="Times New Roman" w:eastAsia="Times New Roman" w:hAnsi="Times New Roman" w:cs="Times New Roman"/>
    </w:rPr>
  </w:style>
  <w:style w:type="paragraph" w:styleId="Heading1">
    <w:name w:val="heading 1"/>
    <w:basedOn w:val="Normal"/>
    <w:link w:val="Heading1Char"/>
    <w:uiPriority w:val="1"/>
    <w:qFormat/>
    <w:pPr>
      <w:spacing w:before="86"/>
      <w:ind w:left="3025" w:right="2948"/>
      <w:jc w:val="center"/>
      <w:outlineLvl w:val="0"/>
    </w:pPr>
    <w:rPr>
      <w:b/>
      <w:bCs/>
      <w:sz w:val="32"/>
      <w:szCs w:val="32"/>
    </w:rPr>
  </w:style>
  <w:style w:type="paragraph" w:styleId="Heading2">
    <w:name w:val="heading 2"/>
    <w:basedOn w:val="Normal"/>
    <w:link w:val="Heading2Char"/>
    <w:uiPriority w:val="1"/>
    <w:qFormat/>
    <w:pPr>
      <w:ind w:left="3025" w:right="2725"/>
      <w:jc w:val="center"/>
      <w:outlineLvl w:val="1"/>
    </w:pPr>
    <w:rPr>
      <w:b/>
      <w:bCs/>
      <w:sz w:val="28"/>
      <w:szCs w:val="28"/>
    </w:rPr>
  </w:style>
  <w:style w:type="paragraph" w:styleId="Heading3">
    <w:name w:val="heading 3"/>
    <w:basedOn w:val="Normal"/>
    <w:link w:val="Heading3Char"/>
    <w:uiPriority w:val="1"/>
    <w:qFormat/>
    <w:pPr>
      <w:ind w:left="2102" w:hanging="363"/>
      <w:outlineLvl w:val="2"/>
    </w:pPr>
    <w:rPr>
      <w:b/>
      <w:bCs/>
      <w:sz w:val="24"/>
      <w:szCs w:val="24"/>
    </w:rPr>
  </w:style>
  <w:style w:type="paragraph" w:styleId="Heading5">
    <w:name w:val="heading 5"/>
    <w:basedOn w:val="Normal"/>
    <w:next w:val="Normal"/>
    <w:link w:val="Heading5Char"/>
    <w:uiPriority w:val="9"/>
    <w:semiHidden/>
    <w:unhideWhenUsed/>
    <w:qFormat/>
    <w:rsid w:val="0013496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57"/>
      <w:ind w:left="2887" w:right="2948"/>
      <w:jc w:val="center"/>
    </w:pPr>
    <w:rPr>
      <w:b/>
      <w:bCs/>
      <w:sz w:val="52"/>
      <w:szCs w:val="52"/>
    </w:rPr>
  </w:style>
  <w:style w:type="paragraph" w:styleId="ListParagraph">
    <w:name w:val="List Paragraph"/>
    <w:basedOn w:val="Normal"/>
    <w:uiPriority w:val="1"/>
    <w:qFormat/>
    <w:pPr>
      <w:ind w:left="2102" w:hanging="363"/>
    </w:pPr>
  </w:style>
  <w:style w:type="paragraph" w:customStyle="1" w:styleId="TableParagraph">
    <w:name w:val="Table Paragraph"/>
    <w:basedOn w:val="Normal"/>
    <w:uiPriority w:val="1"/>
    <w:qFormat/>
    <w:pPr>
      <w:spacing w:line="268" w:lineRule="exact"/>
    </w:pPr>
  </w:style>
  <w:style w:type="paragraph" w:styleId="Header">
    <w:name w:val="header"/>
    <w:basedOn w:val="Normal"/>
    <w:link w:val="HeaderChar"/>
    <w:uiPriority w:val="99"/>
    <w:unhideWhenUsed/>
    <w:rsid w:val="00C21CD0"/>
    <w:pPr>
      <w:tabs>
        <w:tab w:val="center" w:pos="4513"/>
        <w:tab w:val="right" w:pos="9026"/>
      </w:tabs>
    </w:pPr>
  </w:style>
  <w:style w:type="character" w:customStyle="1" w:styleId="HeaderChar">
    <w:name w:val="Header Char"/>
    <w:basedOn w:val="DefaultParagraphFont"/>
    <w:link w:val="Header"/>
    <w:uiPriority w:val="99"/>
    <w:rsid w:val="00C21CD0"/>
    <w:rPr>
      <w:rFonts w:ascii="Times New Roman" w:eastAsia="Times New Roman" w:hAnsi="Times New Roman" w:cs="Times New Roman"/>
    </w:rPr>
  </w:style>
  <w:style w:type="paragraph" w:styleId="Footer">
    <w:name w:val="footer"/>
    <w:basedOn w:val="Normal"/>
    <w:link w:val="FooterChar"/>
    <w:uiPriority w:val="99"/>
    <w:unhideWhenUsed/>
    <w:rsid w:val="00C21CD0"/>
    <w:pPr>
      <w:tabs>
        <w:tab w:val="center" w:pos="4513"/>
        <w:tab w:val="right" w:pos="9026"/>
      </w:tabs>
    </w:pPr>
  </w:style>
  <w:style w:type="character" w:customStyle="1" w:styleId="FooterChar">
    <w:name w:val="Footer Char"/>
    <w:basedOn w:val="DefaultParagraphFont"/>
    <w:link w:val="Footer"/>
    <w:uiPriority w:val="99"/>
    <w:rsid w:val="00C21CD0"/>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134966"/>
    <w:rPr>
      <w:rFonts w:asciiTheme="majorHAnsi" w:eastAsiaTheme="majorEastAsia" w:hAnsiTheme="majorHAnsi" w:cstheme="majorBidi"/>
      <w:color w:val="365F91" w:themeColor="accent1" w:themeShade="BF"/>
    </w:rPr>
  </w:style>
  <w:style w:type="character" w:customStyle="1" w:styleId="BodyTextChar">
    <w:name w:val="Body Text Char"/>
    <w:basedOn w:val="DefaultParagraphFont"/>
    <w:link w:val="BodyText"/>
    <w:uiPriority w:val="1"/>
    <w:rsid w:val="00175A4A"/>
    <w:rPr>
      <w:rFonts w:ascii="Times New Roman" w:eastAsia="Times New Roman" w:hAnsi="Times New Roman" w:cs="Times New Roman"/>
      <w:sz w:val="24"/>
      <w:szCs w:val="24"/>
    </w:rPr>
  </w:style>
  <w:style w:type="character" w:customStyle="1" w:styleId="oypena">
    <w:name w:val="oypena"/>
    <w:basedOn w:val="DefaultParagraphFont"/>
    <w:rsid w:val="009A55F4"/>
  </w:style>
  <w:style w:type="character" w:styleId="Hyperlink">
    <w:name w:val="Hyperlink"/>
    <w:basedOn w:val="DefaultParagraphFont"/>
    <w:uiPriority w:val="99"/>
    <w:unhideWhenUsed/>
    <w:rsid w:val="00024EA1"/>
    <w:rPr>
      <w:color w:val="0000FF" w:themeColor="hyperlink"/>
      <w:u w:val="single"/>
    </w:rPr>
  </w:style>
  <w:style w:type="character" w:customStyle="1" w:styleId="Heading1Char">
    <w:name w:val="Heading 1 Char"/>
    <w:basedOn w:val="DefaultParagraphFont"/>
    <w:link w:val="Heading1"/>
    <w:uiPriority w:val="1"/>
    <w:rsid w:val="00BD2E10"/>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BD2E10"/>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BD2E10"/>
    <w:rPr>
      <w:rFonts w:ascii="Times New Roman" w:eastAsia="Times New Roman" w:hAnsi="Times New Roman" w:cs="Times New Roman"/>
      <w:b/>
      <w:bCs/>
      <w:sz w:val="24"/>
      <w:szCs w:val="24"/>
    </w:rPr>
  </w:style>
  <w:style w:type="table" w:styleId="TableGrid">
    <w:name w:val="Table Grid"/>
    <w:basedOn w:val="TableNormal"/>
    <w:uiPriority w:val="39"/>
    <w:rsid w:val="008D50CB"/>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2748">
      <w:bodyDiv w:val="1"/>
      <w:marLeft w:val="0"/>
      <w:marRight w:val="0"/>
      <w:marTop w:val="0"/>
      <w:marBottom w:val="0"/>
      <w:divBdr>
        <w:top w:val="none" w:sz="0" w:space="0" w:color="auto"/>
        <w:left w:val="none" w:sz="0" w:space="0" w:color="auto"/>
        <w:bottom w:val="none" w:sz="0" w:space="0" w:color="auto"/>
        <w:right w:val="none" w:sz="0" w:space="0" w:color="auto"/>
      </w:divBdr>
    </w:div>
    <w:div w:id="84887878">
      <w:bodyDiv w:val="1"/>
      <w:marLeft w:val="0"/>
      <w:marRight w:val="0"/>
      <w:marTop w:val="0"/>
      <w:marBottom w:val="0"/>
      <w:divBdr>
        <w:top w:val="none" w:sz="0" w:space="0" w:color="auto"/>
        <w:left w:val="none" w:sz="0" w:space="0" w:color="auto"/>
        <w:bottom w:val="none" w:sz="0" w:space="0" w:color="auto"/>
        <w:right w:val="none" w:sz="0" w:space="0" w:color="auto"/>
      </w:divBdr>
    </w:div>
    <w:div w:id="197402712">
      <w:bodyDiv w:val="1"/>
      <w:marLeft w:val="0"/>
      <w:marRight w:val="0"/>
      <w:marTop w:val="0"/>
      <w:marBottom w:val="0"/>
      <w:divBdr>
        <w:top w:val="none" w:sz="0" w:space="0" w:color="auto"/>
        <w:left w:val="none" w:sz="0" w:space="0" w:color="auto"/>
        <w:bottom w:val="none" w:sz="0" w:space="0" w:color="auto"/>
        <w:right w:val="none" w:sz="0" w:space="0" w:color="auto"/>
      </w:divBdr>
    </w:div>
    <w:div w:id="247010135">
      <w:bodyDiv w:val="1"/>
      <w:marLeft w:val="0"/>
      <w:marRight w:val="0"/>
      <w:marTop w:val="0"/>
      <w:marBottom w:val="0"/>
      <w:divBdr>
        <w:top w:val="none" w:sz="0" w:space="0" w:color="auto"/>
        <w:left w:val="none" w:sz="0" w:space="0" w:color="auto"/>
        <w:bottom w:val="none" w:sz="0" w:space="0" w:color="auto"/>
        <w:right w:val="none" w:sz="0" w:space="0" w:color="auto"/>
      </w:divBdr>
    </w:div>
    <w:div w:id="247622880">
      <w:bodyDiv w:val="1"/>
      <w:marLeft w:val="0"/>
      <w:marRight w:val="0"/>
      <w:marTop w:val="0"/>
      <w:marBottom w:val="0"/>
      <w:divBdr>
        <w:top w:val="none" w:sz="0" w:space="0" w:color="auto"/>
        <w:left w:val="none" w:sz="0" w:space="0" w:color="auto"/>
        <w:bottom w:val="none" w:sz="0" w:space="0" w:color="auto"/>
        <w:right w:val="none" w:sz="0" w:space="0" w:color="auto"/>
      </w:divBdr>
    </w:div>
    <w:div w:id="263920136">
      <w:bodyDiv w:val="1"/>
      <w:marLeft w:val="0"/>
      <w:marRight w:val="0"/>
      <w:marTop w:val="0"/>
      <w:marBottom w:val="0"/>
      <w:divBdr>
        <w:top w:val="none" w:sz="0" w:space="0" w:color="auto"/>
        <w:left w:val="none" w:sz="0" w:space="0" w:color="auto"/>
        <w:bottom w:val="none" w:sz="0" w:space="0" w:color="auto"/>
        <w:right w:val="none" w:sz="0" w:space="0" w:color="auto"/>
      </w:divBdr>
      <w:divsChild>
        <w:div w:id="842159040">
          <w:marLeft w:val="0"/>
          <w:marRight w:val="0"/>
          <w:marTop w:val="0"/>
          <w:marBottom w:val="0"/>
          <w:divBdr>
            <w:top w:val="single" w:sz="2" w:space="0" w:color="E5E7EB"/>
            <w:left w:val="single" w:sz="2" w:space="0" w:color="E5E7EB"/>
            <w:bottom w:val="single" w:sz="2" w:space="0" w:color="E5E7EB"/>
            <w:right w:val="single" w:sz="2" w:space="0" w:color="E5E7EB"/>
          </w:divBdr>
        </w:div>
        <w:div w:id="2108764218">
          <w:marLeft w:val="0"/>
          <w:marRight w:val="0"/>
          <w:marTop w:val="0"/>
          <w:marBottom w:val="0"/>
          <w:divBdr>
            <w:top w:val="single" w:sz="2" w:space="0" w:color="E5E7EB"/>
            <w:left w:val="single" w:sz="2" w:space="0" w:color="E5E7EB"/>
            <w:bottom w:val="single" w:sz="2" w:space="0" w:color="E5E7EB"/>
            <w:right w:val="single" w:sz="2" w:space="0" w:color="E5E7EB"/>
          </w:divBdr>
        </w:div>
        <w:div w:id="1293290410">
          <w:marLeft w:val="0"/>
          <w:marRight w:val="0"/>
          <w:marTop w:val="0"/>
          <w:marBottom w:val="0"/>
          <w:divBdr>
            <w:top w:val="single" w:sz="2" w:space="0" w:color="E5E7EB"/>
            <w:left w:val="single" w:sz="2" w:space="0" w:color="E5E7EB"/>
            <w:bottom w:val="single" w:sz="2" w:space="0" w:color="E5E7EB"/>
            <w:right w:val="single" w:sz="2" w:space="0" w:color="E5E7EB"/>
          </w:divBdr>
        </w:div>
        <w:div w:id="1099956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5554513">
      <w:bodyDiv w:val="1"/>
      <w:marLeft w:val="0"/>
      <w:marRight w:val="0"/>
      <w:marTop w:val="0"/>
      <w:marBottom w:val="0"/>
      <w:divBdr>
        <w:top w:val="none" w:sz="0" w:space="0" w:color="auto"/>
        <w:left w:val="none" w:sz="0" w:space="0" w:color="auto"/>
        <w:bottom w:val="none" w:sz="0" w:space="0" w:color="auto"/>
        <w:right w:val="none" w:sz="0" w:space="0" w:color="auto"/>
      </w:divBdr>
    </w:div>
    <w:div w:id="325284737">
      <w:bodyDiv w:val="1"/>
      <w:marLeft w:val="0"/>
      <w:marRight w:val="0"/>
      <w:marTop w:val="0"/>
      <w:marBottom w:val="0"/>
      <w:divBdr>
        <w:top w:val="none" w:sz="0" w:space="0" w:color="auto"/>
        <w:left w:val="none" w:sz="0" w:space="0" w:color="auto"/>
        <w:bottom w:val="none" w:sz="0" w:space="0" w:color="auto"/>
        <w:right w:val="none" w:sz="0" w:space="0" w:color="auto"/>
      </w:divBdr>
    </w:div>
    <w:div w:id="345406208">
      <w:bodyDiv w:val="1"/>
      <w:marLeft w:val="0"/>
      <w:marRight w:val="0"/>
      <w:marTop w:val="0"/>
      <w:marBottom w:val="0"/>
      <w:divBdr>
        <w:top w:val="none" w:sz="0" w:space="0" w:color="auto"/>
        <w:left w:val="none" w:sz="0" w:space="0" w:color="auto"/>
        <w:bottom w:val="none" w:sz="0" w:space="0" w:color="auto"/>
        <w:right w:val="none" w:sz="0" w:space="0" w:color="auto"/>
      </w:divBdr>
    </w:div>
    <w:div w:id="474756608">
      <w:bodyDiv w:val="1"/>
      <w:marLeft w:val="0"/>
      <w:marRight w:val="0"/>
      <w:marTop w:val="0"/>
      <w:marBottom w:val="0"/>
      <w:divBdr>
        <w:top w:val="none" w:sz="0" w:space="0" w:color="auto"/>
        <w:left w:val="none" w:sz="0" w:space="0" w:color="auto"/>
        <w:bottom w:val="none" w:sz="0" w:space="0" w:color="auto"/>
        <w:right w:val="none" w:sz="0" w:space="0" w:color="auto"/>
      </w:divBdr>
    </w:div>
    <w:div w:id="502739659">
      <w:bodyDiv w:val="1"/>
      <w:marLeft w:val="0"/>
      <w:marRight w:val="0"/>
      <w:marTop w:val="0"/>
      <w:marBottom w:val="0"/>
      <w:divBdr>
        <w:top w:val="none" w:sz="0" w:space="0" w:color="auto"/>
        <w:left w:val="none" w:sz="0" w:space="0" w:color="auto"/>
        <w:bottom w:val="none" w:sz="0" w:space="0" w:color="auto"/>
        <w:right w:val="none" w:sz="0" w:space="0" w:color="auto"/>
      </w:divBdr>
    </w:div>
    <w:div w:id="516039733">
      <w:bodyDiv w:val="1"/>
      <w:marLeft w:val="0"/>
      <w:marRight w:val="0"/>
      <w:marTop w:val="0"/>
      <w:marBottom w:val="0"/>
      <w:divBdr>
        <w:top w:val="none" w:sz="0" w:space="0" w:color="auto"/>
        <w:left w:val="none" w:sz="0" w:space="0" w:color="auto"/>
        <w:bottom w:val="none" w:sz="0" w:space="0" w:color="auto"/>
        <w:right w:val="none" w:sz="0" w:space="0" w:color="auto"/>
      </w:divBdr>
    </w:div>
    <w:div w:id="801774669">
      <w:bodyDiv w:val="1"/>
      <w:marLeft w:val="0"/>
      <w:marRight w:val="0"/>
      <w:marTop w:val="0"/>
      <w:marBottom w:val="0"/>
      <w:divBdr>
        <w:top w:val="none" w:sz="0" w:space="0" w:color="auto"/>
        <w:left w:val="none" w:sz="0" w:space="0" w:color="auto"/>
        <w:bottom w:val="none" w:sz="0" w:space="0" w:color="auto"/>
        <w:right w:val="none" w:sz="0" w:space="0" w:color="auto"/>
      </w:divBdr>
    </w:div>
    <w:div w:id="822351195">
      <w:bodyDiv w:val="1"/>
      <w:marLeft w:val="0"/>
      <w:marRight w:val="0"/>
      <w:marTop w:val="0"/>
      <w:marBottom w:val="0"/>
      <w:divBdr>
        <w:top w:val="none" w:sz="0" w:space="0" w:color="auto"/>
        <w:left w:val="none" w:sz="0" w:space="0" w:color="auto"/>
        <w:bottom w:val="none" w:sz="0" w:space="0" w:color="auto"/>
        <w:right w:val="none" w:sz="0" w:space="0" w:color="auto"/>
      </w:divBdr>
      <w:divsChild>
        <w:div w:id="2040623196">
          <w:marLeft w:val="0"/>
          <w:marRight w:val="0"/>
          <w:marTop w:val="0"/>
          <w:marBottom w:val="0"/>
          <w:divBdr>
            <w:top w:val="none" w:sz="0" w:space="0" w:color="auto"/>
            <w:left w:val="none" w:sz="0" w:space="0" w:color="auto"/>
            <w:bottom w:val="none" w:sz="0" w:space="0" w:color="auto"/>
            <w:right w:val="none" w:sz="0" w:space="0" w:color="auto"/>
          </w:divBdr>
        </w:div>
      </w:divsChild>
    </w:div>
    <w:div w:id="842819495">
      <w:bodyDiv w:val="1"/>
      <w:marLeft w:val="0"/>
      <w:marRight w:val="0"/>
      <w:marTop w:val="0"/>
      <w:marBottom w:val="0"/>
      <w:divBdr>
        <w:top w:val="none" w:sz="0" w:space="0" w:color="auto"/>
        <w:left w:val="none" w:sz="0" w:space="0" w:color="auto"/>
        <w:bottom w:val="none" w:sz="0" w:space="0" w:color="auto"/>
        <w:right w:val="none" w:sz="0" w:space="0" w:color="auto"/>
      </w:divBdr>
    </w:div>
    <w:div w:id="986130824">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1003633165">
      <w:bodyDiv w:val="1"/>
      <w:marLeft w:val="0"/>
      <w:marRight w:val="0"/>
      <w:marTop w:val="0"/>
      <w:marBottom w:val="0"/>
      <w:divBdr>
        <w:top w:val="none" w:sz="0" w:space="0" w:color="auto"/>
        <w:left w:val="none" w:sz="0" w:space="0" w:color="auto"/>
        <w:bottom w:val="none" w:sz="0" w:space="0" w:color="auto"/>
        <w:right w:val="none" w:sz="0" w:space="0" w:color="auto"/>
      </w:divBdr>
    </w:div>
    <w:div w:id="1006790798">
      <w:bodyDiv w:val="1"/>
      <w:marLeft w:val="0"/>
      <w:marRight w:val="0"/>
      <w:marTop w:val="0"/>
      <w:marBottom w:val="0"/>
      <w:divBdr>
        <w:top w:val="none" w:sz="0" w:space="0" w:color="auto"/>
        <w:left w:val="none" w:sz="0" w:space="0" w:color="auto"/>
        <w:bottom w:val="none" w:sz="0" w:space="0" w:color="auto"/>
        <w:right w:val="none" w:sz="0" w:space="0" w:color="auto"/>
      </w:divBdr>
    </w:div>
    <w:div w:id="1023507755">
      <w:bodyDiv w:val="1"/>
      <w:marLeft w:val="0"/>
      <w:marRight w:val="0"/>
      <w:marTop w:val="0"/>
      <w:marBottom w:val="0"/>
      <w:divBdr>
        <w:top w:val="none" w:sz="0" w:space="0" w:color="auto"/>
        <w:left w:val="none" w:sz="0" w:space="0" w:color="auto"/>
        <w:bottom w:val="none" w:sz="0" w:space="0" w:color="auto"/>
        <w:right w:val="none" w:sz="0" w:space="0" w:color="auto"/>
      </w:divBdr>
    </w:div>
    <w:div w:id="1039476687">
      <w:bodyDiv w:val="1"/>
      <w:marLeft w:val="0"/>
      <w:marRight w:val="0"/>
      <w:marTop w:val="0"/>
      <w:marBottom w:val="0"/>
      <w:divBdr>
        <w:top w:val="none" w:sz="0" w:space="0" w:color="auto"/>
        <w:left w:val="none" w:sz="0" w:space="0" w:color="auto"/>
        <w:bottom w:val="none" w:sz="0" w:space="0" w:color="auto"/>
        <w:right w:val="none" w:sz="0" w:space="0" w:color="auto"/>
      </w:divBdr>
    </w:div>
    <w:div w:id="1084719093">
      <w:bodyDiv w:val="1"/>
      <w:marLeft w:val="0"/>
      <w:marRight w:val="0"/>
      <w:marTop w:val="0"/>
      <w:marBottom w:val="0"/>
      <w:divBdr>
        <w:top w:val="none" w:sz="0" w:space="0" w:color="auto"/>
        <w:left w:val="none" w:sz="0" w:space="0" w:color="auto"/>
        <w:bottom w:val="none" w:sz="0" w:space="0" w:color="auto"/>
        <w:right w:val="none" w:sz="0" w:space="0" w:color="auto"/>
      </w:divBdr>
    </w:div>
    <w:div w:id="1105418267">
      <w:bodyDiv w:val="1"/>
      <w:marLeft w:val="0"/>
      <w:marRight w:val="0"/>
      <w:marTop w:val="0"/>
      <w:marBottom w:val="0"/>
      <w:divBdr>
        <w:top w:val="none" w:sz="0" w:space="0" w:color="auto"/>
        <w:left w:val="none" w:sz="0" w:space="0" w:color="auto"/>
        <w:bottom w:val="none" w:sz="0" w:space="0" w:color="auto"/>
        <w:right w:val="none" w:sz="0" w:space="0" w:color="auto"/>
      </w:divBdr>
    </w:div>
    <w:div w:id="1166440211">
      <w:bodyDiv w:val="1"/>
      <w:marLeft w:val="0"/>
      <w:marRight w:val="0"/>
      <w:marTop w:val="0"/>
      <w:marBottom w:val="0"/>
      <w:divBdr>
        <w:top w:val="none" w:sz="0" w:space="0" w:color="auto"/>
        <w:left w:val="none" w:sz="0" w:space="0" w:color="auto"/>
        <w:bottom w:val="none" w:sz="0" w:space="0" w:color="auto"/>
        <w:right w:val="none" w:sz="0" w:space="0" w:color="auto"/>
      </w:divBdr>
    </w:div>
    <w:div w:id="1269463693">
      <w:bodyDiv w:val="1"/>
      <w:marLeft w:val="0"/>
      <w:marRight w:val="0"/>
      <w:marTop w:val="0"/>
      <w:marBottom w:val="0"/>
      <w:divBdr>
        <w:top w:val="none" w:sz="0" w:space="0" w:color="auto"/>
        <w:left w:val="none" w:sz="0" w:space="0" w:color="auto"/>
        <w:bottom w:val="none" w:sz="0" w:space="0" w:color="auto"/>
        <w:right w:val="none" w:sz="0" w:space="0" w:color="auto"/>
      </w:divBdr>
    </w:div>
    <w:div w:id="1437407379">
      <w:bodyDiv w:val="1"/>
      <w:marLeft w:val="0"/>
      <w:marRight w:val="0"/>
      <w:marTop w:val="0"/>
      <w:marBottom w:val="0"/>
      <w:divBdr>
        <w:top w:val="none" w:sz="0" w:space="0" w:color="auto"/>
        <w:left w:val="none" w:sz="0" w:space="0" w:color="auto"/>
        <w:bottom w:val="none" w:sz="0" w:space="0" w:color="auto"/>
        <w:right w:val="none" w:sz="0" w:space="0" w:color="auto"/>
      </w:divBdr>
    </w:div>
    <w:div w:id="1470515887">
      <w:bodyDiv w:val="1"/>
      <w:marLeft w:val="0"/>
      <w:marRight w:val="0"/>
      <w:marTop w:val="0"/>
      <w:marBottom w:val="0"/>
      <w:divBdr>
        <w:top w:val="none" w:sz="0" w:space="0" w:color="auto"/>
        <w:left w:val="none" w:sz="0" w:space="0" w:color="auto"/>
        <w:bottom w:val="none" w:sz="0" w:space="0" w:color="auto"/>
        <w:right w:val="none" w:sz="0" w:space="0" w:color="auto"/>
      </w:divBdr>
    </w:div>
    <w:div w:id="1620644191">
      <w:bodyDiv w:val="1"/>
      <w:marLeft w:val="0"/>
      <w:marRight w:val="0"/>
      <w:marTop w:val="0"/>
      <w:marBottom w:val="0"/>
      <w:divBdr>
        <w:top w:val="none" w:sz="0" w:space="0" w:color="auto"/>
        <w:left w:val="none" w:sz="0" w:space="0" w:color="auto"/>
        <w:bottom w:val="none" w:sz="0" w:space="0" w:color="auto"/>
        <w:right w:val="none" w:sz="0" w:space="0" w:color="auto"/>
      </w:divBdr>
    </w:div>
    <w:div w:id="1761873395">
      <w:bodyDiv w:val="1"/>
      <w:marLeft w:val="0"/>
      <w:marRight w:val="0"/>
      <w:marTop w:val="0"/>
      <w:marBottom w:val="0"/>
      <w:divBdr>
        <w:top w:val="none" w:sz="0" w:space="0" w:color="auto"/>
        <w:left w:val="none" w:sz="0" w:space="0" w:color="auto"/>
        <w:bottom w:val="none" w:sz="0" w:space="0" w:color="auto"/>
        <w:right w:val="none" w:sz="0" w:space="0" w:color="auto"/>
      </w:divBdr>
    </w:div>
    <w:div w:id="1780176509">
      <w:bodyDiv w:val="1"/>
      <w:marLeft w:val="0"/>
      <w:marRight w:val="0"/>
      <w:marTop w:val="0"/>
      <w:marBottom w:val="0"/>
      <w:divBdr>
        <w:top w:val="none" w:sz="0" w:space="0" w:color="auto"/>
        <w:left w:val="none" w:sz="0" w:space="0" w:color="auto"/>
        <w:bottom w:val="none" w:sz="0" w:space="0" w:color="auto"/>
        <w:right w:val="none" w:sz="0" w:space="0" w:color="auto"/>
      </w:divBdr>
      <w:divsChild>
        <w:div w:id="1931545750">
          <w:marLeft w:val="0"/>
          <w:marRight w:val="0"/>
          <w:marTop w:val="0"/>
          <w:marBottom w:val="0"/>
          <w:divBdr>
            <w:top w:val="none" w:sz="0" w:space="0" w:color="auto"/>
            <w:left w:val="none" w:sz="0" w:space="0" w:color="auto"/>
            <w:bottom w:val="none" w:sz="0" w:space="0" w:color="auto"/>
            <w:right w:val="none" w:sz="0" w:space="0" w:color="auto"/>
          </w:divBdr>
          <w:divsChild>
            <w:div w:id="8903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0670">
      <w:bodyDiv w:val="1"/>
      <w:marLeft w:val="0"/>
      <w:marRight w:val="0"/>
      <w:marTop w:val="0"/>
      <w:marBottom w:val="0"/>
      <w:divBdr>
        <w:top w:val="none" w:sz="0" w:space="0" w:color="auto"/>
        <w:left w:val="none" w:sz="0" w:space="0" w:color="auto"/>
        <w:bottom w:val="none" w:sz="0" w:space="0" w:color="auto"/>
        <w:right w:val="none" w:sz="0" w:space="0" w:color="auto"/>
      </w:divBdr>
    </w:div>
    <w:div w:id="1960646678">
      <w:bodyDiv w:val="1"/>
      <w:marLeft w:val="0"/>
      <w:marRight w:val="0"/>
      <w:marTop w:val="0"/>
      <w:marBottom w:val="0"/>
      <w:divBdr>
        <w:top w:val="none" w:sz="0" w:space="0" w:color="auto"/>
        <w:left w:val="none" w:sz="0" w:space="0" w:color="auto"/>
        <w:bottom w:val="none" w:sz="0" w:space="0" w:color="auto"/>
        <w:right w:val="none" w:sz="0" w:space="0" w:color="auto"/>
      </w:divBdr>
    </w:div>
    <w:div w:id="2034530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footer" Target="footer3.xm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learn.microsoft.com/en-in/" TargetMode="External"/><Relationship Id="rId79" Type="http://schemas.openxmlformats.org/officeDocument/2006/relationships/hyperlink" Target="https://medium.com/"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hub.docker.com/"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nodejs.org/e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www.sqlservertutorial.ne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stackoverflow.com/" TargetMode="External"/><Relationship Id="rId78" Type="http://schemas.openxmlformats.org/officeDocument/2006/relationships/hyperlink" Target="https://portal.singlestore.com/organizations/5a2441ce-87e9-44e5-a6c1-83b759f33913/homepage" TargetMode="External"/><Relationship Id="rId81" Type="http://schemas.openxmlformats.org/officeDocument/2006/relationships/hyperlink" Target="https://console.firebase.google.com/u/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tutorialspoint.com/index.htm"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27153-09EC-44F7-8C6C-7883CCF62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48</Pages>
  <Words>4928</Words>
  <Characters>28090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Aryan Modi</dc:creator>
  <cp:lastModifiedBy>Microsoft account</cp:lastModifiedBy>
  <cp:revision>30</cp:revision>
  <cp:lastPrinted>2024-03-28T06:00:00Z</cp:lastPrinted>
  <dcterms:created xsi:type="dcterms:W3CDTF">2024-04-28T15:15:00Z</dcterms:created>
  <dcterms:modified xsi:type="dcterms:W3CDTF">2024-05-05T05:55:00Z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2022-07-17T00:00:00Z</vt:filetime>
  </property>
  <property fmtid="{D5CDD505-2E9C-101B-9397-08002B2CF9AE}" pid="3" name="Creator">
    <vt:lpwstr>Microsoft® Word 2013</vt:lpwstr>
  </property>
  <property fmtid="{D5CDD505-2E9C-101B-9397-08002B2CF9AE}" pid="4" name="LastSaved">
    <vt:filetime>2022-07-18T00:00:00Z</vt:filetime>
  </property>
</Properties>
</file>