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C4" w:rsidRPr="00112F3A" w:rsidRDefault="00B15F0F" w:rsidP="00112F3A">
      <w:pPr>
        <w:pStyle w:val="Title"/>
        <w:rPr>
          <w:lang w:val="en-IN"/>
        </w:rPr>
      </w:pPr>
      <w:r w:rsidRPr="00112F3A">
        <w:rPr>
          <w:lang w:val="en-IN"/>
        </w:rPr>
        <w:t>Cyber S</w:t>
      </w:r>
      <w:r w:rsidR="00B62954" w:rsidRPr="00112F3A">
        <w:rPr>
          <w:lang w:val="en-IN"/>
        </w:rPr>
        <w:t>ecurity Guideline</w:t>
      </w:r>
      <w:r w:rsidRPr="00112F3A">
        <w:rPr>
          <w:lang w:val="en-IN"/>
        </w:rPr>
        <w:t>s for E</w:t>
      </w:r>
      <w:r w:rsidR="00B171AC">
        <w:rPr>
          <w:lang w:val="en-IN"/>
        </w:rPr>
        <w:t>mployees to follow in the</w:t>
      </w:r>
      <w:r w:rsidR="00B62954" w:rsidRPr="00112F3A">
        <w:rPr>
          <w:lang w:val="en-IN"/>
        </w:rPr>
        <w:t xml:space="preserve"> </w:t>
      </w:r>
      <w:r w:rsidRPr="00112F3A">
        <w:rPr>
          <w:lang w:val="en-IN"/>
        </w:rPr>
        <w:t>O</w:t>
      </w:r>
      <w:r w:rsidR="00B62954" w:rsidRPr="00112F3A">
        <w:rPr>
          <w:lang w:val="en-IN"/>
        </w:rPr>
        <w:t>rganization.</w:t>
      </w:r>
    </w:p>
    <w:p w:rsidR="00112F3A" w:rsidRDefault="00112F3A" w:rsidP="00DD23F5">
      <w:pPr>
        <w:rPr>
          <w:b/>
          <w:bCs/>
          <w:sz w:val="36"/>
          <w:szCs w:val="32"/>
          <w:lang w:val="en-IN"/>
        </w:rPr>
      </w:pPr>
    </w:p>
    <w:p w:rsidR="00112F3A" w:rsidRPr="00112F3A" w:rsidRDefault="00112F3A" w:rsidP="00112F3A">
      <w:pPr>
        <w:pStyle w:val="Heading1"/>
      </w:pPr>
      <w:r>
        <w:rPr>
          <w:lang w:val="en-IN"/>
        </w:rPr>
        <w:t>Purpose</w:t>
      </w:r>
    </w:p>
    <w:p w:rsidR="00112F3A" w:rsidRPr="00112F3A" w:rsidRDefault="00112F3A" w:rsidP="00DD23F5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The Guideline provides steps to use and protect IT Assets in the organisation to ensure Confidentiality, Integrity, and Availability of the Assets and to prevent any disruptions in operations. </w:t>
      </w:r>
    </w:p>
    <w:p w:rsidR="00112F3A" w:rsidRDefault="00112F3A" w:rsidP="00112F3A">
      <w:pPr>
        <w:pStyle w:val="Heading1"/>
        <w:rPr>
          <w:lang w:val="en-IN"/>
        </w:rPr>
      </w:pPr>
      <w:r>
        <w:rPr>
          <w:lang w:val="en-IN"/>
        </w:rPr>
        <w:t>Scope</w:t>
      </w:r>
    </w:p>
    <w:p w:rsidR="00112F3A" w:rsidRPr="00112F3A" w:rsidRDefault="00112F3A" w:rsidP="00DD23F5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This guideline applies to all the Employees who use these assets within the organisation.</w:t>
      </w:r>
    </w:p>
    <w:p w:rsidR="00112F3A" w:rsidRPr="00112F3A" w:rsidRDefault="00112F3A" w:rsidP="00112F3A">
      <w:pPr>
        <w:pStyle w:val="Heading1"/>
        <w:rPr>
          <w:lang w:val="en-IN"/>
        </w:rPr>
      </w:pPr>
      <w:r>
        <w:rPr>
          <w:lang w:val="en-IN"/>
        </w:rPr>
        <w:t>Procedures</w:t>
      </w:r>
    </w:p>
    <w:p w:rsidR="00B15F0F" w:rsidRPr="007C10DD" w:rsidRDefault="00DD23F5" w:rsidP="00112F3A">
      <w:pPr>
        <w:pStyle w:val="Heading2"/>
        <w:rPr>
          <w:lang w:val="en-IN"/>
        </w:rPr>
      </w:pPr>
      <w:r w:rsidRPr="007C10DD">
        <w:rPr>
          <w:lang w:val="en-IN"/>
        </w:rPr>
        <w:t>General Awareness</w:t>
      </w:r>
    </w:p>
    <w:p w:rsidR="00DD23F5" w:rsidRPr="007C10DD" w:rsidRDefault="00DD23F5" w:rsidP="007C10DD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Understand Cybersecurity Basics:</w:t>
      </w:r>
    </w:p>
    <w:p w:rsidR="00B15F0F" w:rsidRPr="007C10DD" w:rsidRDefault="00DD23F5" w:rsidP="00DD23F5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Familiarize yourself with basic cybersecurity concepts like phishing, malware, and ransomware.</w:t>
      </w:r>
    </w:p>
    <w:p w:rsidR="00DD23F5" w:rsidRPr="007C10DD" w:rsidRDefault="00DD23F5" w:rsidP="007C10DD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Be Alert and Vigilant:</w:t>
      </w:r>
    </w:p>
    <w:p w:rsidR="00DD23F5" w:rsidRPr="007C10DD" w:rsidRDefault="00DD23F5" w:rsidP="007C10DD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Question unexpected emails, links, or attachments, especially from unknown sources.</w:t>
      </w:r>
    </w:p>
    <w:p w:rsidR="00B15F0F" w:rsidRPr="00B171AC" w:rsidRDefault="00DD23F5" w:rsidP="00DD23F5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Report any suspicious activity to the IT or security team immediately.</w:t>
      </w:r>
    </w:p>
    <w:p w:rsidR="00DD23F5" w:rsidRPr="007C10DD" w:rsidRDefault="00DD23F5" w:rsidP="00B171AC">
      <w:pPr>
        <w:pStyle w:val="Heading2"/>
        <w:rPr>
          <w:lang w:val="en-IN"/>
        </w:rPr>
      </w:pPr>
      <w:r w:rsidRPr="007C10DD">
        <w:rPr>
          <w:lang w:val="en-IN"/>
        </w:rPr>
        <w:t>Password Management</w:t>
      </w:r>
    </w:p>
    <w:p w:rsidR="00DD23F5" w:rsidRPr="007C10DD" w:rsidRDefault="00DD23F5" w:rsidP="007C10DD">
      <w:pPr>
        <w:pStyle w:val="ListParagraph"/>
        <w:numPr>
          <w:ilvl w:val="0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Use Strong Passwords:</w:t>
      </w:r>
    </w:p>
    <w:p w:rsidR="00DD23F5" w:rsidRPr="007C10DD" w:rsidRDefault="00DD23F5" w:rsidP="007C10DD">
      <w:pPr>
        <w:pStyle w:val="ListParagraph"/>
        <w:numPr>
          <w:ilvl w:val="1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Create complex passwords with at least 12 characters, mixing letters, numbers, and special characters.</w:t>
      </w:r>
    </w:p>
    <w:p w:rsidR="00B15F0F" w:rsidRPr="007C10DD" w:rsidRDefault="00DD23F5" w:rsidP="00DD23F5">
      <w:pPr>
        <w:pStyle w:val="ListParagraph"/>
        <w:numPr>
          <w:ilvl w:val="1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Avoid using common words, personal information, or sequential patterns.</w:t>
      </w:r>
    </w:p>
    <w:p w:rsidR="00DD23F5" w:rsidRPr="007C10DD" w:rsidRDefault="00DD23F5" w:rsidP="007C10DD">
      <w:pPr>
        <w:pStyle w:val="ListParagraph"/>
        <w:numPr>
          <w:ilvl w:val="0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Enable Multi-Factor Authentication (MFA):</w:t>
      </w:r>
    </w:p>
    <w:p w:rsidR="00B15F0F" w:rsidRPr="007C10DD" w:rsidRDefault="00DD23F5" w:rsidP="00DD23F5">
      <w:pPr>
        <w:pStyle w:val="ListParagraph"/>
        <w:numPr>
          <w:ilvl w:val="1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Use MFA for all accounts where it’s available, combining something you know (password) with something you have (device or token).</w:t>
      </w:r>
    </w:p>
    <w:p w:rsidR="00DD23F5" w:rsidRPr="007C10DD" w:rsidRDefault="00DD23F5" w:rsidP="007C10DD">
      <w:pPr>
        <w:pStyle w:val="ListParagraph"/>
        <w:numPr>
          <w:ilvl w:val="0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Avoid Password Reuse:</w:t>
      </w:r>
    </w:p>
    <w:p w:rsidR="00B15F0F" w:rsidRPr="007C10DD" w:rsidRDefault="00DD23F5" w:rsidP="00DD23F5">
      <w:pPr>
        <w:pStyle w:val="ListParagraph"/>
        <w:numPr>
          <w:ilvl w:val="1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lastRenderedPageBreak/>
        <w:t>Never reuse passwords across multiple accounts, especially between work and personal accounts.</w:t>
      </w:r>
    </w:p>
    <w:p w:rsidR="00DD23F5" w:rsidRPr="007C10DD" w:rsidRDefault="00DD23F5" w:rsidP="007C10DD">
      <w:pPr>
        <w:pStyle w:val="ListParagraph"/>
        <w:numPr>
          <w:ilvl w:val="0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Use Password Managers:</w:t>
      </w:r>
    </w:p>
    <w:p w:rsidR="00B15F0F" w:rsidRDefault="00DD23F5" w:rsidP="00B171AC">
      <w:pPr>
        <w:pStyle w:val="ListParagraph"/>
        <w:numPr>
          <w:ilvl w:val="1"/>
          <w:numId w:val="2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Utilize password management tools</w:t>
      </w:r>
      <w:r w:rsidR="00B171AC">
        <w:rPr>
          <w:sz w:val="28"/>
          <w:szCs w:val="24"/>
          <w:lang w:val="en-IN"/>
        </w:rPr>
        <w:t xml:space="preserve"> if possible</w:t>
      </w:r>
      <w:r w:rsidRPr="007C10DD">
        <w:rPr>
          <w:sz w:val="28"/>
          <w:szCs w:val="24"/>
          <w:lang w:val="en-IN"/>
        </w:rPr>
        <w:t xml:space="preserve"> to securely store and manage passwords.</w:t>
      </w:r>
      <w:r w:rsidR="00B171AC">
        <w:rPr>
          <w:sz w:val="28"/>
          <w:szCs w:val="24"/>
          <w:lang w:val="en-IN"/>
        </w:rPr>
        <w:t xml:space="preserve"> </w:t>
      </w:r>
    </w:p>
    <w:p w:rsidR="00DD23F5" w:rsidRPr="007C10DD" w:rsidRDefault="00DD23F5" w:rsidP="00B171AC">
      <w:pPr>
        <w:pStyle w:val="Heading2"/>
        <w:rPr>
          <w:lang w:val="en-IN"/>
        </w:rPr>
      </w:pPr>
      <w:r w:rsidRPr="007C10DD">
        <w:rPr>
          <w:lang w:val="en-IN"/>
        </w:rPr>
        <w:t>Device Security</w:t>
      </w:r>
    </w:p>
    <w:p w:rsidR="00DD23F5" w:rsidRPr="007C10DD" w:rsidRDefault="00DD23F5" w:rsidP="007C10DD">
      <w:pPr>
        <w:pStyle w:val="ListParagraph"/>
        <w:numPr>
          <w:ilvl w:val="0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Secure Your Devices:</w:t>
      </w:r>
    </w:p>
    <w:p w:rsidR="00DD23F5" w:rsidRPr="007C10DD" w:rsidRDefault="00DD23F5" w:rsidP="003B1787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Lock your device when unattended, even for a few minutes.</w:t>
      </w:r>
    </w:p>
    <w:p w:rsidR="00B15F0F" w:rsidRPr="003B1787" w:rsidRDefault="00DD23F5" w:rsidP="00DD23F5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Use strong device passcodes</w:t>
      </w:r>
      <w:r w:rsidR="000831B5">
        <w:rPr>
          <w:sz w:val="28"/>
          <w:szCs w:val="24"/>
          <w:lang w:val="en-IN"/>
        </w:rPr>
        <w:t>.</w:t>
      </w:r>
    </w:p>
    <w:p w:rsidR="00DD23F5" w:rsidRPr="007C10DD" w:rsidRDefault="00DD23F5" w:rsidP="007C10DD">
      <w:pPr>
        <w:pStyle w:val="ListParagraph"/>
        <w:numPr>
          <w:ilvl w:val="0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Install Updates and Patches:</w:t>
      </w:r>
    </w:p>
    <w:p w:rsidR="00B15F0F" w:rsidRPr="003B1787" w:rsidRDefault="00DD23F5" w:rsidP="00DD23F5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Regularly update operating systems, software, and applications to patch vulnerabilities.</w:t>
      </w:r>
    </w:p>
    <w:p w:rsidR="00DD23F5" w:rsidRPr="007C10DD" w:rsidRDefault="00DD23F5" w:rsidP="007C10DD">
      <w:pPr>
        <w:pStyle w:val="ListParagraph"/>
        <w:numPr>
          <w:ilvl w:val="0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Use Endpoint Protection:</w:t>
      </w:r>
    </w:p>
    <w:p w:rsidR="00B15F0F" w:rsidRPr="003B1787" w:rsidRDefault="00DD23F5" w:rsidP="00DD23F5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Ensure antivirus and endpoint protection software is installed and up-to-date.</w:t>
      </w:r>
    </w:p>
    <w:p w:rsidR="00DD23F5" w:rsidRPr="007C10DD" w:rsidRDefault="00DD23F5" w:rsidP="007C10DD">
      <w:pPr>
        <w:pStyle w:val="ListParagraph"/>
        <w:numPr>
          <w:ilvl w:val="0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Avoid Public Wi-Fi:</w:t>
      </w:r>
    </w:p>
    <w:p w:rsidR="000831B5" w:rsidRPr="00B171AC" w:rsidRDefault="00DD23F5" w:rsidP="000831B5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Use a VPN when connecting to public or unsecured networks.</w:t>
      </w:r>
    </w:p>
    <w:p w:rsidR="00B15F0F" w:rsidRPr="000831B5" w:rsidRDefault="00DD23F5" w:rsidP="00B171AC">
      <w:pPr>
        <w:pStyle w:val="Heading2"/>
        <w:rPr>
          <w:lang w:val="en-IN"/>
        </w:rPr>
      </w:pPr>
      <w:r w:rsidRPr="000831B5">
        <w:rPr>
          <w:lang w:val="en-IN"/>
        </w:rPr>
        <w:t>Email and Communication Security</w:t>
      </w:r>
    </w:p>
    <w:p w:rsidR="00DD23F5" w:rsidRPr="007C10DD" w:rsidRDefault="00DD23F5" w:rsidP="007C10DD">
      <w:pPr>
        <w:pStyle w:val="ListParagraph"/>
        <w:numPr>
          <w:ilvl w:val="0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Beware of Phishing Attempts:</w:t>
      </w:r>
    </w:p>
    <w:p w:rsidR="00DD23F5" w:rsidRPr="007C10DD" w:rsidRDefault="00DD23F5" w:rsidP="003B1787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Verify the sender’s email address and scrutinize links before clicking.</w:t>
      </w:r>
    </w:p>
    <w:p w:rsidR="006242AC" w:rsidRPr="007C10DD" w:rsidRDefault="006242AC" w:rsidP="006242AC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Verify the sender’s email address and scrutinize links before clicking.</w:t>
      </w:r>
    </w:p>
    <w:p w:rsidR="00DD23F5" w:rsidRPr="007C10DD" w:rsidRDefault="00DD23F5" w:rsidP="007C10DD">
      <w:pPr>
        <w:pStyle w:val="ListParagraph"/>
        <w:numPr>
          <w:ilvl w:val="0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Avoid Unnecessary Attachments:</w:t>
      </w:r>
    </w:p>
    <w:p w:rsidR="00B15F0F" w:rsidRDefault="00DD23F5" w:rsidP="00B171AC">
      <w:pPr>
        <w:pStyle w:val="ListParagraph"/>
        <w:numPr>
          <w:ilvl w:val="1"/>
          <w:numId w:val="3"/>
        </w:numPr>
        <w:rPr>
          <w:sz w:val="28"/>
          <w:szCs w:val="24"/>
          <w:lang w:val="en-IN"/>
        </w:rPr>
      </w:pPr>
      <w:r w:rsidRPr="007C10DD">
        <w:rPr>
          <w:sz w:val="28"/>
          <w:szCs w:val="24"/>
          <w:lang w:val="en-IN"/>
        </w:rPr>
        <w:t>Open only trusted and expected attachments, and scan them with antivirus software.</w:t>
      </w:r>
      <w:r w:rsidR="00B171AC">
        <w:rPr>
          <w:sz w:val="28"/>
          <w:szCs w:val="24"/>
          <w:lang w:val="en-IN"/>
        </w:rPr>
        <w:t xml:space="preserve"> </w:t>
      </w:r>
    </w:p>
    <w:p w:rsidR="00DD23F5" w:rsidRPr="007C10DD" w:rsidRDefault="00DD23F5" w:rsidP="00B171AC">
      <w:pPr>
        <w:pStyle w:val="Heading2"/>
        <w:rPr>
          <w:lang w:val="en-IN"/>
        </w:rPr>
      </w:pPr>
      <w:r w:rsidRPr="007C10DD">
        <w:rPr>
          <w:lang w:val="en-IN"/>
        </w:rPr>
        <w:t>Data Security</w:t>
      </w:r>
    </w:p>
    <w:p w:rsidR="00DD23F5" w:rsidRPr="003B1787" w:rsidRDefault="00DD23F5" w:rsidP="003B1787">
      <w:pPr>
        <w:pStyle w:val="ListParagraph"/>
        <w:numPr>
          <w:ilvl w:val="0"/>
          <w:numId w:val="4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Backup Data Regularly:</w:t>
      </w:r>
    </w:p>
    <w:p w:rsidR="00B15F0F" w:rsidRPr="003B1787" w:rsidRDefault="00DD23F5" w:rsidP="00DD23F5">
      <w:pPr>
        <w:pStyle w:val="ListParagraph"/>
        <w:numPr>
          <w:ilvl w:val="1"/>
          <w:numId w:val="4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Ensure critical files are backed up securely, both onsite and in the cloud.</w:t>
      </w:r>
    </w:p>
    <w:p w:rsidR="00DD23F5" w:rsidRPr="003B1787" w:rsidRDefault="00DD23F5" w:rsidP="003B1787">
      <w:pPr>
        <w:pStyle w:val="ListParagraph"/>
        <w:numPr>
          <w:ilvl w:val="0"/>
          <w:numId w:val="4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Limit Data Sharing:</w:t>
      </w:r>
    </w:p>
    <w:p w:rsidR="00B15F0F" w:rsidRPr="003B1787" w:rsidRDefault="00DD23F5" w:rsidP="00DD23F5">
      <w:pPr>
        <w:pStyle w:val="ListParagraph"/>
        <w:numPr>
          <w:ilvl w:val="1"/>
          <w:numId w:val="4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Share data only with authorized individuals on a need-to-know basis.</w:t>
      </w:r>
    </w:p>
    <w:p w:rsidR="00DD23F5" w:rsidRPr="003B1787" w:rsidRDefault="00DD23F5" w:rsidP="003B1787">
      <w:pPr>
        <w:pStyle w:val="ListParagraph"/>
        <w:numPr>
          <w:ilvl w:val="0"/>
          <w:numId w:val="4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Dispose of Data Securely:</w:t>
      </w:r>
    </w:p>
    <w:p w:rsidR="00B15F0F" w:rsidRPr="00B171AC" w:rsidRDefault="00DD23F5" w:rsidP="00DD23F5">
      <w:pPr>
        <w:pStyle w:val="ListParagraph"/>
        <w:numPr>
          <w:ilvl w:val="1"/>
          <w:numId w:val="4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Shred paper documents and securely delete digital files no longer needed.</w:t>
      </w:r>
    </w:p>
    <w:p w:rsidR="00DD23F5" w:rsidRPr="007C10DD" w:rsidRDefault="00DD23F5" w:rsidP="00B171AC">
      <w:pPr>
        <w:pStyle w:val="Heading2"/>
        <w:rPr>
          <w:lang w:val="en-IN"/>
        </w:rPr>
      </w:pPr>
      <w:r w:rsidRPr="007C10DD">
        <w:rPr>
          <w:lang w:val="en-IN"/>
        </w:rPr>
        <w:lastRenderedPageBreak/>
        <w:t>Access Control</w:t>
      </w:r>
    </w:p>
    <w:p w:rsidR="00DD23F5" w:rsidRPr="003B1787" w:rsidRDefault="00DD23F5" w:rsidP="003B1787">
      <w:pPr>
        <w:pStyle w:val="ListParagraph"/>
        <w:numPr>
          <w:ilvl w:val="0"/>
          <w:numId w:val="5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Use Principle of Least Privilege:</w:t>
      </w:r>
    </w:p>
    <w:p w:rsidR="00B15F0F" w:rsidRPr="003B1787" w:rsidRDefault="00DD23F5" w:rsidP="00DD23F5">
      <w:pPr>
        <w:pStyle w:val="ListParagraph"/>
        <w:numPr>
          <w:ilvl w:val="1"/>
          <w:numId w:val="5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Access only the data and systems required for your role.</w:t>
      </w:r>
    </w:p>
    <w:p w:rsidR="00DD23F5" w:rsidRPr="003B1787" w:rsidRDefault="00DD23F5" w:rsidP="003B1787">
      <w:pPr>
        <w:pStyle w:val="ListParagraph"/>
        <w:numPr>
          <w:ilvl w:val="0"/>
          <w:numId w:val="5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Log Out of Accounts:</w:t>
      </w:r>
    </w:p>
    <w:p w:rsidR="00B15F0F" w:rsidRPr="003B1787" w:rsidRDefault="00DD23F5" w:rsidP="00DD23F5">
      <w:pPr>
        <w:pStyle w:val="ListParagraph"/>
        <w:numPr>
          <w:ilvl w:val="1"/>
          <w:numId w:val="5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Always log out after using shared systems or accounts.</w:t>
      </w:r>
    </w:p>
    <w:p w:rsidR="00DD23F5" w:rsidRPr="003B1787" w:rsidRDefault="00DD23F5" w:rsidP="003B1787">
      <w:pPr>
        <w:pStyle w:val="ListParagraph"/>
        <w:numPr>
          <w:ilvl w:val="0"/>
          <w:numId w:val="5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Monitor and Revoke Access:</w:t>
      </w:r>
    </w:p>
    <w:p w:rsidR="00B15F0F" w:rsidRPr="00B171AC" w:rsidRDefault="00DD23F5" w:rsidP="00DD23F5">
      <w:pPr>
        <w:pStyle w:val="ListParagraph"/>
        <w:numPr>
          <w:ilvl w:val="1"/>
          <w:numId w:val="5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 xml:space="preserve">Notify IT to revoke access </w:t>
      </w:r>
      <w:r w:rsidR="00B171AC">
        <w:rPr>
          <w:sz w:val="28"/>
          <w:szCs w:val="24"/>
          <w:lang w:val="en-IN"/>
        </w:rPr>
        <w:t>of</w:t>
      </w:r>
      <w:r w:rsidRPr="003B1787">
        <w:rPr>
          <w:sz w:val="28"/>
          <w:szCs w:val="24"/>
          <w:lang w:val="en-IN"/>
        </w:rPr>
        <w:t xml:space="preserve"> an employee </w:t>
      </w:r>
      <w:r w:rsidR="00B171AC">
        <w:rPr>
          <w:sz w:val="28"/>
          <w:szCs w:val="24"/>
          <w:lang w:val="en-IN"/>
        </w:rPr>
        <w:t xml:space="preserve">when he/she </w:t>
      </w:r>
      <w:r w:rsidRPr="003B1787">
        <w:rPr>
          <w:sz w:val="28"/>
          <w:szCs w:val="24"/>
          <w:lang w:val="en-IN"/>
        </w:rPr>
        <w:t>changes roles or leaves the organization.</w:t>
      </w:r>
    </w:p>
    <w:p w:rsidR="00B15F0F" w:rsidRPr="007C10DD" w:rsidRDefault="00DD23F5" w:rsidP="00B171AC">
      <w:pPr>
        <w:pStyle w:val="Heading2"/>
        <w:rPr>
          <w:lang w:val="en-IN"/>
        </w:rPr>
      </w:pPr>
      <w:r w:rsidRPr="007C10DD">
        <w:rPr>
          <w:lang w:val="en-IN"/>
        </w:rPr>
        <w:t>Safe Internet Practices</w:t>
      </w:r>
    </w:p>
    <w:p w:rsidR="00DD23F5" w:rsidRPr="003B1787" w:rsidRDefault="00DD23F5" w:rsidP="003B1787">
      <w:pPr>
        <w:pStyle w:val="ListParagraph"/>
        <w:numPr>
          <w:ilvl w:val="0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Avoid Suspicious Websites:</w:t>
      </w:r>
    </w:p>
    <w:p w:rsidR="00DD23F5" w:rsidRPr="003B1787" w:rsidRDefault="00DD23F5" w:rsidP="003B1787">
      <w:pPr>
        <w:pStyle w:val="ListParagraph"/>
        <w:numPr>
          <w:ilvl w:val="1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Do not visit untrusted or unfamiliar websites.</w:t>
      </w:r>
    </w:p>
    <w:p w:rsidR="00B15F0F" w:rsidRPr="003B1787" w:rsidRDefault="00DD23F5" w:rsidP="00DD23F5">
      <w:pPr>
        <w:pStyle w:val="ListParagraph"/>
        <w:numPr>
          <w:ilvl w:val="1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Verify website URLs before entering sensitive information.</w:t>
      </w:r>
    </w:p>
    <w:p w:rsidR="00DD23F5" w:rsidRPr="003B1787" w:rsidRDefault="00DD23F5" w:rsidP="003B1787">
      <w:pPr>
        <w:pStyle w:val="ListParagraph"/>
        <w:numPr>
          <w:ilvl w:val="0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Download Only From Trusted Sources:</w:t>
      </w:r>
    </w:p>
    <w:p w:rsidR="00B15F0F" w:rsidRPr="003B1787" w:rsidRDefault="00DD23F5" w:rsidP="003B1787">
      <w:pPr>
        <w:pStyle w:val="ListParagraph"/>
        <w:numPr>
          <w:ilvl w:val="1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Avoid downloading software or files from unknown or unverified sources.</w:t>
      </w:r>
    </w:p>
    <w:p w:rsidR="00DD23F5" w:rsidRPr="003B1787" w:rsidRDefault="00DD23F5" w:rsidP="003B1787">
      <w:pPr>
        <w:pStyle w:val="ListParagraph"/>
        <w:numPr>
          <w:ilvl w:val="0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Be Cautious with Social Media:</w:t>
      </w:r>
    </w:p>
    <w:p w:rsidR="00DD23F5" w:rsidRDefault="00DD23F5" w:rsidP="003B1787">
      <w:pPr>
        <w:pStyle w:val="ListParagraph"/>
        <w:numPr>
          <w:ilvl w:val="1"/>
          <w:numId w:val="6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Avoid sharing organizational information on personal social media accounts.</w:t>
      </w:r>
    </w:p>
    <w:p w:rsidR="003B1787" w:rsidRPr="00B171AC" w:rsidRDefault="001B76E2" w:rsidP="00DD23F5">
      <w:pPr>
        <w:pStyle w:val="ListParagraph"/>
        <w:numPr>
          <w:ilvl w:val="1"/>
          <w:numId w:val="6"/>
        </w:numPr>
        <w:rPr>
          <w:sz w:val="28"/>
          <w:szCs w:val="24"/>
          <w:lang w:val="en-IN"/>
        </w:rPr>
      </w:pPr>
      <w:r w:rsidRPr="001B76E2">
        <w:rPr>
          <w:sz w:val="28"/>
          <w:szCs w:val="24"/>
          <w:lang w:val="en-IN"/>
        </w:rPr>
        <w:t>Avoid using personal social media accounts on organizational devices to prevent potential cybersecurity risks and distractions.</w:t>
      </w:r>
    </w:p>
    <w:p w:rsidR="00B15F0F" w:rsidRPr="003B1787" w:rsidRDefault="00DD23F5" w:rsidP="00B171AC">
      <w:pPr>
        <w:pStyle w:val="Heading2"/>
        <w:rPr>
          <w:lang w:val="en-IN"/>
        </w:rPr>
      </w:pPr>
      <w:r w:rsidRPr="003B1787">
        <w:rPr>
          <w:lang w:val="en-IN"/>
        </w:rPr>
        <w:t>Incident Response</w:t>
      </w:r>
    </w:p>
    <w:p w:rsidR="00DD23F5" w:rsidRPr="003B1787" w:rsidRDefault="00DD23F5" w:rsidP="003B1787">
      <w:pPr>
        <w:pStyle w:val="ListParagraph"/>
        <w:numPr>
          <w:ilvl w:val="0"/>
          <w:numId w:val="7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Know How to Report Issues:</w:t>
      </w:r>
    </w:p>
    <w:p w:rsidR="00B15F0F" w:rsidRPr="003B1787" w:rsidRDefault="00DD23F5" w:rsidP="003B1787">
      <w:pPr>
        <w:pStyle w:val="ListParagraph"/>
        <w:numPr>
          <w:ilvl w:val="1"/>
          <w:numId w:val="7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Familiarize yourself with the process to report security incidents or breaches.</w:t>
      </w:r>
    </w:p>
    <w:p w:rsidR="00DD23F5" w:rsidRPr="003B1787" w:rsidRDefault="00DD23F5" w:rsidP="003B1787">
      <w:pPr>
        <w:pStyle w:val="ListParagraph"/>
        <w:numPr>
          <w:ilvl w:val="0"/>
          <w:numId w:val="7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Respond to Security Alerts:</w:t>
      </w:r>
    </w:p>
    <w:p w:rsidR="00B15F0F" w:rsidRPr="003B1787" w:rsidRDefault="00DD23F5" w:rsidP="003B1787">
      <w:pPr>
        <w:pStyle w:val="ListParagraph"/>
        <w:numPr>
          <w:ilvl w:val="1"/>
          <w:numId w:val="7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Follow instructions from IT or security teams during security incidents.</w:t>
      </w:r>
    </w:p>
    <w:p w:rsidR="00DD23F5" w:rsidRPr="003B1787" w:rsidRDefault="00DD23F5" w:rsidP="003B1787">
      <w:pPr>
        <w:pStyle w:val="ListParagraph"/>
        <w:numPr>
          <w:ilvl w:val="0"/>
          <w:numId w:val="7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Participate in Drills:</w:t>
      </w:r>
    </w:p>
    <w:p w:rsidR="003B1787" w:rsidRPr="00B171AC" w:rsidRDefault="00DD23F5" w:rsidP="00DD23F5">
      <w:pPr>
        <w:pStyle w:val="ListParagraph"/>
        <w:numPr>
          <w:ilvl w:val="1"/>
          <w:numId w:val="7"/>
        </w:numPr>
        <w:rPr>
          <w:sz w:val="28"/>
          <w:szCs w:val="24"/>
          <w:lang w:val="en-IN"/>
        </w:rPr>
      </w:pPr>
      <w:r w:rsidRPr="003B1787">
        <w:rPr>
          <w:sz w:val="28"/>
          <w:szCs w:val="24"/>
          <w:lang w:val="en-IN"/>
        </w:rPr>
        <w:t>Engage in regular incident response exercises or simulations.</w:t>
      </w:r>
    </w:p>
    <w:p w:rsidR="00C82BCB" w:rsidRPr="00C82BCB" w:rsidRDefault="00DD23F5" w:rsidP="00C82BCB">
      <w:pPr>
        <w:pStyle w:val="Heading2"/>
        <w:rPr>
          <w:lang w:val="en-IN"/>
        </w:rPr>
      </w:pPr>
      <w:r w:rsidRPr="003B1787">
        <w:rPr>
          <w:lang w:val="en-IN"/>
        </w:rPr>
        <w:t>Physical Security</w:t>
      </w:r>
    </w:p>
    <w:p w:rsidR="00DD23F5" w:rsidRPr="000831B5" w:rsidRDefault="00DD23F5" w:rsidP="000831B5">
      <w:pPr>
        <w:pStyle w:val="ListParagraph"/>
        <w:numPr>
          <w:ilvl w:val="0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Protect Physical Assets:</w:t>
      </w:r>
    </w:p>
    <w:p w:rsidR="00DD23F5" w:rsidRPr="000831B5" w:rsidRDefault="00DD23F5" w:rsidP="000831B5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Ensure laptops, USB drives, and other devices are not left unattended.</w:t>
      </w:r>
    </w:p>
    <w:p w:rsidR="00DD23F5" w:rsidRPr="000831B5" w:rsidRDefault="00DD23F5" w:rsidP="00B171AC">
      <w:pPr>
        <w:pStyle w:val="ListParagraph"/>
        <w:numPr>
          <w:ilvl w:val="0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Secure Workspaces:</w:t>
      </w:r>
    </w:p>
    <w:p w:rsidR="00B15F0F" w:rsidRPr="000831B5" w:rsidRDefault="00DD23F5" w:rsidP="00DD23F5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Use clean desk policies to minimize the risk of sensitive information exposure.</w:t>
      </w:r>
    </w:p>
    <w:p w:rsidR="00DD23F5" w:rsidRPr="000831B5" w:rsidRDefault="00DD23F5" w:rsidP="000831B5">
      <w:pPr>
        <w:pStyle w:val="ListParagraph"/>
        <w:numPr>
          <w:ilvl w:val="0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lastRenderedPageBreak/>
        <w:t>Restrict Physical Access:</w:t>
      </w:r>
    </w:p>
    <w:p w:rsidR="00347F4D" w:rsidRDefault="00DD23F5" w:rsidP="00347F4D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Do not let unauthorized individuals into secure areas.</w:t>
      </w:r>
    </w:p>
    <w:p w:rsidR="00B171AC" w:rsidRPr="00B171AC" w:rsidRDefault="00B16711" w:rsidP="00B16711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B16711">
        <w:rPr>
          <w:sz w:val="28"/>
          <w:szCs w:val="24"/>
          <w:lang w:val="en-IN"/>
        </w:rPr>
        <w:t>Do not permit other employees to use your device unless absolutely necessary. When others do use your device, monitor their activity closely. Never leave your device unattended.</w:t>
      </w:r>
    </w:p>
    <w:p w:rsidR="00B15F0F" w:rsidRPr="00347F4D" w:rsidRDefault="00DD23F5" w:rsidP="00B171AC">
      <w:pPr>
        <w:pStyle w:val="Heading2"/>
        <w:rPr>
          <w:lang w:val="en-IN"/>
        </w:rPr>
      </w:pPr>
      <w:r w:rsidRPr="00347F4D">
        <w:rPr>
          <w:lang w:val="en-IN"/>
        </w:rPr>
        <w:t>Remote Work Security</w:t>
      </w:r>
    </w:p>
    <w:p w:rsidR="00DD23F5" w:rsidRPr="000831B5" w:rsidRDefault="00DD23F5" w:rsidP="000831B5">
      <w:pPr>
        <w:pStyle w:val="ListParagraph"/>
        <w:numPr>
          <w:ilvl w:val="0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Use Company-Issued Devices:</w:t>
      </w:r>
    </w:p>
    <w:p w:rsidR="00B15F0F" w:rsidRPr="000831B5" w:rsidRDefault="00DD23F5" w:rsidP="00DD23F5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Avoid using personal devices for work unless explicitly authorized.</w:t>
      </w:r>
    </w:p>
    <w:p w:rsidR="00DD23F5" w:rsidRPr="000831B5" w:rsidRDefault="00DD23F5" w:rsidP="000831B5">
      <w:pPr>
        <w:pStyle w:val="ListParagraph"/>
        <w:numPr>
          <w:ilvl w:val="0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Secure Home Networks:</w:t>
      </w:r>
    </w:p>
    <w:p w:rsidR="00B15F0F" w:rsidRPr="000831B5" w:rsidRDefault="00DD23F5" w:rsidP="00DD23F5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Use strong Wi-Fi passwords and change default router credentials.</w:t>
      </w:r>
    </w:p>
    <w:p w:rsidR="00DD23F5" w:rsidRPr="000831B5" w:rsidRDefault="00DD23F5" w:rsidP="000831B5">
      <w:pPr>
        <w:pStyle w:val="ListParagraph"/>
        <w:numPr>
          <w:ilvl w:val="0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Keep Work and Personal Activities Separate:</w:t>
      </w:r>
    </w:p>
    <w:p w:rsidR="00B15F0F" w:rsidRPr="00B171AC" w:rsidRDefault="00DD23F5" w:rsidP="00DD23F5">
      <w:pPr>
        <w:pStyle w:val="ListParagraph"/>
        <w:numPr>
          <w:ilvl w:val="1"/>
          <w:numId w:val="8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Avoid using work accounts for personal activities or vice versa.</w:t>
      </w:r>
    </w:p>
    <w:p w:rsidR="007C10DD" w:rsidRPr="007C10DD" w:rsidRDefault="00DD23F5" w:rsidP="00B171AC">
      <w:pPr>
        <w:pStyle w:val="Heading2"/>
        <w:rPr>
          <w:lang w:val="en-IN"/>
        </w:rPr>
      </w:pPr>
      <w:bookmarkStart w:id="0" w:name="_GoBack"/>
      <w:r w:rsidRPr="007C10DD">
        <w:rPr>
          <w:lang w:val="en-IN"/>
        </w:rPr>
        <w:t>Cybersecurity Culture</w:t>
      </w:r>
      <w:bookmarkEnd w:id="0"/>
    </w:p>
    <w:p w:rsidR="00DD23F5" w:rsidRPr="000831B5" w:rsidRDefault="00DD23F5" w:rsidP="000831B5">
      <w:pPr>
        <w:pStyle w:val="ListParagraph"/>
        <w:numPr>
          <w:ilvl w:val="0"/>
          <w:numId w:val="9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Encourage a Security-First Mindset:</w:t>
      </w:r>
    </w:p>
    <w:p w:rsidR="007C10DD" w:rsidRPr="000831B5" w:rsidRDefault="00DD23F5" w:rsidP="00DD23F5">
      <w:pPr>
        <w:pStyle w:val="ListParagraph"/>
        <w:numPr>
          <w:ilvl w:val="1"/>
          <w:numId w:val="9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Promote an organizational culture that prioritizes cybersecurity.</w:t>
      </w:r>
    </w:p>
    <w:p w:rsidR="00DD23F5" w:rsidRPr="000831B5" w:rsidRDefault="00DD23F5" w:rsidP="000831B5">
      <w:pPr>
        <w:pStyle w:val="ListParagraph"/>
        <w:numPr>
          <w:ilvl w:val="0"/>
          <w:numId w:val="9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Continuous Learning:</w:t>
      </w:r>
    </w:p>
    <w:p w:rsidR="007C10DD" w:rsidRPr="000831B5" w:rsidRDefault="00DD23F5" w:rsidP="00DD23F5">
      <w:pPr>
        <w:pStyle w:val="ListParagraph"/>
        <w:numPr>
          <w:ilvl w:val="1"/>
          <w:numId w:val="9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Stay updated on the latest cybersecurity threats and best practices.</w:t>
      </w:r>
    </w:p>
    <w:p w:rsidR="00DD23F5" w:rsidRPr="000831B5" w:rsidRDefault="00DD23F5" w:rsidP="000831B5">
      <w:pPr>
        <w:pStyle w:val="ListParagraph"/>
        <w:numPr>
          <w:ilvl w:val="0"/>
          <w:numId w:val="9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Zero Trust Approach:</w:t>
      </w:r>
    </w:p>
    <w:p w:rsidR="00A03B89" w:rsidRPr="000831B5" w:rsidRDefault="00DD23F5" w:rsidP="000831B5">
      <w:pPr>
        <w:pStyle w:val="ListParagraph"/>
        <w:numPr>
          <w:ilvl w:val="1"/>
          <w:numId w:val="9"/>
        </w:numPr>
        <w:rPr>
          <w:sz w:val="28"/>
          <w:szCs w:val="24"/>
          <w:lang w:val="en-IN"/>
        </w:rPr>
      </w:pPr>
      <w:r w:rsidRPr="000831B5">
        <w:rPr>
          <w:sz w:val="28"/>
          <w:szCs w:val="24"/>
          <w:lang w:val="en-IN"/>
        </w:rPr>
        <w:t>Adopt a “trust but verify” stance toward systems, individuals, and devices.</w:t>
      </w: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Default="00A03B89">
      <w:pPr>
        <w:rPr>
          <w:sz w:val="28"/>
          <w:szCs w:val="24"/>
          <w:lang w:val="en-IN"/>
        </w:rPr>
      </w:pPr>
    </w:p>
    <w:p w:rsidR="00A03B89" w:rsidRPr="00A03B89" w:rsidRDefault="00A03B89">
      <w:pPr>
        <w:rPr>
          <w:sz w:val="28"/>
          <w:szCs w:val="24"/>
          <w:lang w:val="en-IN"/>
        </w:rPr>
      </w:pPr>
    </w:p>
    <w:sectPr w:rsidR="00A03B89" w:rsidRPr="00A0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87F"/>
    <w:multiLevelType w:val="hybridMultilevel"/>
    <w:tmpl w:val="8CF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7F02"/>
    <w:multiLevelType w:val="hybridMultilevel"/>
    <w:tmpl w:val="81507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A2D"/>
    <w:multiLevelType w:val="hybridMultilevel"/>
    <w:tmpl w:val="A078A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7129"/>
    <w:multiLevelType w:val="hybridMultilevel"/>
    <w:tmpl w:val="ED289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76F11"/>
    <w:multiLevelType w:val="hybridMultilevel"/>
    <w:tmpl w:val="75E2E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3249"/>
    <w:multiLevelType w:val="hybridMultilevel"/>
    <w:tmpl w:val="B0E27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D612E"/>
    <w:multiLevelType w:val="hybridMultilevel"/>
    <w:tmpl w:val="D498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84759"/>
    <w:multiLevelType w:val="hybridMultilevel"/>
    <w:tmpl w:val="B1800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A5CAC"/>
    <w:multiLevelType w:val="hybridMultilevel"/>
    <w:tmpl w:val="0FF6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54"/>
    <w:rsid w:val="000831B5"/>
    <w:rsid w:val="00112F3A"/>
    <w:rsid w:val="001B76E2"/>
    <w:rsid w:val="00347F4D"/>
    <w:rsid w:val="003B1787"/>
    <w:rsid w:val="006242AC"/>
    <w:rsid w:val="007B6AE4"/>
    <w:rsid w:val="007C10DD"/>
    <w:rsid w:val="009E66C4"/>
    <w:rsid w:val="00A03B89"/>
    <w:rsid w:val="00B15F0F"/>
    <w:rsid w:val="00B16711"/>
    <w:rsid w:val="00B171AC"/>
    <w:rsid w:val="00B62954"/>
    <w:rsid w:val="00C56369"/>
    <w:rsid w:val="00C82BCB"/>
    <w:rsid w:val="00D353A1"/>
    <w:rsid w:val="00D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55DB-E8BA-4DB0-913C-342F3A3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2F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12F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12F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RAJAPPAN</dc:creator>
  <cp:keywords/>
  <dc:description/>
  <cp:lastModifiedBy>MADHU RAJAPPAN</cp:lastModifiedBy>
  <cp:revision>8</cp:revision>
  <dcterms:created xsi:type="dcterms:W3CDTF">2025-01-06T09:36:00Z</dcterms:created>
  <dcterms:modified xsi:type="dcterms:W3CDTF">2025-01-08T10:41:00Z</dcterms:modified>
</cp:coreProperties>
</file>