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tabs>
          <w:tab w:val="right" w:leader="none" w:pos="108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tabs>
          <w:tab w:val="right" w:leader="none" w:pos="10800"/>
        </w:tabs>
        <w:rPr>
          <w:sz w:val="36"/>
          <w:szCs w:val="36"/>
        </w:rPr>
      </w:pPr>
      <w:r w:rsidDel="00000000" w:rsidR="00000000" w:rsidRPr="00000000">
        <w:rPr>
          <w:rtl w:val="0"/>
        </w:rPr>
        <w:t xml:space="preserve">Gansaikhan Shur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Herndon, VA 20170 | www.</w:t>
      </w:r>
      <w:r w:rsidDel="00000000" w:rsidR="00000000" w:rsidRPr="00000000">
        <w:rPr>
          <w:rtl w:val="0"/>
        </w:rPr>
        <w:t xml:space="preserve">gansaikhanshur.com</w:t>
      </w:r>
      <w:r w:rsidDel="00000000" w:rsidR="00000000" w:rsidRPr="00000000">
        <w:rPr>
          <w:rtl w:val="0"/>
        </w:rPr>
        <w:t xml:space="preserve"> | www.linkedin.com/in/gansaikhanshur | </w:t>
      </w:r>
      <w:r w:rsidDel="00000000" w:rsidR="00000000" w:rsidRPr="00000000">
        <w:rPr>
          <w:rtl w:val="0"/>
        </w:rPr>
        <w:t xml:space="preserve">github.com/gansaikhanshur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PROFESSIONAL SUMMARY</w:t>
      </w:r>
    </w:p>
    <w:p w:rsidR="00000000" w:rsidDel="00000000" w:rsidP="00000000" w:rsidRDefault="00000000" w:rsidRPr="00000000" w14:paraId="00000007">
      <w:pPr>
        <w:rPr>
          <w:sz w:val="12"/>
          <w:szCs w:val="12"/>
        </w:rPr>
      </w:pPr>
      <w:r w:rsidDel="00000000" w:rsidR="00000000" w:rsidRPr="00000000">
        <w:rPr>
          <w:rtl w:val="0"/>
        </w:rPr>
        <w:t xml:space="preserve">Senior Software Engineer and Technical Lead specializing in developer infrastructure, platform engineering, distributed systems, and applied AI. Experienced building enterprise-scale developer platforms at Mastercard and architecting production AI systems spanning data ingestion, context engineering, LLM inference, and cloud infrastructure.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heading=h.30j0zll" w:id="1"/>
      <w:bookmarkEnd w:id="1"/>
      <w:r w:rsidDel="00000000" w:rsidR="00000000" w:rsidRPr="00000000">
        <w:rPr>
          <w:rtl w:val="0"/>
        </w:rPr>
        <w:t xml:space="preserve">WORK EXPERIENCE</w:t>
      </w:r>
    </w:p>
    <w:p w:rsidR="00000000" w:rsidDel="00000000" w:rsidP="00000000" w:rsidRDefault="00000000" w:rsidRPr="00000000" w14:paraId="0000000A">
      <w:pPr>
        <w:pStyle w:val="Heading3"/>
        <w:tabs>
          <w:tab w:val="right" w:leader="none" w:pos="10800"/>
          <w:tab w:val="right" w:leader="none" w:pos="10800"/>
          <w:tab w:val="right" w:leader="none" w:pos="10800"/>
          <w:tab w:val="right" w:leader="none" w:pos="10800"/>
        </w:tabs>
        <w:rPr/>
      </w:pPr>
      <w:bookmarkStart w:colFirst="0" w:colLast="0" w:name="_heading=h.datak2ggaggq" w:id="2"/>
      <w:bookmarkEnd w:id="2"/>
      <w:r w:rsidDel="00000000" w:rsidR="00000000" w:rsidRPr="00000000">
        <w:rPr>
          <w:rtl w:val="0"/>
        </w:rPr>
        <w:t xml:space="preserve">Founder &amp; Software Engineer, Neural Edge AI</w:t>
        <w:tab/>
        <w:t xml:space="preserve">Jan 2026 - Present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288" w:hanging="360"/>
        <w:rPr/>
      </w:pPr>
      <w:r w:rsidDel="00000000" w:rsidR="00000000" w:rsidRPr="00000000">
        <w:rPr>
          <w:rtl w:val="0"/>
        </w:rPr>
        <w:t xml:space="preserve">Founded and built Neural Edge AI, a production AI coaching platform that transforms high-dimensional gameplay telemetry into personalized strategic analysis using custom context-engineering pipelines and large language models.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288" w:hanging="360"/>
        <w:rPr/>
      </w:pPr>
      <w:r w:rsidDel="00000000" w:rsidR="00000000" w:rsidRPr="00000000">
        <w:rPr>
          <w:rtl w:val="0"/>
        </w:rPr>
        <w:t xml:space="preserve">Architected an end-to-end AI inference pipeline spanning replay ingestion, telemetry processing, context retrieval, prompt orchestration, and LLM inference using Python, FastAPI, PostgreSQL, and </w:t>
      </w:r>
      <w:r w:rsidDel="00000000" w:rsidR="00000000" w:rsidRPr="00000000">
        <w:rPr>
          <w:rtl w:val="0"/>
        </w:rPr>
        <w:t xml:space="preserve">Next.js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288" w:hanging="360"/>
        <w:rPr/>
      </w:pPr>
      <w:r w:rsidDel="00000000" w:rsidR="00000000" w:rsidRPr="00000000">
        <w:rPr>
          <w:rtl w:val="0"/>
        </w:rPr>
        <w:t xml:space="preserve">Built context-processing pipelines that transform dense match telemetry into structured model context, supporting inference workloads exceeding 150K input tokens per analysis.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tabs>
          <w:tab w:val="right" w:leader="none" w:pos="10800"/>
          <w:tab w:val="right" w:leader="none" w:pos="10800"/>
          <w:tab w:val="right" w:leader="none" w:pos="10800"/>
          <w:tab w:val="right" w:leader="none" w:pos="10800"/>
        </w:tabs>
        <w:rPr/>
      </w:pPr>
      <w:bookmarkStart w:colFirst="0" w:colLast="0" w:name="_heading=h.ukxbagq3n4bh" w:id="3"/>
      <w:bookmarkEnd w:id="3"/>
      <w:r w:rsidDel="00000000" w:rsidR="00000000" w:rsidRPr="00000000">
        <w:rPr>
          <w:rtl w:val="0"/>
        </w:rPr>
        <w:t xml:space="preserve">Sr. Software Engineer | Tech Lead, Mastercard</w:t>
        <w:tab/>
        <w:t xml:space="preserve">Mar 2024 - Present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288" w:hanging="360"/>
        <w:rPr/>
      </w:pPr>
      <w:r w:rsidDel="00000000" w:rsidR="00000000" w:rsidRPr="00000000">
        <w:rPr>
          <w:rtl w:val="0"/>
        </w:rPr>
        <w:t xml:space="preserve">Architected and led the migration of $600M+ in business-critical applications to a modernized platform, improving reliability and security while enabling retirement of legacy data-center infrastructure.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288" w:hanging="360"/>
        <w:rPr/>
      </w:pPr>
      <w:r w:rsidDel="00000000" w:rsidR="00000000" w:rsidRPr="00000000">
        <w:rPr>
          <w:rtl w:val="0"/>
        </w:rPr>
        <w:t xml:space="preserve">Designed and launched first-class Python support for Mastercard's enterprise CI platform, standardizing build, test, security scanning, and deployment workflows across 100+ repositories and 20+ engineering teams.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288" w:hanging="360"/>
        <w:rPr/>
      </w:pPr>
      <w:r w:rsidDel="00000000" w:rsidR="00000000" w:rsidRPr="00000000">
        <w:rPr>
          <w:rtl w:val="0"/>
        </w:rPr>
        <w:t xml:space="preserve">Founded and led Mastercard's AI Exploratory Special Interest Group, evaluating AI developer tools, identifying engineering use cases, and driving adoption of AI-assisted development practices across the enterprise.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288" w:hanging="360"/>
        <w:rPr/>
      </w:pPr>
      <w:r w:rsidDel="00000000" w:rsidR="00000000" w:rsidRPr="00000000">
        <w:rPr>
          <w:rtl w:val="0"/>
        </w:rPr>
        <w:t xml:space="preserve">Architected backend APIs and developer tooling used by 20+ engineering teams, reducing CICD time from ~3 hours on average to ~45 minutes.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288" w:hanging="360"/>
        <w:rPr/>
      </w:pPr>
      <w:r w:rsidDel="00000000" w:rsidR="00000000" w:rsidRPr="00000000">
        <w:rPr>
          <w:rtl w:val="0"/>
        </w:rPr>
        <w:t xml:space="preserve">Redesigned on-call tooling and support workflows, reducing customer support requests by ~65%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tabs>
          <w:tab w:val="right" w:leader="none" w:pos="10800"/>
          <w:tab w:val="right" w:leader="none" w:pos="10800"/>
          <w:tab w:val="right" w:leader="none" w:pos="10800"/>
          <w:tab w:val="right" w:leader="none" w:pos="10800"/>
        </w:tabs>
        <w:rPr/>
      </w:pPr>
      <w:bookmarkStart w:colFirst="0" w:colLast="0" w:name="_heading=h.lgi25dppnygl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tabs>
          <w:tab w:val="right" w:leader="none" w:pos="10800"/>
          <w:tab w:val="right" w:leader="none" w:pos="10800"/>
          <w:tab w:val="right" w:leader="none" w:pos="10800"/>
          <w:tab w:val="right" w:leader="none" w:pos="10800"/>
        </w:tabs>
        <w:rPr/>
      </w:pPr>
      <w:bookmarkStart w:colFirst="0" w:colLast="0" w:name="_heading=h.bq59t8xibl5k" w:id="5"/>
      <w:bookmarkEnd w:id="5"/>
      <w:r w:rsidDel="00000000" w:rsidR="00000000" w:rsidRPr="00000000">
        <w:rPr>
          <w:rtl w:val="0"/>
        </w:rPr>
        <w:t xml:space="preserve">Software Engineer II,  Mastercard</w:t>
        <w:tab/>
        <w:t xml:space="preserve">Oct 2022 - Mar 2024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288" w:hanging="360"/>
        <w:rPr/>
      </w:pPr>
      <w:r w:rsidDel="00000000" w:rsidR="00000000" w:rsidRPr="00000000">
        <w:rPr>
          <w:rtl w:val="0"/>
        </w:rPr>
        <w:t xml:space="preserve">Led the modernization of Mastercard's internal static-analysis platform, redesigning legacy components to improve performance, maintainability, and scalability.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288" w:hanging="360"/>
        <w:rPr/>
      </w:pPr>
      <w:r w:rsidDel="00000000" w:rsidR="00000000" w:rsidRPr="00000000">
        <w:rPr>
          <w:rtl w:val="0"/>
        </w:rPr>
        <w:t xml:space="preserve">Built an automated parallel-testing framework that reduced CI test execution time and accelerated developer feedback cycles.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288" w:hanging="360"/>
        <w:rPr/>
      </w:pPr>
      <w:r w:rsidDel="00000000" w:rsidR="00000000" w:rsidRPr="00000000">
        <w:rPr>
          <w:rtl w:val="0"/>
        </w:rPr>
        <w:t xml:space="preserve">Diagnosed and resolved critical production incidents across application, infrastructure, and package-management systems, maintaining reliability of enterprise developer platforms.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tabs>
          <w:tab w:val="right" w:leader="none" w:pos="10800"/>
          <w:tab w:val="right" w:leader="none" w:pos="10800"/>
          <w:tab w:val="right" w:leader="none" w:pos="10800"/>
          <w:tab w:val="right" w:leader="none" w:pos="10800"/>
        </w:tabs>
        <w:rPr/>
      </w:pPr>
      <w:bookmarkStart w:colFirst="0" w:colLast="0" w:name="_heading=h.1fob9te" w:id="6"/>
      <w:bookmarkEnd w:id="6"/>
      <w:r w:rsidDel="00000000" w:rsidR="00000000" w:rsidRPr="00000000">
        <w:rPr>
          <w:rtl w:val="0"/>
        </w:rPr>
        <w:t xml:space="preserve">AI Software Engineer, AppTek</w:t>
        <w:tab/>
        <w:t xml:space="preserve">Jul 2021 - Oct 2022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288" w:hanging="288"/>
        <w:rPr/>
      </w:pPr>
      <w:r w:rsidDel="00000000" w:rsidR="00000000" w:rsidRPr="00000000">
        <w:rPr>
          <w:rtl w:val="0"/>
        </w:rPr>
        <w:t xml:space="preserve">Developed and evaluated deep-learning architectures for automatic speech recognition, including CTC, RNN-T, BLSTM, and end-to-end models using TensorFlow and RETURNN.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rPr/>
      </w:pPr>
      <w:bookmarkStart w:colFirst="0" w:colLast="0" w:name="_heading=h.2et92p0" w:id="7"/>
      <w:bookmarkEnd w:id="7"/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b w:val="1"/>
          <w:bCs w:val="1"/>
          <w:rtl w:val="0"/>
        </w:rPr>
        <w:t xml:space="preserve">Languages:</w:t>
      </w:r>
      <w:r w:rsidDel="00000000" w:rsidR="00000000" w:rsidRPr="00000000">
        <w:rPr>
          <w:rtl w:val="0"/>
        </w:rPr>
        <w:t xml:space="preserve"> Python, TypeScript, SQL, Bash, C#, Java, Groovy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b w:val="1"/>
          <w:bCs w:val="1"/>
          <w:rtl w:val="0"/>
        </w:rPr>
        <w:t xml:space="preserve">Backend &amp; Data:</w:t>
      </w:r>
      <w:r w:rsidDel="00000000" w:rsidR="00000000" w:rsidRPr="00000000">
        <w:rPr>
          <w:rtl w:val="0"/>
        </w:rPr>
        <w:t xml:space="preserve"> FastAPI, PostgreSQL, MSSQL, GraphQL, REST APIs, Next.js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b w:val="1"/>
          <w:bCs w:val="1"/>
          <w:rtl w:val="0"/>
        </w:rPr>
        <w:t xml:space="preserve">Infrastructure:</w:t>
      </w:r>
      <w:r w:rsidDel="00000000" w:rsidR="00000000" w:rsidRPr="00000000">
        <w:rPr>
          <w:rtl w:val="0"/>
        </w:rPr>
        <w:t xml:space="preserve"> Kubernetes, Docker, AWS, Azure, Terraform, Jenkins, CloudBees, GitHub Actions, Linux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b w:val="1"/>
          <w:bCs w:val="1"/>
          <w:rtl w:val="0"/>
        </w:rPr>
        <w:t xml:space="preserve">AI &amp; ML:</w:t>
      </w:r>
      <w:r w:rsidDel="00000000" w:rsidR="00000000" w:rsidRPr="00000000">
        <w:rPr>
          <w:rtl w:val="0"/>
        </w:rPr>
        <w:t xml:space="preserve"> LLM APIs, LLM Inference, Context Engineering, TensorFlow, RETURNN, CTC, RNN-T, ASR</w:t>
      </w:r>
    </w:p>
    <w:p w:rsidR="00000000" w:rsidDel="00000000" w:rsidP="00000000" w:rsidRDefault="00000000" w:rsidRPr="00000000" w14:paraId="0000002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Developer Tooling &amp; Observability:</w:t>
      </w:r>
      <w:r w:rsidDel="00000000" w:rsidR="00000000" w:rsidRPr="00000000">
        <w:rPr>
          <w:rtl w:val="0"/>
        </w:rPr>
        <w:t xml:space="preserve"> Git, SonarQube, Black Duck, Fortify, Splunk, Dynatrace, Grafana, OpenTelemetry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bookmarkStart w:colFirst="0" w:colLast="0" w:name="_heading=h.4d34og8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rPr/>
      </w:pPr>
      <w:bookmarkStart w:colFirst="0" w:colLast="0" w:name="_heading=h.2s8eyo1" w:id="9"/>
      <w:bookmarkEnd w:id="9"/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26">
      <w:pPr>
        <w:pStyle w:val="Heading3"/>
        <w:tabs>
          <w:tab w:val="right" w:leader="none" w:pos="10800"/>
          <w:tab w:val="right" w:leader="none" w:pos="10800"/>
          <w:tab w:val="right" w:leader="none" w:pos="10800"/>
          <w:tab w:val="right" w:leader="none" w:pos="10800"/>
        </w:tabs>
        <w:rPr/>
      </w:pPr>
      <w:bookmarkStart w:colFirst="0" w:colLast="0" w:name="_heading=h.17dp8vu" w:id="10"/>
      <w:bookmarkEnd w:id="10"/>
      <w:r w:rsidDel="00000000" w:rsidR="00000000" w:rsidRPr="00000000">
        <w:rPr>
          <w:rtl w:val="0"/>
        </w:rPr>
        <w:t xml:space="preserve">Bachelor of Arts, Computer Science &amp; Data Analytics, Concordia College</w:t>
        <w:tab/>
        <w:t xml:space="preserve"> Aug 2017 - May 2021</w:t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</w:pPr>
    <w:rPr>
      <w:b w:val="1"/>
      <w:bCs w:val="1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tabs>
        <w:tab w:val="right" w:leader="none" w:pos="10800"/>
      </w:tabs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Qb361iuxM2zi4HHN8LcPvTLqyA==">CgMxLjAyCGguZ2pkZ3hzMgloLjMwajB6bGwyDmguZGF0YWsyZ2dhZ2dxMg5oLnVreGJhZ3EzbjRiaDIOaC5sZ2kyNWRwcG55Z2wyDmguYnE1OXQ4eGlibDVrMgloLjFmb2I5dGUyCWguMmV0OTJwMDIJaC40ZDM0b2c4MgloLjJzOGV5bzEyCWguMTdkcDh2dTgAciExbG50NGRZRjlpcDdFVFdxNHhQVkV3UkRveWhDcGJtM0Q=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