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F48" w:rsidRPr="00790FE3" w:rsidRDefault="00666F48" w:rsidP="00666F48">
      <w:pPr>
        <w:jc w:val="center"/>
        <w:rPr>
          <w:rFonts w:ascii="微软雅黑" w:eastAsia="微软雅黑" w:hAnsi="微软雅黑" w:cs="微软雅黑"/>
          <w:b/>
          <w:bCs/>
          <w:sz w:val="22"/>
          <w:szCs w:val="22"/>
        </w:rPr>
      </w:pPr>
      <w:r>
        <w:rPr>
          <w:rFonts w:ascii="微软雅黑" w:eastAsia="微软雅黑" w:hAnsi="微软雅黑" w:cs="微软雅黑" w:hint="eastAsia"/>
          <w:b/>
          <w:bCs/>
          <w:sz w:val="22"/>
          <w:szCs w:val="22"/>
        </w:rPr>
        <w:t>彩贝</w:t>
      </w:r>
      <w:r>
        <w:rPr>
          <w:rFonts w:ascii="微软雅黑" w:eastAsia="微软雅黑" w:hAnsi="微软雅黑" w:cs="微软雅黑" w:hint="eastAsia"/>
          <w:b/>
          <w:bCs/>
          <w:sz w:val="22"/>
          <w:szCs w:val="22"/>
        </w:rPr>
        <w:t>优化</w:t>
      </w:r>
    </w:p>
    <w:p w:rsidR="00666F48" w:rsidRPr="00666F48" w:rsidRDefault="00666F48" w:rsidP="00666F48">
      <w:pPr>
        <w:pStyle w:val="a7"/>
        <w:numPr>
          <w:ilvl w:val="0"/>
          <w:numId w:val="20"/>
        </w:numPr>
        <w:ind w:firstLineChars="0"/>
        <w:rPr>
          <w:rFonts w:ascii="微软雅黑" w:eastAsia="微软雅黑" w:hAnsi="微软雅黑" w:cs="微软雅黑"/>
          <w:b/>
          <w:bCs/>
          <w:sz w:val="22"/>
          <w:szCs w:val="22"/>
        </w:rPr>
      </w:pPr>
      <w:r>
        <w:rPr>
          <w:rFonts w:ascii="微软雅黑" w:eastAsia="微软雅黑" w:hAnsi="微软雅黑" w:cs="微软雅黑" w:hint="eastAsia"/>
          <w:bCs/>
          <w:sz w:val="22"/>
          <w:szCs w:val="22"/>
        </w:rPr>
        <w:t>有彩贝可以免费领取，可以打开，可以领奖状态的时候，再入口增加“领福利”提示。</w:t>
      </w:r>
    </w:p>
    <w:p w:rsidR="00666F48" w:rsidRPr="00777F4D" w:rsidRDefault="00777F4D" w:rsidP="00666F48">
      <w:pPr>
        <w:pStyle w:val="a7"/>
        <w:numPr>
          <w:ilvl w:val="0"/>
          <w:numId w:val="20"/>
        </w:numPr>
        <w:ind w:firstLineChars="0"/>
        <w:rPr>
          <w:rFonts w:ascii="微软雅黑" w:eastAsia="微软雅黑" w:hAnsi="微软雅黑" w:cs="微软雅黑"/>
          <w:b/>
          <w:bCs/>
          <w:sz w:val="22"/>
          <w:szCs w:val="22"/>
        </w:rPr>
      </w:pPr>
      <w:r>
        <w:rPr>
          <w:rFonts w:ascii="微软雅黑" w:eastAsia="微软雅黑" w:hAnsi="微软雅黑" w:cs="微软雅黑" w:hint="eastAsia"/>
          <w:bCs/>
          <w:sz w:val="22"/>
          <w:szCs w:val="22"/>
        </w:rPr>
        <w:t>击杀黄金鱼，小B</w:t>
      </w:r>
      <w:r>
        <w:rPr>
          <w:rFonts w:ascii="微软雅黑" w:eastAsia="微软雅黑" w:hAnsi="微软雅黑" w:cs="微软雅黑"/>
          <w:bCs/>
          <w:sz w:val="22"/>
          <w:szCs w:val="22"/>
        </w:rPr>
        <w:t>OSS</w:t>
      </w:r>
      <w:r>
        <w:rPr>
          <w:rFonts w:ascii="微软雅黑" w:eastAsia="微软雅黑" w:hAnsi="微软雅黑" w:cs="微软雅黑" w:hint="eastAsia"/>
          <w:bCs/>
          <w:sz w:val="22"/>
          <w:szCs w:val="22"/>
        </w:rPr>
        <w:t>，大B</w:t>
      </w:r>
      <w:r>
        <w:rPr>
          <w:rFonts w:ascii="微软雅黑" w:eastAsia="微软雅黑" w:hAnsi="微软雅黑" w:cs="微软雅黑"/>
          <w:bCs/>
          <w:sz w:val="22"/>
          <w:szCs w:val="22"/>
        </w:rPr>
        <w:t>OSS</w:t>
      </w:r>
      <w:r>
        <w:rPr>
          <w:rFonts w:ascii="微软雅黑" w:eastAsia="微软雅黑" w:hAnsi="微软雅黑" w:cs="微软雅黑" w:hint="eastAsia"/>
          <w:bCs/>
          <w:sz w:val="22"/>
          <w:szCs w:val="22"/>
        </w:rPr>
        <w:t>有几率</w:t>
      </w:r>
      <w:r w:rsidR="007256ED">
        <w:rPr>
          <w:rFonts w:ascii="微软雅黑" w:eastAsia="微软雅黑" w:hAnsi="微软雅黑" w:cs="微软雅黑" w:hint="eastAsia"/>
          <w:bCs/>
          <w:sz w:val="22"/>
          <w:szCs w:val="22"/>
        </w:rPr>
        <w:t>掉落</w:t>
      </w:r>
      <w:r>
        <w:rPr>
          <w:rFonts w:ascii="微软雅黑" w:eastAsia="微软雅黑" w:hAnsi="微软雅黑" w:cs="微软雅黑" w:hint="eastAsia"/>
          <w:bCs/>
          <w:sz w:val="22"/>
          <w:szCs w:val="22"/>
        </w:rPr>
        <w:t>彩贝</w:t>
      </w:r>
    </w:p>
    <w:p w:rsidR="00777F4D" w:rsidRPr="0075511A" w:rsidRDefault="0075511A" w:rsidP="00666F48">
      <w:pPr>
        <w:pStyle w:val="a7"/>
        <w:numPr>
          <w:ilvl w:val="0"/>
          <w:numId w:val="20"/>
        </w:numPr>
        <w:ind w:firstLineChars="0"/>
        <w:rPr>
          <w:rFonts w:ascii="微软雅黑" w:eastAsia="微软雅黑" w:hAnsi="微软雅黑" w:cs="微软雅黑"/>
          <w:b/>
          <w:bCs/>
          <w:sz w:val="22"/>
          <w:szCs w:val="22"/>
        </w:rPr>
      </w:pPr>
      <w:r>
        <w:rPr>
          <w:rFonts w:ascii="微软雅黑" w:eastAsia="微软雅黑" w:hAnsi="微软雅黑" w:cs="微软雅黑" w:hint="eastAsia"/>
          <w:bCs/>
          <w:sz w:val="22"/>
          <w:szCs w:val="22"/>
        </w:rPr>
        <w:t>彩贝上面跳动的文字，改为整体上下移动，现在彩贝很多的时候看起来非常乱</w:t>
      </w:r>
    </w:p>
    <w:p w:rsidR="0075511A" w:rsidRPr="00666F48" w:rsidRDefault="0075511A" w:rsidP="00666F48">
      <w:pPr>
        <w:pStyle w:val="a7"/>
        <w:numPr>
          <w:ilvl w:val="0"/>
          <w:numId w:val="20"/>
        </w:numPr>
        <w:ind w:firstLineChars="0"/>
        <w:rPr>
          <w:rFonts w:ascii="微软雅黑" w:eastAsia="微软雅黑" w:hAnsi="微软雅黑" w:cs="微软雅黑" w:hint="eastAsia"/>
          <w:b/>
          <w:bCs/>
          <w:sz w:val="22"/>
          <w:szCs w:val="22"/>
        </w:rPr>
      </w:pPr>
      <w:bookmarkStart w:id="0" w:name="_GoBack"/>
      <w:bookmarkEnd w:id="0"/>
    </w:p>
    <w:p w:rsidR="00F70A7A" w:rsidRPr="00790FE3" w:rsidRDefault="00790FE3" w:rsidP="00790FE3">
      <w:pPr>
        <w:jc w:val="center"/>
        <w:rPr>
          <w:rFonts w:ascii="微软雅黑" w:eastAsia="微软雅黑" w:hAnsi="微软雅黑" w:cs="微软雅黑"/>
          <w:b/>
          <w:bCs/>
          <w:sz w:val="22"/>
          <w:szCs w:val="22"/>
        </w:rPr>
      </w:pPr>
      <w:r>
        <w:rPr>
          <w:rFonts w:ascii="微软雅黑" w:eastAsia="微软雅黑" w:hAnsi="微软雅黑" w:cs="微软雅黑" w:hint="eastAsia"/>
          <w:b/>
          <w:bCs/>
          <w:sz w:val="22"/>
          <w:szCs w:val="22"/>
        </w:rPr>
        <w:t>彩金鱼优化</w:t>
      </w:r>
    </w:p>
    <w:p w:rsidR="00F70A7A" w:rsidRDefault="00790FE3">
      <w:pPr>
        <w:numPr>
          <w:ilvl w:val="0"/>
          <w:numId w:val="7"/>
        </w:numPr>
        <w:tabs>
          <w:tab w:val="left" w:pos="769"/>
        </w:tabs>
        <w:rPr>
          <w:rFonts w:ascii="微软雅黑" w:eastAsia="微软雅黑" w:hAnsi="微软雅黑" w:cs="微软雅黑"/>
        </w:rPr>
      </w:pPr>
      <w:r>
        <w:rPr>
          <w:rFonts w:ascii="微软雅黑" w:eastAsia="微软雅黑" w:hAnsi="微软雅黑" w:cs="微软雅黑"/>
        </w:rPr>
        <w:t>每次抽奖扣除对应档次的奖池鲸币，每档有</w:t>
      </w:r>
      <w:r w:rsidR="007D3179">
        <w:rPr>
          <w:rFonts w:ascii="微软雅黑" w:eastAsia="微软雅黑" w:hAnsi="微软雅黑" w:cs="微软雅黑" w:hint="eastAsia"/>
        </w:rPr>
        <w:t>8</w:t>
      </w:r>
      <w:r>
        <w:rPr>
          <w:rFonts w:ascii="微软雅黑" w:eastAsia="微软雅黑" w:hAnsi="微软雅黑" w:cs="微软雅黑"/>
        </w:rPr>
        <w:t>个奖品，每次抽奖从中抽取1个。</w:t>
      </w:r>
    </w:p>
    <w:p w:rsidR="00F70A7A" w:rsidRPr="007D3179" w:rsidRDefault="00790FE3" w:rsidP="007D3179">
      <w:pPr>
        <w:numPr>
          <w:ilvl w:val="0"/>
          <w:numId w:val="7"/>
        </w:numPr>
        <w:tabs>
          <w:tab w:val="left" w:pos="769"/>
        </w:tabs>
        <w:rPr>
          <w:rFonts w:ascii="微软雅黑" w:eastAsia="微软雅黑" w:hAnsi="微软雅黑" w:cs="微软雅黑"/>
        </w:rPr>
      </w:pPr>
      <w:r>
        <w:rPr>
          <w:rFonts w:ascii="微软雅黑" w:eastAsia="微软雅黑" w:hAnsi="微软雅黑" w:cs="微软雅黑"/>
        </w:rPr>
        <w:t>抽奖的次数不限，只要奖池鲸币数量达到要求即可抽奖；</w:t>
      </w:r>
    </w:p>
    <w:p w:rsidR="00F70A7A" w:rsidRDefault="00790FE3">
      <w:pPr>
        <w:numPr>
          <w:ilvl w:val="0"/>
          <w:numId w:val="9"/>
        </w:numPr>
        <w:tabs>
          <w:tab w:val="left" w:pos="769"/>
        </w:tabs>
        <w:rPr>
          <w:rFonts w:ascii="微软雅黑" w:eastAsia="微软雅黑" w:hAnsi="微软雅黑" w:cs="微软雅黑"/>
          <w:sz w:val="20"/>
          <w:szCs w:val="20"/>
        </w:rPr>
      </w:pPr>
      <w:r>
        <w:rPr>
          <w:rFonts w:ascii="微软雅黑" w:eastAsia="微软雅黑" w:hAnsi="微软雅黑" w:cs="微软雅黑" w:hint="eastAsia"/>
          <w:sz w:val="20"/>
          <w:szCs w:val="20"/>
        </w:rPr>
        <w:t>奖励位</w:t>
      </w:r>
      <w:r>
        <w:rPr>
          <w:rFonts w:ascii="微软雅黑" w:eastAsia="微软雅黑" w:hAnsi="微软雅黑" w:cs="微软雅黑"/>
          <w:sz w:val="20"/>
          <w:szCs w:val="20"/>
        </w:rPr>
        <w:t>1-2加上流光环绕特效，加强引人注意的效果；</w:t>
      </w:r>
    </w:p>
    <w:p w:rsidR="00F70A7A" w:rsidRDefault="00243148">
      <w:pPr>
        <w:numPr>
          <w:ilvl w:val="0"/>
          <w:numId w:val="9"/>
        </w:numPr>
        <w:tabs>
          <w:tab w:val="left" w:pos="769"/>
        </w:tabs>
        <w:rPr>
          <w:rFonts w:ascii="微软雅黑" w:eastAsia="微软雅黑" w:hAnsi="微软雅黑" w:cs="微软雅黑"/>
          <w:sz w:val="20"/>
          <w:szCs w:val="20"/>
        </w:rPr>
      </w:pPr>
      <w:r>
        <w:rPr>
          <w:rFonts w:ascii="微软雅黑" w:eastAsia="微软雅黑" w:hAnsi="微软雅黑" w:cs="微软雅黑" w:hint="eastAsia"/>
          <w:sz w:val="20"/>
          <w:szCs w:val="20"/>
        </w:rPr>
        <w:t>右上角增加问号按钮，</w:t>
      </w:r>
      <w:r w:rsidR="00790FE3">
        <w:rPr>
          <w:rFonts w:ascii="微软雅黑" w:eastAsia="微软雅黑" w:hAnsi="微软雅黑" w:cs="微软雅黑" w:hint="eastAsia"/>
          <w:sz w:val="20"/>
          <w:szCs w:val="20"/>
        </w:rPr>
        <w:t>点击</w:t>
      </w:r>
      <w:r w:rsidR="00790FE3">
        <w:rPr>
          <w:rFonts w:ascii="微软雅黑" w:eastAsia="微软雅黑" w:hAnsi="微软雅黑" w:cs="微软雅黑"/>
          <w:sz w:val="20"/>
          <w:szCs w:val="20"/>
        </w:rPr>
        <w:t>问号按钮，弹窗提示文字如下：</w:t>
      </w:r>
    </w:p>
    <w:p w:rsidR="00F70A7A" w:rsidRDefault="00790FE3">
      <w:pPr>
        <w:jc w:val="center"/>
        <w:rPr>
          <w:rFonts w:ascii="微软雅黑" w:eastAsia="微软雅黑" w:hAnsi="微软雅黑" w:cs="微软雅黑"/>
          <w:sz w:val="18"/>
          <w:szCs w:val="18"/>
        </w:rPr>
      </w:pPr>
      <w:r>
        <w:rPr>
          <w:rFonts w:ascii="微软雅黑" w:eastAsia="微软雅黑" w:hAnsi="微软雅黑" w:cs="微软雅黑"/>
          <w:sz w:val="18"/>
          <w:szCs w:val="18"/>
        </w:rPr>
        <w:t>规则说明</w:t>
      </w:r>
    </w:p>
    <w:p w:rsidR="00F70A7A" w:rsidRDefault="00790FE3">
      <w:pPr>
        <w:numPr>
          <w:ilvl w:val="0"/>
          <w:numId w:val="10"/>
        </w:numPr>
        <w:jc w:val="left"/>
        <w:rPr>
          <w:rFonts w:ascii="微软雅黑" w:eastAsia="微软雅黑" w:hAnsi="微软雅黑" w:cs="微软雅黑"/>
          <w:sz w:val="18"/>
          <w:szCs w:val="18"/>
        </w:rPr>
      </w:pPr>
      <w:r>
        <w:rPr>
          <w:rFonts w:ascii="微软雅黑" w:eastAsia="微软雅黑" w:hAnsi="微软雅黑" w:cs="微软雅黑"/>
          <w:sz w:val="18"/>
          <w:szCs w:val="18"/>
        </w:rPr>
        <w:t>玩家在游戏内击杀奖金鱼：黄金锤头鲨、胖胖鱼、黄金大白鲨、黄金魔鬼鱼、黄金灯笼鱼、黄金海龟，会有10%的鲸币进入奖池，用于抽奖。</w:t>
      </w:r>
    </w:p>
    <w:p w:rsidR="00F70A7A" w:rsidRDefault="00790FE3">
      <w:pPr>
        <w:numPr>
          <w:ilvl w:val="0"/>
          <w:numId w:val="10"/>
        </w:numPr>
        <w:jc w:val="left"/>
        <w:rPr>
          <w:rFonts w:ascii="微软雅黑" w:eastAsia="微软雅黑" w:hAnsi="微软雅黑" w:cs="微软雅黑"/>
          <w:sz w:val="18"/>
          <w:szCs w:val="18"/>
        </w:rPr>
      </w:pPr>
      <w:r>
        <w:rPr>
          <w:rFonts w:ascii="微软雅黑" w:eastAsia="微软雅黑" w:hAnsi="微软雅黑" w:cs="微软雅黑"/>
          <w:sz w:val="18"/>
          <w:szCs w:val="18"/>
        </w:rPr>
        <w:t>免费抽奖分为6档：</w:t>
      </w:r>
      <w:r>
        <w:rPr>
          <w:rFonts w:ascii="微软雅黑" w:eastAsia="微软雅黑" w:hAnsi="微软雅黑" w:cs="微软雅黑"/>
          <w:sz w:val="18"/>
          <w:szCs w:val="18"/>
        </w:rPr>
        <w:t>普通抽奖、青铜抽奖、白银抽奖、黄金抽奖、铂金抽奖、至尊抽奖。</w:t>
      </w:r>
    </w:p>
    <w:p w:rsidR="00F70A7A" w:rsidRDefault="00790FE3">
      <w:pPr>
        <w:numPr>
          <w:ilvl w:val="0"/>
          <w:numId w:val="10"/>
        </w:numPr>
        <w:jc w:val="left"/>
        <w:rPr>
          <w:rFonts w:ascii="微软雅黑" w:eastAsia="微软雅黑" w:hAnsi="微软雅黑" w:cs="微软雅黑"/>
          <w:sz w:val="18"/>
          <w:szCs w:val="18"/>
        </w:rPr>
      </w:pPr>
      <w:r>
        <w:rPr>
          <w:rFonts w:ascii="微软雅黑" w:eastAsia="微软雅黑" w:hAnsi="微软雅黑" w:cs="微软雅黑"/>
          <w:sz w:val="18"/>
          <w:szCs w:val="18"/>
        </w:rPr>
        <w:t>消耗对应档次的奖池鲸币进行免费抽奖，获得对应奖品。</w:t>
      </w:r>
    </w:p>
    <w:p w:rsidR="00F70A7A" w:rsidRDefault="00F70A7A">
      <w:pPr>
        <w:jc w:val="left"/>
        <w:rPr>
          <w:rFonts w:ascii="微软雅黑" w:eastAsia="微软雅黑" w:hAnsi="微软雅黑" w:cs="微软雅黑"/>
          <w:sz w:val="18"/>
          <w:szCs w:val="18"/>
        </w:rPr>
      </w:pPr>
    </w:p>
    <w:p w:rsidR="00F70A7A" w:rsidRPr="00375090" w:rsidRDefault="00375090" w:rsidP="00375090">
      <w:pPr>
        <w:numPr>
          <w:ilvl w:val="0"/>
          <w:numId w:val="11"/>
        </w:numPr>
        <w:jc w:val="left"/>
        <w:rPr>
          <w:rFonts w:ascii="微软雅黑" w:eastAsia="微软雅黑" w:hAnsi="微软雅黑" w:cs="微软雅黑"/>
          <w:sz w:val="20"/>
          <w:szCs w:val="20"/>
        </w:rPr>
      </w:pPr>
      <w:r>
        <w:rPr>
          <w:rFonts w:ascii="微软雅黑" w:eastAsia="微软雅黑" w:hAnsi="微软雅黑" w:cs="微软雅黑" w:hint="eastAsia"/>
          <w:sz w:val="20"/>
          <w:szCs w:val="20"/>
        </w:rPr>
        <w:t>进度条</w:t>
      </w:r>
      <w:r w:rsidR="00790FE3" w:rsidRPr="00375090">
        <w:rPr>
          <w:rFonts w:ascii="微软雅黑" w:eastAsia="微软雅黑" w:hAnsi="微软雅黑" w:cs="微软雅黑"/>
          <w:sz w:val="20"/>
          <w:szCs w:val="20"/>
        </w:rPr>
        <w:t>仅展示玩家当前可抽奖档次的奖池鲸币要求以及下一档次抽奖所需的鲸币数，</w:t>
      </w:r>
      <w:r w:rsidR="00790FE3" w:rsidRPr="00375090">
        <w:rPr>
          <w:rFonts w:ascii="微软雅黑" w:eastAsia="微软雅黑" w:hAnsi="微软雅黑" w:cs="微软雅黑"/>
          <w:color w:val="C00000"/>
          <w:sz w:val="20"/>
          <w:szCs w:val="20"/>
        </w:rPr>
        <w:t>不显示后面更高档次抽奖所需的鲸币</w:t>
      </w:r>
      <w:r w:rsidR="00790FE3" w:rsidRPr="00375090">
        <w:rPr>
          <w:rFonts w:ascii="微软雅黑" w:eastAsia="微软雅黑" w:hAnsi="微软雅黑" w:cs="微软雅黑"/>
          <w:sz w:val="20"/>
          <w:szCs w:val="20"/>
        </w:rPr>
        <w:t>。当前拥有的奖池鲸币数一直显示。</w:t>
      </w:r>
    </w:p>
    <w:p w:rsidR="00F70A7A" w:rsidRDefault="00790FE3">
      <w:pPr>
        <w:ind w:left="420"/>
        <w:jc w:val="left"/>
        <w:rPr>
          <w:rFonts w:ascii="微软雅黑" w:eastAsia="微软雅黑" w:hAnsi="微软雅黑" w:cs="微软雅黑"/>
          <w:sz w:val="20"/>
          <w:szCs w:val="20"/>
        </w:rPr>
      </w:pPr>
      <w:r>
        <w:rPr>
          <w:noProof/>
        </w:rPr>
        <w:drawing>
          <wp:inline distT="0" distB="0" distL="114300" distR="114300">
            <wp:extent cx="2283460" cy="655320"/>
            <wp:effectExtent l="0" t="0" r="2540" b="50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2283460" cy="655320"/>
                    </a:xfrm>
                    <a:prstGeom prst="rect">
                      <a:avLst/>
                    </a:prstGeom>
                    <a:noFill/>
                    <a:ln w="9525">
                      <a:noFill/>
                    </a:ln>
                  </pic:spPr>
                </pic:pic>
              </a:graphicData>
            </a:graphic>
          </wp:inline>
        </w:drawing>
      </w:r>
    </w:p>
    <w:p w:rsidR="00F70A7A" w:rsidRDefault="00790FE3">
      <w:pPr>
        <w:numPr>
          <w:ilvl w:val="0"/>
          <w:numId w:val="12"/>
        </w:numPr>
        <w:jc w:val="left"/>
        <w:rPr>
          <w:rFonts w:ascii="微软雅黑" w:eastAsia="微软雅黑" w:hAnsi="微软雅黑" w:cs="微软雅黑"/>
          <w:sz w:val="20"/>
          <w:szCs w:val="20"/>
        </w:rPr>
      </w:pPr>
      <w:r>
        <w:rPr>
          <w:rFonts w:ascii="微软雅黑" w:eastAsia="微软雅黑" w:hAnsi="微软雅黑" w:cs="微软雅黑"/>
          <w:sz w:val="20"/>
          <w:szCs w:val="20"/>
        </w:rPr>
        <w:t>当玩家奖池鲸币达到某抽奖档次的鲸币数额时，每次点击抽奖按钮，弹窗提示：</w:t>
      </w:r>
    </w:p>
    <w:p w:rsidR="00F70A7A" w:rsidRDefault="00790FE3">
      <w:pPr>
        <w:jc w:val="center"/>
      </w:pPr>
      <w:r>
        <w:rPr>
          <w:noProof/>
        </w:rPr>
        <w:lastRenderedPageBreak/>
        <w:drawing>
          <wp:inline distT="0" distB="0" distL="114300" distR="114300">
            <wp:extent cx="2956560" cy="1900555"/>
            <wp:effectExtent l="0" t="0" r="15240"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2956560" cy="1900555"/>
                    </a:xfrm>
                    <a:prstGeom prst="rect">
                      <a:avLst/>
                    </a:prstGeom>
                    <a:noFill/>
                    <a:ln w="9525">
                      <a:noFill/>
                    </a:ln>
                  </pic:spPr>
                </pic:pic>
              </a:graphicData>
            </a:graphic>
          </wp:inline>
        </w:drawing>
      </w:r>
    </w:p>
    <w:p w:rsidR="00F70A7A" w:rsidRDefault="00790FE3">
      <w:pPr>
        <w:numPr>
          <w:ilvl w:val="1"/>
          <w:numId w:val="12"/>
        </w:numPr>
        <w:tabs>
          <w:tab w:val="clear" w:pos="840"/>
        </w:tabs>
        <w:jc w:val="left"/>
        <w:rPr>
          <w:rFonts w:ascii="微软雅黑" w:eastAsia="微软雅黑" w:hAnsi="微软雅黑" w:cs="微软雅黑"/>
          <w:sz w:val="20"/>
          <w:szCs w:val="20"/>
        </w:rPr>
      </w:pPr>
      <w:r>
        <w:rPr>
          <w:rFonts w:ascii="微软雅黑" w:eastAsia="微软雅黑" w:hAnsi="微软雅黑" w:cs="微软雅黑" w:hint="eastAsia"/>
          <w:sz w:val="20"/>
          <w:szCs w:val="20"/>
        </w:rPr>
        <w:t>弹窗</w:t>
      </w:r>
      <w:r>
        <w:rPr>
          <w:rFonts w:ascii="微软雅黑" w:eastAsia="微软雅黑" w:hAnsi="微软雅黑" w:cs="微软雅黑"/>
          <w:sz w:val="20"/>
          <w:szCs w:val="20"/>
        </w:rPr>
        <w:t>提示玩家距离XX抽奖（XX为下一档次抽奖的名称）仅差XX鲸币，是否确定继续抽奖。玩家点确定后，抽取当前抽奖档次的奖励；</w:t>
      </w:r>
    </w:p>
    <w:p w:rsidR="00F70A7A" w:rsidRDefault="00790FE3">
      <w:pPr>
        <w:numPr>
          <w:ilvl w:val="1"/>
          <w:numId w:val="12"/>
        </w:numPr>
        <w:tabs>
          <w:tab w:val="clear" w:pos="840"/>
        </w:tabs>
        <w:jc w:val="left"/>
        <w:rPr>
          <w:rFonts w:ascii="微软雅黑" w:eastAsia="微软雅黑" w:hAnsi="微软雅黑" w:cs="微软雅黑"/>
          <w:sz w:val="20"/>
          <w:szCs w:val="20"/>
        </w:rPr>
      </w:pPr>
      <w:r>
        <w:rPr>
          <w:rFonts w:ascii="微软雅黑" w:eastAsia="微软雅黑" w:hAnsi="微软雅黑" w:cs="微软雅黑"/>
          <w:sz w:val="20"/>
          <w:szCs w:val="20"/>
        </w:rPr>
        <w:t>点击关闭按钮，则继续显示活动界面；</w:t>
      </w:r>
    </w:p>
    <w:p w:rsidR="00F70A7A" w:rsidRDefault="00790FE3">
      <w:pPr>
        <w:numPr>
          <w:ilvl w:val="0"/>
          <w:numId w:val="13"/>
        </w:numPr>
        <w:jc w:val="left"/>
        <w:rPr>
          <w:rFonts w:ascii="微软雅黑" w:eastAsia="微软雅黑" w:hAnsi="微软雅黑" w:cs="微软雅黑"/>
          <w:sz w:val="20"/>
          <w:szCs w:val="20"/>
        </w:rPr>
      </w:pPr>
      <w:r>
        <w:rPr>
          <w:rFonts w:ascii="微软雅黑" w:eastAsia="微软雅黑" w:hAnsi="微软雅黑" w:cs="微软雅黑"/>
          <w:sz w:val="20"/>
          <w:szCs w:val="20"/>
        </w:rPr>
        <w:t>当玩家的奖池鲸币数不符合抽奖条件时，点击对应档次的抽奖按钮，tips提示：奖池鲸币不满足当前抽奖</w:t>
      </w:r>
    </w:p>
    <w:p w:rsidR="00F70A7A" w:rsidRDefault="00790FE3" w:rsidP="00790FE3">
      <w:pPr>
        <w:numPr>
          <w:ilvl w:val="0"/>
          <w:numId w:val="13"/>
        </w:numPr>
        <w:jc w:val="left"/>
        <w:rPr>
          <w:rFonts w:ascii="微软雅黑" w:eastAsia="微软雅黑" w:hAnsi="微软雅黑" w:cs="微软雅黑"/>
          <w:sz w:val="20"/>
          <w:szCs w:val="20"/>
        </w:rPr>
      </w:pPr>
      <w:r>
        <w:rPr>
          <w:rFonts w:ascii="微软雅黑" w:eastAsia="微软雅黑" w:hAnsi="微软雅黑" w:cs="微软雅黑"/>
          <w:sz w:val="20"/>
          <w:szCs w:val="20"/>
        </w:rPr>
        <w:t>当玩家的奖池鲸币数量同时满足多个档次抽奖条件时，仅能参与其中最高档次的抽奖，低档次界面屏蔽抽奖按钮了；</w:t>
      </w:r>
    </w:p>
    <w:p w:rsidR="00790FE3" w:rsidRPr="00790FE3" w:rsidRDefault="00790FE3" w:rsidP="00790FE3">
      <w:pPr>
        <w:jc w:val="left"/>
        <w:rPr>
          <w:rFonts w:ascii="微软雅黑" w:eastAsia="微软雅黑" w:hAnsi="微软雅黑" w:cs="微软雅黑"/>
          <w:sz w:val="20"/>
          <w:szCs w:val="20"/>
        </w:rPr>
      </w:pPr>
    </w:p>
    <w:p w:rsidR="00F70A7A" w:rsidRDefault="00790FE3">
      <w:pPr>
        <w:numPr>
          <w:ilvl w:val="0"/>
          <w:numId w:val="13"/>
        </w:numPr>
        <w:rPr>
          <w:rFonts w:ascii="微软雅黑" w:eastAsia="微软雅黑" w:hAnsi="微软雅黑" w:cs="微软雅黑"/>
          <w:sz w:val="20"/>
          <w:szCs w:val="20"/>
        </w:rPr>
      </w:pPr>
      <w:r>
        <w:rPr>
          <w:rFonts w:ascii="微软雅黑" w:eastAsia="微软雅黑" w:hAnsi="微软雅黑" w:cs="微软雅黑"/>
          <w:sz w:val="20"/>
          <w:szCs w:val="20"/>
        </w:rPr>
        <w:t>当玩家奖池鲸币满足某档次抽奖条件，且未抽奖时：</w:t>
      </w:r>
    </w:p>
    <w:p w:rsidR="00F70A7A" w:rsidRDefault="00790FE3">
      <w:pPr>
        <w:numPr>
          <w:ilvl w:val="1"/>
          <w:numId w:val="13"/>
        </w:numPr>
        <w:rPr>
          <w:rFonts w:ascii="微软雅黑" w:eastAsia="微软雅黑" w:hAnsi="微软雅黑" w:cs="微软雅黑"/>
          <w:sz w:val="20"/>
          <w:szCs w:val="20"/>
        </w:rPr>
      </w:pPr>
      <w:r>
        <w:rPr>
          <w:rFonts w:ascii="微软雅黑" w:eastAsia="微软雅黑" w:hAnsi="微软雅黑" w:cs="微软雅黑"/>
          <w:sz w:val="20"/>
          <w:szCs w:val="20"/>
        </w:rPr>
        <w:t>按钮图标上方显示对应标签提示（如下图青铜抽奖提示）：</w:t>
      </w:r>
    </w:p>
    <w:p w:rsidR="00F70A7A" w:rsidRDefault="00790FE3">
      <w:pPr>
        <w:jc w:val="center"/>
      </w:pPr>
      <w:r>
        <w:rPr>
          <w:noProof/>
        </w:rPr>
        <w:drawing>
          <wp:inline distT="0" distB="0" distL="114300" distR="114300">
            <wp:extent cx="637540" cy="761365"/>
            <wp:effectExtent l="0" t="0" r="2286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637540" cy="761365"/>
                    </a:xfrm>
                    <a:prstGeom prst="rect">
                      <a:avLst/>
                    </a:prstGeom>
                    <a:noFill/>
                    <a:ln w="9525">
                      <a:noFill/>
                    </a:ln>
                  </pic:spPr>
                </pic:pic>
              </a:graphicData>
            </a:graphic>
          </wp:inline>
        </w:drawing>
      </w:r>
    </w:p>
    <w:p w:rsidR="00F70A7A" w:rsidRDefault="00790FE3">
      <w:pPr>
        <w:numPr>
          <w:ilvl w:val="0"/>
          <w:numId w:val="14"/>
        </w:numPr>
        <w:ind w:left="840"/>
        <w:rPr>
          <w:rFonts w:ascii="微软雅黑" w:eastAsia="微软雅黑" w:hAnsi="微软雅黑" w:cs="微软雅黑"/>
          <w:sz w:val="20"/>
          <w:szCs w:val="20"/>
        </w:rPr>
      </w:pPr>
      <w:r>
        <w:rPr>
          <w:rFonts w:ascii="微软雅黑" w:eastAsia="微软雅黑" w:hAnsi="微软雅黑" w:cs="微软雅黑"/>
          <w:sz w:val="20"/>
          <w:szCs w:val="20"/>
        </w:rPr>
        <w:t>点击按钮，打开默认展示符合抽奖条件的档次界面；</w:t>
      </w:r>
    </w:p>
    <w:p w:rsidR="00F70A7A" w:rsidRDefault="00790FE3">
      <w:pPr>
        <w:numPr>
          <w:ilvl w:val="0"/>
          <w:numId w:val="14"/>
        </w:numPr>
        <w:ind w:left="840"/>
        <w:rPr>
          <w:rFonts w:ascii="微软雅黑" w:eastAsia="微软雅黑" w:hAnsi="微软雅黑" w:cs="微软雅黑"/>
          <w:sz w:val="20"/>
          <w:szCs w:val="20"/>
        </w:rPr>
      </w:pPr>
      <w:r>
        <w:rPr>
          <w:rFonts w:ascii="微软雅黑" w:eastAsia="微软雅黑" w:hAnsi="微软雅黑" w:cs="微软雅黑"/>
          <w:sz w:val="20"/>
          <w:szCs w:val="20"/>
        </w:rPr>
        <w:t>在玩家符合抽奖条件且未抽奖之前，标签一直显示；抽奖后且奖池鲸币不足以继续抽奖时消失；</w:t>
      </w:r>
    </w:p>
    <w:p w:rsidR="00F70A7A" w:rsidRDefault="00790FE3">
      <w:pPr>
        <w:numPr>
          <w:ilvl w:val="0"/>
          <w:numId w:val="15"/>
        </w:numPr>
        <w:rPr>
          <w:rFonts w:ascii="微软雅黑" w:eastAsia="微软雅黑" w:hAnsi="微软雅黑" w:cs="微软雅黑"/>
          <w:sz w:val="20"/>
          <w:szCs w:val="20"/>
        </w:rPr>
      </w:pPr>
      <w:r>
        <w:rPr>
          <w:rFonts w:ascii="微软雅黑" w:eastAsia="微软雅黑" w:hAnsi="微软雅黑" w:cs="微软雅黑"/>
          <w:sz w:val="20"/>
          <w:szCs w:val="20"/>
        </w:rPr>
        <w:t>玩家每打死一条奖金鱼时，图标展开透明横幅，计算并显示出奖池增加的鲸币数量，显示进度增长：</w:t>
      </w:r>
    </w:p>
    <w:p w:rsidR="00F70A7A" w:rsidRDefault="00790FE3">
      <w:pPr>
        <w:ind w:left="420"/>
        <w:jc w:val="center"/>
      </w:pPr>
      <w:r>
        <w:rPr>
          <w:noProof/>
        </w:rPr>
        <w:lastRenderedPageBreak/>
        <w:drawing>
          <wp:inline distT="0" distB="0" distL="114300" distR="114300">
            <wp:extent cx="2009775" cy="715010"/>
            <wp:effectExtent l="0" t="0" r="22225" b="2159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1"/>
                    <a:stretch>
                      <a:fillRect/>
                    </a:stretch>
                  </pic:blipFill>
                  <pic:spPr>
                    <a:xfrm>
                      <a:off x="0" y="0"/>
                      <a:ext cx="2009775" cy="715010"/>
                    </a:xfrm>
                    <a:prstGeom prst="rect">
                      <a:avLst/>
                    </a:prstGeom>
                    <a:noFill/>
                    <a:ln w="9525">
                      <a:noFill/>
                    </a:ln>
                  </pic:spPr>
                </pic:pic>
              </a:graphicData>
            </a:graphic>
          </wp:inline>
        </w:drawing>
      </w:r>
    </w:p>
    <w:p w:rsidR="00F70A7A" w:rsidRDefault="00790FE3">
      <w:pPr>
        <w:numPr>
          <w:ilvl w:val="1"/>
          <w:numId w:val="14"/>
        </w:numPr>
        <w:jc w:val="left"/>
        <w:rPr>
          <w:rFonts w:ascii="微软雅黑" w:eastAsia="微软雅黑" w:hAnsi="微软雅黑" w:cs="微软雅黑"/>
          <w:sz w:val="20"/>
          <w:szCs w:val="20"/>
        </w:rPr>
      </w:pPr>
      <w:r>
        <w:rPr>
          <w:rFonts w:ascii="微软雅黑" w:eastAsia="微软雅黑" w:hAnsi="微软雅黑" w:cs="微软雅黑"/>
          <w:sz w:val="20"/>
          <w:szCs w:val="20"/>
        </w:rPr>
        <w:t>奖池增加的鲸币用显眼的颜色及大字号显示；</w:t>
      </w:r>
    </w:p>
    <w:p w:rsidR="00F70A7A" w:rsidRDefault="00790FE3">
      <w:pPr>
        <w:numPr>
          <w:ilvl w:val="1"/>
          <w:numId w:val="14"/>
        </w:numPr>
        <w:jc w:val="left"/>
        <w:rPr>
          <w:rFonts w:ascii="微软雅黑" w:eastAsia="微软雅黑" w:hAnsi="微软雅黑" w:cs="微软雅黑"/>
          <w:sz w:val="20"/>
          <w:szCs w:val="20"/>
        </w:rPr>
      </w:pPr>
      <w:r>
        <w:rPr>
          <w:rFonts w:ascii="微软雅黑" w:eastAsia="微软雅黑" w:hAnsi="微软雅黑" w:cs="微软雅黑" w:hint="eastAsia"/>
          <w:sz w:val="20"/>
          <w:szCs w:val="20"/>
        </w:rPr>
        <w:t>横幅</w:t>
      </w:r>
      <w:r>
        <w:rPr>
          <w:rFonts w:ascii="微软雅黑" w:eastAsia="微软雅黑" w:hAnsi="微软雅黑" w:cs="微软雅黑"/>
          <w:sz w:val="20"/>
          <w:szCs w:val="20"/>
        </w:rPr>
        <w:t>每次</w:t>
      </w:r>
      <w:r>
        <w:rPr>
          <w:rFonts w:ascii="微软雅黑" w:eastAsia="微软雅黑" w:hAnsi="微软雅黑" w:cs="微软雅黑" w:hint="eastAsia"/>
          <w:sz w:val="20"/>
          <w:szCs w:val="20"/>
        </w:rPr>
        <w:t>展</w:t>
      </w:r>
      <w:r>
        <w:rPr>
          <w:rFonts w:ascii="微软雅黑" w:eastAsia="微软雅黑" w:hAnsi="微软雅黑" w:cs="微软雅黑"/>
          <w:sz w:val="20"/>
          <w:szCs w:val="20"/>
        </w:rPr>
        <w:t>开2秒后自动收回隐藏，下次打死奖金鱼时再展开；</w:t>
      </w:r>
    </w:p>
    <w:p w:rsidR="00F70A7A" w:rsidRPr="002E72B3" w:rsidRDefault="00790FE3" w:rsidP="002E72B3">
      <w:pPr>
        <w:numPr>
          <w:ilvl w:val="1"/>
          <w:numId w:val="14"/>
        </w:numPr>
        <w:jc w:val="left"/>
        <w:rPr>
          <w:rFonts w:ascii="微软雅黑" w:eastAsia="微软雅黑" w:hAnsi="微软雅黑" w:cs="微软雅黑"/>
          <w:sz w:val="20"/>
          <w:szCs w:val="20"/>
        </w:rPr>
      </w:pPr>
      <w:r>
        <w:rPr>
          <w:rFonts w:ascii="微软雅黑" w:eastAsia="微软雅黑" w:hAnsi="微软雅黑" w:cs="微软雅黑"/>
          <w:sz w:val="20"/>
          <w:szCs w:val="20"/>
        </w:rPr>
        <w:t>横幅边框加上流光效果；</w:t>
      </w:r>
    </w:p>
    <w:sectPr w:rsidR="00F70A7A" w:rsidRPr="002E72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832" w:rsidRDefault="005C5832" w:rsidP="00666F48">
      <w:r>
        <w:separator/>
      </w:r>
    </w:p>
  </w:endnote>
  <w:endnote w:type="continuationSeparator" w:id="0">
    <w:p w:rsidR="005C5832" w:rsidRDefault="005C5832" w:rsidP="00666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儷宋 Pro">
    <w:altName w:val="Microsoft JhengHei Light"/>
    <w:charset w:val="88"/>
    <w:family w:val="auto"/>
    <w:pitch w:val="default"/>
    <w:sig w:usb0="00000000" w:usb1="28091800" w:usb2="00000016"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汉仪旗黑KW 55S"/>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832" w:rsidRDefault="005C5832" w:rsidP="00666F48">
      <w:r>
        <w:separator/>
      </w:r>
    </w:p>
  </w:footnote>
  <w:footnote w:type="continuationSeparator" w:id="0">
    <w:p w:rsidR="005C5832" w:rsidRDefault="005C5832" w:rsidP="00666F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1187D"/>
    <w:multiLevelType w:val="hybridMultilevel"/>
    <w:tmpl w:val="59EE8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E7B6869"/>
    <w:multiLevelType w:val="singleLevel"/>
    <w:tmpl w:val="5E7B6869"/>
    <w:lvl w:ilvl="0">
      <w:start w:val="1"/>
      <w:numFmt w:val="decimal"/>
      <w:suff w:val="nothing"/>
      <w:lvlText w:val="%1."/>
      <w:lvlJc w:val="left"/>
    </w:lvl>
  </w:abstractNum>
  <w:abstractNum w:abstractNumId="2" w15:restartNumberingAfterBreak="0">
    <w:nsid w:val="5E7B687D"/>
    <w:multiLevelType w:val="singleLevel"/>
    <w:tmpl w:val="5E7B687D"/>
    <w:lvl w:ilvl="0">
      <w:start w:val="1"/>
      <w:numFmt w:val="bullet"/>
      <w:lvlText w:val=""/>
      <w:lvlJc w:val="left"/>
      <w:pPr>
        <w:ind w:left="420" w:hanging="420"/>
      </w:pPr>
      <w:rPr>
        <w:rFonts w:ascii="Wingdings" w:hAnsi="Wingdings" w:hint="default"/>
      </w:rPr>
    </w:lvl>
  </w:abstractNum>
  <w:abstractNum w:abstractNumId="3" w15:restartNumberingAfterBreak="0">
    <w:nsid w:val="5E7B6B34"/>
    <w:multiLevelType w:val="singleLevel"/>
    <w:tmpl w:val="5E7B6B34"/>
    <w:lvl w:ilvl="0">
      <w:start w:val="2"/>
      <w:numFmt w:val="decimal"/>
      <w:suff w:val="nothing"/>
      <w:lvlText w:val="%1."/>
      <w:lvlJc w:val="left"/>
    </w:lvl>
  </w:abstractNum>
  <w:abstractNum w:abstractNumId="4" w15:restartNumberingAfterBreak="0">
    <w:nsid w:val="5E7B6BA4"/>
    <w:multiLevelType w:val="singleLevel"/>
    <w:tmpl w:val="5E7B6BA4"/>
    <w:lvl w:ilvl="0">
      <w:start w:val="1"/>
      <w:numFmt w:val="bullet"/>
      <w:lvlText w:val=""/>
      <w:lvlJc w:val="left"/>
      <w:pPr>
        <w:ind w:left="420" w:hanging="420"/>
      </w:pPr>
      <w:rPr>
        <w:rFonts w:ascii="Wingdings" w:hAnsi="Wingdings" w:hint="default"/>
      </w:rPr>
    </w:lvl>
  </w:abstractNum>
  <w:abstractNum w:abstractNumId="5" w15:restartNumberingAfterBreak="0">
    <w:nsid w:val="5E7B6D48"/>
    <w:multiLevelType w:val="singleLevel"/>
    <w:tmpl w:val="5E7B6D48"/>
    <w:lvl w:ilvl="0">
      <w:start w:val="3"/>
      <w:numFmt w:val="decimal"/>
      <w:suff w:val="nothing"/>
      <w:lvlText w:val="%1."/>
      <w:lvlJc w:val="left"/>
    </w:lvl>
  </w:abstractNum>
  <w:abstractNum w:abstractNumId="6" w15:restartNumberingAfterBreak="0">
    <w:nsid w:val="5E7B6E04"/>
    <w:multiLevelType w:val="multilevel"/>
    <w:tmpl w:val="5E7B6E0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儷宋 Pro" w:hAnsi="儷宋 Pro" w:hint="default"/>
      </w:rPr>
    </w:lvl>
    <w:lvl w:ilvl="2">
      <w:start w:val="1"/>
      <w:numFmt w:val="bullet"/>
      <w:lvlText w:val=""/>
      <w:lvlJc w:val="left"/>
      <w:pPr>
        <w:tabs>
          <w:tab w:val="left" w:pos="1260"/>
        </w:tabs>
        <w:ind w:left="1260" w:hanging="420"/>
      </w:pPr>
      <w:rPr>
        <w:rFonts w:ascii="儷宋 Pro" w:hAnsi="儷宋 Pro" w:hint="default"/>
      </w:rPr>
    </w:lvl>
    <w:lvl w:ilvl="3">
      <w:start w:val="1"/>
      <w:numFmt w:val="bullet"/>
      <w:lvlText w:val=""/>
      <w:lvlJc w:val="left"/>
      <w:pPr>
        <w:tabs>
          <w:tab w:val="left" w:pos="1680"/>
        </w:tabs>
        <w:ind w:left="1680" w:hanging="420"/>
      </w:pPr>
      <w:rPr>
        <w:rFonts w:ascii="儷宋 Pro" w:hAnsi="儷宋 Pro" w:hint="default"/>
      </w:rPr>
    </w:lvl>
    <w:lvl w:ilvl="4">
      <w:start w:val="1"/>
      <w:numFmt w:val="bullet"/>
      <w:lvlText w:val=""/>
      <w:lvlJc w:val="left"/>
      <w:pPr>
        <w:tabs>
          <w:tab w:val="left" w:pos="2100"/>
        </w:tabs>
        <w:ind w:left="2100" w:hanging="420"/>
      </w:pPr>
      <w:rPr>
        <w:rFonts w:ascii="儷宋 Pro" w:hAnsi="儷宋 Pro" w:hint="default"/>
      </w:rPr>
    </w:lvl>
    <w:lvl w:ilvl="5">
      <w:start w:val="1"/>
      <w:numFmt w:val="bullet"/>
      <w:lvlText w:val=""/>
      <w:lvlJc w:val="left"/>
      <w:pPr>
        <w:tabs>
          <w:tab w:val="left" w:pos="2520"/>
        </w:tabs>
        <w:ind w:left="2520" w:hanging="420"/>
      </w:pPr>
      <w:rPr>
        <w:rFonts w:ascii="儷宋 Pro" w:hAnsi="儷宋 Pro" w:hint="default"/>
      </w:rPr>
    </w:lvl>
    <w:lvl w:ilvl="6">
      <w:start w:val="1"/>
      <w:numFmt w:val="bullet"/>
      <w:lvlText w:val=""/>
      <w:lvlJc w:val="left"/>
      <w:pPr>
        <w:tabs>
          <w:tab w:val="left" w:pos="2940"/>
        </w:tabs>
        <w:ind w:left="2940" w:hanging="420"/>
      </w:pPr>
      <w:rPr>
        <w:rFonts w:ascii="儷宋 Pro" w:hAnsi="儷宋 Pro" w:hint="default"/>
      </w:rPr>
    </w:lvl>
    <w:lvl w:ilvl="7">
      <w:start w:val="1"/>
      <w:numFmt w:val="bullet"/>
      <w:lvlText w:val=""/>
      <w:lvlJc w:val="left"/>
      <w:pPr>
        <w:tabs>
          <w:tab w:val="left" w:pos="3360"/>
        </w:tabs>
        <w:ind w:left="3360" w:hanging="420"/>
      </w:pPr>
      <w:rPr>
        <w:rFonts w:ascii="儷宋 Pro" w:hAnsi="儷宋 Pro" w:hint="default"/>
      </w:rPr>
    </w:lvl>
    <w:lvl w:ilvl="8">
      <w:start w:val="1"/>
      <w:numFmt w:val="bullet"/>
      <w:lvlText w:val=""/>
      <w:lvlJc w:val="left"/>
      <w:pPr>
        <w:tabs>
          <w:tab w:val="left" w:pos="3780"/>
        </w:tabs>
        <w:ind w:left="3780" w:hanging="420"/>
      </w:pPr>
      <w:rPr>
        <w:rFonts w:ascii="儷宋 Pro" w:hAnsi="儷宋 Pro" w:hint="default"/>
      </w:rPr>
    </w:lvl>
  </w:abstractNum>
  <w:abstractNum w:abstractNumId="7" w15:restartNumberingAfterBreak="0">
    <w:nsid w:val="5E7CD16F"/>
    <w:multiLevelType w:val="singleLevel"/>
    <w:tmpl w:val="5E7CD16F"/>
    <w:lvl w:ilvl="0">
      <w:start w:val="1"/>
      <w:numFmt w:val="bullet"/>
      <w:lvlText w:val=""/>
      <w:lvlJc w:val="left"/>
      <w:pPr>
        <w:ind w:left="420" w:hanging="420"/>
      </w:pPr>
      <w:rPr>
        <w:rFonts w:ascii="Wingdings" w:hAnsi="Wingdings" w:hint="default"/>
      </w:rPr>
    </w:lvl>
  </w:abstractNum>
  <w:abstractNum w:abstractNumId="8" w15:restartNumberingAfterBreak="0">
    <w:nsid w:val="5E7CD2E4"/>
    <w:multiLevelType w:val="singleLevel"/>
    <w:tmpl w:val="5E7CD2E4"/>
    <w:lvl w:ilvl="0">
      <w:start w:val="1"/>
      <w:numFmt w:val="bullet"/>
      <w:lvlText w:val=""/>
      <w:lvlJc w:val="left"/>
      <w:pPr>
        <w:ind w:left="420" w:hanging="420"/>
      </w:pPr>
      <w:rPr>
        <w:rFonts w:ascii="Wingdings" w:hAnsi="Wingdings" w:hint="default"/>
      </w:rPr>
    </w:lvl>
  </w:abstractNum>
  <w:abstractNum w:abstractNumId="9" w15:restartNumberingAfterBreak="0">
    <w:nsid w:val="5E7CD64D"/>
    <w:multiLevelType w:val="singleLevel"/>
    <w:tmpl w:val="5E7CD64D"/>
    <w:lvl w:ilvl="0">
      <w:start w:val="1"/>
      <w:numFmt w:val="decimal"/>
      <w:suff w:val="nothing"/>
      <w:lvlText w:val="%1."/>
      <w:lvlJc w:val="left"/>
    </w:lvl>
  </w:abstractNum>
  <w:abstractNum w:abstractNumId="10" w15:restartNumberingAfterBreak="0">
    <w:nsid w:val="5E7CD6EC"/>
    <w:multiLevelType w:val="multilevel"/>
    <w:tmpl w:val="5E7CD6E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儷宋 Pro" w:hAnsi="儷宋 Pro" w:hint="default"/>
      </w:rPr>
    </w:lvl>
    <w:lvl w:ilvl="2">
      <w:start w:val="1"/>
      <w:numFmt w:val="bullet"/>
      <w:lvlText w:val=""/>
      <w:lvlJc w:val="left"/>
      <w:pPr>
        <w:tabs>
          <w:tab w:val="left" w:pos="1260"/>
        </w:tabs>
        <w:ind w:left="1260" w:hanging="420"/>
      </w:pPr>
      <w:rPr>
        <w:rFonts w:ascii="儷宋 Pro" w:hAnsi="儷宋 Pro" w:hint="default"/>
      </w:rPr>
    </w:lvl>
    <w:lvl w:ilvl="3">
      <w:start w:val="1"/>
      <w:numFmt w:val="bullet"/>
      <w:lvlText w:val=""/>
      <w:lvlJc w:val="left"/>
      <w:pPr>
        <w:tabs>
          <w:tab w:val="left" w:pos="1680"/>
        </w:tabs>
        <w:ind w:left="1680" w:hanging="420"/>
      </w:pPr>
      <w:rPr>
        <w:rFonts w:ascii="儷宋 Pro" w:hAnsi="儷宋 Pro" w:hint="default"/>
      </w:rPr>
    </w:lvl>
    <w:lvl w:ilvl="4">
      <w:start w:val="1"/>
      <w:numFmt w:val="bullet"/>
      <w:lvlText w:val=""/>
      <w:lvlJc w:val="left"/>
      <w:pPr>
        <w:tabs>
          <w:tab w:val="left" w:pos="2100"/>
        </w:tabs>
        <w:ind w:left="2100" w:hanging="420"/>
      </w:pPr>
      <w:rPr>
        <w:rFonts w:ascii="儷宋 Pro" w:hAnsi="儷宋 Pro" w:hint="default"/>
      </w:rPr>
    </w:lvl>
    <w:lvl w:ilvl="5">
      <w:start w:val="1"/>
      <w:numFmt w:val="bullet"/>
      <w:lvlText w:val=""/>
      <w:lvlJc w:val="left"/>
      <w:pPr>
        <w:tabs>
          <w:tab w:val="left" w:pos="2520"/>
        </w:tabs>
        <w:ind w:left="2520" w:hanging="420"/>
      </w:pPr>
      <w:rPr>
        <w:rFonts w:ascii="儷宋 Pro" w:hAnsi="儷宋 Pro" w:hint="default"/>
      </w:rPr>
    </w:lvl>
    <w:lvl w:ilvl="6">
      <w:start w:val="1"/>
      <w:numFmt w:val="bullet"/>
      <w:lvlText w:val=""/>
      <w:lvlJc w:val="left"/>
      <w:pPr>
        <w:tabs>
          <w:tab w:val="left" w:pos="2940"/>
        </w:tabs>
        <w:ind w:left="2940" w:hanging="420"/>
      </w:pPr>
      <w:rPr>
        <w:rFonts w:ascii="儷宋 Pro" w:hAnsi="儷宋 Pro" w:hint="default"/>
      </w:rPr>
    </w:lvl>
    <w:lvl w:ilvl="7">
      <w:start w:val="1"/>
      <w:numFmt w:val="bullet"/>
      <w:lvlText w:val=""/>
      <w:lvlJc w:val="left"/>
      <w:pPr>
        <w:tabs>
          <w:tab w:val="left" w:pos="3360"/>
        </w:tabs>
        <w:ind w:left="3360" w:hanging="420"/>
      </w:pPr>
      <w:rPr>
        <w:rFonts w:ascii="儷宋 Pro" w:hAnsi="儷宋 Pro" w:hint="default"/>
      </w:rPr>
    </w:lvl>
    <w:lvl w:ilvl="8">
      <w:start w:val="1"/>
      <w:numFmt w:val="bullet"/>
      <w:lvlText w:val=""/>
      <w:lvlJc w:val="left"/>
      <w:pPr>
        <w:tabs>
          <w:tab w:val="left" w:pos="3780"/>
        </w:tabs>
        <w:ind w:left="3780" w:hanging="420"/>
      </w:pPr>
      <w:rPr>
        <w:rFonts w:ascii="儷宋 Pro" w:hAnsi="儷宋 Pro" w:hint="default"/>
      </w:rPr>
    </w:lvl>
  </w:abstractNum>
  <w:abstractNum w:abstractNumId="11" w15:restartNumberingAfterBreak="0">
    <w:nsid w:val="5E7CD80F"/>
    <w:multiLevelType w:val="multilevel"/>
    <w:tmpl w:val="5E7CD80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儷宋 Pro" w:hAnsi="儷宋 Pro" w:hint="default"/>
      </w:rPr>
    </w:lvl>
    <w:lvl w:ilvl="2">
      <w:start w:val="1"/>
      <w:numFmt w:val="bullet"/>
      <w:lvlText w:val=""/>
      <w:lvlJc w:val="left"/>
      <w:pPr>
        <w:tabs>
          <w:tab w:val="left" w:pos="1260"/>
        </w:tabs>
        <w:ind w:left="1260" w:hanging="420"/>
      </w:pPr>
      <w:rPr>
        <w:rFonts w:ascii="儷宋 Pro" w:hAnsi="儷宋 Pro" w:hint="default"/>
      </w:rPr>
    </w:lvl>
    <w:lvl w:ilvl="3">
      <w:start w:val="1"/>
      <w:numFmt w:val="bullet"/>
      <w:lvlText w:val=""/>
      <w:lvlJc w:val="left"/>
      <w:pPr>
        <w:tabs>
          <w:tab w:val="left" w:pos="1680"/>
        </w:tabs>
        <w:ind w:left="1680" w:hanging="420"/>
      </w:pPr>
      <w:rPr>
        <w:rFonts w:ascii="儷宋 Pro" w:hAnsi="儷宋 Pro" w:hint="default"/>
      </w:rPr>
    </w:lvl>
    <w:lvl w:ilvl="4">
      <w:start w:val="1"/>
      <w:numFmt w:val="bullet"/>
      <w:lvlText w:val=""/>
      <w:lvlJc w:val="left"/>
      <w:pPr>
        <w:tabs>
          <w:tab w:val="left" w:pos="2100"/>
        </w:tabs>
        <w:ind w:left="2100" w:hanging="420"/>
      </w:pPr>
      <w:rPr>
        <w:rFonts w:ascii="儷宋 Pro" w:hAnsi="儷宋 Pro" w:hint="default"/>
      </w:rPr>
    </w:lvl>
    <w:lvl w:ilvl="5">
      <w:start w:val="1"/>
      <w:numFmt w:val="bullet"/>
      <w:lvlText w:val=""/>
      <w:lvlJc w:val="left"/>
      <w:pPr>
        <w:tabs>
          <w:tab w:val="left" w:pos="2520"/>
        </w:tabs>
        <w:ind w:left="2520" w:hanging="420"/>
      </w:pPr>
      <w:rPr>
        <w:rFonts w:ascii="儷宋 Pro" w:hAnsi="儷宋 Pro" w:hint="default"/>
      </w:rPr>
    </w:lvl>
    <w:lvl w:ilvl="6">
      <w:start w:val="1"/>
      <w:numFmt w:val="bullet"/>
      <w:lvlText w:val=""/>
      <w:lvlJc w:val="left"/>
      <w:pPr>
        <w:tabs>
          <w:tab w:val="left" w:pos="2940"/>
        </w:tabs>
        <w:ind w:left="2940" w:hanging="420"/>
      </w:pPr>
      <w:rPr>
        <w:rFonts w:ascii="儷宋 Pro" w:hAnsi="儷宋 Pro" w:hint="default"/>
      </w:rPr>
    </w:lvl>
    <w:lvl w:ilvl="7">
      <w:start w:val="1"/>
      <w:numFmt w:val="bullet"/>
      <w:lvlText w:val=""/>
      <w:lvlJc w:val="left"/>
      <w:pPr>
        <w:tabs>
          <w:tab w:val="left" w:pos="3360"/>
        </w:tabs>
        <w:ind w:left="3360" w:hanging="420"/>
      </w:pPr>
      <w:rPr>
        <w:rFonts w:ascii="儷宋 Pro" w:hAnsi="儷宋 Pro" w:hint="default"/>
      </w:rPr>
    </w:lvl>
    <w:lvl w:ilvl="8">
      <w:start w:val="1"/>
      <w:numFmt w:val="bullet"/>
      <w:lvlText w:val=""/>
      <w:lvlJc w:val="left"/>
      <w:pPr>
        <w:tabs>
          <w:tab w:val="left" w:pos="3780"/>
        </w:tabs>
        <w:ind w:left="3780" w:hanging="420"/>
      </w:pPr>
      <w:rPr>
        <w:rFonts w:ascii="儷宋 Pro" w:hAnsi="儷宋 Pro" w:hint="default"/>
      </w:rPr>
    </w:lvl>
  </w:abstractNum>
  <w:abstractNum w:abstractNumId="12" w15:restartNumberingAfterBreak="0">
    <w:nsid w:val="5E7CDE4B"/>
    <w:multiLevelType w:val="multilevel"/>
    <w:tmpl w:val="5E7CDE4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儷宋 Pro" w:hAnsi="儷宋 Pro" w:hint="default"/>
      </w:rPr>
    </w:lvl>
    <w:lvl w:ilvl="2">
      <w:start w:val="1"/>
      <w:numFmt w:val="bullet"/>
      <w:lvlText w:val=""/>
      <w:lvlJc w:val="left"/>
      <w:pPr>
        <w:tabs>
          <w:tab w:val="left" w:pos="1260"/>
        </w:tabs>
        <w:ind w:left="1260" w:hanging="420"/>
      </w:pPr>
      <w:rPr>
        <w:rFonts w:ascii="儷宋 Pro" w:hAnsi="儷宋 Pro" w:hint="default"/>
      </w:rPr>
    </w:lvl>
    <w:lvl w:ilvl="3">
      <w:start w:val="1"/>
      <w:numFmt w:val="bullet"/>
      <w:lvlText w:val=""/>
      <w:lvlJc w:val="left"/>
      <w:pPr>
        <w:tabs>
          <w:tab w:val="left" w:pos="1680"/>
        </w:tabs>
        <w:ind w:left="1680" w:hanging="420"/>
      </w:pPr>
      <w:rPr>
        <w:rFonts w:ascii="儷宋 Pro" w:hAnsi="儷宋 Pro" w:hint="default"/>
      </w:rPr>
    </w:lvl>
    <w:lvl w:ilvl="4">
      <w:start w:val="1"/>
      <w:numFmt w:val="bullet"/>
      <w:lvlText w:val=""/>
      <w:lvlJc w:val="left"/>
      <w:pPr>
        <w:tabs>
          <w:tab w:val="left" w:pos="2100"/>
        </w:tabs>
        <w:ind w:left="2100" w:hanging="420"/>
      </w:pPr>
      <w:rPr>
        <w:rFonts w:ascii="儷宋 Pro" w:hAnsi="儷宋 Pro" w:hint="default"/>
      </w:rPr>
    </w:lvl>
    <w:lvl w:ilvl="5">
      <w:start w:val="1"/>
      <w:numFmt w:val="bullet"/>
      <w:lvlText w:val=""/>
      <w:lvlJc w:val="left"/>
      <w:pPr>
        <w:tabs>
          <w:tab w:val="left" w:pos="2520"/>
        </w:tabs>
        <w:ind w:left="2520" w:hanging="420"/>
      </w:pPr>
      <w:rPr>
        <w:rFonts w:ascii="儷宋 Pro" w:hAnsi="儷宋 Pro" w:hint="default"/>
      </w:rPr>
    </w:lvl>
    <w:lvl w:ilvl="6">
      <w:start w:val="1"/>
      <w:numFmt w:val="bullet"/>
      <w:lvlText w:val=""/>
      <w:lvlJc w:val="left"/>
      <w:pPr>
        <w:tabs>
          <w:tab w:val="left" w:pos="2940"/>
        </w:tabs>
        <w:ind w:left="2940" w:hanging="420"/>
      </w:pPr>
      <w:rPr>
        <w:rFonts w:ascii="儷宋 Pro" w:hAnsi="儷宋 Pro" w:hint="default"/>
      </w:rPr>
    </w:lvl>
    <w:lvl w:ilvl="7">
      <w:start w:val="1"/>
      <w:numFmt w:val="bullet"/>
      <w:lvlText w:val=""/>
      <w:lvlJc w:val="left"/>
      <w:pPr>
        <w:tabs>
          <w:tab w:val="left" w:pos="3360"/>
        </w:tabs>
        <w:ind w:left="3360" w:hanging="420"/>
      </w:pPr>
      <w:rPr>
        <w:rFonts w:ascii="儷宋 Pro" w:hAnsi="儷宋 Pro" w:hint="default"/>
      </w:rPr>
    </w:lvl>
    <w:lvl w:ilvl="8">
      <w:start w:val="1"/>
      <w:numFmt w:val="bullet"/>
      <w:lvlText w:val=""/>
      <w:lvlJc w:val="left"/>
      <w:pPr>
        <w:tabs>
          <w:tab w:val="left" w:pos="3780"/>
        </w:tabs>
        <w:ind w:left="3780" w:hanging="420"/>
      </w:pPr>
      <w:rPr>
        <w:rFonts w:ascii="儷宋 Pro" w:hAnsi="儷宋 Pro" w:hint="default"/>
      </w:rPr>
    </w:lvl>
  </w:abstractNum>
  <w:abstractNum w:abstractNumId="13" w15:restartNumberingAfterBreak="0">
    <w:nsid w:val="5E7CE62D"/>
    <w:multiLevelType w:val="multilevel"/>
    <w:tmpl w:val="5E7CE62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儷宋 Pro" w:hAnsi="儷宋 Pro" w:hint="default"/>
      </w:rPr>
    </w:lvl>
    <w:lvl w:ilvl="2">
      <w:start w:val="1"/>
      <w:numFmt w:val="bullet"/>
      <w:lvlText w:val=""/>
      <w:lvlJc w:val="left"/>
      <w:pPr>
        <w:tabs>
          <w:tab w:val="left" w:pos="1260"/>
        </w:tabs>
        <w:ind w:left="1260" w:hanging="420"/>
      </w:pPr>
      <w:rPr>
        <w:rFonts w:ascii="儷宋 Pro" w:hAnsi="儷宋 Pro" w:hint="default"/>
      </w:rPr>
    </w:lvl>
    <w:lvl w:ilvl="3">
      <w:start w:val="1"/>
      <w:numFmt w:val="bullet"/>
      <w:lvlText w:val=""/>
      <w:lvlJc w:val="left"/>
      <w:pPr>
        <w:tabs>
          <w:tab w:val="left" w:pos="1680"/>
        </w:tabs>
        <w:ind w:left="1680" w:hanging="420"/>
      </w:pPr>
      <w:rPr>
        <w:rFonts w:ascii="儷宋 Pro" w:hAnsi="儷宋 Pro" w:hint="default"/>
      </w:rPr>
    </w:lvl>
    <w:lvl w:ilvl="4">
      <w:start w:val="1"/>
      <w:numFmt w:val="bullet"/>
      <w:lvlText w:val=""/>
      <w:lvlJc w:val="left"/>
      <w:pPr>
        <w:tabs>
          <w:tab w:val="left" w:pos="2100"/>
        </w:tabs>
        <w:ind w:left="2100" w:hanging="420"/>
      </w:pPr>
      <w:rPr>
        <w:rFonts w:ascii="儷宋 Pro" w:hAnsi="儷宋 Pro" w:hint="default"/>
      </w:rPr>
    </w:lvl>
    <w:lvl w:ilvl="5">
      <w:start w:val="1"/>
      <w:numFmt w:val="bullet"/>
      <w:lvlText w:val=""/>
      <w:lvlJc w:val="left"/>
      <w:pPr>
        <w:tabs>
          <w:tab w:val="left" w:pos="2520"/>
        </w:tabs>
        <w:ind w:left="2520" w:hanging="420"/>
      </w:pPr>
      <w:rPr>
        <w:rFonts w:ascii="儷宋 Pro" w:hAnsi="儷宋 Pro" w:hint="default"/>
      </w:rPr>
    </w:lvl>
    <w:lvl w:ilvl="6">
      <w:start w:val="1"/>
      <w:numFmt w:val="bullet"/>
      <w:lvlText w:val=""/>
      <w:lvlJc w:val="left"/>
      <w:pPr>
        <w:tabs>
          <w:tab w:val="left" w:pos="2940"/>
        </w:tabs>
        <w:ind w:left="2940" w:hanging="420"/>
      </w:pPr>
      <w:rPr>
        <w:rFonts w:ascii="儷宋 Pro" w:hAnsi="儷宋 Pro" w:hint="default"/>
      </w:rPr>
    </w:lvl>
    <w:lvl w:ilvl="7">
      <w:start w:val="1"/>
      <w:numFmt w:val="bullet"/>
      <w:lvlText w:val=""/>
      <w:lvlJc w:val="left"/>
      <w:pPr>
        <w:tabs>
          <w:tab w:val="left" w:pos="3360"/>
        </w:tabs>
        <w:ind w:left="3360" w:hanging="420"/>
      </w:pPr>
      <w:rPr>
        <w:rFonts w:ascii="儷宋 Pro" w:hAnsi="儷宋 Pro" w:hint="default"/>
      </w:rPr>
    </w:lvl>
    <w:lvl w:ilvl="8">
      <w:start w:val="1"/>
      <w:numFmt w:val="bullet"/>
      <w:lvlText w:val=""/>
      <w:lvlJc w:val="left"/>
      <w:pPr>
        <w:tabs>
          <w:tab w:val="left" w:pos="3780"/>
        </w:tabs>
        <w:ind w:left="3780" w:hanging="420"/>
      </w:pPr>
      <w:rPr>
        <w:rFonts w:ascii="儷宋 Pro" w:hAnsi="儷宋 Pro" w:hint="default"/>
      </w:rPr>
    </w:lvl>
  </w:abstractNum>
  <w:abstractNum w:abstractNumId="14" w15:restartNumberingAfterBreak="0">
    <w:nsid w:val="5E7DC656"/>
    <w:multiLevelType w:val="singleLevel"/>
    <w:tmpl w:val="5E7DC656"/>
    <w:lvl w:ilvl="0">
      <w:start w:val="1"/>
      <w:numFmt w:val="bullet"/>
      <w:lvlText w:val=""/>
      <w:lvlJc w:val="left"/>
      <w:pPr>
        <w:ind w:left="420" w:hanging="420"/>
      </w:pPr>
      <w:rPr>
        <w:rFonts w:ascii="Wingdings" w:hAnsi="Wingdings" w:hint="default"/>
      </w:rPr>
    </w:lvl>
  </w:abstractNum>
  <w:abstractNum w:abstractNumId="15" w15:restartNumberingAfterBreak="0">
    <w:nsid w:val="5E7DC806"/>
    <w:multiLevelType w:val="singleLevel"/>
    <w:tmpl w:val="5E7DC806"/>
    <w:lvl w:ilvl="0">
      <w:start w:val="1"/>
      <w:numFmt w:val="bullet"/>
      <w:lvlText w:val=""/>
      <w:lvlJc w:val="left"/>
      <w:pPr>
        <w:ind w:left="420" w:hanging="420"/>
      </w:pPr>
      <w:rPr>
        <w:rFonts w:ascii="Wingdings" w:hAnsi="Wingdings" w:hint="default"/>
      </w:rPr>
    </w:lvl>
  </w:abstractNum>
  <w:abstractNum w:abstractNumId="16" w15:restartNumberingAfterBreak="0">
    <w:nsid w:val="5E7DD06E"/>
    <w:multiLevelType w:val="singleLevel"/>
    <w:tmpl w:val="5E7DD06E"/>
    <w:lvl w:ilvl="0">
      <w:start w:val="4"/>
      <w:numFmt w:val="decimal"/>
      <w:suff w:val="nothing"/>
      <w:lvlText w:val="%1."/>
      <w:lvlJc w:val="left"/>
    </w:lvl>
  </w:abstractNum>
  <w:abstractNum w:abstractNumId="17" w15:restartNumberingAfterBreak="0">
    <w:nsid w:val="5E7DDCEB"/>
    <w:multiLevelType w:val="singleLevel"/>
    <w:tmpl w:val="5E7DDCEB"/>
    <w:lvl w:ilvl="0">
      <w:start w:val="1"/>
      <w:numFmt w:val="bullet"/>
      <w:lvlText w:val=""/>
      <w:lvlJc w:val="left"/>
      <w:pPr>
        <w:ind w:left="420" w:hanging="420"/>
      </w:pPr>
      <w:rPr>
        <w:rFonts w:ascii="Wingdings" w:hAnsi="Wingdings" w:hint="default"/>
      </w:rPr>
    </w:lvl>
  </w:abstractNum>
  <w:abstractNum w:abstractNumId="18" w15:restartNumberingAfterBreak="0">
    <w:nsid w:val="626216DD"/>
    <w:multiLevelType w:val="hybridMultilevel"/>
    <w:tmpl w:val="C07271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8A5782"/>
    <w:multiLevelType w:val="hybridMultilevel"/>
    <w:tmpl w:val="DAFED6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1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7"/>
  </w:num>
  <w:num w:numId="18">
    <w:abstractNumId w:val="19"/>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BB821"/>
    <w:rsid w:val="77FFABD0"/>
    <w:rsid w:val="AFF7F30C"/>
    <w:rsid w:val="BFFBB821"/>
    <w:rsid w:val="D6ED04A7"/>
    <w:rsid w:val="00243148"/>
    <w:rsid w:val="002B32BB"/>
    <w:rsid w:val="002E72B3"/>
    <w:rsid w:val="00375090"/>
    <w:rsid w:val="004A151D"/>
    <w:rsid w:val="005C5832"/>
    <w:rsid w:val="00666F48"/>
    <w:rsid w:val="006A06AD"/>
    <w:rsid w:val="007256ED"/>
    <w:rsid w:val="0075511A"/>
    <w:rsid w:val="00777F4D"/>
    <w:rsid w:val="00790FE3"/>
    <w:rsid w:val="007D3179"/>
    <w:rsid w:val="00F70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7012BA"/>
  <w15:docId w15:val="{377A80CB-3670-4142-9B76-CCE89FEF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66F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66F48"/>
    <w:rPr>
      <w:rFonts w:asciiTheme="minorHAnsi" w:eastAsiaTheme="minorEastAsia" w:hAnsiTheme="minorHAnsi" w:cstheme="minorBidi"/>
      <w:kern w:val="2"/>
      <w:sz w:val="18"/>
      <w:szCs w:val="18"/>
    </w:rPr>
  </w:style>
  <w:style w:type="paragraph" w:styleId="a5">
    <w:name w:val="footer"/>
    <w:basedOn w:val="a"/>
    <w:link w:val="a6"/>
    <w:rsid w:val="00666F48"/>
    <w:pPr>
      <w:tabs>
        <w:tab w:val="center" w:pos="4153"/>
        <w:tab w:val="right" w:pos="8306"/>
      </w:tabs>
      <w:snapToGrid w:val="0"/>
      <w:jc w:val="left"/>
    </w:pPr>
    <w:rPr>
      <w:sz w:val="18"/>
      <w:szCs w:val="18"/>
    </w:rPr>
  </w:style>
  <w:style w:type="character" w:customStyle="1" w:styleId="a6">
    <w:name w:val="页脚 字符"/>
    <w:basedOn w:val="a0"/>
    <w:link w:val="a5"/>
    <w:rsid w:val="00666F48"/>
    <w:rPr>
      <w:rFonts w:asciiTheme="minorHAnsi" w:eastAsiaTheme="minorEastAsia" w:hAnsiTheme="minorHAnsi" w:cstheme="minorBidi"/>
      <w:kern w:val="2"/>
      <w:sz w:val="18"/>
      <w:szCs w:val="18"/>
    </w:rPr>
  </w:style>
  <w:style w:type="paragraph" w:styleId="a7">
    <w:name w:val="List Paragraph"/>
    <w:basedOn w:val="a"/>
    <w:uiPriority w:val="99"/>
    <w:rsid w:val="00666F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dc:creator>
  <cp:lastModifiedBy>duchao</cp:lastModifiedBy>
  <cp:revision>14</cp:revision>
  <dcterms:created xsi:type="dcterms:W3CDTF">2020-03-27T20:01:00Z</dcterms:created>
  <dcterms:modified xsi:type="dcterms:W3CDTF">2020-06-08T09:04:00Z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