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296" w:rsidRDefault="00A403B8">
      <w:r>
        <w:t>斗地主特效细节</w:t>
      </w:r>
    </w:p>
    <w:p w:rsidR="00A403B8" w:rsidRDefault="00A403B8"/>
    <w:p w:rsidR="00A403B8" w:rsidRDefault="00A403B8">
      <w:r>
        <w:t>报名阶段</w:t>
      </w:r>
    </w:p>
    <w:p w:rsidR="00A403B8" w:rsidRDefault="00C3392D">
      <w:r>
        <w:rPr>
          <w:rFonts w:hint="eastAsia"/>
        </w:rPr>
        <w:t>报名人数转圈粒子效果</w:t>
      </w:r>
    </w:p>
    <w:p w:rsidR="00C3392D" w:rsidRDefault="00C3392D"/>
    <w:p w:rsidR="00C3392D" w:rsidRDefault="00C3392D">
      <w:proofErr w:type="gramStart"/>
      <w:r>
        <w:rPr>
          <w:rFonts w:hint="eastAsia"/>
        </w:rPr>
        <w:t>配桌中</w:t>
      </w:r>
      <w:proofErr w:type="gramEnd"/>
    </w:p>
    <w:p w:rsidR="00E455BC" w:rsidRDefault="00C3392D">
      <w:r>
        <w:t>扑克转动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  <w:r w:rsidR="00E455BC">
        <w:rPr>
          <w:rFonts w:hint="eastAsia"/>
        </w:rPr>
        <w:t>质感闪烁</w:t>
      </w:r>
      <w:r w:rsidR="00E455BC">
        <w:rPr>
          <w:rFonts w:hint="eastAsia"/>
        </w:rPr>
        <w:t xml:space="preserve"> </w:t>
      </w:r>
      <w:r>
        <w:t>光效</w:t>
      </w:r>
      <w:r w:rsidR="00E455BC">
        <w:rPr>
          <w:rFonts w:hint="eastAsia"/>
        </w:rPr>
        <w:t>移动的时候</w:t>
      </w:r>
      <w:r>
        <w:rPr>
          <w:rFonts w:hint="eastAsia"/>
        </w:rPr>
        <w:t>弹出几个闪烁的星星</w:t>
      </w:r>
    </w:p>
    <w:p w:rsidR="00C3392D" w:rsidRPr="00E455BC" w:rsidRDefault="00E455BC">
      <w:r>
        <w:rPr>
          <w:noProof/>
        </w:rPr>
        <w:drawing>
          <wp:inline distT="0" distB="0" distL="0" distR="0" wp14:anchorId="4DB7AD13" wp14:editId="663BF6A4">
            <wp:extent cx="1924050" cy="10915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5165" cy="109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92D" w:rsidRPr="00C3392D" w:rsidRDefault="00C3392D"/>
    <w:p w:rsidR="00C3392D" w:rsidRDefault="00C3392D">
      <w:r>
        <w:rPr>
          <w:rFonts w:hint="eastAsia"/>
        </w:rPr>
        <w:t>背景内容特效</w:t>
      </w:r>
      <w:r w:rsidR="00E455BC">
        <w:rPr>
          <w:rFonts w:hint="eastAsia"/>
        </w:rPr>
        <w:t>（待定</w:t>
      </w:r>
      <w:r w:rsidR="00E455BC">
        <w:rPr>
          <w:rFonts w:hint="eastAsia"/>
        </w:rPr>
        <w:t>_</w:t>
      </w:r>
      <w:r w:rsidR="00E455BC">
        <w:rPr>
          <w:rFonts w:hint="eastAsia"/>
        </w:rPr>
        <w:t>背景未完成）</w:t>
      </w:r>
    </w:p>
    <w:p w:rsidR="00C3392D" w:rsidRDefault="00C3392D">
      <w:r>
        <w:t>主要是比赛场星光效果</w:t>
      </w:r>
    </w:p>
    <w:p w:rsidR="00C3392D" w:rsidRDefault="00C3392D"/>
    <w:p w:rsidR="00912DB8" w:rsidRDefault="00912DB8">
      <w:r>
        <w:t>癞子翻牌特效</w:t>
      </w:r>
    </w:p>
    <w:p w:rsidR="00912DB8" w:rsidRDefault="00912DB8">
      <w:r>
        <w:t>扑克转动的时候发光闪烁提示</w:t>
      </w:r>
      <w:proofErr w:type="gramStart"/>
      <w:r>
        <w:t>癞子牌</w:t>
      </w:r>
      <w:proofErr w:type="gramEnd"/>
      <w:r>
        <w:t>出现</w:t>
      </w:r>
    </w:p>
    <w:p w:rsidR="00912DB8" w:rsidRPr="00912DB8" w:rsidRDefault="00912DB8"/>
    <w:p w:rsidR="00C3392D" w:rsidRDefault="00C3392D">
      <w:r>
        <w:t>倒计时</w:t>
      </w:r>
    </w:p>
    <w:p w:rsidR="00C3392D" w:rsidRDefault="00C3392D">
      <w:r>
        <w:t>报警器光效提示</w:t>
      </w:r>
      <w:r>
        <w:rPr>
          <w:rFonts w:hint="eastAsia"/>
        </w:rPr>
        <w:t>（</w:t>
      </w:r>
      <w:r w:rsidR="00E716D8">
        <w:rPr>
          <w:rFonts w:hint="eastAsia"/>
        </w:rPr>
        <w:t>最后</w:t>
      </w:r>
      <w:r w:rsidR="00E716D8">
        <w:t>5</w:t>
      </w:r>
      <w:r w:rsidR="00E716D8">
        <w:rPr>
          <w:rFonts w:hint="eastAsia"/>
        </w:rPr>
        <w:t>秒</w:t>
      </w:r>
      <w:r>
        <w:rPr>
          <w:rFonts w:hint="eastAsia"/>
        </w:rPr>
        <w:t>每秒一次）</w:t>
      </w:r>
    </w:p>
    <w:p w:rsidR="00C3392D" w:rsidRPr="00E716D8" w:rsidRDefault="00C3392D"/>
    <w:p w:rsidR="00E716D8" w:rsidRDefault="00E716D8">
      <w:r>
        <w:rPr>
          <w:rFonts w:hint="eastAsia"/>
        </w:rPr>
        <w:t>倍数</w:t>
      </w:r>
      <w:r>
        <w:t>提示</w:t>
      </w:r>
    </w:p>
    <w:p w:rsidR="00E716D8" w:rsidRDefault="00E716D8">
      <w:r>
        <w:t>叫</w:t>
      </w:r>
      <w:proofErr w:type="gramStart"/>
      <w:r>
        <w:t>倍</w:t>
      </w:r>
      <w:proofErr w:type="gramEnd"/>
      <w:r>
        <w:rPr>
          <w:rFonts w:hint="eastAsia"/>
        </w:rPr>
        <w:t>（屏幕中间倍数</w:t>
      </w:r>
      <w:proofErr w:type="gramStart"/>
      <w:r>
        <w:rPr>
          <w:rFonts w:hint="eastAsia"/>
        </w:rPr>
        <w:t>翻倍光</w:t>
      </w:r>
      <w:proofErr w:type="gramEnd"/>
      <w:r>
        <w:rPr>
          <w:rFonts w:hint="eastAsia"/>
        </w:rPr>
        <w:t>效提示）</w:t>
      </w:r>
    </w:p>
    <w:p w:rsidR="00E716D8" w:rsidRDefault="00E716D8">
      <w:r>
        <w:t>倍数移动到屏幕上方后</w:t>
      </w:r>
      <w:proofErr w:type="gramStart"/>
      <w:r>
        <w:t>翻倍光</w:t>
      </w:r>
      <w:proofErr w:type="gramEnd"/>
      <w:r>
        <w:t>效同上</w:t>
      </w:r>
    </w:p>
    <w:p w:rsidR="00E716D8" w:rsidRDefault="00DE3557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1724025</wp:posOffset>
            </wp:positionH>
            <wp:positionV relativeFrom="paragraph">
              <wp:posOffset>9525</wp:posOffset>
            </wp:positionV>
            <wp:extent cx="1190625" cy="581025"/>
            <wp:effectExtent l="0" t="0" r="9525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1E3FC46" wp14:editId="68A66F06">
            <wp:extent cx="1609725" cy="969602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1689" cy="10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912DB8" w:rsidRDefault="00912DB8">
      <w:bookmarkStart w:id="0" w:name="_GoBack"/>
      <w:bookmarkEnd w:id="0"/>
      <w:r>
        <w:t>地主牌翻牌</w:t>
      </w:r>
    </w:p>
    <w:p w:rsidR="00912DB8" w:rsidRDefault="00912DB8">
      <w:r>
        <w:t>扑克从背面翻过来后闪烁一下提示牌型出现</w:t>
      </w:r>
    </w:p>
    <w:p w:rsidR="00912DB8" w:rsidRDefault="00912DB8"/>
    <w:p w:rsidR="00E716D8" w:rsidRDefault="00EA1711">
      <w:r>
        <w:rPr>
          <w:rFonts w:hint="eastAsia"/>
        </w:rPr>
        <w:t>出牌提示</w:t>
      </w:r>
    </w:p>
    <w:p w:rsidR="00EA1711" w:rsidRDefault="00EA1711">
      <w:r>
        <w:t>提示按钮给一个比较淡的光效提示</w:t>
      </w:r>
    </w:p>
    <w:p w:rsidR="00EA1711" w:rsidRDefault="00EA1711"/>
    <w:p w:rsidR="00EA1711" w:rsidRDefault="00912DB8">
      <w:r>
        <w:t>结束</w:t>
      </w:r>
      <w:r w:rsidR="008D556E">
        <w:t>结算</w:t>
      </w:r>
    </w:p>
    <w:p w:rsidR="00912DB8" w:rsidRDefault="00912DB8">
      <w:r>
        <w:t>积分提示分数后面叠一个深色滑动的光效</w:t>
      </w:r>
    </w:p>
    <w:p w:rsidR="00912DB8" w:rsidRDefault="00912DB8"/>
    <w:p w:rsidR="008D556E" w:rsidRDefault="008D556E">
      <w:r>
        <w:t>晋级提示</w:t>
      </w:r>
    </w:p>
    <w:p w:rsidR="008D556E" w:rsidRDefault="008D556E">
      <w:r>
        <w:t>晋级和淘汰光效提示</w:t>
      </w:r>
    </w:p>
    <w:p w:rsidR="008D556E" w:rsidRDefault="008D556E"/>
    <w:p w:rsidR="008D556E" w:rsidRDefault="008D556E">
      <w:r>
        <w:lastRenderedPageBreak/>
        <w:t>胜负提示</w:t>
      </w:r>
    </w:p>
    <w:p w:rsidR="008D556E" w:rsidRDefault="008D556E">
      <w:r>
        <w:t>胜利光效转圈</w:t>
      </w:r>
      <w:r>
        <w:rPr>
          <w:rFonts w:hint="eastAsia"/>
        </w:rPr>
        <w:t xml:space="preserve"> </w:t>
      </w:r>
      <w:r>
        <w:rPr>
          <w:rFonts w:hint="eastAsia"/>
        </w:rPr>
        <w:t>浮动</w:t>
      </w:r>
      <w:r>
        <w:rPr>
          <w:rFonts w:hint="eastAsia"/>
        </w:rPr>
        <w:t xml:space="preserve"> </w:t>
      </w:r>
    </w:p>
    <w:p w:rsidR="008D556E" w:rsidRDefault="008D556E">
      <w:r>
        <w:t>失败下雨打雷</w:t>
      </w:r>
    </w:p>
    <w:p w:rsidR="00EA1711" w:rsidRDefault="00EA1711"/>
    <w:p w:rsidR="00523990" w:rsidRDefault="00523990">
      <w:r>
        <w:t>名次奖励</w:t>
      </w:r>
    </w:p>
    <w:p w:rsidR="00523990" w:rsidRDefault="00523990">
      <w:r>
        <w:t>获得名次提示</w:t>
      </w:r>
      <w:r>
        <w:rPr>
          <w:rFonts w:hint="eastAsia"/>
        </w:rPr>
        <w:t xml:space="preserve"> </w:t>
      </w:r>
      <w:r>
        <w:rPr>
          <w:rFonts w:hint="eastAsia"/>
        </w:rPr>
        <w:t>以及第一二三名特效提示</w:t>
      </w:r>
    </w:p>
    <w:p w:rsidR="00EA1711" w:rsidRDefault="00EA1711"/>
    <w:p w:rsidR="00EA1711" w:rsidRDefault="00EA1711">
      <w:r>
        <w:t>牌型提示效果优化</w:t>
      </w:r>
    </w:p>
    <w:p w:rsidR="00EA1711" w:rsidRDefault="00EA1711">
      <w:r>
        <w:rPr>
          <w:rFonts w:hint="eastAsia"/>
        </w:rPr>
        <w:t>顺子</w:t>
      </w:r>
    </w:p>
    <w:p w:rsidR="00EA1711" w:rsidRDefault="00EA1711">
      <w:r>
        <w:t>连队</w:t>
      </w:r>
    </w:p>
    <w:p w:rsidR="00EA1711" w:rsidRDefault="00EA1711">
      <w:r>
        <w:t>飞机</w:t>
      </w:r>
    </w:p>
    <w:p w:rsidR="00EA1711" w:rsidRDefault="00EA1711">
      <w:r>
        <w:t>炸弹</w:t>
      </w:r>
    </w:p>
    <w:p w:rsidR="00EA1711" w:rsidRDefault="00EA1711">
      <w:r>
        <w:t>王炸</w:t>
      </w:r>
    </w:p>
    <w:p w:rsidR="00EA1711" w:rsidRDefault="00EA1711">
      <w:r>
        <w:t>春天</w:t>
      </w:r>
    </w:p>
    <w:p w:rsidR="005828D2" w:rsidRDefault="005828D2"/>
    <w:sectPr w:rsidR="00582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3D"/>
    <w:rsid w:val="001E7E82"/>
    <w:rsid w:val="00523990"/>
    <w:rsid w:val="005828D2"/>
    <w:rsid w:val="008D556E"/>
    <w:rsid w:val="008F0D3D"/>
    <w:rsid w:val="00912DB8"/>
    <w:rsid w:val="00934296"/>
    <w:rsid w:val="00A403B8"/>
    <w:rsid w:val="00B07E61"/>
    <w:rsid w:val="00C3392D"/>
    <w:rsid w:val="00DE3557"/>
    <w:rsid w:val="00E455BC"/>
    <w:rsid w:val="00E716D8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1F476-0EBA-4461-8369-74ABA916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52</Words>
  <Characters>298</Characters>
  <Application>Microsoft Office Word</Application>
  <DocSecurity>0</DocSecurity>
  <Lines>2</Lines>
  <Paragraphs>1</Paragraphs>
  <ScaleCrop>false</ScaleCrop>
  <Company>China</Company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2018-06-28T01:36:00Z</dcterms:created>
  <dcterms:modified xsi:type="dcterms:W3CDTF">2018-06-30T07:09:00Z</dcterms:modified>
</cp:coreProperties>
</file>