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测试分工规则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每周最后一天会确定例行维护值班人员。统一分配或自行申请例行维护时测试的游戏功能板块。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每周的例行维护值班人员，需在维护当天7:3</w:t>
      </w:r>
      <w:r>
        <w:t>0</w:t>
      </w:r>
      <w:r>
        <w:rPr>
          <w:rFonts w:hint="eastAsia"/>
        </w:rPr>
        <w:t>之前到达</w:t>
      </w:r>
      <w:r>
        <w:rPr>
          <w:rFonts w:hint="eastAsia"/>
          <w:color w:val="FF0000"/>
        </w:rPr>
        <w:t>研发中心办公区集中统一测试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按照分配的游戏功能板块快速、优先测试，测完后再听调度或主动测其它功能。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在值班人员中分配小组长，。测试好后由小组长通知当天更新负责人，发送发布口令，运维发布。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由当天值班小组长协助运维完成测试分工报告，提交更新负责人审核。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更新负责人职责：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督促开发人员修复B</w:t>
      </w:r>
      <w:r>
        <w:t>UG</w:t>
      </w:r>
      <w:r>
        <w:rPr>
          <w:rFonts w:hint="eastAsia"/>
        </w:rPr>
        <w:t>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监督整个测试过程和进度。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确认测试完成，发出发布口令。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审核打分结果。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小组长职责：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确认人员是否到齐。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统筹整个测试过程和进度。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尽量督促迅速完成测试快速发布游戏。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为参与测试人员打分。</w:t>
      </w:r>
    </w:p>
    <w:p/>
    <w:p>
      <w:pPr>
        <w:pStyle w:val="2"/>
        <w:rPr>
          <w:b w:val="0"/>
        </w:rPr>
      </w:pPr>
      <w:r>
        <w:rPr>
          <w:rFonts w:hint="eastAsia"/>
        </w:rPr>
        <w:t>整体评估规则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评估等级为优、良、及格、差。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停服3</w:t>
      </w:r>
      <w:r>
        <w:t>0</w:t>
      </w:r>
      <w:r>
        <w:rPr>
          <w:rFonts w:hint="eastAsia"/>
        </w:rPr>
        <w:t>分钟后完成发布为差。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停服后3</w:t>
      </w:r>
      <w:r>
        <w:t>0</w:t>
      </w:r>
      <w:r>
        <w:rPr>
          <w:rFonts w:hint="eastAsia"/>
        </w:rPr>
        <w:t>分钟内完成发布为及格。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停服后2</w:t>
      </w:r>
      <w:r>
        <w:t>5</w:t>
      </w:r>
      <w:r>
        <w:rPr>
          <w:rFonts w:hint="eastAsia"/>
        </w:rPr>
        <w:t>分钟内完成发布为良。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停服后2</w:t>
      </w:r>
      <w:r>
        <w:t>0</w:t>
      </w:r>
      <w:r>
        <w:rPr>
          <w:rFonts w:hint="eastAsia"/>
        </w:rPr>
        <w:t>分钟内完成发布为优。</w:t>
      </w:r>
    </w:p>
    <w:p/>
    <w:p>
      <w:pPr>
        <w:pStyle w:val="2"/>
        <w:rPr>
          <w:b w:val="0"/>
        </w:rPr>
      </w:pPr>
      <w:r>
        <w:rPr>
          <w:rFonts w:hint="eastAsia"/>
        </w:rPr>
        <w:t>个人评估规则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评估等级为优、良、及格、差。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分钟以上完成测试或发布后有明显B</w:t>
      </w:r>
      <w:r>
        <w:t>UG</w:t>
      </w:r>
      <w:r>
        <w:rPr>
          <w:rFonts w:hint="eastAsia"/>
        </w:rPr>
        <w:t>为差。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分钟内完成测试发布后无明显B</w:t>
      </w:r>
      <w:r>
        <w:t>UG</w:t>
      </w:r>
      <w:r>
        <w:rPr>
          <w:rFonts w:hint="eastAsia"/>
        </w:rPr>
        <w:t>为及格。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8分钟内完成测试发布后无明显B</w:t>
      </w:r>
      <w:r>
        <w:t>UG</w:t>
      </w:r>
      <w:r>
        <w:rPr>
          <w:rFonts w:hint="eastAsia"/>
        </w:rPr>
        <w:t>为良。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5分钟内完成测试发布后无明显B</w:t>
      </w:r>
      <w:r>
        <w:t>UG</w:t>
      </w:r>
      <w:r>
        <w:rPr>
          <w:rFonts w:hint="eastAsia"/>
        </w:rPr>
        <w:t>为优。</w:t>
      </w:r>
    </w:p>
    <w:p/>
    <w:p>
      <w:pPr>
        <w:pStyle w:val="2"/>
        <w:rPr>
          <w:b w:val="0"/>
        </w:rPr>
      </w:pPr>
      <w:r>
        <w:rPr>
          <w:rFonts w:hint="eastAsia"/>
        </w:rPr>
        <w:t>惩罚规则</w:t>
      </w:r>
    </w:p>
    <w:p>
      <w:pPr>
        <w:rPr>
          <w:b/>
        </w:rPr>
      </w:pPr>
      <w:r>
        <w:rPr>
          <w:rFonts w:hint="eastAsia"/>
        </w:rPr>
        <w:t>以下情况之一扣积分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0.5-3，酌情调整。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未在7:3</w:t>
      </w:r>
      <w:r>
        <w:t>0</w:t>
      </w:r>
      <w:r>
        <w:rPr>
          <w:rFonts w:hint="eastAsia"/>
        </w:rPr>
        <w:t>之前到达研发中心区域。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测试过程懈怠，拖慢发布进度。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不按照分配的游戏功能板块优先测试，测其它内容或不听小组长调度。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测试过程中未发现明显B</w:t>
      </w:r>
      <w:r>
        <w:t>UG</w:t>
      </w:r>
      <w:r>
        <w:rPr>
          <w:rFonts w:hint="eastAsia"/>
        </w:rPr>
        <w:t>在发布后由其他人发现。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测试过程中未发现明显B</w:t>
      </w:r>
      <w:r>
        <w:t>UG</w:t>
      </w:r>
      <w:r>
        <w:rPr>
          <w:rFonts w:hint="eastAsia"/>
        </w:rPr>
        <w:t>导致大金额损失。</w:t>
      </w:r>
    </w:p>
    <w:p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以下情况之一扣激励金2%-10%（酌情调整）。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评分为差的次数较多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多次懈怠，未及时完成测试。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多次测试遗漏（有B</w:t>
      </w:r>
      <w:r>
        <w:t>UG</w:t>
      </w:r>
      <w:r>
        <w:rPr>
          <w:rFonts w:hint="eastAsia"/>
        </w:rPr>
        <w:t>但未测出）。</w:t>
      </w:r>
    </w:p>
    <w:p/>
    <w:p>
      <w:pPr>
        <w:pStyle w:val="2"/>
        <w:rPr>
          <w:b w:val="0"/>
        </w:rPr>
      </w:pPr>
      <w:r>
        <w:rPr>
          <w:rFonts w:hint="eastAsia"/>
        </w:rPr>
        <w:t>奖励规则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default"/>
        </w:rPr>
        <w:t>整体表现为良好</w:t>
      </w:r>
      <w:bookmarkStart w:id="0" w:name="_GoBack"/>
      <w:bookmarkEnd w:id="0"/>
      <w:r>
        <w:rPr>
          <w:rFonts w:hint="default"/>
        </w:rPr>
        <w:t>且个人表现为优</w:t>
      </w:r>
      <w:r>
        <w:rPr>
          <w:rFonts w:hint="eastAsia"/>
        </w:rPr>
        <w:t>。（加积分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0.5-</w:t>
      </w:r>
      <w:r>
        <w:rPr>
          <w:rFonts w:ascii="微软雅黑" w:hAnsi="微软雅黑" w:eastAsia="微软雅黑"/>
          <w:color w:val="111F2C"/>
          <w:szCs w:val="21"/>
          <w:shd w:val="clear" w:color="auto" w:fill="FFFFFF"/>
        </w:rPr>
        <w:t>3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，酌情调整。）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测试过程中发现明显大额金钱损失B</w:t>
      </w:r>
      <w:r>
        <w:t>UG</w:t>
      </w:r>
      <w:r>
        <w:rPr>
          <w:rFonts w:hint="eastAsia"/>
        </w:rPr>
        <w:t>。（加积分</w:t>
      </w:r>
      <w:r>
        <w:rPr>
          <w:rFonts w:ascii="微软雅黑" w:hAnsi="微软雅黑" w:eastAsia="微软雅黑"/>
          <w:color w:val="111F2C"/>
          <w:szCs w:val="21"/>
          <w:shd w:val="clear" w:color="auto" w:fill="FFFFFF"/>
        </w:rPr>
        <w:t>1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-</w:t>
      </w:r>
      <w:r>
        <w:rPr>
          <w:rFonts w:hint="default" w:ascii="微软雅黑" w:hAnsi="微软雅黑" w:eastAsia="微软雅黑"/>
          <w:color w:val="111F2C"/>
          <w:szCs w:val="21"/>
          <w:shd w:val="clear" w:color="auto" w:fill="FFFFFF"/>
        </w:rPr>
        <w:t>5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，酌情调整。）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测试完负责的功能板块前提下，积极主动测试其它功能并发现明显B</w:t>
      </w:r>
      <w:r>
        <w:t>UG</w:t>
      </w:r>
      <w:r>
        <w:rPr>
          <w:rFonts w:hint="eastAsia"/>
        </w:rPr>
        <w:t>。（加积分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0.5-</w:t>
      </w:r>
      <w:r>
        <w:rPr>
          <w:rFonts w:hint="default" w:ascii="微软雅黑" w:hAnsi="微软雅黑" w:eastAsia="微软雅黑"/>
          <w:color w:val="111F2C"/>
          <w:szCs w:val="21"/>
          <w:shd w:val="clear" w:color="auto" w:fill="FFFFFF"/>
        </w:rPr>
        <w:t>2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，酌情调整。）</w:t>
      </w:r>
    </w:p>
    <w:p>
      <w:pPr>
        <w:pStyle w:val="10"/>
        <w:numPr>
          <w:ilvl w:val="0"/>
          <w:numId w:val="6"/>
        </w:numPr>
        <w:ind w:firstLineChars="0"/>
        <w:rPr>
          <w:rFonts w:ascii="微软雅黑" w:hAnsi="微软雅黑" w:eastAsia="微软雅黑"/>
          <w:color w:val="111F2C"/>
          <w:szCs w:val="21"/>
          <w:shd w:val="clear" w:color="auto" w:fill="FFFFFF"/>
        </w:rPr>
      </w:pPr>
      <w:r>
        <w:rPr>
          <w:rFonts w:hint="eastAsia"/>
        </w:rPr>
        <w:t>小组长积极组织、统筹。超速完成发布。·（</w:t>
      </w:r>
      <w:r>
        <w:rPr>
          <w:rFonts w:hint="default"/>
        </w:rPr>
        <w:t>额外</w:t>
      </w:r>
      <w:r>
        <w:rPr>
          <w:rFonts w:hint="eastAsia"/>
        </w:rPr>
        <w:t>加积分</w:t>
      </w:r>
      <w:r>
        <w:rPr>
          <w:rFonts w:ascii="微软雅黑" w:hAnsi="微软雅黑" w:eastAsia="微软雅黑"/>
          <w:color w:val="111F2C"/>
          <w:szCs w:val="21"/>
          <w:shd w:val="clear" w:color="auto" w:fill="FFFFFF"/>
        </w:rPr>
        <w:t>1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-</w:t>
      </w:r>
      <w:r>
        <w:rPr>
          <w:rFonts w:hint="default" w:ascii="微软雅黑" w:hAnsi="微软雅黑" w:eastAsia="微软雅黑"/>
          <w:color w:val="111F2C"/>
          <w:szCs w:val="21"/>
          <w:shd w:val="clear" w:color="auto" w:fill="FFFFFF"/>
        </w:rPr>
        <w:t>3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，酌情调整。）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default" w:ascii="微软雅黑" w:hAnsi="微软雅黑" w:eastAsia="微软雅黑"/>
          <w:color w:val="111F2C"/>
          <w:szCs w:val="21"/>
          <w:shd w:val="clear" w:color="auto" w:fill="FFFFFF"/>
        </w:rPr>
        <w:t>连续多次表现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为优。（</w:t>
      </w:r>
      <w:r>
        <w:rPr>
          <w:rFonts w:hint="eastAsia"/>
        </w:rPr>
        <w:t>加激励金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2%-10%，酌情调整。）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406"/>
    <w:multiLevelType w:val="multilevel"/>
    <w:tmpl w:val="04A1540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DB0D39"/>
    <w:multiLevelType w:val="multilevel"/>
    <w:tmpl w:val="24DB0D39"/>
    <w:lvl w:ilvl="0" w:tentative="0">
      <w:start w:val="1"/>
      <w:numFmt w:val="decimal"/>
      <w:lvlText w:val="%1、"/>
      <w:lvlJc w:val="left"/>
      <w:pPr>
        <w:ind w:left="36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2" w:hanging="420"/>
      </w:pPr>
    </w:lvl>
    <w:lvl w:ilvl="2" w:tentative="0">
      <w:start w:val="1"/>
      <w:numFmt w:val="lowerRoman"/>
      <w:lvlText w:val="%3."/>
      <w:lvlJc w:val="right"/>
      <w:pPr>
        <w:ind w:left="1262" w:hanging="420"/>
      </w:pPr>
    </w:lvl>
    <w:lvl w:ilvl="3" w:tentative="0">
      <w:start w:val="1"/>
      <w:numFmt w:val="decimal"/>
      <w:lvlText w:val="%4."/>
      <w:lvlJc w:val="left"/>
      <w:pPr>
        <w:ind w:left="1682" w:hanging="420"/>
      </w:pPr>
    </w:lvl>
    <w:lvl w:ilvl="4" w:tentative="0">
      <w:start w:val="1"/>
      <w:numFmt w:val="lowerLetter"/>
      <w:lvlText w:val="%5)"/>
      <w:lvlJc w:val="left"/>
      <w:pPr>
        <w:ind w:left="2102" w:hanging="420"/>
      </w:pPr>
    </w:lvl>
    <w:lvl w:ilvl="5" w:tentative="0">
      <w:start w:val="1"/>
      <w:numFmt w:val="lowerRoman"/>
      <w:lvlText w:val="%6."/>
      <w:lvlJc w:val="right"/>
      <w:pPr>
        <w:ind w:left="2522" w:hanging="420"/>
      </w:pPr>
    </w:lvl>
    <w:lvl w:ilvl="6" w:tentative="0">
      <w:start w:val="1"/>
      <w:numFmt w:val="decimal"/>
      <w:lvlText w:val="%7."/>
      <w:lvlJc w:val="left"/>
      <w:pPr>
        <w:ind w:left="2942" w:hanging="420"/>
      </w:pPr>
    </w:lvl>
    <w:lvl w:ilvl="7" w:tentative="0">
      <w:start w:val="1"/>
      <w:numFmt w:val="lowerLetter"/>
      <w:lvlText w:val="%8)"/>
      <w:lvlJc w:val="left"/>
      <w:pPr>
        <w:ind w:left="3362" w:hanging="420"/>
      </w:pPr>
    </w:lvl>
    <w:lvl w:ilvl="8" w:tentative="0">
      <w:start w:val="1"/>
      <w:numFmt w:val="lowerRoman"/>
      <w:lvlText w:val="%9."/>
      <w:lvlJc w:val="right"/>
      <w:pPr>
        <w:ind w:left="3782" w:hanging="420"/>
      </w:pPr>
    </w:lvl>
  </w:abstractNum>
  <w:abstractNum w:abstractNumId="2">
    <w:nsid w:val="2E11723E"/>
    <w:multiLevelType w:val="multilevel"/>
    <w:tmpl w:val="2E1172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3D1259"/>
    <w:multiLevelType w:val="multilevel"/>
    <w:tmpl w:val="393D12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D51FDB"/>
    <w:multiLevelType w:val="multilevel"/>
    <w:tmpl w:val="3FD51FD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D96017"/>
    <w:multiLevelType w:val="multilevel"/>
    <w:tmpl w:val="7CD9601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52"/>
    <w:rsid w:val="0001621A"/>
    <w:rsid w:val="0009581F"/>
    <w:rsid w:val="000B4927"/>
    <w:rsid w:val="000C3F9D"/>
    <w:rsid w:val="000E0F2B"/>
    <w:rsid w:val="000E1798"/>
    <w:rsid w:val="000E7450"/>
    <w:rsid w:val="00117105"/>
    <w:rsid w:val="001324B0"/>
    <w:rsid w:val="00154B5E"/>
    <w:rsid w:val="00156C07"/>
    <w:rsid w:val="001739C6"/>
    <w:rsid w:val="001869F7"/>
    <w:rsid w:val="001962E5"/>
    <w:rsid w:val="001B7A41"/>
    <w:rsid w:val="001F3968"/>
    <w:rsid w:val="00222813"/>
    <w:rsid w:val="00225515"/>
    <w:rsid w:val="00246C86"/>
    <w:rsid w:val="00300DEE"/>
    <w:rsid w:val="003062FC"/>
    <w:rsid w:val="00391F6D"/>
    <w:rsid w:val="0039595B"/>
    <w:rsid w:val="00396B5C"/>
    <w:rsid w:val="003E6029"/>
    <w:rsid w:val="00404589"/>
    <w:rsid w:val="00424D65"/>
    <w:rsid w:val="00450237"/>
    <w:rsid w:val="00450FA6"/>
    <w:rsid w:val="004524B6"/>
    <w:rsid w:val="004C2B3A"/>
    <w:rsid w:val="00504F48"/>
    <w:rsid w:val="00514F5C"/>
    <w:rsid w:val="0055207B"/>
    <w:rsid w:val="00554447"/>
    <w:rsid w:val="00566D3F"/>
    <w:rsid w:val="005857EF"/>
    <w:rsid w:val="00586D21"/>
    <w:rsid w:val="00596AFE"/>
    <w:rsid w:val="005B1F52"/>
    <w:rsid w:val="005E4EC3"/>
    <w:rsid w:val="00616E96"/>
    <w:rsid w:val="0062507C"/>
    <w:rsid w:val="0064488E"/>
    <w:rsid w:val="006744A1"/>
    <w:rsid w:val="006764E3"/>
    <w:rsid w:val="00684236"/>
    <w:rsid w:val="006A7ACB"/>
    <w:rsid w:val="00716178"/>
    <w:rsid w:val="007768F2"/>
    <w:rsid w:val="007A374F"/>
    <w:rsid w:val="007F59D7"/>
    <w:rsid w:val="00804C86"/>
    <w:rsid w:val="00845ED0"/>
    <w:rsid w:val="008514F2"/>
    <w:rsid w:val="008B7E29"/>
    <w:rsid w:val="008C7A27"/>
    <w:rsid w:val="008E0DD5"/>
    <w:rsid w:val="008E5D3D"/>
    <w:rsid w:val="008E6F3E"/>
    <w:rsid w:val="008F1E98"/>
    <w:rsid w:val="0093663E"/>
    <w:rsid w:val="009908E8"/>
    <w:rsid w:val="00997D16"/>
    <w:rsid w:val="009F3D84"/>
    <w:rsid w:val="00A0092F"/>
    <w:rsid w:val="00A215F0"/>
    <w:rsid w:val="00A21BA6"/>
    <w:rsid w:val="00A239EB"/>
    <w:rsid w:val="00A73ABF"/>
    <w:rsid w:val="00A753BB"/>
    <w:rsid w:val="00A77802"/>
    <w:rsid w:val="00AD273E"/>
    <w:rsid w:val="00B01F69"/>
    <w:rsid w:val="00B131A6"/>
    <w:rsid w:val="00B23799"/>
    <w:rsid w:val="00B650F7"/>
    <w:rsid w:val="00C170D7"/>
    <w:rsid w:val="00C624B7"/>
    <w:rsid w:val="00C804FA"/>
    <w:rsid w:val="00CB4B17"/>
    <w:rsid w:val="00CB62A9"/>
    <w:rsid w:val="00D82098"/>
    <w:rsid w:val="00D824AF"/>
    <w:rsid w:val="00DB6F22"/>
    <w:rsid w:val="00DC136D"/>
    <w:rsid w:val="00DC5B56"/>
    <w:rsid w:val="00E05FBC"/>
    <w:rsid w:val="00E320B8"/>
    <w:rsid w:val="00E42FA7"/>
    <w:rsid w:val="00EA554E"/>
    <w:rsid w:val="00EC513B"/>
    <w:rsid w:val="00ED6C93"/>
    <w:rsid w:val="00ED7A8A"/>
    <w:rsid w:val="00EF7B41"/>
    <w:rsid w:val="00F5593E"/>
    <w:rsid w:val="00F7097F"/>
    <w:rsid w:val="00FA633F"/>
    <w:rsid w:val="00FB3089"/>
    <w:rsid w:val="00FE3861"/>
    <w:rsid w:val="00FE4353"/>
    <w:rsid w:val="00FF05D6"/>
    <w:rsid w:val="00FF5297"/>
    <w:rsid w:val="2FFBE4CB"/>
    <w:rsid w:val="3FE20CF7"/>
    <w:rsid w:val="6BFB3D86"/>
    <w:rsid w:val="D7D92B7B"/>
    <w:rsid w:val="EFFFC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kern w:val="2"/>
      <w:sz w:val="18"/>
      <w:szCs w:val="18"/>
    </w:rPr>
  </w:style>
  <w:style w:type="paragraph" w:styleId="10">
    <w:name w:val="List Paragraph"/>
    <w:basedOn w:val="1"/>
    <w:uiPriority w:val="99"/>
    <w:pPr>
      <w:ind w:firstLine="420" w:firstLineChars="200"/>
    </w:pPr>
  </w:style>
  <w:style w:type="character" w:customStyle="1" w:styleId="11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773</Characters>
  <Lines>6</Lines>
  <Paragraphs>1</Paragraphs>
  <TotalTime>35</TotalTime>
  <ScaleCrop>false</ScaleCrop>
  <LinksUpToDate>false</LinksUpToDate>
  <CharactersWithSpaces>907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2020-07-01T02:08:00Z</dcterms:created>
  <dc:creator>Administrator</dc:creator>
  <cp:lastModifiedBy>hare</cp:lastModifiedBy>
  <dcterms:modified xsi:type="dcterms:W3CDTF">2020-07-07T09:53:04Z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