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3484" w:rsidRDefault="00C93484" w:rsidP="00AD359D">
      <w:pPr>
        <w:suppressAutoHyphens w:val="0"/>
        <w:jc w:val="center"/>
        <w:rPr>
          <w:sz w:val="28"/>
          <w:szCs w:val="28"/>
          <w:lang w:eastAsia="ru-RU"/>
        </w:rPr>
      </w:pPr>
      <w:bookmarkStart w:id="0" w:name="_Hlk135423990"/>
      <w:bookmarkStart w:id="1" w:name="_Hlk133497647"/>
      <w:bookmarkEnd w:id="0"/>
      <w:r>
        <w:rPr>
          <w:sz w:val="28"/>
          <w:szCs w:val="28"/>
          <w:lang w:eastAsia="ru-RU"/>
        </w:rPr>
        <w:t>Министерство образования Новгородской области</w:t>
      </w:r>
    </w:p>
    <w:p w:rsidR="00C93484" w:rsidRDefault="00C93484" w:rsidP="00AD359D">
      <w:pPr>
        <w:suppressAutoHyphens w:val="0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Областное государственное бюджетное</w:t>
      </w:r>
    </w:p>
    <w:p w:rsidR="00C93484" w:rsidRDefault="00C93484" w:rsidP="00AD359D">
      <w:pPr>
        <w:suppressAutoHyphens w:val="0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профессиональное образовательное учреждение</w:t>
      </w:r>
    </w:p>
    <w:p w:rsidR="00C93484" w:rsidRDefault="009B0951" w:rsidP="00AD359D">
      <w:pPr>
        <w:suppressAutoHyphens w:val="0"/>
        <w:spacing w:line="276" w:lineRule="auto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«</w:t>
      </w:r>
      <w:r w:rsidR="00C93484">
        <w:rPr>
          <w:sz w:val="28"/>
          <w:szCs w:val="28"/>
          <w:lang w:eastAsia="ru-RU"/>
        </w:rPr>
        <w:t>Новгородский строительный колледж</w:t>
      </w:r>
      <w:r>
        <w:rPr>
          <w:sz w:val="28"/>
          <w:szCs w:val="28"/>
          <w:lang w:eastAsia="ru-RU"/>
        </w:rPr>
        <w:t>»</w:t>
      </w:r>
    </w:p>
    <w:bookmarkEnd w:id="1"/>
    <w:p w:rsidR="00C93484" w:rsidRDefault="00EA4536" w:rsidP="00AD359D">
      <w:pPr>
        <w:suppressAutoHyphens w:val="0"/>
        <w:spacing w:line="276" w:lineRule="auto"/>
        <w:rPr>
          <w:rFonts w:ascii="Calibri" w:hAnsi="Calibri"/>
          <w:lang w:eastAsia="ru-RU"/>
        </w:rPr>
      </w:pPr>
      <w:r>
        <w:rPr>
          <w:rFonts w:ascii="Calibri" w:hAnsi="Calibri"/>
          <w:noProof/>
          <w:lang w:eastAsia="ru-RU"/>
        </w:rPr>
      </w:r>
      <w:r>
        <w:rPr>
          <w:rFonts w:ascii="Calibri" w:hAnsi="Calibri"/>
          <w:noProof/>
          <w:lang w:eastAsia="ru-RU"/>
        </w:rPr>
        <w:pict>
          <v:group id="Полотно 13" o:spid="_x0000_s1026" editas="canvas" style="width:96.85pt;height:47.95pt;mso-position-horizontal-relative:char;mso-position-vertical-relative:line" coordsize="12299,608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width:12299;height:6089;visibility:visible">
              <v:fill o:detectmouseclick="t"/>
              <v:path o:connecttype="none"/>
            </v:shape>
            <w10:wrap type="none"/>
            <w10:anchorlock/>
          </v:group>
        </w:pict>
      </w:r>
    </w:p>
    <w:p w:rsidR="00C93484" w:rsidRDefault="00C93484" w:rsidP="00AD359D">
      <w:pPr>
        <w:suppressAutoHyphens w:val="0"/>
        <w:spacing w:line="276" w:lineRule="auto"/>
        <w:ind w:firstLine="5387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Работа допущена к защите</w:t>
      </w:r>
    </w:p>
    <w:p w:rsidR="00C93484" w:rsidRDefault="00C93484" w:rsidP="00AD359D">
      <w:pPr>
        <w:suppressAutoHyphens w:val="0"/>
        <w:spacing w:line="276" w:lineRule="auto"/>
        <w:ind w:firstLine="5387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Заместитель директора по УМР</w:t>
      </w:r>
    </w:p>
    <w:p w:rsidR="00C93484" w:rsidRDefault="00C93484" w:rsidP="00AD359D">
      <w:pPr>
        <w:suppressAutoHyphens w:val="0"/>
        <w:spacing w:line="276" w:lineRule="auto"/>
        <w:ind w:firstLine="5387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_____________Ю.А. Тюхтина</w:t>
      </w:r>
    </w:p>
    <w:p w:rsidR="00C93484" w:rsidRDefault="009B0951" w:rsidP="00AD359D">
      <w:pPr>
        <w:suppressAutoHyphens w:val="0"/>
        <w:spacing w:line="276" w:lineRule="auto"/>
        <w:ind w:firstLine="5387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«</w:t>
      </w:r>
      <w:r w:rsidR="00C93484">
        <w:rPr>
          <w:sz w:val="28"/>
          <w:szCs w:val="28"/>
          <w:lang w:eastAsia="ru-RU"/>
        </w:rPr>
        <w:t>_____</w:t>
      </w:r>
      <w:r>
        <w:rPr>
          <w:sz w:val="28"/>
          <w:szCs w:val="28"/>
          <w:lang w:eastAsia="ru-RU"/>
        </w:rPr>
        <w:t>»</w:t>
      </w:r>
      <w:r w:rsidR="00C93484">
        <w:rPr>
          <w:sz w:val="28"/>
          <w:szCs w:val="28"/>
          <w:lang w:eastAsia="ru-RU"/>
        </w:rPr>
        <w:t xml:space="preserve"> ____________ 202</w:t>
      </w:r>
      <w:r w:rsidR="00552F5E">
        <w:rPr>
          <w:sz w:val="28"/>
          <w:szCs w:val="28"/>
          <w:lang w:eastAsia="ru-RU"/>
        </w:rPr>
        <w:t>4</w:t>
      </w:r>
      <w:r w:rsidR="00C93484">
        <w:rPr>
          <w:sz w:val="28"/>
          <w:szCs w:val="28"/>
          <w:lang w:eastAsia="ru-RU"/>
        </w:rPr>
        <w:t xml:space="preserve"> г.</w:t>
      </w:r>
    </w:p>
    <w:p w:rsidR="00C93484" w:rsidRDefault="00C93484" w:rsidP="00AD359D">
      <w:pPr>
        <w:suppressAutoHyphens w:val="0"/>
        <w:spacing w:line="276" w:lineRule="auto"/>
        <w:jc w:val="right"/>
        <w:rPr>
          <w:rFonts w:ascii="Calibri" w:hAnsi="Calibri"/>
          <w:lang w:eastAsia="ru-RU"/>
        </w:rPr>
      </w:pPr>
    </w:p>
    <w:p w:rsidR="00C93484" w:rsidRPr="00B271AB" w:rsidRDefault="00C93484" w:rsidP="00AD359D">
      <w:pPr>
        <w:suppressAutoHyphens w:val="0"/>
        <w:spacing w:line="276" w:lineRule="auto"/>
        <w:jc w:val="right"/>
        <w:rPr>
          <w:rFonts w:ascii="Calibri" w:hAnsi="Calibri"/>
          <w:sz w:val="22"/>
          <w:szCs w:val="22"/>
          <w:lang w:eastAsia="ru-RU"/>
        </w:rPr>
      </w:pPr>
    </w:p>
    <w:p w:rsidR="007C2D98" w:rsidRDefault="007C2D98" w:rsidP="00AD359D">
      <w:pPr>
        <w:suppressAutoHyphens w:val="0"/>
        <w:spacing w:line="276" w:lineRule="auto"/>
        <w:ind w:hanging="284"/>
        <w:jc w:val="center"/>
        <w:rPr>
          <w:b/>
          <w:bCs/>
          <w:sz w:val="36"/>
          <w:szCs w:val="36"/>
          <w:lang w:eastAsia="ru-RU"/>
        </w:rPr>
      </w:pPr>
    </w:p>
    <w:p w:rsidR="00C93484" w:rsidRDefault="00541635" w:rsidP="00AD359D">
      <w:pPr>
        <w:suppressAutoHyphens w:val="0"/>
        <w:spacing w:line="276" w:lineRule="auto"/>
        <w:ind w:hanging="284"/>
        <w:jc w:val="center"/>
        <w:rPr>
          <w:b/>
          <w:bCs/>
          <w:sz w:val="36"/>
          <w:szCs w:val="36"/>
          <w:lang w:eastAsia="ru-RU"/>
        </w:rPr>
      </w:pPr>
      <w:r>
        <w:rPr>
          <w:b/>
          <w:bCs/>
          <w:sz w:val="36"/>
          <w:szCs w:val="36"/>
          <w:lang w:eastAsia="ru-RU"/>
        </w:rPr>
        <w:t>ДИПЛОМНАЯ</w:t>
      </w:r>
      <w:r w:rsidR="00C93484">
        <w:rPr>
          <w:b/>
          <w:bCs/>
          <w:sz w:val="36"/>
          <w:szCs w:val="36"/>
          <w:lang w:eastAsia="ru-RU"/>
        </w:rPr>
        <w:t xml:space="preserve"> РАБОТА</w:t>
      </w:r>
    </w:p>
    <w:p w:rsidR="00C93484" w:rsidRDefault="00C93484" w:rsidP="00AD359D">
      <w:pPr>
        <w:suppressAutoHyphens w:val="0"/>
        <w:jc w:val="center"/>
        <w:rPr>
          <w:b/>
          <w:bCs/>
          <w:sz w:val="28"/>
          <w:szCs w:val="28"/>
          <w:lang w:eastAsia="ru-RU"/>
        </w:rPr>
      </w:pPr>
    </w:p>
    <w:p w:rsidR="00C93484" w:rsidRDefault="00C93484" w:rsidP="00AD359D">
      <w:pPr>
        <w:suppressAutoHyphens w:val="0"/>
        <w:spacing w:line="360" w:lineRule="auto"/>
        <w:jc w:val="center"/>
        <w:rPr>
          <w:b/>
          <w:bCs/>
          <w:sz w:val="32"/>
          <w:szCs w:val="32"/>
          <w:lang w:eastAsia="ru-RU"/>
        </w:rPr>
      </w:pPr>
      <w:r>
        <w:rPr>
          <w:b/>
          <w:bCs/>
          <w:sz w:val="32"/>
          <w:szCs w:val="32"/>
          <w:lang w:eastAsia="ru-RU"/>
        </w:rPr>
        <w:t xml:space="preserve">на тему </w:t>
      </w:r>
      <w:r w:rsidR="009B0951">
        <w:rPr>
          <w:b/>
          <w:bCs/>
          <w:sz w:val="32"/>
          <w:szCs w:val="32"/>
          <w:lang w:eastAsia="ru-RU"/>
        </w:rPr>
        <w:t>«</w:t>
      </w:r>
      <w:r w:rsidR="00A432A0" w:rsidRPr="00A432A0">
        <w:rPr>
          <w:b/>
          <w:bCs/>
          <w:sz w:val="32"/>
          <w:szCs w:val="32"/>
          <w:lang w:eastAsia="ru-RU"/>
        </w:rPr>
        <w:t>Разработка модуля информационной системы по учету фактического расхода покупных комплектующих изделий для организации УМ «Геоизол»</w:t>
      </w:r>
      <w:bookmarkStart w:id="2" w:name="_GoBack"/>
      <w:bookmarkEnd w:id="2"/>
      <w:r w:rsidR="002B4B0D" w:rsidRPr="002B4B0D">
        <w:rPr>
          <w:b/>
          <w:sz w:val="32"/>
          <w:szCs w:val="32"/>
        </w:rPr>
        <w:t>»</w:t>
      </w:r>
    </w:p>
    <w:p w:rsidR="00C93484" w:rsidRDefault="00C93484" w:rsidP="00AD359D">
      <w:pPr>
        <w:suppressAutoHyphens w:val="0"/>
        <w:rPr>
          <w:sz w:val="28"/>
          <w:szCs w:val="28"/>
          <w:lang w:eastAsia="ru-RU"/>
        </w:rPr>
      </w:pPr>
    </w:p>
    <w:p w:rsidR="00C93484" w:rsidRDefault="00C93484" w:rsidP="00AD359D">
      <w:pPr>
        <w:suppressAutoHyphens w:val="0"/>
        <w:jc w:val="center"/>
        <w:rPr>
          <w:sz w:val="28"/>
          <w:szCs w:val="28"/>
          <w:lang w:eastAsia="ru-RU"/>
        </w:rPr>
      </w:pPr>
    </w:p>
    <w:tbl>
      <w:tblPr>
        <w:tblW w:w="10008" w:type="dxa"/>
        <w:tblLook w:val="01E0" w:firstRow="1" w:lastRow="1" w:firstColumn="1" w:lastColumn="1" w:noHBand="0" w:noVBand="0"/>
      </w:tblPr>
      <w:tblGrid>
        <w:gridCol w:w="2808"/>
        <w:gridCol w:w="2356"/>
        <w:gridCol w:w="1788"/>
        <w:gridCol w:w="3056"/>
      </w:tblGrid>
      <w:tr w:rsidR="00C93484" w:rsidTr="00C93484">
        <w:tc>
          <w:tcPr>
            <w:tcW w:w="2808" w:type="dxa"/>
            <w:hideMark/>
          </w:tcPr>
          <w:p w:rsidR="00C93484" w:rsidRDefault="00C93484" w:rsidP="00AD359D">
            <w:pPr>
              <w:suppressAutoHyphens w:val="0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Выполнил:</w:t>
            </w:r>
          </w:p>
          <w:p w:rsidR="00C93484" w:rsidRDefault="00C93484" w:rsidP="00AD359D">
            <w:pPr>
              <w:suppressAutoHyphens w:val="0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студент группы </w:t>
            </w:r>
            <w:r w:rsidR="00C33057">
              <w:rPr>
                <w:sz w:val="28"/>
                <w:szCs w:val="28"/>
                <w:lang w:eastAsia="ru-RU"/>
              </w:rPr>
              <w:t>ИСП-0</w:t>
            </w:r>
            <w:r w:rsidR="00552F5E">
              <w:rPr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356" w:type="dxa"/>
          </w:tcPr>
          <w:p w:rsidR="00C93484" w:rsidRDefault="00C93484" w:rsidP="00AD359D">
            <w:pPr>
              <w:suppressAutoHyphens w:val="0"/>
              <w:jc w:val="center"/>
              <w:rPr>
                <w:sz w:val="28"/>
                <w:szCs w:val="28"/>
                <w:vertAlign w:val="subscript"/>
                <w:lang w:eastAsia="ru-RU"/>
              </w:rPr>
            </w:pPr>
          </w:p>
          <w:p w:rsidR="00C93484" w:rsidRDefault="00C93484" w:rsidP="00AD359D">
            <w:pPr>
              <w:suppressAutoHyphens w:val="0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i/>
                <w:iCs/>
                <w:sz w:val="28"/>
                <w:szCs w:val="28"/>
                <w:vertAlign w:val="subscript"/>
                <w:lang w:eastAsia="ru-RU"/>
              </w:rPr>
              <w:t>дата</w:t>
            </w:r>
          </w:p>
        </w:tc>
        <w:tc>
          <w:tcPr>
            <w:tcW w:w="1788" w:type="dxa"/>
          </w:tcPr>
          <w:p w:rsidR="00C93484" w:rsidRDefault="00C93484" w:rsidP="00AD359D">
            <w:pPr>
              <w:suppressAutoHyphens w:val="0"/>
              <w:rPr>
                <w:i/>
                <w:iCs/>
                <w:sz w:val="28"/>
                <w:szCs w:val="28"/>
                <w:vertAlign w:val="subscript"/>
                <w:lang w:eastAsia="ru-RU"/>
              </w:rPr>
            </w:pPr>
          </w:p>
          <w:p w:rsidR="00C93484" w:rsidRDefault="00C93484" w:rsidP="00AD359D">
            <w:pPr>
              <w:suppressAutoHyphens w:val="0"/>
              <w:jc w:val="center"/>
              <w:rPr>
                <w:sz w:val="28"/>
                <w:szCs w:val="28"/>
                <w:vertAlign w:val="subscript"/>
                <w:lang w:eastAsia="ru-RU"/>
              </w:rPr>
            </w:pPr>
            <w:r>
              <w:rPr>
                <w:i/>
                <w:iCs/>
                <w:sz w:val="28"/>
                <w:szCs w:val="28"/>
                <w:vertAlign w:val="subscript"/>
                <w:lang w:eastAsia="ru-RU"/>
              </w:rPr>
              <w:t>подпись</w:t>
            </w:r>
          </w:p>
        </w:tc>
        <w:tc>
          <w:tcPr>
            <w:tcW w:w="3056" w:type="dxa"/>
          </w:tcPr>
          <w:p w:rsidR="00C93484" w:rsidRDefault="00C93484" w:rsidP="00AD359D">
            <w:pPr>
              <w:suppressAutoHyphens w:val="0"/>
              <w:jc w:val="right"/>
              <w:rPr>
                <w:i/>
                <w:iCs/>
                <w:sz w:val="28"/>
                <w:szCs w:val="28"/>
                <w:lang w:eastAsia="ru-RU"/>
              </w:rPr>
            </w:pPr>
          </w:p>
          <w:p w:rsidR="00C93484" w:rsidRDefault="00552F5E" w:rsidP="00AD359D">
            <w:pPr>
              <w:suppressAutoHyphens w:val="0"/>
              <w:rPr>
                <w:i/>
                <w:iCs/>
                <w:sz w:val="28"/>
                <w:szCs w:val="28"/>
                <w:lang w:eastAsia="ru-RU"/>
              </w:rPr>
            </w:pPr>
            <w:r>
              <w:rPr>
                <w:i/>
                <w:iCs/>
                <w:sz w:val="28"/>
                <w:szCs w:val="28"/>
                <w:lang w:eastAsia="ru-RU"/>
              </w:rPr>
              <w:t>Г.Н. Парфёнов</w:t>
            </w:r>
          </w:p>
        </w:tc>
      </w:tr>
      <w:tr w:rsidR="00C93484" w:rsidTr="00C93484">
        <w:tc>
          <w:tcPr>
            <w:tcW w:w="2808" w:type="dxa"/>
          </w:tcPr>
          <w:p w:rsidR="00C93484" w:rsidRDefault="00C93484" w:rsidP="00AD359D">
            <w:pPr>
              <w:suppressAutoHyphens w:val="0"/>
              <w:rPr>
                <w:sz w:val="28"/>
                <w:szCs w:val="28"/>
                <w:lang w:eastAsia="ru-RU"/>
              </w:rPr>
            </w:pPr>
          </w:p>
          <w:p w:rsidR="00C93484" w:rsidRDefault="00C93484" w:rsidP="00AD359D">
            <w:pPr>
              <w:suppressAutoHyphens w:val="0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Руководитель:</w:t>
            </w:r>
          </w:p>
          <w:p w:rsidR="00C93484" w:rsidRDefault="00430094" w:rsidP="00AD359D">
            <w:pPr>
              <w:suppressAutoHyphens w:val="0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преподаватель</w:t>
            </w:r>
          </w:p>
        </w:tc>
        <w:tc>
          <w:tcPr>
            <w:tcW w:w="2356" w:type="dxa"/>
          </w:tcPr>
          <w:p w:rsidR="00C93484" w:rsidRDefault="00C93484" w:rsidP="00AD359D">
            <w:pPr>
              <w:suppressAutoHyphens w:val="0"/>
              <w:rPr>
                <w:sz w:val="28"/>
                <w:szCs w:val="28"/>
                <w:vertAlign w:val="subscript"/>
                <w:lang w:eastAsia="ru-RU"/>
              </w:rPr>
            </w:pPr>
          </w:p>
          <w:p w:rsidR="00C93484" w:rsidRDefault="00C93484" w:rsidP="00AD359D">
            <w:pPr>
              <w:suppressAutoHyphens w:val="0"/>
              <w:rPr>
                <w:sz w:val="28"/>
                <w:szCs w:val="28"/>
                <w:vertAlign w:val="subscript"/>
                <w:lang w:eastAsia="ru-RU"/>
              </w:rPr>
            </w:pPr>
          </w:p>
          <w:p w:rsidR="00C93484" w:rsidRDefault="00C93484" w:rsidP="00AD359D">
            <w:pPr>
              <w:suppressAutoHyphens w:val="0"/>
              <w:jc w:val="center"/>
              <w:rPr>
                <w:i/>
                <w:iCs/>
                <w:sz w:val="28"/>
                <w:szCs w:val="28"/>
                <w:vertAlign w:val="subscript"/>
                <w:lang w:eastAsia="ru-RU"/>
              </w:rPr>
            </w:pPr>
            <w:r>
              <w:rPr>
                <w:i/>
                <w:iCs/>
                <w:sz w:val="28"/>
                <w:szCs w:val="28"/>
                <w:vertAlign w:val="subscript"/>
                <w:lang w:eastAsia="ru-RU"/>
              </w:rPr>
              <w:t>дата</w:t>
            </w:r>
          </w:p>
          <w:p w:rsidR="00C93484" w:rsidRDefault="00C93484" w:rsidP="00AD359D">
            <w:pPr>
              <w:suppressAutoHyphens w:val="0"/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1788" w:type="dxa"/>
          </w:tcPr>
          <w:p w:rsidR="00C93484" w:rsidRDefault="00C93484" w:rsidP="00AD359D">
            <w:pPr>
              <w:suppressAutoHyphens w:val="0"/>
              <w:rPr>
                <w:i/>
                <w:iCs/>
                <w:sz w:val="28"/>
                <w:szCs w:val="28"/>
                <w:vertAlign w:val="subscript"/>
                <w:lang w:eastAsia="ru-RU"/>
              </w:rPr>
            </w:pPr>
          </w:p>
          <w:p w:rsidR="00C93484" w:rsidRDefault="00C93484" w:rsidP="00AD359D">
            <w:pPr>
              <w:suppressAutoHyphens w:val="0"/>
              <w:rPr>
                <w:i/>
                <w:iCs/>
                <w:sz w:val="28"/>
                <w:szCs w:val="28"/>
                <w:vertAlign w:val="subscript"/>
                <w:lang w:eastAsia="ru-RU"/>
              </w:rPr>
            </w:pPr>
          </w:p>
          <w:p w:rsidR="00C93484" w:rsidRDefault="00C93484" w:rsidP="00AD359D">
            <w:pPr>
              <w:suppressAutoHyphens w:val="0"/>
              <w:jc w:val="center"/>
              <w:rPr>
                <w:sz w:val="28"/>
                <w:szCs w:val="28"/>
                <w:vertAlign w:val="subscript"/>
                <w:lang w:eastAsia="ru-RU"/>
              </w:rPr>
            </w:pPr>
            <w:r>
              <w:rPr>
                <w:i/>
                <w:iCs/>
                <w:sz w:val="28"/>
                <w:szCs w:val="28"/>
                <w:vertAlign w:val="subscript"/>
                <w:lang w:eastAsia="ru-RU"/>
              </w:rPr>
              <w:t>подпись</w:t>
            </w:r>
          </w:p>
        </w:tc>
        <w:tc>
          <w:tcPr>
            <w:tcW w:w="3056" w:type="dxa"/>
          </w:tcPr>
          <w:p w:rsidR="00C93484" w:rsidRDefault="00C93484" w:rsidP="00AD359D">
            <w:pPr>
              <w:suppressAutoHyphens w:val="0"/>
              <w:rPr>
                <w:i/>
                <w:iCs/>
                <w:sz w:val="28"/>
                <w:szCs w:val="28"/>
                <w:lang w:eastAsia="ru-RU"/>
              </w:rPr>
            </w:pPr>
          </w:p>
          <w:p w:rsidR="00C93484" w:rsidRDefault="00C93484" w:rsidP="00AD359D">
            <w:pPr>
              <w:suppressAutoHyphens w:val="0"/>
              <w:rPr>
                <w:i/>
                <w:iCs/>
                <w:sz w:val="28"/>
                <w:szCs w:val="28"/>
                <w:lang w:eastAsia="ru-RU"/>
              </w:rPr>
            </w:pPr>
          </w:p>
          <w:p w:rsidR="00C93484" w:rsidRDefault="00552F5E" w:rsidP="00AD359D">
            <w:pPr>
              <w:suppressAutoHyphens w:val="0"/>
              <w:rPr>
                <w:i/>
                <w:iCs/>
                <w:sz w:val="28"/>
                <w:szCs w:val="28"/>
                <w:lang w:eastAsia="ru-RU"/>
              </w:rPr>
            </w:pPr>
            <w:r>
              <w:rPr>
                <w:i/>
                <w:iCs/>
                <w:sz w:val="28"/>
                <w:szCs w:val="28"/>
                <w:lang w:eastAsia="ru-RU"/>
              </w:rPr>
              <w:t>А.Е. Сметанин</w:t>
            </w:r>
          </w:p>
        </w:tc>
      </w:tr>
      <w:tr w:rsidR="00C93484" w:rsidTr="00C93484">
        <w:tc>
          <w:tcPr>
            <w:tcW w:w="2808" w:type="dxa"/>
          </w:tcPr>
          <w:p w:rsidR="00C93484" w:rsidRDefault="00C93484" w:rsidP="00AD359D">
            <w:pPr>
              <w:suppressAutoHyphens w:val="0"/>
              <w:rPr>
                <w:sz w:val="28"/>
                <w:szCs w:val="28"/>
                <w:lang w:eastAsia="ru-RU"/>
              </w:rPr>
            </w:pPr>
          </w:p>
          <w:p w:rsidR="00C93484" w:rsidRDefault="00C93484" w:rsidP="00AD359D">
            <w:pPr>
              <w:suppressAutoHyphens w:val="0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Нормоконтроль </w:t>
            </w:r>
          </w:p>
          <w:p w:rsidR="00C93484" w:rsidRDefault="00430094" w:rsidP="00AD359D">
            <w:pPr>
              <w:suppressAutoHyphens w:val="0"/>
              <w:rPr>
                <w:i/>
                <w:sz w:val="28"/>
                <w:szCs w:val="28"/>
                <w:lang w:eastAsia="ru-RU"/>
              </w:rPr>
            </w:pPr>
            <w:r w:rsidRPr="00430094">
              <w:rPr>
                <w:sz w:val="28"/>
                <w:szCs w:val="28"/>
                <w:lang w:eastAsia="ru-RU"/>
              </w:rPr>
              <w:t>преподаватель</w:t>
            </w:r>
          </w:p>
        </w:tc>
        <w:tc>
          <w:tcPr>
            <w:tcW w:w="2356" w:type="dxa"/>
          </w:tcPr>
          <w:p w:rsidR="00C93484" w:rsidRDefault="00C93484" w:rsidP="00AD359D">
            <w:pPr>
              <w:suppressAutoHyphens w:val="0"/>
              <w:rPr>
                <w:sz w:val="28"/>
                <w:szCs w:val="28"/>
                <w:vertAlign w:val="subscript"/>
                <w:lang w:eastAsia="ru-RU"/>
              </w:rPr>
            </w:pPr>
          </w:p>
          <w:p w:rsidR="00C93484" w:rsidRDefault="00C93484" w:rsidP="00AD359D">
            <w:pPr>
              <w:suppressAutoHyphens w:val="0"/>
              <w:rPr>
                <w:sz w:val="28"/>
                <w:szCs w:val="28"/>
                <w:vertAlign w:val="subscript"/>
                <w:lang w:eastAsia="ru-RU"/>
              </w:rPr>
            </w:pPr>
          </w:p>
          <w:p w:rsidR="00C93484" w:rsidRDefault="00C93484" w:rsidP="00AD359D">
            <w:pPr>
              <w:suppressAutoHyphens w:val="0"/>
              <w:jc w:val="center"/>
              <w:rPr>
                <w:i/>
                <w:iCs/>
                <w:sz w:val="28"/>
                <w:szCs w:val="28"/>
                <w:vertAlign w:val="subscript"/>
                <w:lang w:eastAsia="ru-RU"/>
              </w:rPr>
            </w:pPr>
            <w:r>
              <w:rPr>
                <w:i/>
                <w:iCs/>
                <w:sz w:val="28"/>
                <w:szCs w:val="28"/>
                <w:vertAlign w:val="subscript"/>
                <w:lang w:eastAsia="ru-RU"/>
              </w:rPr>
              <w:t>дата</w:t>
            </w:r>
          </w:p>
          <w:p w:rsidR="00C93484" w:rsidRDefault="00C93484" w:rsidP="00AD359D">
            <w:pPr>
              <w:suppressAutoHyphens w:val="0"/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1788" w:type="dxa"/>
          </w:tcPr>
          <w:p w:rsidR="00C93484" w:rsidRDefault="00C93484" w:rsidP="00AD359D">
            <w:pPr>
              <w:suppressAutoHyphens w:val="0"/>
              <w:rPr>
                <w:i/>
                <w:iCs/>
                <w:sz w:val="28"/>
                <w:szCs w:val="28"/>
                <w:vertAlign w:val="subscript"/>
                <w:lang w:eastAsia="ru-RU"/>
              </w:rPr>
            </w:pPr>
          </w:p>
          <w:p w:rsidR="00C93484" w:rsidRDefault="00C93484" w:rsidP="00AD359D">
            <w:pPr>
              <w:suppressAutoHyphens w:val="0"/>
              <w:rPr>
                <w:i/>
                <w:iCs/>
                <w:sz w:val="28"/>
                <w:szCs w:val="28"/>
                <w:vertAlign w:val="subscript"/>
                <w:lang w:eastAsia="ru-RU"/>
              </w:rPr>
            </w:pPr>
          </w:p>
          <w:p w:rsidR="00C93484" w:rsidRDefault="00C93484" w:rsidP="00AD359D">
            <w:pPr>
              <w:suppressAutoHyphens w:val="0"/>
              <w:jc w:val="center"/>
              <w:rPr>
                <w:sz w:val="28"/>
                <w:szCs w:val="28"/>
                <w:vertAlign w:val="subscript"/>
                <w:lang w:eastAsia="ru-RU"/>
              </w:rPr>
            </w:pPr>
            <w:r>
              <w:rPr>
                <w:i/>
                <w:iCs/>
                <w:sz w:val="28"/>
                <w:szCs w:val="28"/>
                <w:vertAlign w:val="subscript"/>
                <w:lang w:eastAsia="ru-RU"/>
              </w:rPr>
              <w:t>подпись</w:t>
            </w:r>
          </w:p>
        </w:tc>
        <w:tc>
          <w:tcPr>
            <w:tcW w:w="3056" w:type="dxa"/>
          </w:tcPr>
          <w:p w:rsidR="00C93484" w:rsidRDefault="00C93484" w:rsidP="00AD359D">
            <w:pPr>
              <w:suppressAutoHyphens w:val="0"/>
              <w:rPr>
                <w:i/>
                <w:iCs/>
                <w:sz w:val="28"/>
                <w:szCs w:val="28"/>
                <w:lang w:eastAsia="ru-RU"/>
              </w:rPr>
            </w:pPr>
          </w:p>
          <w:p w:rsidR="00C93484" w:rsidRDefault="00C93484" w:rsidP="00AD359D">
            <w:pPr>
              <w:suppressAutoHyphens w:val="0"/>
              <w:rPr>
                <w:i/>
                <w:iCs/>
                <w:sz w:val="28"/>
                <w:szCs w:val="28"/>
                <w:lang w:eastAsia="ru-RU"/>
              </w:rPr>
            </w:pPr>
          </w:p>
          <w:p w:rsidR="00C93484" w:rsidRDefault="000F21DF" w:rsidP="00AD359D">
            <w:pPr>
              <w:suppressAutoHyphens w:val="0"/>
              <w:rPr>
                <w:i/>
                <w:iCs/>
                <w:sz w:val="28"/>
                <w:szCs w:val="28"/>
                <w:lang w:eastAsia="ru-RU"/>
              </w:rPr>
            </w:pPr>
            <w:r>
              <w:rPr>
                <w:i/>
                <w:iCs/>
                <w:sz w:val="28"/>
                <w:szCs w:val="28"/>
                <w:lang w:eastAsia="ru-RU"/>
              </w:rPr>
              <w:t>Е.Е. Басова</w:t>
            </w:r>
          </w:p>
        </w:tc>
      </w:tr>
      <w:tr w:rsidR="00C93484" w:rsidTr="00C93484">
        <w:tc>
          <w:tcPr>
            <w:tcW w:w="2808" w:type="dxa"/>
          </w:tcPr>
          <w:p w:rsidR="00C93484" w:rsidRDefault="00C93484" w:rsidP="00AD359D">
            <w:pPr>
              <w:suppressAutoHyphens w:val="0"/>
              <w:rPr>
                <w:sz w:val="28"/>
                <w:szCs w:val="28"/>
                <w:lang w:eastAsia="ru-RU"/>
              </w:rPr>
            </w:pPr>
          </w:p>
          <w:p w:rsidR="00C93484" w:rsidRDefault="00C93484" w:rsidP="00AD359D">
            <w:pPr>
              <w:suppressAutoHyphens w:val="0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Защита состоялась</w:t>
            </w:r>
          </w:p>
        </w:tc>
        <w:tc>
          <w:tcPr>
            <w:tcW w:w="4144" w:type="dxa"/>
            <w:gridSpan w:val="2"/>
          </w:tcPr>
          <w:p w:rsidR="00C93484" w:rsidRDefault="00C93484" w:rsidP="00AD359D">
            <w:pPr>
              <w:suppressAutoHyphens w:val="0"/>
              <w:jc w:val="center"/>
              <w:rPr>
                <w:i/>
                <w:iCs/>
                <w:sz w:val="28"/>
                <w:szCs w:val="28"/>
                <w:lang w:eastAsia="ru-RU"/>
              </w:rPr>
            </w:pPr>
          </w:p>
          <w:p w:rsidR="00C93484" w:rsidRDefault="009B0951" w:rsidP="00AD359D">
            <w:pPr>
              <w:suppressAutoHyphens w:val="0"/>
              <w:spacing w:line="480" w:lineRule="auto"/>
              <w:jc w:val="center"/>
              <w:rPr>
                <w:i/>
                <w:iCs/>
                <w:sz w:val="28"/>
                <w:szCs w:val="28"/>
                <w:lang w:eastAsia="ru-RU"/>
              </w:rPr>
            </w:pPr>
            <w:r>
              <w:rPr>
                <w:i/>
                <w:iCs/>
                <w:sz w:val="28"/>
                <w:szCs w:val="28"/>
                <w:lang w:eastAsia="ru-RU"/>
              </w:rPr>
              <w:t>«</w:t>
            </w:r>
            <w:r w:rsidR="00C93484">
              <w:rPr>
                <w:i/>
                <w:iCs/>
                <w:sz w:val="28"/>
                <w:szCs w:val="28"/>
                <w:lang w:eastAsia="ru-RU"/>
              </w:rPr>
              <w:t>__</w:t>
            </w:r>
            <w:r>
              <w:rPr>
                <w:i/>
                <w:iCs/>
                <w:sz w:val="28"/>
                <w:szCs w:val="28"/>
                <w:lang w:eastAsia="ru-RU"/>
              </w:rPr>
              <w:t>»</w:t>
            </w:r>
            <w:r w:rsidR="00C93484">
              <w:rPr>
                <w:i/>
                <w:iCs/>
                <w:sz w:val="28"/>
                <w:szCs w:val="28"/>
                <w:lang w:eastAsia="ru-RU"/>
              </w:rPr>
              <w:t>_____20___г.</w:t>
            </w:r>
          </w:p>
        </w:tc>
        <w:tc>
          <w:tcPr>
            <w:tcW w:w="3056" w:type="dxa"/>
          </w:tcPr>
          <w:p w:rsidR="00C93484" w:rsidRDefault="00C93484" w:rsidP="00AD359D">
            <w:pPr>
              <w:suppressAutoHyphens w:val="0"/>
              <w:rPr>
                <w:i/>
                <w:iCs/>
                <w:sz w:val="28"/>
                <w:szCs w:val="28"/>
                <w:lang w:eastAsia="ru-RU"/>
              </w:rPr>
            </w:pPr>
          </w:p>
          <w:p w:rsidR="00C93484" w:rsidRDefault="00C93484" w:rsidP="00AD359D">
            <w:pPr>
              <w:suppressAutoHyphens w:val="0"/>
              <w:spacing w:line="480" w:lineRule="auto"/>
              <w:rPr>
                <w:i/>
                <w:iCs/>
                <w:sz w:val="28"/>
                <w:szCs w:val="28"/>
                <w:lang w:eastAsia="ru-RU"/>
              </w:rPr>
            </w:pPr>
            <w:r>
              <w:rPr>
                <w:i/>
                <w:iCs/>
                <w:sz w:val="28"/>
                <w:szCs w:val="28"/>
                <w:lang w:eastAsia="ru-RU"/>
              </w:rPr>
              <w:t xml:space="preserve">Оценка </w:t>
            </w:r>
            <w:r w:rsidR="009B0951">
              <w:rPr>
                <w:i/>
                <w:iCs/>
                <w:sz w:val="28"/>
                <w:szCs w:val="28"/>
                <w:lang w:eastAsia="ru-RU"/>
              </w:rPr>
              <w:t>«</w:t>
            </w:r>
            <w:r>
              <w:rPr>
                <w:i/>
                <w:iCs/>
                <w:sz w:val="28"/>
                <w:szCs w:val="28"/>
                <w:lang w:eastAsia="ru-RU"/>
              </w:rPr>
              <w:t>___________</w:t>
            </w:r>
            <w:r w:rsidR="009B0951">
              <w:rPr>
                <w:i/>
                <w:iCs/>
                <w:sz w:val="28"/>
                <w:szCs w:val="28"/>
                <w:lang w:eastAsia="ru-RU"/>
              </w:rPr>
              <w:t>»</w:t>
            </w:r>
          </w:p>
        </w:tc>
      </w:tr>
    </w:tbl>
    <w:p w:rsidR="00C93484" w:rsidRDefault="00C93484" w:rsidP="00AD359D">
      <w:pPr>
        <w:suppressAutoHyphens w:val="0"/>
        <w:jc w:val="center"/>
        <w:rPr>
          <w:sz w:val="28"/>
          <w:szCs w:val="28"/>
          <w:lang w:eastAsia="ru-RU"/>
        </w:rPr>
      </w:pPr>
    </w:p>
    <w:p w:rsidR="00C93484" w:rsidRDefault="00C93484" w:rsidP="00AD359D">
      <w:pPr>
        <w:suppressAutoHyphens w:val="0"/>
        <w:rPr>
          <w:sz w:val="28"/>
          <w:szCs w:val="28"/>
          <w:lang w:eastAsia="ru-RU"/>
        </w:rPr>
      </w:pPr>
    </w:p>
    <w:p w:rsidR="007C2D98" w:rsidRDefault="007C2D98" w:rsidP="00AD359D">
      <w:pPr>
        <w:suppressAutoHyphens w:val="0"/>
        <w:jc w:val="center"/>
        <w:rPr>
          <w:sz w:val="28"/>
          <w:szCs w:val="28"/>
          <w:lang w:eastAsia="ru-RU"/>
        </w:rPr>
      </w:pPr>
    </w:p>
    <w:p w:rsidR="00C93484" w:rsidRDefault="00C93484" w:rsidP="00AD359D">
      <w:pPr>
        <w:suppressAutoHyphens w:val="0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Великий Новгород</w:t>
      </w:r>
    </w:p>
    <w:p w:rsidR="007C2D98" w:rsidRDefault="00C93484" w:rsidP="007C2D98">
      <w:pPr>
        <w:suppressAutoHyphens w:val="0"/>
        <w:spacing w:line="480" w:lineRule="auto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 202</w:t>
      </w:r>
      <w:r w:rsidR="00552F5E">
        <w:rPr>
          <w:sz w:val="28"/>
          <w:szCs w:val="28"/>
          <w:lang w:eastAsia="ru-RU"/>
        </w:rPr>
        <w:t>4</w:t>
      </w:r>
      <w:r w:rsidR="007C2D98">
        <w:rPr>
          <w:sz w:val="28"/>
          <w:szCs w:val="28"/>
          <w:lang w:eastAsia="ru-RU"/>
        </w:rPr>
        <w:br w:type="page"/>
      </w:r>
    </w:p>
    <w:p w:rsidR="008D7DD9" w:rsidRPr="008D7DD9" w:rsidRDefault="00C93484" w:rsidP="000B2259">
      <w:pPr>
        <w:pStyle w:val="aff"/>
        <w:rPr>
          <w:rFonts w:asciiTheme="minorHAnsi" w:hAnsiTheme="minorHAnsi"/>
        </w:rPr>
      </w:pPr>
      <w:bookmarkStart w:id="3" w:name="_Toc166640364"/>
      <w:r>
        <w:lastRenderedPageBreak/>
        <w:t>СОДЕРЖАНИЕ</w:t>
      </w:r>
      <w:bookmarkEnd w:id="3"/>
    </w:p>
    <w:sdt>
      <w:sdtPr>
        <w:id w:val="-151056806"/>
      </w:sdtPr>
      <w:sdtEndPr>
        <w:rPr>
          <w:b/>
          <w:bCs/>
        </w:rPr>
      </w:sdtEndPr>
      <w:sdtContent>
        <w:p w:rsidR="00894627" w:rsidRPr="009B0951" w:rsidRDefault="00961354" w:rsidP="002B4B0D">
          <w:pPr>
            <w:rPr>
              <w:rFonts w:eastAsiaTheme="minorEastAsia"/>
              <w:bCs/>
              <w:noProof/>
              <w:sz w:val="28"/>
              <w:szCs w:val="28"/>
            </w:rPr>
          </w:pPr>
          <w:r>
            <w:rPr>
              <w:rFonts w:ascii="Times New Roman Полужирный" w:hAnsi="Times New Roman Полужирный"/>
              <w:noProof/>
            </w:rPr>
            <w:fldChar w:fldCharType="begin"/>
          </w:r>
          <w:r w:rsidR="008D7DD9" w:rsidRPr="009B0951">
            <w:instrText xml:space="preserve"> TOC \o "1-3" \h \z \u </w:instrText>
          </w:r>
          <w:r>
            <w:rPr>
              <w:rFonts w:ascii="Times New Roman Полужирный" w:hAnsi="Times New Roman Полужирный"/>
              <w:noProof/>
            </w:rPr>
            <w:fldChar w:fldCharType="separate"/>
          </w:r>
        </w:p>
        <w:p w:rsidR="00894627" w:rsidRPr="009B0951" w:rsidRDefault="00EA4536" w:rsidP="009B0951">
          <w:pPr>
            <w:pStyle w:val="11"/>
            <w:spacing w:after="0" w:line="360" w:lineRule="auto"/>
            <w:rPr>
              <w:rFonts w:ascii="Times New Roman" w:eastAsiaTheme="minorEastAsia" w:hAnsi="Times New Roman"/>
              <w:b w:val="0"/>
              <w:bCs w:val="0"/>
              <w:sz w:val="28"/>
              <w:szCs w:val="28"/>
              <w:lang w:eastAsia="ru-RU"/>
            </w:rPr>
          </w:pPr>
          <w:hyperlink w:anchor="_Toc166640365" w:history="1">
            <w:r w:rsidR="00894627" w:rsidRPr="009B0951">
              <w:rPr>
                <w:rStyle w:val="a8"/>
                <w:rFonts w:ascii="Times New Roman" w:hAnsi="Times New Roman"/>
                <w:sz w:val="28"/>
                <w:szCs w:val="28"/>
              </w:rPr>
              <w:t>ВВЕДЕНИЕ</w:t>
            </w:r>
            <w:r w:rsidR="00894627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tab/>
            </w:r>
            <w:r w:rsidR="00961354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fldChar w:fldCharType="begin"/>
            </w:r>
            <w:r w:rsidR="00894627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instrText xml:space="preserve"> PAGEREF _Toc166640365 \h </w:instrText>
            </w:r>
            <w:r w:rsidR="00961354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</w:r>
            <w:r w:rsidR="00961354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fldChar w:fldCharType="separate"/>
            </w:r>
            <w:r w:rsidR="002B4B0D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t>3</w:t>
            </w:r>
            <w:r w:rsidR="00961354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894627" w:rsidRPr="009B0951" w:rsidRDefault="00EA4536" w:rsidP="009B0951">
          <w:pPr>
            <w:pStyle w:val="11"/>
            <w:spacing w:after="0" w:line="360" w:lineRule="auto"/>
            <w:rPr>
              <w:rFonts w:ascii="Times New Roman" w:eastAsiaTheme="minorEastAsia" w:hAnsi="Times New Roman"/>
              <w:b w:val="0"/>
              <w:bCs w:val="0"/>
              <w:sz w:val="28"/>
              <w:szCs w:val="28"/>
              <w:lang w:eastAsia="ru-RU"/>
            </w:rPr>
          </w:pPr>
          <w:hyperlink w:anchor="_Toc166640366" w:history="1">
            <w:r w:rsidR="00894627" w:rsidRPr="009B0951">
              <w:rPr>
                <w:rStyle w:val="a8"/>
                <w:rFonts w:ascii="Times New Roman" w:hAnsi="Times New Roman"/>
                <w:sz w:val="28"/>
                <w:szCs w:val="28"/>
              </w:rPr>
              <w:t>ГЛАВА 1. ИССЛЕДОВАНИЕ ПРЕДМЕТНОЙ ОБЛАСТИ</w:t>
            </w:r>
            <w:r w:rsidR="00894627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tab/>
            </w:r>
            <w:r w:rsidR="00961354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fldChar w:fldCharType="begin"/>
            </w:r>
            <w:r w:rsidR="00894627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instrText xml:space="preserve"> PAGEREF _Toc166640366 \h </w:instrText>
            </w:r>
            <w:r w:rsidR="00961354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</w:r>
            <w:r w:rsidR="00961354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fldChar w:fldCharType="separate"/>
            </w:r>
            <w:r w:rsidR="002B4B0D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t>6</w:t>
            </w:r>
            <w:r w:rsidR="00961354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894627" w:rsidRPr="009B0951" w:rsidRDefault="00EA4536" w:rsidP="009B0951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66640367" w:history="1">
            <w:r w:rsidR="00894627" w:rsidRPr="009B0951">
              <w:rPr>
                <w:rStyle w:val="a8"/>
                <w:noProof/>
                <w:sz w:val="28"/>
                <w:szCs w:val="28"/>
              </w:rPr>
              <w:t>1.1</w:t>
            </w:r>
            <w:r w:rsidR="00894627" w:rsidRPr="009B0951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="00894627" w:rsidRPr="009B0951">
              <w:rPr>
                <w:rStyle w:val="a8"/>
                <w:noProof/>
                <w:sz w:val="28"/>
                <w:szCs w:val="28"/>
              </w:rPr>
              <w:t>Описание предприятия и структуры</w:t>
            </w:r>
            <w:r w:rsidR="00894627" w:rsidRPr="009B0951">
              <w:rPr>
                <w:noProof/>
                <w:webHidden/>
                <w:sz w:val="28"/>
                <w:szCs w:val="28"/>
              </w:rPr>
              <w:tab/>
            </w:r>
            <w:r w:rsidR="00961354" w:rsidRPr="009B0951">
              <w:rPr>
                <w:noProof/>
                <w:webHidden/>
                <w:sz w:val="28"/>
                <w:szCs w:val="28"/>
              </w:rPr>
              <w:fldChar w:fldCharType="begin"/>
            </w:r>
            <w:r w:rsidR="00894627" w:rsidRPr="009B0951">
              <w:rPr>
                <w:noProof/>
                <w:webHidden/>
                <w:sz w:val="28"/>
                <w:szCs w:val="28"/>
              </w:rPr>
              <w:instrText xml:space="preserve"> PAGEREF _Toc166640367 \h </w:instrText>
            </w:r>
            <w:r w:rsidR="00961354" w:rsidRPr="009B0951">
              <w:rPr>
                <w:noProof/>
                <w:webHidden/>
                <w:sz w:val="28"/>
                <w:szCs w:val="28"/>
              </w:rPr>
            </w:r>
            <w:r w:rsidR="00961354" w:rsidRPr="009B095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4B0D">
              <w:rPr>
                <w:noProof/>
                <w:webHidden/>
                <w:sz w:val="28"/>
                <w:szCs w:val="28"/>
              </w:rPr>
              <w:t>6</w:t>
            </w:r>
            <w:r w:rsidR="00961354" w:rsidRPr="009B095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94627" w:rsidRPr="009B0951" w:rsidRDefault="00EA4536" w:rsidP="009B0951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66640368" w:history="1">
            <w:r w:rsidR="00894627" w:rsidRPr="009B0951">
              <w:rPr>
                <w:rStyle w:val="a8"/>
                <w:noProof/>
                <w:sz w:val="28"/>
                <w:szCs w:val="28"/>
              </w:rPr>
              <w:t>1.2</w:t>
            </w:r>
            <w:r w:rsidR="00894627" w:rsidRPr="009B0951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="00894627" w:rsidRPr="009B0951">
              <w:rPr>
                <w:rStyle w:val="a8"/>
                <w:noProof/>
                <w:sz w:val="28"/>
                <w:szCs w:val="28"/>
              </w:rPr>
              <w:t>Потребность организации в информационной системе и используемые средства</w:t>
            </w:r>
            <w:r w:rsidR="00894627" w:rsidRPr="009B0951">
              <w:rPr>
                <w:noProof/>
                <w:webHidden/>
                <w:sz w:val="28"/>
                <w:szCs w:val="28"/>
              </w:rPr>
              <w:tab/>
            </w:r>
            <w:r w:rsidR="00961354" w:rsidRPr="009B0951">
              <w:rPr>
                <w:noProof/>
                <w:webHidden/>
                <w:sz w:val="28"/>
                <w:szCs w:val="28"/>
              </w:rPr>
              <w:fldChar w:fldCharType="begin"/>
            </w:r>
            <w:r w:rsidR="00894627" w:rsidRPr="009B0951">
              <w:rPr>
                <w:noProof/>
                <w:webHidden/>
                <w:sz w:val="28"/>
                <w:szCs w:val="28"/>
              </w:rPr>
              <w:instrText xml:space="preserve"> PAGEREF _Toc166640368 \h </w:instrText>
            </w:r>
            <w:r w:rsidR="00961354" w:rsidRPr="009B0951">
              <w:rPr>
                <w:noProof/>
                <w:webHidden/>
                <w:sz w:val="28"/>
                <w:szCs w:val="28"/>
              </w:rPr>
            </w:r>
            <w:r w:rsidR="00961354" w:rsidRPr="009B095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4B0D">
              <w:rPr>
                <w:noProof/>
                <w:webHidden/>
                <w:sz w:val="28"/>
                <w:szCs w:val="28"/>
              </w:rPr>
              <w:t>18</w:t>
            </w:r>
            <w:r w:rsidR="00961354" w:rsidRPr="009B095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94627" w:rsidRPr="009B0951" w:rsidRDefault="00EA4536" w:rsidP="009B0951">
          <w:pPr>
            <w:pStyle w:val="11"/>
            <w:spacing w:after="0" w:line="360" w:lineRule="auto"/>
            <w:rPr>
              <w:rFonts w:ascii="Times New Roman" w:eastAsiaTheme="minorEastAsia" w:hAnsi="Times New Roman"/>
              <w:b w:val="0"/>
              <w:bCs w:val="0"/>
              <w:sz w:val="28"/>
              <w:szCs w:val="28"/>
              <w:lang w:eastAsia="ru-RU"/>
            </w:rPr>
          </w:pPr>
          <w:hyperlink w:anchor="_Toc166640369" w:history="1">
            <w:r w:rsidR="00894627" w:rsidRPr="009B0951">
              <w:rPr>
                <w:rStyle w:val="a8"/>
                <w:rFonts w:ascii="Times New Roman" w:hAnsi="Times New Roman"/>
                <w:sz w:val="28"/>
                <w:szCs w:val="28"/>
              </w:rPr>
              <w:t>ГЛАВА 2. РАЗРАБОТКА ИНФОРМАЦИОННОЙ СИСТЕМЫ</w:t>
            </w:r>
            <w:r w:rsidR="00894627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tab/>
            </w:r>
            <w:r w:rsidR="00961354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fldChar w:fldCharType="begin"/>
            </w:r>
            <w:r w:rsidR="00894627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instrText xml:space="preserve"> PAGEREF _Toc166640369 \h </w:instrText>
            </w:r>
            <w:r w:rsidR="00961354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</w:r>
            <w:r w:rsidR="00961354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fldChar w:fldCharType="separate"/>
            </w:r>
            <w:r w:rsidR="002B4B0D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t>29</w:t>
            </w:r>
            <w:r w:rsidR="00961354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894627" w:rsidRPr="009B0951" w:rsidRDefault="00EA4536" w:rsidP="009B0951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66640370" w:history="1">
            <w:r w:rsidR="00894627" w:rsidRPr="009B0951">
              <w:rPr>
                <w:rStyle w:val="a8"/>
                <w:noProof/>
                <w:sz w:val="28"/>
                <w:szCs w:val="28"/>
              </w:rPr>
              <w:t>2.1</w:t>
            </w:r>
            <w:r w:rsidR="00894627" w:rsidRPr="009B0951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="00894627" w:rsidRPr="009B0951">
              <w:rPr>
                <w:rStyle w:val="a8"/>
                <w:noProof/>
                <w:sz w:val="28"/>
                <w:szCs w:val="28"/>
              </w:rPr>
              <w:t>Формирование технического задания</w:t>
            </w:r>
            <w:r w:rsidR="00894627" w:rsidRPr="009B0951">
              <w:rPr>
                <w:noProof/>
                <w:webHidden/>
                <w:sz w:val="28"/>
                <w:szCs w:val="28"/>
              </w:rPr>
              <w:tab/>
            </w:r>
            <w:r w:rsidR="00961354" w:rsidRPr="009B0951">
              <w:rPr>
                <w:noProof/>
                <w:webHidden/>
                <w:sz w:val="28"/>
                <w:szCs w:val="28"/>
              </w:rPr>
              <w:fldChar w:fldCharType="begin"/>
            </w:r>
            <w:r w:rsidR="00894627" w:rsidRPr="009B0951">
              <w:rPr>
                <w:noProof/>
                <w:webHidden/>
                <w:sz w:val="28"/>
                <w:szCs w:val="28"/>
              </w:rPr>
              <w:instrText xml:space="preserve"> PAGEREF _Toc166640370 \h </w:instrText>
            </w:r>
            <w:r w:rsidR="00961354" w:rsidRPr="009B0951">
              <w:rPr>
                <w:noProof/>
                <w:webHidden/>
                <w:sz w:val="28"/>
                <w:szCs w:val="28"/>
              </w:rPr>
            </w:r>
            <w:r w:rsidR="00961354" w:rsidRPr="009B095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4B0D">
              <w:rPr>
                <w:noProof/>
                <w:webHidden/>
                <w:sz w:val="28"/>
                <w:szCs w:val="28"/>
              </w:rPr>
              <w:t>29</w:t>
            </w:r>
            <w:r w:rsidR="00961354" w:rsidRPr="009B095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94627" w:rsidRPr="009B0951" w:rsidRDefault="00EA4536" w:rsidP="009B0951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66640371" w:history="1">
            <w:r w:rsidR="00894627" w:rsidRPr="009B0951">
              <w:rPr>
                <w:rStyle w:val="a8"/>
                <w:noProof/>
                <w:sz w:val="28"/>
                <w:szCs w:val="28"/>
              </w:rPr>
              <w:t>2.2</w:t>
            </w:r>
            <w:r w:rsidR="00894627" w:rsidRPr="009B0951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="00894627" w:rsidRPr="009B0951">
              <w:rPr>
                <w:rStyle w:val="a8"/>
                <w:noProof/>
                <w:sz w:val="28"/>
                <w:szCs w:val="28"/>
              </w:rPr>
              <w:t>Обоснование выбранных средств разработки</w:t>
            </w:r>
            <w:r w:rsidR="00894627" w:rsidRPr="009B0951">
              <w:rPr>
                <w:noProof/>
                <w:webHidden/>
                <w:sz w:val="28"/>
                <w:szCs w:val="28"/>
              </w:rPr>
              <w:tab/>
            </w:r>
            <w:r w:rsidR="00961354" w:rsidRPr="009B0951">
              <w:rPr>
                <w:noProof/>
                <w:webHidden/>
                <w:sz w:val="28"/>
                <w:szCs w:val="28"/>
              </w:rPr>
              <w:fldChar w:fldCharType="begin"/>
            </w:r>
            <w:r w:rsidR="00894627" w:rsidRPr="009B0951">
              <w:rPr>
                <w:noProof/>
                <w:webHidden/>
                <w:sz w:val="28"/>
                <w:szCs w:val="28"/>
              </w:rPr>
              <w:instrText xml:space="preserve"> PAGEREF _Toc166640371 \h </w:instrText>
            </w:r>
            <w:r w:rsidR="00961354" w:rsidRPr="009B0951">
              <w:rPr>
                <w:noProof/>
                <w:webHidden/>
                <w:sz w:val="28"/>
                <w:szCs w:val="28"/>
              </w:rPr>
            </w:r>
            <w:r w:rsidR="00961354" w:rsidRPr="009B095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4B0D">
              <w:rPr>
                <w:noProof/>
                <w:webHidden/>
                <w:sz w:val="28"/>
                <w:szCs w:val="28"/>
              </w:rPr>
              <w:t>31</w:t>
            </w:r>
            <w:r w:rsidR="00961354" w:rsidRPr="009B095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94627" w:rsidRPr="009B0951" w:rsidRDefault="00EA4536" w:rsidP="009B0951">
          <w:pPr>
            <w:pStyle w:val="11"/>
            <w:spacing w:after="0" w:line="360" w:lineRule="auto"/>
            <w:rPr>
              <w:rFonts w:ascii="Times New Roman" w:eastAsiaTheme="minorEastAsia" w:hAnsi="Times New Roman"/>
              <w:b w:val="0"/>
              <w:bCs w:val="0"/>
              <w:sz w:val="28"/>
              <w:szCs w:val="28"/>
              <w:lang w:eastAsia="ru-RU"/>
            </w:rPr>
          </w:pPr>
          <w:hyperlink w:anchor="_Toc166640372" w:history="1">
            <w:r w:rsidR="00894627" w:rsidRPr="009B0951">
              <w:rPr>
                <w:rStyle w:val="a8"/>
                <w:rFonts w:ascii="Times New Roman" w:hAnsi="Times New Roman"/>
                <w:sz w:val="28"/>
                <w:szCs w:val="28"/>
              </w:rPr>
              <w:t>ГЛАВА 3. ИНФОРМАЦИОННАЯ СИСТЕМА</w:t>
            </w:r>
            <w:r w:rsidR="00894627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tab/>
            </w:r>
            <w:r w:rsidR="00961354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fldChar w:fldCharType="begin"/>
            </w:r>
            <w:r w:rsidR="00894627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instrText xml:space="preserve"> PAGEREF _Toc166640372 \h </w:instrText>
            </w:r>
            <w:r w:rsidR="00961354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</w:r>
            <w:r w:rsidR="00961354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fldChar w:fldCharType="separate"/>
            </w:r>
            <w:r w:rsidR="002B4B0D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t>44</w:t>
            </w:r>
            <w:r w:rsidR="00961354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894627" w:rsidRPr="009B0951" w:rsidRDefault="00EA4536" w:rsidP="009B0951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66640373" w:history="1">
            <w:r w:rsidR="00894627" w:rsidRPr="009B0951">
              <w:rPr>
                <w:rStyle w:val="a8"/>
                <w:noProof/>
                <w:sz w:val="28"/>
                <w:szCs w:val="28"/>
                <w:lang w:eastAsia="ru-RU"/>
              </w:rPr>
              <w:t>3.1</w:t>
            </w:r>
            <w:r w:rsidR="00894627" w:rsidRPr="009B0951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="00894627" w:rsidRPr="009B0951">
              <w:rPr>
                <w:rStyle w:val="a8"/>
                <w:noProof/>
                <w:sz w:val="28"/>
                <w:szCs w:val="28"/>
                <w:lang w:eastAsia="ru-RU"/>
              </w:rPr>
              <w:t>Функционал</w:t>
            </w:r>
            <w:r w:rsidR="00894627" w:rsidRPr="009B0951">
              <w:rPr>
                <w:noProof/>
                <w:webHidden/>
                <w:sz w:val="28"/>
                <w:szCs w:val="28"/>
              </w:rPr>
              <w:tab/>
            </w:r>
            <w:r w:rsidR="00961354" w:rsidRPr="009B0951">
              <w:rPr>
                <w:noProof/>
                <w:webHidden/>
                <w:sz w:val="28"/>
                <w:szCs w:val="28"/>
              </w:rPr>
              <w:fldChar w:fldCharType="begin"/>
            </w:r>
            <w:r w:rsidR="00894627" w:rsidRPr="009B0951">
              <w:rPr>
                <w:noProof/>
                <w:webHidden/>
                <w:sz w:val="28"/>
                <w:szCs w:val="28"/>
              </w:rPr>
              <w:instrText xml:space="preserve"> PAGEREF _Toc166640373 \h </w:instrText>
            </w:r>
            <w:r w:rsidR="00961354" w:rsidRPr="009B0951">
              <w:rPr>
                <w:noProof/>
                <w:webHidden/>
                <w:sz w:val="28"/>
                <w:szCs w:val="28"/>
              </w:rPr>
            </w:r>
            <w:r w:rsidR="00961354" w:rsidRPr="009B095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4B0D">
              <w:rPr>
                <w:noProof/>
                <w:webHidden/>
                <w:sz w:val="28"/>
                <w:szCs w:val="28"/>
              </w:rPr>
              <w:t>44</w:t>
            </w:r>
            <w:r w:rsidR="00961354" w:rsidRPr="009B095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94627" w:rsidRPr="009B0951" w:rsidRDefault="00EA4536" w:rsidP="009B0951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166640374" w:history="1">
            <w:r w:rsidR="00894627" w:rsidRPr="009B0951">
              <w:rPr>
                <w:rStyle w:val="a8"/>
                <w:noProof/>
                <w:sz w:val="28"/>
                <w:szCs w:val="28"/>
              </w:rPr>
              <w:t>3.2</w:t>
            </w:r>
            <w:r w:rsidR="00894627" w:rsidRPr="009B0951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="00894627" w:rsidRPr="009B0951">
              <w:rPr>
                <w:rStyle w:val="a8"/>
                <w:noProof/>
                <w:sz w:val="28"/>
                <w:szCs w:val="28"/>
              </w:rPr>
              <w:t>Руководство пользователя</w:t>
            </w:r>
            <w:r w:rsidR="00894627" w:rsidRPr="009B0951">
              <w:rPr>
                <w:noProof/>
                <w:webHidden/>
                <w:sz w:val="28"/>
                <w:szCs w:val="28"/>
              </w:rPr>
              <w:tab/>
            </w:r>
            <w:r w:rsidR="00961354" w:rsidRPr="009B0951">
              <w:rPr>
                <w:noProof/>
                <w:webHidden/>
                <w:sz w:val="28"/>
                <w:szCs w:val="28"/>
              </w:rPr>
              <w:fldChar w:fldCharType="begin"/>
            </w:r>
            <w:r w:rsidR="00894627" w:rsidRPr="009B0951">
              <w:rPr>
                <w:noProof/>
                <w:webHidden/>
                <w:sz w:val="28"/>
                <w:szCs w:val="28"/>
              </w:rPr>
              <w:instrText xml:space="preserve"> PAGEREF _Toc166640374 \h </w:instrText>
            </w:r>
            <w:r w:rsidR="00961354" w:rsidRPr="009B0951">
              <w:rPr>
                <w:noProof/>
                <w:webHidden/>
                <w:sz w:val="28"/>
                <w:szCs w:val="28"/>
              </w:rPr>
            </w:r>
            <w:r w:rsidR="00961354" w:rsidRPr="009B095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B4B0D">
              <w:rPr>
                <w:noProof/>
                <w:webHidden/>
                <w:sz w:val="28"/>
                <w:szCs w:val="28"/>
              </w:rPr>
              <w:t>51</w:t>
            </w:r>
            <w:r w:rsidR="00961354" w:rsidRPr="009B095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94627" w:rsidRPr="009B0951" w:rsidRDefault="00EA4536" w:rsidP="009B0951">
          <w:pPr>
            <w:pStyle w:val="11"/>
            <w:spacing w:after="0" w:line="360" w:lineRule="auto"/>
            <w:rPr>
              <w:rFonts w:ascii="Times New Roman" w:eastAsiaTheme="minorEastAsia" w:hAnsi="Times New Roman"/>
              <w:b w:val="0"/>
              <w:bCs w:val="0"/>
              <w:sz w:val="28"/>
              <w:szCs w:val="28"/>
              <w:lang w:eastAsia="ru-RU"/>
            </w:rPr>
          </w:pPr>
          <w:hyperlink w:anchor="_Toc166640375" w:history="1">
            <w:r w:rsidR="00894627" w:rsidRPr="009B0951">
              <w:rPr>
                <w:rStyle w:val="a8"/>
                <w:rFonts w:ascii="Times New Roman" w:hAnsi="Times New Roman"/>
                <w:sz w:val="28"/>
                <w:szCs w:val="28"/>
              </w:rPr>
              <w:t>ЗАКЛЮЧЕНИЕ</w:t>
            </w:r>
            <w:r w:rsidR="00894627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tab/>
            </w:r>
            <w:r w:rsidR="00961354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fldChar w:fldCharType="begin"/>
            </w:r>
            <w:r w:rsidR="00894627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instrText xml:space="preserve"> PAGEREF _Toc166640375 \h </w:instrText>
            </w:r>
            <w:r w:rsidR="00961354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</w:r>
            <w:r w:rsidR="00961354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fldChar w:fldCharType="separate"/>
            </w:r>
            <w:r w:rsidR="002B4B0D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t>53</w:t>
            </w:r>
            <w:r w:rsidR="00961354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894627" w:rsidRPr="009B0951" w:rsidRDefault="00EA4536" w:rsidP="009B0951">
          <w:pPr>
            <w:pStyle w:val="11"/>
            <w:spacing w:after="0" w:line="360" w:lineRule="auto"/>
            <w:rPr>
              <w:rFonts w:ascii="Times New Roman" w:eastAsiaTheme="minorEastAsia" w:hAnsi="Times New Roman"/>
              <w:b w:val="0"/>
              <w:bCs w:val="0"/>
              <w:sz w:val="28"/>
              <w:szCs w:val="28"/>
              <w:lang w:eastAsia="ru-RU"/>
            </w:rPr>
          </w:pPr>
          <w:hyperlink w:anchor="_Toc166640376" w:history="1">
            <w:r w:rsidR="00894627" w:rsidRPr="009B0951">
              <w:rPr>
                <w:rStyle w:val="a8"/>
                <w:rFonts w:ascii="Times New Roman" w:eastAsia="Calibri" w:hAnsi="Times New Roman"/>
                <w:sz w:val="28"/>
                <w:szCs w:val="28"/>
                <w:lang w:eastAsia="en-US"/>
              </w:rPr>
              <w:t>СПИСОК ИСТОЧНИКОВ И ЛИТЕРАТУРЫ</w:t>
            </w:r>
            <w:r w:rsidR="00894627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tab/>
            </w:r>
            <w:r w:rsidR="00961354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fldChar w:fldCharType="begin"/>
            </w:r>
            <w:r w:rsidR="00894627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instrText xml:space="preserve"> PAGEREF _Toc166640376 \h </w:instrText>
            </w:r>
            <w:r w:rsidR="00961354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</w:r>
            <w:r w:rsidR="00961354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fldChar w:fldCharType="separate"/>
            </w:r>
            <w:r w:rsidR="002B4B0D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t>55</w:t>
            </w:r>
            <w:r w:rsidR="00961354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894627" w:rsidRPr="009B0951" w:rsidRDefault="00EA4536" w:rsidP="009B0951">
          <w:pPr>
            <w:pStyle w:val="11"/>
            <w:spacing w:after="0" w:line="360" w:lineRule="auto"/>
            <w:rPr>
              <w:rFonts w:ascii="Times New Roman" w:eastAsiaTheme="minorEastAsia" w:hAnsi="Times New Roman"/>
              <w:b w:val="0"/>
              <w:bCs w:val="0"/>
              <w:sz w:val="28"/>
              <w:szCs w:val="28"/>
              <w:lang w:eastAsia="ru-RU"/>
            </w:rPr>
          </w:pPr>
          <w:hyperlink w:anchor="_Toc166640377" w:history="1">
            <w:r w:rsidR="00894627" w:rsidRPr="009B0951">
              <w:rPr>
                <w:rStyle w:val="a8"/>
                <w:rFonts w:ascii="Times New Roman" w:eastAsia="Calibri" w:hAnsi="Times New Roman"/>
                <w:sz w:val="28"/>
                <w:szCs w:val="28"/>
              </w:rPr>
              <w:t>ПРИЛОЖЕНИЕ</w:t>
            </w:r>
            <w:r w:rsidR="00894627" w:rsidRPr="009B0951">
              <w:rPr>
                <w:rStyle w:val="a8"/>
                <w:rFonts w:ascii="Times New Roman" w:eastAsia="Calibri" w:hAnsi="Times New Roman"/>
                <w:b w:val="0"/>
                <w:sz w:val="28"/>
                <w:szCs w:val="28"/>
              </w:rPr>
              <w:t xml:space="preserve"> </w:t>
            </w:r>
            <w:r w:rsidR="00894627" w:rsidRPr="009B0951">
              <w:rPr>
                <w:rStyle w:val="a8"/>
                <w:rFonts w:ascii="Times New Roman" w:eastAsia="Calibri" w:hAnsi="Times New Roman"/>
                <w:sz w:val="28"/>
                <w:szCs w:val="28"/>
              </w:rPr>
              <w:t>А</w:t>
            </w:r>
            <w:r w:rsidR="009B0951">
              <w:rPr>
                <w:rStyle w:val="a8"/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="009B0951" w:rsidRPr="009B0951">
              <w:rPr>
                <w:rStyle w:val="a8"/>
                <w:rFonts w:ascii="Times New Roman" w:eastAsia="Calibri" w:hAnsi="Times New Roman"/>
                <w:b w:val="0"/>
                <w:sz w:val="28"/>
                <w:szCs w:val="28"/>
              </w:rPr>
              <w:t>Орг</w:t>
            </w:r>
            <w:r w:rsidR="009B0951">
              <w:rPr>
                <w:rStyle w:val="a8"/>
                <w:rFonts w:ascii="Times New Roman" w:eastAsia="Calibri" w:hAnsi="Times New Roman"/>
                <w:b w:val="0"/>
                <w:sz w:val="28"/>
                <w:szCs w:val="28"/>
              </w:rPr>
              <w:t>анизационная структура</w:t>
            </w:r>
            <w:r w:rsidR="00894627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tab/>
            </w:r>
            <w:r w:rsidR="00961354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fldChar w:fldCharType="begin"/>
            </w:r>
            <w:r w:rsidR="00894627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instrText xml:space="preserve"> PAGEREF _Toc166640377 \h </w:instrText>
            </w:r>
            <w:r w:rsidR="00961354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</w:r>
            <w:r w:rsidR="00961354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fldChar w:fldCharType="separate"/>
            </w:r>
            <w:r w:rsidR="002B4B0D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t>60</w:t>
            </w:r>
            <w:r w:rsidR="00961354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894627" w:rsidRDefault="00EA4536" w:rsidP="009B0951">
          <w:pPr>
            <w:pStyle w:val="11"/>
            <w:spacing w:after="0" w:line="360" w:lineRule="auto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66640378" w:history="1">
            <w:r w:rsidR="00894627" w:rsidRPr="009B0951">
              <w:rPr>
                <w:rStyle w:val="a8"/>
                <w:rFonts w:ascii="Times New Roman" w:eastAsia="Calibri" w:hAnsi="Times New Roman"/>
                <w:sz w:val="28"/>
                <w:szCs w:val="28"/>
              </w:rPr>
              <w:t>ПРИЛОЖЕНИЕ</w:t>
            </w:r>
            <w:r w:rsidR="00894627" w:rsidRPr="009B0951">
              <w:rPr>
                <w:rStyle w:val="a8"/>
                <w:rFonts w:ascii="Times New Roman" w:eastAsia="Calibri" w:hAnsi="Times New Roman"/>
                <w:b w:val="0"/>
                <w:sz w:val="28"/>
                <w:szCs w:val="28"/>
              </w:rPr>
              <w:t xml:space="preserve"> </w:t>
            </w:r>
            <w:r w:rsidR="00894627" w:rsidRPr="009B0951">
              <w:rPr>
                <w:rStyle w:val="a8"/>
                <w:rFonts w:ascii="Times New Roman" w:eastAsia="Calibri" w:hAnsi="Times New Roman"/>
                <w:sz w:val="28"/>
                <w:szCs w:val="28"/>
              </w:rPr>
              <w:t>Б</w:t>
            </w:r>
            <w:r w:rsidR="009B0951">
              <w:rPr>
                <w:rStyle w:val="a8"/>
                <w:rFonts w:ascii="Times New Roman" w:eastAsia="Calibri" w:hAnsi="Times New Roman"/>
                <w:sz w:val="28"/>
                <w:szCs w:val="28"/>
              </w:rPr>
              <w:t xml:space="preserve"> </w:t>
            </w:r>
          </w:hyperlink>
          <w:hyperlink w:anchor="_Toc166640379" w:history="1">
            <w:r w:rsidR="00894627" w:rsidRPr="009B0951">
              <w:rPr>
                <w:rStyle w:val="a8"/>
                <w:rFonts w:ascii="Times New Roman" w:hAnsi="Times New Roman"/>
                <w:b w:val="0"/>
                <w:sz w:val="28"/>
                <w:szCs w:val="28"/>
                <w:shd w:val="clear" w:color="auto" w:fill="FEFEFE"/>
              </w:rPr>
              <w:t>Вывод данных в таблице</w:t>
            </w:r>
            <w:r w:rsidR="00894627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tab/>
            </w:r>
            <w:r w:rsidR="00961354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fldChar w:fldCharType="begin"/>
            </w:r>
            <w:r w:rsidR="00894627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instrText xml:space="preserve"> PAGEREF _Toc166640379 \h </w:instrText>
            </w:r>
            <w:r w:rsidR="00961354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</w:r>
            <w:r w:rsidR="00961354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fldChar w:fldCharType="separate"/>
            </w:r>
            <w:r w:rsidR="002B4B0D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t>61</w:t>
            </w:r>
            <w:r w:rsidR="00961354" w:rsidRPr="009B0951">
              <w:rPr>
                <w:rFonts w:ascii="Times New Roman" w:hAnsi="Times New Roman"/>
                <w:b w:val="0"/>
                <w:webHidden/>
                <w:sz w:val="28"/>
                <w:szCs w:val="28"/>
              </w:rPr>
              <w:fldChar w:fldCharType="end"/>
            </w:r>
          </w:hyperlink>
        </w:p>
        <w:p w:rsidR="008D7DD9" w:rsidRDefault="00961354" w:rsidP="009B0951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:rsidR="00A1475B" w:rsidRPr="00312F49" w:rsidRDefault="00A1475B" w:rsidP="009B0951">
      <w:pPr>
        <w:suppressAutoHyphens w:val="0"/>
        <w:spacing w:line="360" w:lineRule="auto"/>
        <w:rPr>
          <w:rFonts w:eastAsia="Calibri"/>
          <w:b/>
          <w:bCs/>
          <w:sz w:val="28"/>
          <w:szCs w:val="28"/>
          <w:lang w:eastAsia="en-US"/>
        </w:rPr>
      </w:pPr>
      <w:bookmarkStart w:id="4" w:name="_Toc135690924"/>
      <w:r w:rsidRPr="00312F49">
        <w:rPr>
          <w:rFonts w:eastAsia="Calibri"/>
          <w:bCs/>
          <w:sz w:val="28"/>
          <w:szCs w:val="28"/>
          <w:lang w:eastAsia="en-US"/>
        </w:rPr>
        <w:br w:type="page"/>
      </w:r>
    </w:p>
    <w:p w:rsidR="00914F05" w:rsidRPr="00026E1E" w:rsidRDefault="00A1475B" w:rsidP="009B0951">
      <w:pPr>
        <w:pStyle w:val="aff"/>
        <w:spacing w:after="360"/>
        <w:rPr>
          <w:rFonts w:asciiTheme="minorHAnsi" w:hAnsiTheme="minorHAnsi"/>
        </w:rPr>
      </w:pPr>
      <w:bookmarkStart w:id="5" w:name="_Toc137174103"/>
      <w:bookmarkStart w:id="6" w:name="_Toc166640365"/>
      <w:bookmarkEnd w:id="4"/>
      <w:r w:rsidRPr="00FE257E">
        <w:lastRenderedPageBreak/>
        <w:t>ВВЕДЕНИЕ</w:t>
      </w:r>
      <w:bookmarkEnd w:id="5"/>
      <w:bookmarkEnd w:id="6"/>
    </w:p>
    <w:p w:rsidR="00914F05" w:rsidRPr="00026E1E" w:rsidRDefault="00914F05" w:rsidP="00026E1E">
      <w:pPr>
        <w:pStyle w:val="afc"/>
      </w:pPr>
      <w:r w:rsidRPr="00026E1E">
        <w:t xml:space="preserve">Вопрос автоматизации на производстве был затронут ещё в 20 веке. В 1990 году начался рост развития систем по автоматизации. Связано это с широким распространением компьютерных устройств из-за удешевления производства комплектующих для </w:t>
      </w:r>
      <w:r w:rsidR="004827A2">
        <w:t>персональных компьютеров</w:t>
      </w:r>
      <w:r w:rsidRPr="00026E1E">
        <w:t xml:space="preserve"> и развития вычислительных способностей как устройств, так и программ. Первой распространённой программой по автоматизации и учёту ресурсов компании стала немецкая ERP-система </w:t>
      </w:r>
      <w:r w:rsidR="009B0951">
        <w:t>«</w:t>
      </w:r>
      <w:r w:rsidRPr="00026E1E">
        <w:t>SAP R/3</w:t>
      </w:r>
      <w:r w:rsidR="009B0951">
        <w:t>»</w:t>
      </w:r>
      <w:r w:rsidRPr="00026E1E">
        <w:t xml:space="preserve"> – это общеорганизационная информационная программа, предназначенная для координации всех ресурсов, информации и действий, необходимых для завершения бизнес-процессов, связанных с выполнением заказов, выставлением счетов, планированием производства и управления человеческими ресурсами. </w:t>
      </w:r>
      <w:r w:rsidR="004827A2">
        <w:t xml:space="preserve">Более ранняя </w:t>
      </w:r>
      <w:r w:rsidRPr="00026E1E">
        <w:t>версия системы SAP R/2 была востребована транснациональными европейскими программами, которые нуждались в бизнес-приложениях, работающих в режиме реального времени, имеющих мультивалютные функции</w:t>
      </w:r>
      <w:r w:rsidR="006758D1" w:rsidRPr="00026E1E">
        <w:t xml:space="preserve"> </w:t>
      </w:r>
      <w:r w:rsidRPr="00026E1E">
        <w:t>и поддерживающие многоязычность. Современные аналоги данной версии используются во множестве различных компаний</w:t>
      </w:r>
      <w:r w:rsidR="006758D1" w:rsidRPr="00026E1E">
        <w:t>, которые занимают различные</w:t>
      </w:r>
      <w:r w:rsidRPr="00026E1E">
        <w:t xml:space="preserve"> отрасл</w:t>
      </w:r>
      <w:r w:rsidR="006758D1" w:rsidRPr="00026E1E">
        <w:t>евые направления</w:t>
      </w:r>
      <w:r w:rsidRPr="00026E1E">
        <w:t xml:space="preserve">, если есть возможность их применения. </w:t>
      </w:r>
    </w:p>
    <w:p w:rsidR="0074402E" w:rsidRPr="00026E1E" w:rsidRDefault="00914F05" w:rsidP="00026E1E">
      <w:pPr>
        <w:pStyle w:val="afc"/>
      </w:pPr>
      <w:r w:rsidRPr="00026E1E">
        <w:t>Преимуществ</w:t>
      </w:r>
      <w:r w:rsidR="006758D1" w:rsidRPr="00026E1E">
        <w:t>а</w:t>
      </w:r>
      <w:r w:rsidRPr="00026E1E">
        <w:t xml:space="preserve"> </w:t>
      </w:r>
      <w:r w:rsidR="0074402E" w:rsidRPr="00026E1E">
        <w:t>таких программ заключались в простоте работы с ними</w:t>
      </w:r>
      <w:r w:rsidR="006758D1" w:rsidRPr="00026E1E">
        <w:t>,</w:t>
      </w:r>
      <w:r w:rsidR="0074402E" w:rsidRPr="00026E1E">
        <w:t xml:space="preserve"> ускорении процессов ведения различных учётов и универсальност</w:t>
      </w:r>
      <w:r w:rsidR="006758D1" w:rsidRPr="00026E1E">
        <w:t>и</w:t>
      </w:r>
      <w:r w:rsidR="0074402E" w:rsidRPr="00026E1E">
        <w:t>.</w:t>
      </w:r>
      <w:r w:rsidR="006758D1" w:rsidRPr="00026E1E">
        <w:t xml:space="preserve"> Одновременно с этим</w:t>
      </w:r>
      <w:r w:rsidR="0074402E" w:rsidRPr="00026E1E">
        <w:t xml:space="preserve"> широки</w:t>
      </w:r>
      <w:r w:rsidR="006758D1" w:rsidRPr="00026E1E">
        <w:t>й</w:t>
      </w:r>
      <w:r w:rsidR="0074402E" w:rsidRPr="00026E1E">
        <w:t xml:space="preserve"> спектр возможностей</w:t>
      </w:r>
      <w:r w:rsidR="006758D1" w:rsidRPr="00026E1E">
        <w:t xml:space="preserve"> позволял работать не только с базами данных, а также позволял полностью интегрировать </w:t>
      </w:r>
      <w:r w:rsidR="00EB2E00" w:rsidRPr="00026E1E">
        <w:t xml:space="preserve">все </w:t>
      </w:r>
      <w:r w:rsidR="006758D1" w:rsidRPr="00026E1E">
        <w:t>процессы</w:t>
      </w:r>
      <w:r w:rsidR="00EB2E00" w:rsidRPr="00026E1E">
        <w:t xml:space="preserve"> компании и их филиалов и дочерних компаний.</w:t>
      </w:r>
      <w:r w:rsidR="006758D1" w:rsidRPr="00026E1E">
        <w:t xml:space="preserve"> </w:t>
      </w:r>
      <w:r w:rsidR="0074402E" w:rsidRPr="00026E1E">
        <w:t xml:space="preserve">Огромный функционал и простота использования сказывалась на стоимости систем, в связи с чем, не каждая компания могла позволить себе приобретение данной системы из-за цены или других факторов. Некоторым компаниям, зачастую, требовалась лишь часть функционала. </w:t>
      </w:r>
      <w:r w:rsidR="003F3FC6" w:rsidRPr="00026E1E">
        <w:t>Отдельных решений на рынке существовало мало, а платить</w:t>
      </w:r>
      <w:r w:rsidR="003C1E37" w:rsidRPr="00026E1E">
        <w:t xml:space="preserve"> только </w:t>
      </w:r>
      <w:r w:rsidR="003F3FC6" w:rsidRPr="00026E1E">
        <w:t>за</w:t>
      </w:r>
      <w:r w:rsidR="003C1E37" w:rsidRPr="00026E1E">
        <w:t xml:space="preserve"> используемые</w:t>
      </w:r>
      <w:r w:rsidR="003F3FC6" w:rsidRPr="00026E1E">
        <w:t xml:space="preserve"> функции</w:t>
      </w:r>
      <w:r w:rsidR="003C1E37" w:rsidRPr="00026E1E">
        <w:t xml:space="preserve"> нельзя, необходимо приобрести полную версию.</w:t>
      </w:r>
    </w:p>
    <w:p w:rsidR="003C1E37" w:rsidRPr="00026E1E" w:rsidRDefault="003C1E37" w:rsidP="00026E1E">
      <w:pPr>
        <w:pStyle w:val="afc"/>
      </w:pPr>
      <w:r w:rsidRPr="00026E1E">
        <w:lastRenderedPageBreak/>
        <w:t>Иногда компании</w:t>
      </w:r>
      <w:r w:rsidR="00EB2E00" w:rsidRPr="00026E1E">
        <w:t xml:space="preserve"> выгоднее</w:t>
      </w:r>
      <w:r w:rsidRPr="00026E1E">
        <w:t xml:space="preserve"> найти способ написать программу-аналог</w:t>
      </w:r>
      <w:r w:rsidR="00EB2E00" w:rsidRPr="00026E1E">
        <w:t xml:space="preserve"> самостоятельно</w:t>
      </w:r>
      <w:r w:rsidRPr="00026E1E">
        <w:t>,</w:t>
      </w:r>
      <w:r w:rsidR="00EB2E00" w:rsidRPr="00026E1E">
        <w:t xml:space="preserve"> </w:t>
      </w:r>
      <w:r w:rsidRPr="00026E1E">
        <w:t>специально предназначенную для предприятия и тех задач, которыми оно занимается. Для этого нанима</w:t>
      </w:r>
      <w:r w:rsidR="00EB2E00" w:rsidRPr="00026E1E">
        <w:t>е</w:t>
      </w:r>
      <w:r w:rsidRPr="00026E1E">
        <w:t>тся группа специалистов по разработке и/или оказывается помощь со стороны фрилансеров. Среди плюсов такой разработки являются:</w:t>
      </w:r>
    </w:p>
    <w:p w:rsidR="003C1E37" w:rsidRPr="00026E1E" w:rsidRDefault="003C1E37" w:rsidP="00DE21AD">
      <w:pPr>
        <w:pStyle w:val="a"/>
      </w:pPr>
      <w:r w:rsidRPr="00026E1E">
        <w:t>Уникальность</w:t>
      </w:r>
    </w:p>
    <w:p w:rsidR="003C1E37" w:rsidRPr="00026E1E" w:rsidRDefault="003C1E37" w:rsidP="00DE21AD">
      <w:pPr>
        <w:pStyle w:val="a"/>
      </w:pPr>
      <w:r w:rsidRPr="00026E1E">
        <w:t>Прямой контакт</w:t>
      </w:r>
      <w:r w:rsidR="00514D7A" w:rsidRPr="00026E1E">
        <w:t xml:space="preserve"> заказчик</w:t>
      </w:r>
      <w:r w:rsidR="007D1A14" w:rsidRPr="00026E1E">
        <w:t>а с</w:t>
      </w:r>
      <w:r w:rsidR="00EB2E00" w:rsidRPr="00026E1E">
        <w:t xml:space="preserve"> исполнителем</w:t>
      </w:r>
    </w:p>
    <w:p w:rsidR="00514D7A" w:rsidRPr="00026E1E" w:rsidRDefault="00514D7A" w:rsidP="00DE21AD">
      <w:pPr>
        <w:pStyle w:val="a"/>
      </w:pPr>
      <w:r w:rsidRPr="00026E1E">
        <w:t>Разработка только необходимых функций</w:t>
      </w:r>
    </w:p>
    <w:p w:rsidR="00514D7A" w:rsidRPr="00026E1E" w:rsidRDefault="00514D7A" w:rsidP="00DE21AD">
      <w:pPr>
        <w:pStyle w:val="a"/>
      </w:pPr>
      <w:r w:rsidRPr="00026E1E">
        <w:t>Стоимость разработки</w:t>
      </w:r>
    </w:p>
    <w:p w:rsidR="00514D7A" w:rsidRPr="00026E1E" w:rsidRDefault="00514D7A" w:rsidP="00DE21AD">
      <w:pPr>
        <w:pStyle w:val="a"/>
      </w:pPr>
      <w:r w:rsidRPr="00026E1E">
        <w:t>Гарантия реализации</w:t>
      </w:r>
    </w:p>
    <w:p w:rsidR="00514D7A" w:rsidRPr="00026E1E" w:rsidRDefault="00514D7A" w:rsidP="00DE21AD">
      <w:pPr>
        <w:pStyle w:val="a"/>
      </w:pPr>
      <w:r w:rsidRPr="00026E1E">
        <w:t>Возможность длительной поддержки проекта</w:t>
      </w:r>
    </w:p>
    <w:p w:rsidR="001E0080" w:rsidRPr="00026E1E" w:rsidRDefault="00514D7A" w:rsidP="00026E1E">
      <w:pPr>
        <w:pStyle w:val="afc"/>
      </w:pPr>
      <w:r w:rsidRPr="00026E1E">
        <w:t>С широким распространением интернета стало ясно, что использование web-ресурсов гораздо целесообразнее. Связано это с доступностью систем online из любой точки мира</w:t>
      </w:r>
      <w:r w:rsidR="0002684A" w:rsidRPr="00026E1E">
        <w:t>, достаточно иметь устройства со способность ввода-вывода информации</w:t>
      </w:r>
      <w:r w:rsidR="007D1A14" w:rsidRPr="00026E1E">
        <w:t>,</w:t>
      </w:r>
      <w:r w:rsidR="0002684A" w:rsidRPr="00026E1E">
        <w:t xml:space="preserve"> подключение к интернету и web-клиент, который позволит получить доступ к системе через интернет-браузер</w:t>
      </w:r>
      <w:r w:rsidR="007D1A14" w:rsidRPr="00026E1E">
        <w:t>,</w:t>
      </w:r>
      <w:r w:rsidR="0002684A" w:rsidRPr="00026E1E">
        <w:t xml:space="preserve"> без установки дополнительных программ. Такой способ позволяет выполнять поставленные задачи, работать с документами, использовать основной действующий функционал, вносить изменения, осуществлять поиск, составлять, просматривать и отправлять отчёты</w:t>
      </w:r>
      <w:r w:rsidR="003A3131" w:rsidRPr="00026E1E">
        <w:t>. С использованием интернет-технологий появляется возможность полностью избавиться от клиентской части и оставить только взаимодействие с браузером. Исходя из этого разработка конкретно направленных на предприятие web-сервисов набирает всё большую востребованность и актуальность.</w:t>
      </w:r>
      <w:r w:rsidR="009418D9" w:rsidRPr="00026E1E">
        <w:t xml:space="preserve"> </w:t>
      </w:r>
    </w:p>
    <w:p w:rsidR="003A3131" w:rsidRPr="00026E1E" w:rsidRDefault="00C25660" w:rsidP="00026E1E">
      <w:pPr>
        <w:pStyle w:val="afc"/>
      </w:pPr>
      <w:r w:rsidRPr="00026E1E">
        <w:t>Объектом исследования дипломной работы является</w:t>
      </w:r>
      <w:r w:rsidR="0051784C" w:rsidRPr="00026E1E">
        <w:t xml:space="preserve"> </w:t>
      </w:r>
      <w:r w:rsidR="008125CE" w:rsidRPr="00026E1E">
        <w:t>информационная система автоматизации и учёта.</w:t>
      </w:r>
    </w:p>
    <w:p w:rsidR="00B43605" w:rsidRPr="00026E1E" w:rsidRDefault="00B43605" w:rsidP="00026E1E">
      <w:pPr>
        <w:pStyle w:val="afc"/>
      </w:pPr>
      <w:r w:rsidRPr="00026E1E">
        <w:t>Предметом исследования дипломной работы является</w:t>
      </w:r>
      <w:r w:rsidR="008125CE" w:rsidRPr="00026E1E">
        <w:t xml:space="preserve"> процесс разработки</w:t>
      </w:r>
      <w:r w:rsidR="007D1A14" w:rsidRPr="00026E1E">
        <w:t xml:space="preserve"> модуля</w:t>
      </w:r>
      <w:r w:rsidR="0051784C" w:rsidRPr="00026E1E">
        <w:t xml:space="preserve"> информационн</w:t>
      </w:r>
      <w:r w:rsidR="008125CE" w:rsidRPr="00026E1E">
        <w:t>ой</w:t>
      </w:r>
      <w:r w:rsidR="0051784C" w:rsidRPr="00026E1E">
        <w:t xml:space="preserve"> систем</w:t>
      </w:r>
      <w:r w:rsidR="008125CE" w:rsidRPr="00026E1E">
        <w:t>ы</w:t>
      </w:r>
      <w:r w:rsidR="0051784C" w:rsidRPr="00026E1E">
        <w:t xml:space="preserve"> по учёту </w:t>
      </w:r>
      <w:r w:rsidR="007D1A14" w:rsidRPr="00026E1E">
        <w:t xml:space="preserve">фактического расхода </w:t>
      </w:r>
      <w:r w:rsidR="0051784C" w:rsidRPr="00026E1E">
        <w:t>покупных комплектующих изделий</w:t>
      </w:r>
      <w:r w:rsidR="007D1A14" w:rsidRPr="00026E1E">
        <w:t xml:space="preserve"> для организации</w:t>
      </w:r>
      <w:r w:rsidR="0051784C" w:rsidRPr="00026E1E">
        <w:t>.</w:t>
      </w:r>
    </w:p>
    <w:p w:rsidR="00B43605" w:rsidRPr="00026E1E" w:rsidRDefault="00B43605" w:rsidP="00026E1E">
      <w:pPr>
        <w:pStyle w:val="afc"/>
      </w:pPr>
      <w:r w:rsidRPr="00026E1E">
        <w:lastRenderedPageBreak/>
        <w:t xml:space="preserve">Целью дипломной работы является разработка модуля информационной системы по учёту покупных </w:t>
      </w:r>
      <w:r w:rsidR="007D1A14" w:rsidRPr="00026E1E">
        <w:t xml:space="preserve">расходуемых </w:t>
      </w:r>
      <w:r w:rsidRPr="00026E1E">
        <w:t>комплектующих изделий.</w:t>
      </w:r>
    </w:p>
    <w:p w:rsidR="00B43605" w:rsidRPr="00026E1E" w:rsidRDefault="00B43605" w:rsidP="00026E1E">
      <w:pPr>
        <w:pStyle w:val="afc"/>
      </w:pPr>
      <w:r w:rsidRPr="00026E1E">
        <w:t>Проанализировав цель дипломной работы, были выявлены следующие задачи, необходимые для выполнения работы:</w:t>
      </w:r>
    </w:p>
    <w:p w:rsidR="00B43605" w:rsidRPr="00026E1E" w:rsidRDefault="00B43605" w:rsidP="00DE21AD">
      <w:pPr>
        <w:pStyle w:val="a"/>
      </w:pPr>
      <w:r w:rsidRPr="00026E1E">
        <w:t>произвести анализ предметной области</w:t>
      </w:r>
    </w:p>
    <w:p w:rsidR="00B43605" w:rsidRPr="00026E1E" w:rsidRDefault="00B43605" w:rsidP="00DE21AD">
      <w:pPr>
        <w:pStyle w:val="a"/>
      </w:pPr>
      <w:r w:rsidRPr="00026E1E">
        <w:t xml:space="preserve">произвести </w:t>
      </w:r>
      <w:r w:rsidR="002C39FA" w:rsidRPr="00026E1E">
        <w:t>анализ используемого решения на предприятии</w:t>
      </w:r>
    </w:p>
    <w:p w:rsidR="002C39FA" w:rsidRPr="00026E1E" w:rsidRDefault="002C39FA" w:rsidP="00DE21AD">
      <w:pPr>
        <w:pStyle w:val="a"/>
      </w:pPr>
      <w:r w:rsidRPr="00026E1E">
        <w:t>разработать техническое задание, соответствующее требованиям организации</w:t>
      </w:r>
    </w:p>
    <w:p w:rsidR="002C39FA" w:rsidRPr="00026E1E" w:rsidRDefault="002C39FA" w:rsidP="00DE21AD">
      <w:pPr>
        <w:pStyle w:val="a"/>
      </w:pPr>
      <w:r w:rsidRPr="00026E1E">
        <w:t>выбрать средства разработки информационной системы</w:t>
      </w:r>
    </w:p>
    <w:p w:rsidR="002C39FA" w:rsidRPr="00026E1E" w:rsidRDefault="002C39FA" w:rsidP="00DE21AD">
      <w:pPr>
        <w:pStyle w:val="a"/>
      </w:pPr>
      <w:r w:rsidRPr="00026E1E">
        <w:t>разработать модуль информационной системы</w:t>
      </w:r>
    </w:p>
    <w:p w:rsidR="002C39FA" w:rsidRPr="00026E1E" w:rsidRDefault="002C39FA" w:rsidP="00DE21AD">
      <w:pPr>
        <w:pStyle w:val="a"/>
      </w:pPr>
      <w:r w:rsidRPr="00026E1E">
        <w:t>составить руководство пользователя</w:t>
      </w:r>
    </w:p>
    <w:p w:rsidR="00186B1E" w:rsidRPr="00026E1E" w:rsidRDefault="00186B1E" w:rsidP="00026E1E">
      <w:pPr>
        <w:pStyle w:val="afc"/>
      </w:pPr>
      <w:r w:rsidRPr="00026E1E">
        <w:t>Применяемые в</w:t>
      </w:r>
      <w:r w:rsidR="00503A8E">
        <w:t>о время</w:t>
      </w:r>
      <w:r w:rsidRPr="00026E1E">
        <w:t xml:space="preserve"> работы методы исследования:</w:t>
      </w:r>
    </w:p>
    <w:p w:rsidR="00186B1E" w:rsidRPr="00026E1E" w:rsidRDefault="00186B1E" w:rsidP="00DE21AD">
      <w:pPr>
        <w:pStyle w:val="a"/>
      </w:pPr>
      <w:r w:rsidRPr="00026E1E">
        <w:t>Теоретический анализ</w:t>
      </w:r>
    </w:p>
    <w:p w:rsidR="00186B1E" w:rsidRPr="00026E1E" w:rsidRDefault="00186B1E" w:rsidP="00DE21AD">
      <w:pPr>
        <w:pStyle w:val="a"/>
      </w:pPr>
      <w:r w:rsidRPr="00026E1E">
        <w:t>Сравнение</w:t>
      </w:r>
    </w:p>
    <w:p w:rsidR="00931446" w:rsidRPr="00026E1E" w:rsidRDefault="00186B1E" w:rsidP="00DE21AD">
      <w:pPr>
        <w:pStyle w:val="a"/>
      </w:pPr>
      <w:r w:rsidRPr="00026E1E">
        <w:t>Моделирование</w:t>
      </w:r>
    </w:p>
    <w:p w:rsidR="002B7DE2" w:rsidRPr="00026E1E" w:rsidRDefault="002B7DE2" w:rsidP="00026E1E">
      <w:pPr>
        <w:pStyle w:val="afc"/>
        <w:rPr>
          <w:rStyle w:val="markedcontent"/>
        </w:rPr>
      </w:pPr>
      <w:r w:rsidRPr="00026E1E">
        <w:rPr>
          <w:rStyle w:val="markedcontent"/>
        </w:rPr>
        <w:t xml:space="preserve">Выпускная </w:t>
      </w:r>
      <w:r w:rsidR="002F2AFA" w:rsidRPr="00026E1E">
        <w:rPr>
          <w:rStyle w:val="markedcontent"/>
        </w:rPr>
        <w:t>дипломная</w:t>
      </w:r>
      <w:r w:rsidRPr="00026E1E">
        <w:rPr>
          <w:rStyle w:val="markedcontent"/>
        </w:rPr>
        <w:t xml:space="preserve"> работа состоит из трех глав:</w:t>
      </w:r>
    </w:p>
    <w:p w:rsidR="002B7DE2" w:rsidRPr="00026E1E" w:rsidRDefault="002B7DE2" w:rsidP="00026E1E">
      <w:pPr>
        <w:pStyle w:val="afc"/>
        <w:rPr>
          <w:rStyle w:val="markedcontent"/>
        </w:rPr>
      </w:pPr>
      <w:r w:rsidRPr="00026E1E">
        <w:rPr>
          <w:rStyle w:val="markedcontent"/>
        </w:rPr>
        <w:t xml:space="preserve">В первой главе </w:t>
      </w:r>
      <w:r w:rsidR="008B0C49" w:rsidRPr="00026E1E">
        <w:rPr>
          <w:rStyle w:val="markedcontent"/>
        </w:rPr>
        <w:t xml:space="preserve">исследуется предметная область, </w:t>
      </w:r>
      <w:r w:rsidR="002F2AFA" w:rsidRPr="00026E1E">
        <w:rPr>
          <w:rStyle w:val="markedcontent"/>
        </w:rPr>
        <w:t xml:space="preserve">описывается </w:t>
      </w:r>
      <w:r w:rsidR="00311FFF">
        <w:rPr>
          <w:rStyle w:val="markedcontent"/>
        </w:rPr>
        <w:t xml:space="preserve">предприятие и его </w:t>
      </w:r>
      <w:r w:rsidR="002F2AFA" w:rsidRPr="00026E1E">
        <w:rPr>
          <w:rStyle w:val="markedcontent"/>
        </w:rPr>
        <w:t>структура, обосновывается потребность организации в разработке информационной системы</w:t>
      </w:r>
      <w:r w:rsidR="008B0C49" w:rsidRPr="00026E1E">
        <w:rPr>
          <w:rStyle w:val="markedcontent"/>
        </w:rPr>
        <w:t xml:space="preserve">, проводится </w:t>
      </w:r>
      <w:r w:rsidR="00150878" w:rsidRPr="00026E1E">
        <w:rPr>
          <w:rStyle w:val="markedcontent"/>
        </w:rPr>
        <w:t>анализ</w:t>
      </w:r>
      <w:r w:rsidR="008B0C49" w:rsidRPr="00026E1E">
        <w:rPr>
          <w:rStyle w:val="markedcontent"/>
        </w:rPr>
        <w:t xml:space="preserve"> </w:t>
      </w:r>
      <w:r w:rsidR="00311FFF">
        <w:rPr>
          <w:rStyle w:val="markedcontent"/>
        </w:rPr>
        <w:t>используемых средств</w:t>
      </w:r>
      <w:r w:rsidR="008B0C49" w:rsidRPr="00026E1E">
        <w:rPr>
          <w:rStyle w:val="markedcontent"/>
        </w:rPr>
        <w:t>.</w:t>
      </w:r>
    </w:p>
    <w:p w:rsidR="002B7DE2" w:rsidRPr="00026E1E" w:rsidRDefault="00367352" w:rsidP="00026E1E">
      <w:pPr>
        <w:pStyle w:val="afc"/>
        <w:rPr>
          <w:rStyle w:val="markedcontent"/>
        </w:rPr>
      </w:pPr>
      <w:r w:rsidRPr="00026E1E">
        <w:rPr>
          <w:rStyle w:val="markedcontent"/>
        </w:rPr>
        <w:t>Во второй</w:t>
      </w:r>
      <w:r w:rsidR="008B0C49" w:rsidRPr="00026E1E">
        <w:rPr>
          <w:rStyle w:val="markedcontent"/>
        </w:rPr>
        <w:t xml:space="preserve"> главе</w:t>
      </w:r>
      <w:r w:rsidR="009418D9" w:rsidRPr="00026E1E">
        <w:rPr>
          <w:rStyle w:val="markedcontent"/>
        </w:rPr>
        <w:t xml:space="preserve"> рассказывается о разработке информационной системы: техническо</w:t>
      </w:r>
      <w:r w:rsidR="00311FFF">
        <w:rPr>
          <w:rStyle w:val="markedcontent"/>
        </w:rPr>
        <w:t>е</w:t>
      </w:r>
      <w:r w:rsidR="009418D9" w:rsidRPr="00026E1E">
        <w:rPr>
          <w:rStyle w:val="markedcontent"/>
        </w:rPr>
        <w:t xml:space="preserve"> задани</w:t>
      </w:r>
      <w:r w:rsidR="00311FFF">
        <w:rPr>
          <w:rStyle w:val="markedcontent"/>
        </w:rPr>
        <w:t>е</w:t>
      </w:r>
      <w:r w:rsidR="009418D9" w:rsidRPr="00026E1E">
        <w:rPr>
          <w:rStyle w:val="markedcontent"/>
        </w:rPr>
        <w:t>, обоснование выбора используемых средств разработки.</w:t>
      </w:r>
      <w:r w:rsidR="002B7DE2" w:rsidRPr="00026E1E">
        <w:rPr>
          <w:rStyle w:val="markedcontent"/>
        </w:rPr>
        <w:t xml:space="preserve"> </w:t>
      </w:r>
    </w:p>
    <w:p w:rsidR="008B0C49" w:rsidRPr="00026E1E" w:rsidRDefault="008B0C49" w:rsidP="00026E1E">
      <w:pPr>
        <w:pStyle w:val="afc"/>
        <w:rPr>
          <w:rStyle w:val="markedcontent"/>
        </w:rPr>
      </w:pPr>
      <w:r w:rsidRPr="00026E1E">
        <w:rPr>
          <w:rStyle w:val="markedcontent"/>
        </w:rPr>
        <w:t>В третьей</w:t>
      </w:r>
      <w:r w:rsidR="009418D9" w:rsidRPr="00026E1E">
        <w:rPr>
          <w:rStyle w:val="markedcontent"/>
        </w:rPr>
        <w:t>,</w:t>
      </w:r>
      <w:r w:rsidRPr="00026E1E">
        <w:rPr>
          <w:rStyle w:val="markedcontent"/>
        </w:rPr>
        <w:t xml:space="preserve"> заключительной</w:t>
      </w:r>
      <w:r w:rsidR="009418D9" w:rsidRPr="00026E1E">
        <w:rPr>
          <w:rStyle w:val="markedcontent"/>
        </w:rPr>
        <w:t>,</w:t>
      </w:r>
      <w:r w:rsidRPr="00026E1E">
        <w:rPr>
          <w:rStyle w:val="markedcontent"/>
        </w:rPr>
        <w:t xml:space="preserve"> главе производится уже описание информационной системы</w:t>
      </w:r>
      <w:r w:rsidR="009418D9" w:rsidRPr="00026E1E">
        <w:rPr>
          <w:rStyle w:val="markedcontent"/>
        </w:rPr>
        <w:t>, её функционал и руководство пользователя.</w:t>
      </w:r>
    </w:p>
    <w:p w:rsidR="00DE21AD" w:rsidRDefault="006719A5" w:rsidP="00026E1E">
      <w:pPr>
        <w:pStyle w:val="afc"/>
      </w:pPr>
      <w:r w:rsidRPr="00026E1E">
        <w:t>Список литературы содержит перечень основных источников, используемых при написании работы.</w:t>
      </w:r>
    </w:p>
    <w:p w:rsidR="003F1834" w:rsidRPr="008D7DD9" w:rsidRDefault="00DE21AD" w:rsidP="008D7DD9">
      <w:pPr>
        <w:suppressAutoHyphens w:val="0"/>
        <w:spacing w:after="160" w:line="259" w:lineRule="auto"/>
        <w:rPr>
          <w:sz w:val="28"/>
          <w:szCs w:val="28"/>
        </w:rPr>
      </w:pPr>
      <w:r>
        <w:br w:type="page"/>
      </w:r>
    </w:p>
    <w:p w:rsidR="00707356" w:rsidRPr="00DE21AD" w:rsidRDefault="00A1475B" w:rsidP="00DE21AD">
      <w:pPr>
        <w:pStyle w:val="aff"/>
      </w:pPr>
      <w:bookmarkStart w:id="7" w:name="_Toc137174104"/>
      <w:bookmarkStart w:id="8" w:name="_Toc166640366"/>
      <w:r w:rsidRPr="00DE21AD">
        <w:lastRenderedPageBreak/>
        <w:t>ГЛАВА 1. ИССЛЕДОВАНИЕ ПРЕДМЕТНОЙ ОБЛАСТИ</w:t>
      </w:r>
      <w:bookmarkEnd w:id="7"/>
      <w:bookmarkEnd w:id="8"/>
    </w:p>
    <w:p w:rsidR="00237AA9" w:rsidRPr="009B0951" w:rsidRDefault="00FB185B" w:rsidP="009B0951">
      <w:pPr>
        <w:pStyle w:val="a0"/>
      </w:pPr>
      <w:bookmarkStart w:id="9" w:name="_Toc137174105"/>
      <w:bookmarkStart w:id="10" w:name="_Toc166640367"/>
      <w:r w:rsidRPr="009B0951">
        <w:t>Описание пред</w:t>
      </w:r>
      <w:bookmarkEnd w:id="9"/>
      <w:r w:rsidR="00C53B4F" w:rsidRPr="009B0951">
        <w:t>приятия</w:t>
      </w:r>
      <w:r w:rsidR="008D7DD9" w:rsidRPr="009B0951">
        <w:t xml:space="preserve"> и структуры</w:t>
      </w:r>
      <w:bookmarkEnd w:id="10"/>
    </w:p>
    <w:p w:rsidR="001E0080" w:rsidRPr="00C53B4F" w:rsidRDefault="001E0080" w:rsidP="00DE21AD">
      <w:pPr>
        <w:pStyle w:val="afc"/>
      </w:pPr>
      <w:r w:rsidRPr="00C53B4F">
        <w:t xml:space="preserve">Группа компаний выросла из небольшой строительной фирмы </w:t>
      </w:r>
      <w:r w:rsidR="009B0951">
        <w:t>«</w:t>
      </w:r>
      <w:r w:rsidRPr="00C53B4F">
        <w:t>ГЕОИЗОЛ</w:t>
      </w:r>
      <w:r w:rsidR="009B0951">
        <w:t>»</w:t>
      </w:r>
      <w:r w:rsidRPr="00C53B4F">
        <w:t xml:space="preserve">, начинавшей свою деятельность на строительном рынке в 1995 году с проведения гидроизоляционных работ. Филиалы Группы компаний </w:t>
      </w:r>
      <w:r>
        <w:t>–</w:t>
      </w:r>
      <w:r w:rsidRPr="00C53B4F">
        <w:t xml:space="preserve"> обособленные подразделения </w:t>
      </w:r>
      <w:r w:rsidR="009B0951">
        <w:t>«</w:t>
      </w:r>
      <w:r w:rsidRPr="00C53B4F">
        <w:t>Сочи</w:t>
      </w:r>
      <w:r w:rsidR="009B0951">
        <w:t>»</w:t>
      </w:r>
      <w:r w:rsidRPr="00C53B4F">
        <w:t xml:space="preserve"> и </w:t>
      </w:r>
      <w:r w:rsidR="009B0951">
        <w:t>«</w:t>
      </w:r>
      <w:r w:rsidRPr="00C53B4F">
        <w:t>Амурское</w:t>
      </w:r>
      <w:r w:rsidR="009B0951">
        <w:t>»</w:t>
      </w:r>
      <w:r w:rsidRPr="00C53B4F">
        <w:t xml:space="preserve"> </w:t>
      </w:r>
      <w:r>
        <w:t>–</w:t>
      </w:r>
      <w:r w:rsidRPr="00C53B4F">
        <w:t xml:space="preserve"> работают на объектах горного кластера в районе Красной Поляны и на крупных ГЭС Сибири и Дальнего Востока России.</w:t>
      </w:r>
    </w:p>
    <w:p w:rsidR="001E0080" w:rsidRDefault="001E0080" w:rsidP="00DE21AD">
      <w:pPr>
        <w:pStyle w:val="afc"/>
      </w:pPr>
      <w:r w:rsidRPr="00C53B4F">
        <w:t>В 2012 году Группа компаний ГЕОИЗОЛ приступила к промышленному выпуску уникального для российского рынка продукта - анкерных систем GEOIZOL-MP, использующихся в качестве основного конструктивного элемента при проведении работ по инженерной защите территорий, укреплению откосов, усилению фундаментов зданий, опор, сооружений, в мосто</w:t>
      </w:r>
      <w:r>
        <w:t>строении</w:t>
      </w:r>
      <w:r w:rsidRPr="00C53B4F">
        <w:t xml:space="preserve"> и тоннелестроении. Наиболее актуально использование анкерных систем при проведении работ в условиях подвижных грунтов и плотной застройки, вблизи существующих сооружений, поскольку исключает угрозу их повреждения.</w:t>
      </w:r>
      <w:r w:rsidRPr="001E0080">
        <w:t xml:space="preserve"> </w:t>
      </w:r>
    </w:p>
    <w:p w:rsidR="005F4F29" w:rsidRDefault="001E0080" w:rsidP="00DE21AD">
      <w:pPr>
        <w:pStyle w:val="afc"/>
      </w:pPr>
      <w:r w:rsidRPr="00C53B4F">
        <w:t>Группа компаний ГЕОИЗОЛ на сегодняшний день является одним из лидеров строительной отрасли России, осуществляющим комплексные услуги в сфере проектирования, реставрации и строительства подземных сооружений. Компанией накоплен уникальный опыт в области устройства всех видов фундаментов, транспортного строительства, геотехнических и гидротехнических работ, экспертного обследования и инструментальной диагностики конструкций.</w:t>
      </w:r>
      <w:r w:rsidR="0053315D">
        <w:t xml:space="preserve"> Она обладает всеми необходимыми качествами для проведения строительных работ разной направленности, включая реставрационные работы. Высококвалифицированный персонал и хорошо оснащенная техническая база позволяет качественно и эффективно выполнять поставленные задачи. </w:t>
      </w:r>
    </w:p>
    <w:p w:rsidR="0053315D" w:rsidRDefault="005236A5" w:rsidP="00DE21AD">
      <w:pPr>
        <w:pStyle w:val="afc"/>
      </w:pPr>
      <w:r>
        <w:lastRenderedPageBreak/>
        <w:t xml:space="preserve">Генеральным директором групп компаний </w:t>
      </w:r>
      <w:r w:rsidR="009B0951">
        <w:t>«</w:t>
      </w:r>
      <w:r>
        <w:t>ГЕОИЗОЛ</w:t>
      </w:r>
      <w:r w:rsidR="009B0951">
        <w:t>»</w:t>
      </w:r>
      <w:r>
        <w:t xml:space="preserve"> является Лашкова Елена Борисовна. Руководителем </w:t>
      </w:r>
      <w:r w:rsidR="009B0951">
        <w:t>«</w:t>
      </w:r>
      <w:r>
        <w:t>УМ Геоизол</w:t>
      </w:r>
      <w:r w:rsidR="009B0951">
        <w:t>»</w:t>
      </w:r>
      <w:r>
        <w:t xml:space="preserve"> назначен Тарасенко Станислав Сергеевич.</w:t>
      </w:r>
    </w:p>
    <w:p w:rsidR="0053315D" w:rsidRDefault="0053315D" w:rsidP="00DE21AD">
      <w:pPr>
        <w:pStyle w:val="afc"/>
      </w:pPr>
      <w:r>
        <w:t>Компании используют передовые методы работы и современное оборудование, что позволяет гарантировать качество предоставляемых услуг</w:t>
      </w:r>
      <w:r w:rsidR="005236A5">
        <w:t>.</w:t>
      </w:r>
      <w:r w:rsidR="007514FC">
        <w:t xml:space="preserve"> </w:t>
      </w:r>
    </w:p>
    <w:p w:rsidR="005236A5" w:rsidRDefault="005236A5" w:rsidP="00DE21AD">
      <w:pPr>
        <w:pStyle w:val="afc"/>
      </w:pPr>
      <w:r>
        <w:t>Рабоч</w:t>
      </w:r>
      <w:r w:rsidR="005F4F29">
        <w:t>ий</w:t>
      </w:r>
      <w:r>
        <w:t xml:space="preserve"> состав включает в себя опытных специалистов и профессионалов разных направленностей и специальностей, таких как инженеры-техники, архитекторы, технологи, мастера монтажных работ и прочие мастера. Большой набор квалифицированных </w:t>
      </w:r>
      <w:r w:rsidR="007514FC">
        <w:t>сотрудников</w:t>
      </w:r>
      <w:r>
        <w:t xml:space="preserve"> позволяет компании работать и открывать свои филиалы по всей стране.</w:t>
      </w:r>
      <w:r w:rsidR="007514FC">
        <w:t xml:space="preserve"> Всё это позволяет компании привлекать новых заказчиков и показать себя с хорошей стороны среди потенциальных клиентов. Высокая репутация среди конкурентов – отличный </w:t>
      </w:r>
      <w:r w:rsidR="00C74327">
        <w:t>вариант</w:t>
      </w:r>
      <w:r w:rsidR="007514FC">
        <w:t xml:space="preserve"> распространения бесплатной рекламы.</w:t>
      </w:r>
    </w:p>
    <w:p w:rsidR="00394949" w:rsidRDefault="00394949" w:rsidP="00DE21AD">
      <w:pPr>
        <w:pStyle w:val="afc"/>
      </w:pPr>
      <w:r>
        <w:t>Компания не ограничивается основным видом деятельности (Работы строительные специализированные, не включенные в другие группировки (43.99.9), а также занимается ещё 22 дополнительными видами деятельности</w:t>
      </w:r>
      <w:r w:rsidR="008C7EEF">
        <w:rPr>
          <w:rStyle w:val="af9"/>
        </w:rPr>
        <w:footnoteReference w:id="1"/>
      </w:r>
      <w:r>
        <w:t xml:space="preserve">, </w:t>
      </w:r>
      <w:r w:rsidR="002C598A">
        <w:t>а именно</w:t>
      </w:r>
      <w:r>
        <w:t>:</w:t>
      </w:r>
    </w:p>
    <w:p w:rsidR="00394949" w:rsidRPr="007873CA" w:rsidRDefault="00394949" w:rsidP="00DE21AD">
      <w:pPr>
        <w:pStyle w:val="a"/>
      </w:pPr>
      <w:r>
        <w:t>Сбор неопасных отходов (38.11)</w:t>
      </w:r>
    </w:p>
    <w:p w:rsidR="00394949" w:rsidRPr="007873CA" w:rsidRDefault="00394949" w:rsidP="00DE21AD">
      <w:pPr>
        <w:pStyle w:val="a"/>
      </w:pPr>
      <w:r>
        <w:t>Строительство жилых и нежилых зданий (41.20)</w:t>
      </w:r>
    </w:p>
    <w:p w:rsidR="00394949" w:rsidRPr="007873CA" w:rsidRDefault="00394949" w:rsidP="00DE21AD">
      <w:pPr>
        <w:pStyle w:val="a"/>
      </w:pPr>
      <w:r>
        <w:t>Строительство автомобильных дорог и автомагистралей (42.11)</w:t>
      </w:r>
    </w:p>
    <w:p w:rsidR="00394949" w:rsidRPr="007873CA" w:rsidRDefault="00394949" w:rsidP="00DE21AD">
      <w:pPr>
        <w:pStyle w:val="a"/>
      </w:pPr>
      <w:r>
        <w:t>Строительство водных сооружений (42.91)</w:t>
      </w:r>
    </w:p>
    <w:p w:rsidR="00394949" w:rsidRDefault="00394949" w:rsidP="00DE21AD">
      <w:pPr>
        <w:pStyle w:val="a"/>
      </w:pPr>
      <w:r>
        <w:t>Строительство прочих инженерных сооружений, не включенных в другие группировки (42.99)</w:t>
      </w:r>
      <w:r w:rsidR="007873CA" w:rsidRPr="007873CA">
        <w:t>;</w:t>
      </w:r>
    </w:p>
    <w:p w:rsidR="00A35B71" w:rsidRPr="00A35B71" w:rsidRDefault="00A35B71" w:rsidP="00DE21AD">
      <w:pPr>
        <w:pStyle w:val="a"/>
      </w:pPr>
      <w:r w:rsidRPr="00A35B71">
        <w:t>Разборка и снос зданий</w:t>
      </w:r>
      <w:r>
        <w:t xml:space="preserve"> (43.11)</w:t>
      </w:r>
    </w:p>
    <w:p w:rsidR="00A35B71" w:rsidRDefault="00A35B71" w:rsidP="00DE21AD">
      <w:pPr>
        <w:pStyle w:val="a"/>
      </w:pPr>
      <w:r>
        <w:t>Производство земляных работ (43.12.3)</w:t>
      </w:r>
    </w:p>
    <w:p w:rsidR="00A35B71" w:rsidRDefault="00A35B71" w:rsidP="00DE21AD">
      <w:pPr>
        <w:pStyle w:val="a"/>
      </w:pPr>
      <w:r>
        <w:t>Разведочное бурение (43.13)</w:t>
      </w:r>
    </w:p>
    <w:p w:rsidR="00A35B71" w:rsidRDefault="00A35B71" w:rsidP="00DE21AD">
      <w:pPr>
        <w:pStyle w:val="a"/>
      </w:pPr>
      <w:r>
        <w:t>Производство электромонтажных работ (43.21)</w:t>
      </w:r>
    </w:p>
    <w:p w:rsidR="00A35B71" w:rsidRDefault="00A35B71" w:rsidP="00DE21AD">
      <w:pPr>
        <w:pStyle w:val="a"/>
      </w:pPr>
      <w:r>
        <w:lastRenderedPageBreak/>
        <w:t>Производство санитарно-технических работ, монтаж отопительных систем и систем кондиционирования воздуха (43.22)</w:t>
      </w:r>
    </w:p>
    <w:p w:rsidR="00A35B71" w:rsidRDefault="00A35B71" w:rsidP="00DE21AD">
      <w:pPr>
        <w:pStyle w:val="a"/>
      </w:pPr>
      <w:r>
        <w:t>Производство прочих строительно-монтажных работ (43.29</w:t>
      </w:r>
      <w:r w:rsidR="007E7D86">
        <w:t>)</w:t>
      </w:r>
    </w:p>
    <w:p w:rsidR="007E7D86" w:rsidRDefault="007E7D86" w:rsidP="00DE21AD">
      <w:pPr>
        <w:pStyle w:val="a"/>
      </w:pPr>
      <w:r>
        <w:t>Производство штукатурных работ (43.31)</w:t>
      </w:r>
    </w:p>
    <w:p w:rsidR="007E7D86" w:rsidRDefault="007E7D86" w:rsidP="00DE21AD">
      <w:pPr>
        <w:pStyle w:val="a"/>
      </w:pPr>
      <w:r>
        <w:t>Работы столярные и плотничные (43.32)</w:t>
      </w:r>
    </w:p>
    <w:p w:rsidR="007E7D86" w:rsidRDefault="007E7D86" w:rsidP="00DE21AD">
      <w:pPr>
        <w:pStyle w:val="a"/>
      </w:pPr>
      <w:r>
        <w:t>Работы по устройству покрытий полов и облицовке стен (43.33)</w:t>
      </w:r>
    </w:p>
    <w:p w:rsidR="007E7D86" w:rsidRDefault="007E7D86" w:rsidP="00DE21AD">
      <w:pPr>
        <w:pStyle w:val="a"/>
      </w:pPr>
      <w:r>
        <w:t>Производство малярных и стекольных работ (43.34)</w:t>
      </w:r>
    </w:p>
    <w:p w:rsidR="007E7D86" w:rsidRDefault="007E7D86" w:rsidP="00DE21AD">
      <w:pPr>
        <w:pStyle w:val="a"/>
      </w:pPr>
      <w:r>
        <w:t>Производство прочих отделочных и завершающих работ (43.39)</w:t>
      </w:r>
    </w:p>
    <w:p w:rsidR="007E7D86" w:rsidRDefault="007E7D86" w:rsidP="00DE21AD">
      <w:pPr>
        <w:pStyle w:val="a"/>
      </w:pPr>
      <w:r>
        <w:t>Производство кровельных работ (43.91)</w:t>
      </w:r>
    </w:p>
    <w:p w:rsidR="007E7D86" w:rsidRDefault="007E7D86" w:rsidP="00DE21AD">
      <w:pPr>
        <w:pStyle w:val="a"/>
      </w:pPr>
      <w:r>
        <w:t>Работы строительные специализированные прочие, не включенные в другие группировки (43.99)</w:t>
      </w:r>
    </w:p>
    <w:p w:rsidR="007E7D86" w:rsidRDefault="007E7D86" w:rsidP="00DE21AD">
      <w:pPr>
        <w:pStyle w:val="a"/>
      </w:pPr>
      <w:r>
        <w:t>Работы гидроизоляционные (43.99.1)</w:t>
      </w:r>
    </w:p>
    <w:p w:rsidR="007E7D86" w:rsidRDefault="007E7D86" w:rsidP="00DE21AD">
      <w:pPr>
        <w:pStyle w:val="a"/>
      </w:pPr>
      <w:r>
        <w:t>Деятельность автомобильного грузового транспорта (49.41)</w:t>
      </w:r>
    </w:p>
    <w:p w:rsidR="007E7D86" w:rsidRDefault="007E7D86" w:rsidP="00DE21AD">
      <w:pPr>
        <w:pStyle w:val="a"/>
      </w:pPr>
      <w:r>
        <w:t>Деятельность в области архитектуры, связанная с созданием архитектурного объекта (71.11.1)</w:t>
      </w:r>
    </w:p>
    <w:p w:rsidR="007E7D86" w:rsidRPr="007873CA" w:rsidRDefault="007E7D86" w:rsidP="00DE21AD">
      <w:pPr>
        <w:pStyle w:val="a"/>
      </w:pPr>
      <w:r>
        <w:t>Аренда и лизинг подъёмно-транспортного оборудования (77.39.23)</w:t>
      </w:r>
    </w:p>
    <w:p w:rsidR="008813AA" w:rsidRDefault="00394949" w:rsidP="00DE21AD">
      <w:pPr>
        <w:pStyle w:val="afc"/>
      </w:pPr>
      <w:r>
        <w:t xml:space="preserve">Также имеет разрешающую лицензию на </w:t>
      </w:r>
      <w:r w:rsidR="009B0951">
        <w:t>«</w:t>
      </w:r>
      <w:r>
        <w:t>Деятельность по сохранению объектов культурного наследия (памятников истории культуры) народов Российской Федерации (№ АН 78-000998 от 31.07.2019)</w:t>
      </w:r>
    </w:p>
    <w:p w:rsidR="007B6074" w:rsidRDefault="007B6074" w:rsidP="00DE21AD">
      <w:pPr>
        <w:pStyle w:val="afc"/>
      </w:pPr>
      <w:r>
        <w:t xml:space="preserve">Предприятие ООО </w:t>
      </w:r>
      <w:r w:rsidR="009B0951">
        <w:t>«</w:t>
      </w:r>
      <w:r>
        <w:t>УМ Геоизол</w:t>
      </w:r>
      <w:r w:rsidR="009B0951">
        <w:t>»</w:t>
      </w:r>
      <w:r>
        <w:t xml:space="preserve"> основывается на базе Пушкинского машиностроительного завода, который входит в группу компаний ООО </w:t>
      </w:r>
      <w:r w:rsidR="009B0951">
        <w:t>«</w:t>
      </w:r>
      <w:r>
        <w:t>Геоизол</w:t>
      </w:r>
      <w:r w:rsidR="009B0951">
        <w:t>»</w:t>
      </w:r>
      <w:r>
        <w:t>.</w:t>
      </w:r>
    </w:p>
    <w:p w:rsidR="007B6074" w:rsidRDefault="007B6074" w:rsidP="00DE21AD">
      <w:pPr>
        <w:pStyle w:val="afc"/>
      </w:pPr>
      <w:r>
        <w:t>Компания находиться по адресу: город Санкт-Петербург, город Пушкин, улица Новодеревенская, дом 17.</w:t>
      </w:r>
    </w:p>
    <w:p w:rsidR="007B6074" w:rsidRDefault="007B6074" w:rsidP="00DE21AD">
      <w:pPr>
        <w:pStyle w:val="afc"/>
      </w:pPr>
      <w:r>
        <w:t xml:space="preserve">В состав групп компаний </w:t>
      </w:r>
      <w:r w:rsidR="009B0951">
        <w:t>«</w:t>
      </w:r>
      <w:r>
        <w:t>Геоизол</w:t>
      </w:r>
      <w:r w:rsidR="009B0951">
        <w:t>»</w:t>
      </w:r>
      <w:r>
        <w:t xml:space="preserve"> входят:</w:t>
      </w:r>
    </w:p>
    <w:p w:rsidR="007B6074" w:rsidRPr="007873CA" w:rsidRDefault="009B0951" w:rsidP="00DE21AD">
      <w:pPr>
        <w:pStyle w:val="a"/>
      </w:pPr>
      <w:r>
        <w:t>«</w:t>
      </w:r>
      <w:r w:rsidR="007B6074">
        <w:t xml:space="preserve">Управляющая компания </w:t>
      </w:r>
      <w:r>
        <w:t>«</w:t>
      </w:r>
      <w:r w:rsidR="007B6074">
        <w:t>Геоизол</w:t>
      </w:r>
      <w:r>
        <w:t>»</w:t>
      </w:r>
    </w:p>
    <w:p w:rsidR="007B6074" w:rsidRPr="007873CA" w:rsidRDefault="009B0951" w:rsidP="00DE21AD">
      <w:pPr>
        <w:pStyle w:val="a"/>
      </w:pPr>
      <w:r>
        <w:t>«</w:t>
      </w:r>
      <w:r w:rsidR="007B6074">
        <w:t>Геоизол</w:t>
      </w:r>
      <w:r>
        <w:t>»</w:t>
      </w:r>
      <w:r w:rsidR="00EB5514">
        <w:t xml:space="preserve"> – </w:t>
      </w:r>
      <w:r w:rsidR="00EB5514" w:rsidRPr="00EB5514">
        <w:t xml:space="preserve">Транспортное и подземное строительство, реставрация объектов культурного наследия, инженерная защита территорий, </w:t>
      </w:r>
      <w:r w:rsidR="00EB5514" w:rsidRPr="00EB5514">
        <w:lastRenderedPageBreak/>
        <w:t>геотехнические и гидротехнические работы, комплекс услуг по обследованию зданий, геотехническому мониторингу объектов, статическим и штамповым испытаниям грунтов</w:t>
      </w:r>
    </w:p>
    <w:p w:rsidR="007B6074" w:rsidRPr="007873CA" w:rsidRDefault="007B6074" w:rsidP="00DE21AD">
      <w:pPr>
        <w:pStyle w:val="a"/>
      </w:pPr>
      <w:r>
        <w:t xml:space="preserve">Обособленные подразделения </w:t>
      </w:r>
      <w:r w:rsidR="009B0951">
        <w:t>«</w:t>
      </w:r>
      <w:r>
        <w:t>СОЧИ</w:t>
      </w:r>
      <w:r w:rsidR="009B0951">
        <w:t>»</w:t>
      </w:r>
      <w:r>
        <w:t xml:space="preserve">, </w:t>
      </w:r>
      <w:r w:rsidR="009B0951">
        <w:t>«</w:t>
      </w:r>
      <w:r>
        <w:t>АНАПА</w:t>
      </w:r>
      <w:r w:rsidR="009B0951">
        <w:t>»</w:t>
      </w:r>
      <w:r w:rsidR="00EB5514">
        <w:t xml:space="preserve"> – </w:t>
      </w:r>
      <w:r w:rsidR="00EB5514" w:rsidRPr="00EB5514">
        <w:t>Работы по инженерному укреплению склонов, устройству и укреплению подпорных стен, общестроительные работы</w:t>
      </w:r>
    </w:p>
    <w:p w:rsidR="007B6074" w:rsidRPr="007873CA" w:rsidRDefault="007B6074" w:rsidP="00DE21AD">
      <w:pPr>
        <w:pStyle w:val="a"/>
      </w:pPr>
      <w:r>
        <w:t xml:space="preserve">Обособленное подразделение </w:t>
      </w:r>
      <w:r w:rsidR="009B0951">
        <w:t>«</w:t>
      </w:r>
      <w:r>
        <w:t>Амурское</w:t>
      </w:r>
      <w:r w:rsidR="009B0951">
        <w:t>»</w:t>
      </w:r>
      <w:r w:rsidR="00EB5514">
        <w:t xml:space="preserve"> – </w:t>
      </w:r>
      <w:r w:rsidR="00EB5514" w:rsidRPr="00EB5514">
        <w:t>Комплекс работ на объектах гидротехнического строительства Сибири и Дальнего Востока России</w:t>
      </w:r>
    </w:p>
    <w:p w:rsidR="007B6074" w:rsidRPr="007873CA" w:rsidRDefault="009B0951" w:rsidP="00DE21AD">
      <w:pPr>
        <w:pStyle w:val="a"/>
      </w:pPr>
      <w:r>
        <w:t>«</w:t>
      </w:r>
      <w:r w:rsidR="00C53B4F">
        <w:t>ГЕОИЗОЛ Проект</w:t>
      </w:r>
      <w:r>
        <w:t>»</w:t>
      </w:r>
      <w:r w:rsidR="00EB5514">
        <w:t xml:space="preserve"> – </w:t>
      </w:r>
      <w:r w:rsidR="00EB5514" w:rsidRPr="00EB5514">
        <w:t>Широкий спектр проектных работ: инженерная защита территорий; проектирование подземных конструкций, всех видов фундаментов; геотехническое обоснование строительства и расчеты ограждающих конструкций котлованов; расчеты по оценке влияния нового строительства</w:t>
      </w:r>
    </w:p>
    <w:p w:rsidR="00C53B4F" w:rsidRPr="007873CA" w:rsidRDefault="009B0951" w:rsidP="00DE21AD">
      <w:pPr>
        <w:pStyle w:val="a"/>
      </w:pPr>
      <w:r>
        <w:t>«</w:t>
      </w:r>
      <w:r w:rsidR="00C53B4F">
        <w:t>Пушкинский машиностроительный завод</w:t>
      </w:r>
      <w:r>
        <w:t>»</w:t>
      </w:r>
      <w:r w:rsidR="00EB5514">
        <w:t xml:space="preserve"> – </w:t>
      </w:r>
      <w:r w:rsidR="00EB5514" w:rsidRPr="00EB5514">
        <w:t>Производство и поставки анкерных систем GEOIZOL-MP, бурового оборудования и инструмента, узлов машиностроения, строительных металлоконструкций, металлоконструкций судостроения и общего назначения</w:t>
      </w:r>
    </w:p>
    <w:p w:rsidR="00C53B4F" w:rsidRPr="007873CA" w:rsidRDefault="009B0951" w:rsidP="00DE21AD">
      <w:pPr>
        <w:pStyle w:val="a"/>
      </w:pPr>
      <w:r>
        <w:t>«</w:t>
      </w:r>
      <w:r w:rsidR="00C53B4F">
        <w:t>ГЕОИЗОЛ ПГС</w:t>
      </w:r>
      <w:r>
        <w:t>»</w:t>
      </w:r>
      <w:r w:rsidR="00EB5514">
        <w:t xml:space="preserve"> – </w:t>
      </w:r>
      <w:r w:rsidR="00EB5514" w:rsidRPr="00EB5514">
        <w:t>Гидроизоляция заглубленной части зданий и сооружений на этапе строительства и эксплуатации</w:t>
      </w:r>
    </w:p>
    <w:p w:rsidR="00CB47EA" w:rsidRPr="00237AA9" w:rsidRDefault="009B0951" w:rsidP="00DE21AD">
      <w:pPr>
        <w:pStyle w:val="a"/>
      </w:pPr>
      <w:r>
        <w:t>«</w:t>
      </w:r>
      <w:r w:rsidR="00C53B4F">
        <w:t>УМ ГЕОИЗОЛ</w:t>
      </w:r>
      <w:r>
        <w:t>»</w:t>
      </w:r>
      <w:r w:rsidR="00EB5514">
        <w:t xml:space="preserve"> – </w:t>
      </w:r>
      <w:r w:rsidR="00EB5514" w:rsidRPr="00EB5514">
        <w:t>Комплекс услуг по механизации строительных работ строительной техникой и специальным оборудованием</w:t>
      </w:r>
    </w:p>
    <w:p w:rsidR="008D7DD9" w:rsidRDefault="00C53B4F" w:rsidP="00DE21AD">
      <w:pPr>
        <w:pStyle w:val="afc"/>
      </w:pPr>
      <w:r w:rsidRPr="00C53B4F">
        <w:t xml:space="preserve">На данном предприятии используется </w:t>
      </w:r>
      <w:r w:rsidR="00CB47EA">
        <w:t>л</w:t>
      </w:r>
      <w:r w:rsidR="00CB47EA" w:rsidRPr="00C53B4F">
        <w:t>инейно-функциональная</w:t>
      </w:r>
      <w:r w:rsidR="00CB47EA">
        <w:rPr>
          <w:rStyle w:val="af9"/>
        </w:rPr>
        <w:footnoteReference w:id="2"/>
      </w:r>
      <w:r w:rsidRPr="00C53B4F">
        <w:t xml:space="preserve"> структура управления </w:t>
      </w:r>
      <w:r w:rsidR="00F501E6">
        <w:rPr>
          <w:rStyle w:val="af9"/>
        </w:rPr>
        <w:footnoteReference w:id="3"/>
      </w:r>
      <w:r w:rsidRPr="00C53B4F">
        <w:t xml:space="preserve">(приложение </w:t>
      </w:r>
      <w:r w:rsidR="00DE21AD">
        <w:t>А</w:t>
      </w:r>
      <w:r w:rsidRPr="00C53B4F">
        <w:t>).</w:t>
      </w:r>
      <w:r>
        <w:t xml:space="preserve"> </w:t>
      </w:r>
    </w:p>
    <w:p w:rsidR="00C53B4F" w:rsidRPr="00C53B4F" w:rsidRDefault="00C53B4F" w:rsidP="00DE21AD">
      <w:pPr>
        <w:pStyle w:val="afc"/>
      </w:pPr>
      <w:r w:rsidRPr="00C53B4F">
        <w:lastRenderedPageBreak/>
        <w:t xml:space="preserve">Во главе ООО </w:t>
      </w:r>
      <w:r w:rsidR="009B0951">
        <w:t>«</w:t>
      </w:r>
      <w:r w:rsidRPr="00C53B4F">
        <w:t>УМ Геоизол</w:t>
      </w:r>
      <w:r w:rsidR="009B0951">
        <w:t>»</w:t>
      </w:r>
      <w:r w:rsidRPr="00C53B4F">
        <w:t xml:space="preserve"> стоит генеральный директор, которому подчиняется исполнительный директор.</w:t>
      </w:r>
    </w:p>
    <w:p w:rsidR="00C53B4F" w:rsidRPr="00C53B4F" w:rsidRDefault="00C53B4F" w:rsidP="00DE21AD">
      <w:pPr>
        <w:pStyle w:val="afc"/>
      </w:pPr>
      <w:r w:rsidRPr="00C53B4F">
        <w:t>Исполнительному директору подчиняются:</w:t>
      </w:r>
    </w:p>
    <w:p w:rsidR="00C53B4F" w:rsidRPr="007873CA" w:rsidRDefault="00C53B4F" w:rsidP="00DE21AD">
      <w:pPr>
        <w:pStyle w:val="a"/>
      </w:pPr>
      <w:r w:rsidRPr="00C53B4F">
        <w:t>Директор по строительству (Сметно-договорной отдел, служба обеспечения строительства, участок №11 щебеночные сваи, участок№ 12 стена в грунте, участок №21 БИС инъектирование, участок№ 22 анкерные работы, участок№ 31 сваи Fundex, участок№ 32 БНС с обсадной трубой)</w:t>
      </w:r>
    </w:p>
    <w:p w:rsidR="00C53B4F" w:rsidRPr="007873CA" w:rsidRDefault="00C53B4F" w:rsidP="00DE21AD">
      <w:pPr>
        <w:pStyle w:val="a"/>
      </w:pPr>
      <w:r w:rsidRPr="00C53B4F">
        <w:t>Главный механик (производственно-диспетчерская служба, автотранспортная служба, электромонтажный участок, ремонтные подразделения (группа ремонта буровой техники и ДСМ, группа ремонта автотранспортной техники))</w:t>
      </w:r>
    </w:p>
    <w:p w:rsidR="00C53B4F" w:rsidRPr="007873CA" w:rsidRDefault="00C53B4F" w:rsidP="00DE21AD">
      <w:pPr>
        <w:pStyle w:val="a"/>
      </w:pPr>
      <w:r w:rsidRPr="00C53B4F">
        <w:t>Главный инженер (производственно-технический отдел (группа оперативного планирования и учета, группа подготовки и сопровождения производства), геодезическая служба, отдел испытаний, служба охраны труда)</w:t>
      </w:r>
    </w:p>
    <w:p w:rsidR="00C53B4F" w:rsidRPr="007873CA" w:rsidRDefault="00C53B4F" w:rsidP="00DE21AD">
      <w:pPr>
        <w:pStyle w:val="a"/>
      </w:pPr>
      <w:r w:rsidRPr="00C53B4F">
        <w:t>Финансово-экономическая служба</w:t>
      </w:r>
    </w:p>
    <w:p w:rsidR="00C53B4F" w:rsidRPr="00FC4611" w:rsidRDefault="00C53B4F" w:rsidP="00DE21AD">
      <w:pPr>
        <w:pStyle w:val="a"/>
      </w:pPr>
      <w:r w:rsidRPr="00C53B4F">
        <w:t>Отдел персонала</w:t>
      </w:r>
    </w:p>
    <w:p w:rsidR="00C53B4F" w:rsidRPr="007873CA" w:rsidRDefault="00C53B4F" w:rsidP="00DE21AD">
      <w:pPr>
        <w:pStyle w:val="a"/>
      </w:pPr>
      <w:r w:rsidRPr="00C53B4F">
        <w:t>Служба безопасности</w:t>
      </w:r>
    </w:p>
    <w:p w:rsidR="00C53B4F" w:rsidRPr="007873CA" w:rsidRDefault="00C53B4F" w:rsidP="00DE21AD">
      <w:pPr>
        <w:pStyle w:val="a"/>
      </w:pPr>
      <w:r w:rsidRPr="00C53B4F">
        <w:t>Отдел снабжения (складской комплекс)</w:t>
      </w:r>
    </w:p>
    <w:p w:rsidR="00E8435C" w:rsidRDefault="00301C09" w:rsidP="00E8435C">
      <w:pPr>
        <w:pStyle w:val="a"/>
      </w:pPr>
      <w:r>
        <w:t>Информационный отдел</w:t>
      </w:r>
    </w:p>
    <w:p w:rsidR="00E8435C" w:rsidRDefault="00E8435C" w:rsidP="00E8435C">
      <w:pPr>
        <w:pStyle w:val="afc"/>
      </w:pPr>
      <w:r>
        <w:t xml:space="preserve">За время работы компании </w:t>
      </w:r>
      <w:r w:rsidR="009B0951">
        <w:t>«</w:t>
      </w:r>
      <w:r>
        <w:t>ГЕОИЗОЛ</w:t>
      </w:r>
      <w:r w:rsidR="009B0951">
        <w:t>»</w:t>
      </w:r>
      <w:r>
        <w:t xml:space="preserve"> на строительном рынке</w:t>
      </w:r>
      <w:r w:rsidR="005253A1">
        <w:t xml:space="preserve">, компанией </w:t>
      </w:r>
      <w:r>
        <w:t>были выполнены</w:t>
      </w:r>
      <w:r w:rsidR="005253A1">
        <w:t xml:space="preserve"> работы</w:t>
      </w:r>
      <w:r>
        <w:t xml:space="preserve"> на объектах строительства и реконструкции, крупнейшие из которых:</w:t>
      </w:r>
    </w:p>
    <w:p w:rsidR="006E279C" w:rsidRDefault="006E279C" w:rsidP="006E279C">
      <w:pPr>
        <w:pStyle w:val="afc"/>
      </w:pPr>
      <w:r>
        <w:t>Транспортное строительство:</w:t>
      </w:r>
    </w:p>
    <w:p w:rsidR="006E279C" w:rsidRDefault="006E279C" w:rsidP="006E279C">
      <w:pPr>
        <w:pStyle w:val="a"/>
      </w:pPr>
      <w:r>
        <w:t xml:space="preserve">Капитальный ремонт объекта </w:t>
      </w:r>
      <w:r w:rsidR="009B0951">
        <w:t>«</w:t>
      </w:r>
      <w:r>
        <w:t>Мост по Западной улице через реку Каменка</w:t>
      </w:r>
      <w:r w:rsidR="009B0951">
        <w:t>»</w:t>
      </w:r>
    </w:p>
    <w:p w:rsidR="006E279C" w:rsidRDefault="006E279C" w:rsidP="006E279C">
      <w:pPr>
        <w:pStyle w:val="a"/>
      </w:pPr>
      <w:r>
        <w:t xml:space="preserve">Капитальный ремонт объекта </w:t>
      </w:r>
      <w:r w:rsidR="009B0951">
        <w:t>«</w:t>
      </w:r>
      <w:r>
        <w:t>Камышинский мост через реку Лубья</w:t>
      </w:r>
      <w:r w:rsidR="009B0951">
        <w:t>»</w:t>
      </w:r>
    </w:p>
    <w:p w:rsidR="006E279C" w:rsidRDefault="006E279C" w:rsidP="006E279C">
      <w:pPr>
        <w:pStyle w:val="a"/>
      </w:pPr>
      <w:r>
        <w:t xml:space="preserve">Капитальный ремонт объекта </w:t>
      </w:r>
      <w:r w:rsidR="009B0951">
        <w:t>«</w:t>
      </w:r>
      <w:r>
        <w:t>Храповицкий мост</w:t>
      </w:r>
      <w:r w:rsidR="009B0951">
        <w:t>»</w:t>
      </w:r>
      <w:r>
        <w:t xml:space="preserve"> для нужд Санкт-Петербург</w:t>
      </w:r>
    </w:p>
    <w:p w:rsidR="006E279C" w:rsidRDefault="006E279C" w:rsidP="006E279C">
      <w:pPr>
        <w:pStyle w:val="a"/>
      </w:pPr>
      <w:r>
        <w:lastRenderedPageBreak/>
        <w:t>Реконструкция Синопской наб. от наб. Обводного канала до ул. Моисеенко. 2 очередь. Синопская набережная от Херсонского проезда до Обводного канала. 2 этап</w:t>
      </w:r>
    </w:p>
    <w:p w:rsidR="006E279C" w:rsidRDefault="006E279C" w:rsidP="006E279C">
      <w:pPr>
        <w:pStyle w:val="a"/>
      </w:pPr>
      <w:r>
        <w:t>Строительство вантового моста через Неву в ходе работ по строительству Кольцевой автодороги, Санкт-Петербург</w:t>
      </w:r>
    </w:p>
    <w:p w:rsidR="006E279C" w:rsidRDefault="006E279C" w:rsidP="006E279C">
      <w:pPr>
        <w:pStyle w:val="a"/>
      </w:pPr>
      <w:r>
        <w:t>Ушаковская развязка, Санкт-Петербург</w:t>
      </w:r>
    </w:p>
    <w:p w:rsidR="006E279C" w:rsidRDefault="006E279C" w:rsidP="006E279C">
      <w:pPr>
        <w:pStyle w:val="a"/>
      </w:pPr>
      <w:r>
        <w:t>Комплекс работ по устройству проезжей части путепроводов на различных участках Кольцевой автодороги (КАД) вокруг Санкт-Петербурга, выполнение работ по подключению транспортных развязок к Северному, Южному участкам КАД, Санкт-Петербург</w:t>
      </w:r>
    </w:p>
    <w:p w:rsidR="006E279C" w:rsidRDefault="006E279C" w:rsidP="006E279C">
      <w:pPr>
        <w:pStyle w:val="a"/>
      </w:pPr>
      <w:r>
        <w:t>Центральный участок ЗСД (Санкт-Петербург): четвертая и пятая очереди строительства</w:t>
      </w:r>
    </w:p>
    <w:p w:rsidR="006E279C" w:rsidRDefault="006E279C" w:rsidP="006E279C">
      <w:pPr>
        <w:pStyle w:val="a"/>
      </w:pPr>
      <w:r>
        <w:t>Комплекс работ по устройству проезжей части путепроводов на северном, южном участках Западного скоростного диаметра (ЗСД), выполнение работ по подключению транспортных развязок к участкам ЗСД, Санкт-Петербург</w:t>
      </w:r>
    </w:p>
    <w:p w:rsidR="006E279C" w:rsidRDefault="006E279C" w:rsidP="006E279C">
      <w:pPr>
        <w:pStyle w:val="a"/>
      </w:pPr>
      <w:r>
        <w:t>Комплекс работ по устройству транспортной развязки в районе Волоколамского шоссе и улицы Свободы, Москва</w:t>
      </w:r>
    </w:p>
    <w:p w:rsidR="006E279C" w:rsidRDefault="006E279C" w:rsidP="006E279C">
      <w:pPr>
        <w:pStyle w:val="a"/>
      </w:pPr>
      <w:r>
        <w:t>Комплекс работ по устройству Алабяно-Балтийского тоннеля, Москва</w:t>
      </w:r>
    </w:p>
    <w:p w:rsidR="006E279C" w:rsidRDefault="006E279C" w:rsidP="006E279C">
      <w:pPr>
        <w:pStyle w:val="a"/>
      </w:pPr>
      <w:r>
        <w:t xml:space="preserve">Комплекс работ по устройству транспортной развязки в районе ММДЦ </w:t>
      </w:r>
      <w:r w:rsidR="009B0951">
        <w:t>«</w:t>
      </w:r>
      <w:r>
        <w:t>Москва-СИТИ</w:t>
      </w:r>
      <w:r w:rsidR="009B0951">
        <w:t>»</w:t>
      </w:r>
      <w:r>
        <w:t>, Москва</w:t>
      </w:r>
    </w:p>
    <w:p w:rsidR="006E279C" w:rsidRDefault="006E279C" w:rsidP="006E279C">
      <w:pPr>
        <w:pStyle w:val="a"/>
      </w:pPr>
      <w:r>
        <w:t xml:space="preserve">Устройство ростверков и опор на участке автодороги Москва - Санкт-Петербург </w:t>
      </w:r>
      <w:r w:rsidR="009B0951">
        <w:t>«</w:t>
      </w:r>
      <w:r>
        <w:t>Северная Рокада</w:t>
      </w:r>
      <w:r w:rsidR="009B0951">
        <w:t>»</w:t>
      </w:r>
      <w:r>
        <w:t xml:space="preserve"> - транспортная развязка на пересечении с Фестивальной улицей, Москва</w:t>
      </w:r>
    </w:p>
    <w:p w:rsidR="006E279C" w:rsidRDefault="006E279C" w:rsidP="006E279C">
      <w:pPr>
        <w:pStyle w:val="a"/>
      </w:pPr>
      <w:r>
        <w:t xml:space="preserve"> Комплекс работ по устройству буроинъекционных свай на участке набережной Обводного канала под Атаманскими мостами в ходе реконструкции Северной и Южной набережных на участке от Днепропетровской улицы до Атаманского моста, Санкт-Петербург</w:t>
      </w:r>
    </w:p>
    <w:p w:rsidR="006E279C" w:rsidRDefault="006E279C" w:rsidP="006E279C">
      <w:pPr>
        <w:pStyle w:val="a"/>
      </w:pPr>
      <w:r>
        <w:lastRenderedPageBreak/>
        <w:t>Строительство автомобильного моста д. Кудрово, Ленинградская область</w:t>
      </w:r>
    </w:p>
    <w:p w:rsidR="006E279C" w:rsidRDefault="006E279C" w:rsidP="006E279C">
      <w:pPr>
        <w:pStyle w:val="a"/>
      </w:pPr>
      <w:r>
        <w:t>Комплекс работ по устройству свай транспортной развязки Пироговской набережной при съезде с Сампсониевского моста, Санкт-Петербург</w:t>
      </w:r>
    </w:p>
    <w:p w:rsidR="006E279C" w:rsidRDefault="006E279C" w:rsidP="006E279C">
      <w:pPr>
        <w:pStyle w:val="a"/>
      </w:pPr>
      <w:r>
        <w:t>Капитальный ремонт Богатырского проспекта от Светлановской площади до проспекта Испытателей, Санкт-Петербург</w:t>
      </w:r>
    </w:p>
    <w:p w:rsidR="006E279C" w:rsidRDefault="006E279C" w:rsidP="006E279C">
      <w:pPr>
        <w:pStyle w:val="a"/>
      </w:pPr>
      <w:r>
        <w:t>Строительство подъездных автодорог к спортивному центру на о. Бычий, Санкт-Петербург</w:t>
      </w:r>
    </w:p>
    <w:p w:rsidR="006E279C" w:rsidRDefault="006E279C" w:rsidP="006E279C">
      <w:pPr>
        <w:pStyle w:val="a"/>
      </w:pPr>
      <w:r>
        <w:t>Комплекс работ по капитальному ремонту стенки набережной реки Фонтанки (левый берег) от дома № 6 до Прачечного моста, Санкт-Петербург</w:t>
      </w:r>
    </w:p>
    <w:p w:rsidR="006E279C" w:rsidRDefault="006E279C" w:rsidP="006E279C">
      <w:pPr>
        <w:pStyle w:val="a"/>
      </w:pPr>
      <w:r>
        <w:t>Комплекс работ по капитальному ремонту набережной реки Фонтанки на участке от моста Белинского до спуска у дома 15 (правый берег), Санкт-Петербург</w:t>
      </w:r>
    </w:p>
    <w:p w:rsidR="006E279C" w:rsidRDefault="006E279C" w:rsidP="006E279C">
      <w:pPr>
        <w:pStyle w:val="a"/>
      </w:pPr>
      <w:r>
        <w:t>Комплекс работ по реконструкции набережной реки Фонтанки (правый берег) напротив домов 53-55</w:t>
      </w:r>
    </w:p>
    <w:p w:rsidR="006E279C" w:rsidRDefault="006E279C" w:rsidP="006E279C">
      <w:pPr>
        <w:pStyle w:val="a"/>
      </w:pPr>
      <w:r>
        <w:t xml:space="preserve">Капитальный ремонт объекта </w:t>
      </w:r>
      <w:r w:rsidR="009B0951">
        <w:t>«</w:t>
      </w:r>
      <w:r>
        <w:t>Набережная канала Грибоедова напротив дома №152, левый берег</w:t>
      </w:r>
      <w:r w:rsidR="009B0951">
        <w:t>»</w:t>
      </w:r>
    </w:p>
    <w:p w:rsidR="006E279C" w:rsidRDefault="006E279C" w:rsidP="006E279C">
      <w:pPr>
        <w:pStyle w:val="a"/>
      </w:pPr>
      <w:r>
        <w:t xml:space="preserve">Реконструкция автодороги М-10 </w:t>
      </w:r>
      <w:r w:rsidR="009B0951">
        <w:t>«</w:t>
      </w:r>
      <w:r>
        <w:t>Россия</w:t>
      </w:r>
      <w:r w:rsidR="009B0951">
        <w:t>»</w:t>
      </w:r>
      <w:r>
        <w:t xml:space="preserve"> (Московское шоссе) на участке от кольцевой автомобильной дороги до пос. Ям-Ижора в административных границах Санкт-Петербурга (4 этап - Транспортная развязка №3 с автодорогой Пушкин – Колпино)</w:t>
      </w:r>
    </w:p>
    <w:p w:rsidR="006E279C" w:rsidRDefault="006E279C" w:rsidP="006E279C">
      <w:pPr>
        <w:pStyle w:val="afc"/>
      </w:pPr>
      <w:r>
        <w:t>Подземное строительство, нулевой цикл, усиление фундаментов, СМР:</w:t>
      </w:r>
    </w:p>
    <w:p w:rsidR="006E279C" w:rsidRDefault="006E279C" w:rsidP="006E279C">
      <w:pPr>
        <w:pStyle w:val="a"/>
      </w:pPr>
      <w:r>
        <w:t>Административный общественно-деловой комплекс с подземной автостоянкой по адресу: Санкт-Петербург, Дегтярный пер., д.7</w:t>
      </w:r>
    </w:p>
    <w:p w:rsidR="006E279C" w:rsidRDefault="006E279C" w:rsidP="006E279C">
      <w:pPr>
        <w:pStyle w:val="a"/>
      </w:pPr>
      <w:r>
        <w:t xml:space="preserve">Устройство подземного многоуровневого паркинга под ТРК </w:t>
      </w:r>
      <w:r w:rsidR="009B0951">
        <w:t>«</w:t>
      </w:r>
      <w:r>
        <w:t>Атмосфера</w:t>
      </w:r>
      <w:r w:rsidR="009B0951">
        <w:t>»</w:t>
      </w:r>
      <w:r>
        <w:t>, Санкт-Петербург, Комендантская площадь, 1</w:t>
      </w:r>
    </w:p>
    <w:p w:rsidR="006E279C" w:rsidRDefault="006E279C" w:rsidP="006E279C">
      <w:pPr>
        <w:pStyle w:val="a"/>
      </w:pPr>
      <w:r>
        <w:lastRenderedPageBreak/>
        <w:t xml:space="preserve">Комплекс работ по устройству подземного пространства под зданием памятника культуры федерального значения </w:t>
      </w:r>
      <w:r w:rsidR="009B0951">
        <w:t>«</w:t>
      </w:r>
      <w:r>
        <w:t>Каменноостровский театр</w:t>
      </w:r>
      <w:r w:rsidR="009B0951">
        <w:t>»</w:t>
      </w:r>
      <w:r>
        <w:t>, Санкт-Петербург, наб. р. Крестовки, 10А</w:t>
      </w:r>
    </w:p>
    <w:p w:rsidR="006E279C" w:rsidRDefault="006E279C" w:rsidP="006E279C">
      <w:pPr>
        <w:pStyle w:val="a"/>
      </w:pPr>
      <w:r>
        <w:t>Устройство подземного трехуровневого паркинга под комплексом зданий, Санкт-Петербург, Зоологический пер., 2-4</w:t>
      </w:r>
    </w:p>
    <w:p w:rsidR="006E279C" w:rsidRDefault="006E279C" w:rsidP="006E279C">
      <w:pPr>
        <w:pStyle w:val="a"/>
      </w:pPr>
      <w:r>
        <w:t xml:space="preserve">Устройство подземного паркинга ТРЦ </w:t>
      </w:r>
      <w:r w:rsidR="009B0951">
        <w:t>«</w:t>
      </w:r>
      <w:r>
        <w:t>Стокманн</w:t>
      </w:r>
      <w:r w:rsidR="009B0951">
        <w:t>»</w:t>
      </w:r>
      <w:r>
        <w:t>, Санкт-Петербург, Невский пр., 112</w:t>
      </w:r>
    </w:p>
    <w:p w:rsidR="006E279C" w:rsidRDefault="006E279C" w:rsidP="006E279C">
      <w:pPr>
        <w:pStyle w:val="a"/>
      </w:pPr>
      <w:r>
        <w:t>Устройство подземного трехуровневого паркинга под строящимся зданием бизнес-центра, Санкт-Петербург, наб. реки Мойки, 74</w:t>
      </w:r>
    </w:p>
    <w:p w:rsidR="006E279C" w:rsidRDefault="006E279C" w:rsidP="006E279C">
      <w:pPr>
        <w:pStyle w:val="a"/>
      </w:pPr>
      <w:r>
        <w:t xml:space="preserve">Комплекс работ по устройству свайного основания стилобатной части многофункционального комплекса </w:t>
      </w:r>
      <w:r w:rsidR="009B0951">
        <w:t>«</w:t>
      </w:r>
      <w:r>
        <w:t>Лахта-Центр</w:t>
      </w:r>
      <w:r w:rsidR="009B0951">
        <w:t>»</w:t>
      </w:r>
      <w:r>
        <w:t xml:space="preserve"> , Санкт-Петербург, Лахтинский проезд, 2, к.3</w:t>
      </w:r>
    </w:p>
    <w:p w:rsidR="006E279C" w:rsidRDefault="006E279C" w:rsidP="006E279C">
      <w:pPr>
        <w:pStyle w:val="a"/>
      </w:pPr>
      <w:r>
        <w:t xml:space="preserve">Комплекс работ по приспособлению к современному использованию цокольного этажа здания </w:t>
      </w:r>
      <w:r w:rsidR="009B0951">
        <w:t>«</w:t>
      </w:r>
      <w:r>
        <w:t>Пассаж</w:t>
      </w:r>
      <w:r w:rsidR="009B0951">
        <w:t>»</w:t>
      </w:r>
      <w:r>
        <w:t>, Санкт-Петербург, Невский пр., 48</w:t>
      </w:r>
    </w:p>
    <w:p w:rsidR="006E279C" w:rsidRDefault="006E279C" w:rsidP="006E279C">
      <w:pPr>
        <w:pStyle w:val="a"/>
      </w:pPr>
      <w:r>
        <w:t xml:space="preserve">Реставрация и приспособление объекта культурного наследия </w:t>
      </w:r>
      <w:r w:rsidR="009B0951">
        <w:t>«</w:t>
      </w:r>
      <w:r>
        <w:t>Никольские ряды</w:t>
      </w:r>
      <w:r w:rsidR="009B0951">
        <w:t>»</w:t>
      </w:r>
      <w:r>
        <w:t xml:space="preserve"> - работы по усилению стен и фундаментов зданий, Санкт-Петербург, Садовая ул., 62 </w:t>
      </w:r>
    </w:p>
    <w:p w:rsidR="006E279C" w:rsidRDefault="006E279C" w:rsidP="006E279C">
      <w:pPr>
        <w:pStyle w:val="a"/>
      </w:pPr>
      <w:r>
        <w:t>Путевой дворец, комплекс работ по укреплению фундаментов дворца, г. Тверь</w:t>
      </w:r>
    </w:p>
    <w:p w:rsidR="006E279C" w:rsidRDefault="006E279C" w:rsidP="006E279C">
      <w:pPr>
        <w:pStyle w:val="a"/>
      </w:pPr>
      <w:r>
        <w:t xml:space="preserve">Устройство свай и ограждения методом </w:t>
      </w:r>
      <w:r w:rsidR="009B0951">
        <w:t>«</w:t>
      </w:r>
      <w:r>
        <w:t>стена в грунте</w:t>
      </w:r>
      <w:r w:rsidR="009B0951">
        <w:t>»</w:t>
      </w:r>
      <w:r>
        <w:t xml:space="preserve"> на объекте </w:t>
      </w:r>
      <w:r w:rsidR="009B0951">
        <w:t>«</w:t>
      </w:r>
      <w:r>
        <w:t>Универсальный оффшорный бассейн</w:t>
      </w:r>
      <w:r w:rsidR="009B0951">
        <w:t>»</w:t>
      </w:r>
      <w:r>
        <w:t xml:space="preserve">, Санкт-Петербург, Московское шоссе, 44 </w:t>
      </w:r>
    </w:p>
    <w:p w:rsidR="006E279C" w:rsidRDefault="006E279C" w:rsidP="006E279C">
      <w:pPr>
        <w:pStyle w:val="a"/>
      </w:pPr>
      <w:r>
        <w:t xml:space="preserve">Комплекс работ по устройству ограждающей конструкции методом </w:t>
      </w:r>
      <w:r w:rsidR="009B0951">
        <w:t>«</w:t>
      </w:r>
      <w:r>
        <w:t>стена в грунте</w:t>
      </w:r>
      <w:r w:rsidR="009B0951">
        <w:t>»</w:t>
      </w:r>
      <w:r>
        <w:t xml:space="preserve"> на объекте </w:t>
      </w:r>
      <w:r w:rsidR="009B0951">
        <w:t>«</w:t>
      </w:r>
      <w:r>
        <w:t>Многоквартирный дом со встроенно-пристроенными помещениями и подземной парковкой</w:t>
      </w:r>
      <w:r w:rsidR="009B0951">
        <w:t>»</w:t>
      </w:r>
      <w:r>
        <w:t xml:space="preserve"> (Санкт-Петербург, ул. Костюшко, 19)</w:t>
      </w:r>
    </w:p>
    <w:p w:rsidR="006E279C" w:rsidRDefault="006E279C" w:rsidP="006E279C">
      <w:pPr>
        <w:pStyle w:val="a"/>
      </w:pPr>
      <w:r>
        <w:t xml:space="preserve"> Общественно-деловой центр </w:t>
      </w:r>
      <w:r w:rsidR="009B0951">
        <w:t>«</w:t>
      </w:r>
      <w:r>
        <w:t>Заневский каскад</w:t>
      </w:r>
      <w:r w:rsidR="009B0951">
        <w:t>»</w:t>
      </w:r>
      <w:r>
        <w:t xml:space="preserve"> (Санкт-Петербург, Заневский пр., южнее д. 67, корп. 2), комплекс работ по устройству свай диаметром 620 мм, 1200 мм</w:t>
      </w:r>
    </w:p>
    <w:p w:rsidR="006E279C" w:rsidRDefault="006E279C" w:rsidP="006E279C">
      <w:pPr>
        <w:pStyle w:val="a"/>
      </w:pPr>
      <w:r>
        <w:lastRenderedPageBreak/>
        <w:t xml:space="preserve">Устройство буронабивных свай под опоры эстакады на объекте </w:t>
      </w:r>
      <w:r w:rsidR="009B0951">
        <w:t>«</w:t>
      </w:r>
      <w:r>
        <w:t xml:space="preserve">Строительство набережной Макарова с мостом через р. Смоленку. 2 очередь. Участок транспортной связи через о. Серный до Адмиральского проезда, Санкт-Петербург </w:t>
      </w:r>
    </w:p>
    <w:p w:rsidR="006E279C" w:rsidRDefault="006E279C" w:rsidP="006E279C">
      <w:pPr>
        <w:pStyle w:val="a"/>
      </w:pPr>
      <w:r>
        <w:t xml:space="preserve">Военно-патриотический парк культуры и отдыха Вооруженных сил РФ </w:t>
      </w:r>
      <w:r w:rsidR="009B0951">
        <w:t>«</w:t>
      </w:r>
      <w:r>
        <w:t>ПАТРИОТ</w:t>
      </w:r>
      <w:r w:rsidR="009B0951">
        <w:t>»</w:t>
      </w:r>
      <w:r>
        <w:t xml:space="preserve"> (г. Кубинка, Московская область), комплекс работ по устройству свайных фундаментов</w:t>
      </w:r>
    </w:p>
    <w:p w:rsidR="006E279C" w:rsidRDefault="006E279C" w:rsidP="006E279C">
      <w:pPr>
        <w:pStyle w:val="a"/>
      </w:pPr>
      <w:r>
        <w:t>Нахимовское военно-морское училище Министерства обороны РФ (Санкт-Петербург), комплекс строительно-монтажных работ</w:t>
      </w:r>
    </w:p>
    <w:p w:rsidR="006E279C" w:rsidRDefault="006E279C" w:rsidP="006E279C">
      <w:pPr>
        <w:pStyle w:val="a"/>
      </w:pPr>
      <w:r>
        <w:t>Комплекс работ по реконструкции инженерных сетей теплоснабжения, ГВС и ХВС с фильтровальной станцией, водопровода морской воды в пос. Баренцбург, арх. Шпицберген, кор. Норвегия</w:t>
      </w:r>
    </w:p>
    <w:p w:rsidR="006E279C" w:rsidRDefault="006E279C" w:rsidP="006E279C">
      <w:pPr>
        <w:pStyle w:val="afc"/>
      </w:pPr>
      <w:r>
        <w:t>Инженерная защита территории, укрепление откосов, насыпей, стен котлованов:</w:t>
      </w:r>
    </w:p>
    <w:p w:rsidR="006E279C" w:rsidRDefault="006E279C" w:rsidP="006E279C">
      <w:pPr>
        <w:pStyle w:val="a"/>
      </w:pPr>
      <w:r>
        <w:t xml:space="preserve">Космодром </w:t>
      </w:r>
      <w:r w:rsidR="009B0951">
        <w:t>«</w:t>
      </w:r>
      <w:r>
        <w:t>Восточный</w:t>
      </w:r>
      <w:r w:rsidR="009B0951">
        <w:t>»</w:t>
      </w:r>
      <w:r>
        <w:t xml:space="preserve">. Строительство стартового комплекса РН </w:t>
      </w:r>
      <w:r w:rsidR="009B0951">
        <w:t>«</w:t>
      </w:r>
      <w:r>
        <w:t>Союз-2. Укрепление нагелями GEOIZOL-MP откосов котлована газохода</w:t>
      </w:r>
    </w:p>
    <w:p w:rsidR="006E279C" w:rsidRDefault="006E279C" w:rsidP="006E279C">
      <w:pPr>
        <w:pStyle w:val="a"/>
      </w:pPr>
      <w:r>
        <w:t xml:space="preserve">Устройство буроинъекционных свай GEOIZOL-MP при сооружении инженерной защиты канатной дороги на полигоне научного центра </w:t>
      </w:r>
      <w:r w:rsidR="009B0951">
        <w:t>«</w:t>
      </w:r>
      <w:r>
        <w:t>Биосфера</w:t>
      </w:r>
      <w:r w:rsidR="009B0951">
        <w:t>»</w:t>
      </w:r>
      <w:r>
        <w:t xml:space="preserve"> (г. Фишт), Краснодарский край</w:t>
      </w:r>
    </w:p>
    <w:p w:rsidR="006E279C" w:rsidRDefault="006E279C" w:rsidP="006E279C">
      <w:pPr>
        <w:pStyle w:val="a"/>
      </w:pPr>
      <w:r>
        <w:t>Устройство анкерных свай GEOIZOL-MP при проведении работ по модернизации подпорно-деформационной стены на 1887 км перегона Туапсе-Шепси (Северо-Кавказская железная дорога)</w:t>
      </w:r>
    </w:p>
    <w:p w:rsidR="006E279C" w:rsidRDefault="006E279C" w:rsidP="006E279C">
      <w:pPr>
        <w:pStyle w:val="a"/>
      </w:pPr>
      <w:r>
        <w:t>Устройство нагелей и буроинъекционных свай GEOIZOL-MP при модернизации железнодорожного пути и проведении противокарстовых мероприятий на участке 395км - 400км Сейма - Доскино направления Москва - Нижний Новгород (Горьковская железная дорога)</w:t>
      </w:r>
    </w:p>
    <w:p w:rsidR="006E279C" w:rsidRDefault="006E279C" w:rsidP="006E279C">
      <w:pPr>
        <w:pStyle w:val="a"/>
      </w:pPr>
      <w:r>
        <w:t>Устройство нагелей GEOIZOL-MP при реконструкции земляного полотна на 190 км участка Петушки – Владимир (Горьковская железная дорога)</w:t>
      </w:r>
    </w:p>
    <w:p w:rsidR="006E279C" w:rsidRDefault="006E279C" w:rsidP="006E279C">
      <w:pPr>
        <w:pStyle w:val="a"/>
      </w:pPr>
      <w:r>
        <w:lastRenderedPageBreak/>
        <w:t xml:space="preserve">Инженерная защита откосов подъездной дороги к стройке </w:t>
      </w:r>
      <w:r w:rsidR="009B0951">
        <w:t>«</w:t>
      </w:r>
      <w:r>
        <w:t xml:space="preserve">Морской участок газопровода </w:t>
      </w:r>
      <w:r w:rsidR="009B0951">
        <w:t>«</w:t>
      </w:r>
      <w:r>
        <w:t>Южный поток (Российский сектор)</w:t>
      </w:r>
      <w:r w:rsidR="009B0951">
        <w:t>»</w:t>
      </w:r>
      <w:r>
        <w:t>, Краснодарский край, г. Анапа</w:t>
      </w:r>
    </w:p>
    <w:p w:rsidR="006E279C" w:rsidRDefault="006E279C" w:rsidP="006E279C">
      <w:pPr>
        <w:pStyle w:val="a"/>
      </w:pPr>
      <w:r>
        <w:t>Комплекс работ по инженерному укреплению склонов, устройству и укреплению подпорных стен на объектах строительства в районе Красной Поляны (Сочи) в рамках подготовки инфраструктуры Краснодарского края к Зимней Олимпиаде 2014 года, в том числе:</w:t>
      </w:r>
    </w:p>
    <w:p w:rsidR="006E279C" w:rsidRDefault="006E279C" w:rsidP="006E279C">
      <w:pPr>
        <w:pStyle w:val="a"/>
      </w:pPr>
    </w:p>
    <w:p w:rsidR="006E279C" w:rsidRDefault="006E279C" w:rsidP="006E279C">
      <w:pPr>
        <w:pStyle w:val="a"/>
      </w:pPr>
      <w:r>
        <w:t xml:space="preserve">Горно-туристический центр открытого акционерного общества </w:t>
      </w:r>
      <w:r w:rsidR="009B0951">
        <w:t>«</w:t>
      </w:r>
      <w:r>
        <w:t>Газпром</w:t>
      </w:r>
      <w:r w:rsidR="009B0951">
        <w:t>»</w:t>
      </w:r>
      <w:r>
        <w:t>, в том числе канатные дороги и горнолыжные спуски, объекты инженерной и транспортной инфраструктуры (проектные и изыскательские работы, строительство)</w:t>
      </w:r>
    </w:p>
    <w:p w:rsidR="006E279C" w:rsidRDefault="006E279C" w:rsidP="006E279C">
      <w:pPr>
        <w:pStyle w:val="a"/>
      </w:pPr>
      <w:r>
        <w:t>Совмещенный комплекс для проведения соревнований по лыжным гонкам и биатлону, горная олимпийская деревня (1100 мест), подъездная автомобильная дорога, хребет Псехако (проектные и изыскательские работы, строительство)</w:t>
      </w:r>
    </w:p>
    <w:p w:rsidR="006E279C" w:rsidRDefault="006E279C" w:rsidP="006E279C">
      <w:pPr>
        <w:pStyle w:val="a"/>
      </w:pPr>
      <w:r>
        <w:t xml:space="preserve">Горноклиматический курорт </w:t>
      </w:r>
      <w:r w:rsidR="009B0951">
        <w:t>«</w:t>
      </w:r>
      <w:r>
        <w:t>Альпика-Сервис</w:t>
      </w:r>
      <w:r w:rsidR="009B0951">
        <w:t>»</w:t>
      </w:r>
      <w:r>
        <w:t>, в том числе канатные дороги и горнолыжные спуски, объекты инженерной и транспортной инфраструктуры (проектные и изыскательские работы, строительство)</w:t>
      </w:r>
    </w:p>
    <w:p w:rsidR="006E279C" w:rsidRDefault="006E279C" w:rsidP="006E279C">
      <w:pPr>
        <w:pStyle w:val="a"/>
      </w:pPr>
      <w:r>
        <w:t xml:space="preserve">Устройство анкерных свай на объекте Сочинских ЭС: </w:t>
      </w:r>
      <w:r w:rsidR="009B0951">
        <w:t>«</w:t>
      </w:r>
      <w:r>
        <w:t xml:space="preserve">Воздушные линии (110 кВ) от Джубгинской ТЭС до подстанции </w:t>
      </w:r>
      <w:r w:rsidR="009B0951">
        <w:t>«</w:t>
      </w:r>
      <w:r>
        <w:t>Джубга</w:t>
      </w:r>
      <w:r w:rsidR="009B0951">
        <w:t>»</w:t>
      </w:r>
      <w:r>
        <w:t xml:space="preserve"> от Джубгинской ТЭС до подстанции </w:t>
      </w:r>
      <w:r w:rsidR="009B0951">
        <w:t>«</w:t>
      </w:r>
      <w:r>
        <w:t>Архипо-Осиповка</w:t>
      </w:r>
      <w:r w:rsidR="009B0951">
        <w:t>»</w:t>
      </w:r>
    </w:p>
    <w:p w:rsidR="006E279C" w:rsidRDefault="006E279C" w:rsidP="006E279C">
      <w:pPr>
        <w:pStyle w:val="afc"/>
      </w:pPr>
      <w:r>
        <w:t>Гидротехническое строительство:</w:t>
      </w:r>
    </w:p>
    <w:p w:rsidR="006E279C" w:rsidRDefault="006E279C" w:rsidP="006E279C">
      <w:pPr>
        <w:pStyle w:val="a"/>
      </w:pPr>
      <w:r>
        <w:t>Строительство пляжеудерживающих сооружений в районе п. Отрадное - г. Светлогорск. Калининградская область</w:t>
      </w:r>
    </w:p>
    <w:p w:rsidR="006E279C" w:rsidRDefault="006E279C" w:rsidP="006E279C">
      <w:pPr>
        <w:pStyle w:val="a"/>
      </w:pPr>
      <w:r>
        <w:t>Бурейская ГЭС, комплекс строительно-монтажных работ</w:t>
      </w:r>
    </w:p>
    <w:p w:rsidR="006E279C" w:rsidRDefault="006E279C" w:rsidP="006E279C">
      <w:pPr>
        <w:pStyle w:val="a"/>
      </w:pPr>
      <w:r>
        <w:t xml:space="preserve">Рогунская ГЭС (Республика Таджикистан), комплекс строительно-монтажных работ (устройство противофильтрационного </w:t>
      </w:r>
      <w:r>
        <w:lastRenderedPageBreak/>
        <w:t>элемента из буросекущих свай в теле русловой плотины, укрепление участка вывала в строительном тоннеле №2, изоляция пласта соли)</w:t>
      </w:r>
    </w:p>
    <w:p w:rsidR="006E279C" w:rsidRDefault="006E279C" w:rsidP="006E279C">
      <w:pPr>
        <w:pStyle w:val="a"/>
      </w:pPr>
      <w:r>
        <w:t>Зейская ГЭС, устройство защитных стенок из трубного шпунта</w:t>
      </w:r>
    </w:p>
    <w:p w:rsidR="006E279C" w:rsidRDefault="006E279C" w:rsidP="006E279C">
      <w:pPr>
        <w:pStyle w:val="a"/>
      </w:pPr>
      <w:r>
        <w:t xml:space="preserve">Бурейская ГЭС, Амурская область (Заказчик: филиал ОАО </w:t>
      </w:r>
      <w:r w:rsidR="009B0951">
        <w:t>«</w:t>
      </w:r>
      <w:r>
        <w:t>РусГидро</w:t>
      </w:r>
      <w:r w:rsidR="009B0951">
        <w:t>»</w:t>
      </w:r>
      <w:r>
        <w:t>-</w:t>
      </w:r>
      <w:r w:rsidR="009B0951">
        <w:t>»</w:t>
      </w:r>
      <w:r>
        <w:t>Бурейская ГЭС</w:t>
      </w:r>
      <w:r w:rsidR="009B0951">
        <w:t>»</w:t>
      </w:r>
      <w:r>
        <w:t xml:space="preserve">, генподрядчики: ОАО </w:t>
      </w:r>
      <w:r w:rsidR="009B0951">
        <w:t>«</w:t>
      </w:r>
      <w:r>
        <w:t>БуреяГЭССтрой</w:t>
      </w:r>
      <w:r w:rsidR="009B0951">
        <w:t>»</w:t>
      </w:r>
      <w:r>
        <w:t xml:space="preserve"> - генеральный директор Кузнецов Г.И., главный инженер Двуреков В.Н., ОАО </w:t>
      </w:r>
      <w:r w:rsidR="009B0951">
        <w:t>«</w:t>
      </w:r>
      <w:r>
        <w:t>Объединенная Энергостроительная Корпорация</w:t>
      </w:r>
      <w:r w:rsidR="009B0951">
        <w:t>»</w:t>
      </w:r>
      <w:r>
        <w:t>)</w:t>
      </w:r>
    </w:p>
    <w:p w:rsidR="006E279C" w:rsidRDefault="006E279C" w:rsidP="006E279C">
      <w:pPr>
        <w:pStyle w:val="a"/>
      </w:pPr>
      <w:r>
        <w:t xml:space="preserve">Усть-Илимская ГЭС (Заказчик ОАО </w:t>
      </w:r>
      <w:r w:rsidR="009B0951">
        <w:t>«</w:t>
      </w:r>
      <w:r>
        <w:t>ИркутскЭнерго</w:t>
      </w:r>
      <w:r w:rsidR="009B0951">
        <w:t>»</w:t>
      </w:r>
      <w:r>
        <w:t>, филиал Усть-Илимская ГЭС - генеральный директор Усов С.В., главный инженер Михайлов Н.П.)</w:t>
      </w:r>
    </w:p>
    <w:p w:rsidR="006E279C" w:rsidRDefault="006E279C" w:rsidP="006C0686">
      <w:pPr>
        <w:pStyle w:val="a"/>
      </w:pPr>
      <w:r>
        <w:t>Вилюйская ГЭС, республика Саха (Якутия)</w:t>
      </w:r>
    </w:p>
    <w:p w:rsidR="006E279C" w:rsidRDefault="006E279C" w:rsidP="006C0686">
      <w:pPr>
        <w:pStyle w:val="a"/>
      </w:pPr>
      <w:r>
        <w:t xml:space="preserve">Богучанская ГЭС, Красноярский край (Заказчик: ОАО </w:t>
      </w:r>
      <w:r w:rsidR="009B0951">
        <w:t>«</w:t>
      </w:r>
      <w:r>
        <w:t>Богучанская ГЭС</w:t>
      </w:r>
      <w:r w:rsidR="009B0951">
        <w:t>»</w:t>
      </w:r>
      <w:r>
        <w:t>)</w:t>
      </w:r>
    </w:p>
    <w:p w:rsidR="006E279C" w:rsidRDefault="006E279C" w:rsidP="006E279C">
      <w:pPr>
        <w:pStyle w:val="a"/>
      </w:pPr>
      <w:r>
        <w:t xml:space="preserve">Сангтудинская ГЭС-1, Республика Таджикистан (Генподрядчики: ОАО </w:t>
      </w:r>
      <w:r w:rsidR="009B0951">
        <w:t>«</w:t>
      </w:r>
      <w:r>
        <w:t>ЧиркейГЭССтрой</w:t>
      </w:r>
      <w:r w:rsidR="009B0951">
        <w:t>»</w:t>
      </w:r>
      <w:r>
        <w:t xml:space="preserve"> - генеральный директор Мухудинов М.С., главный инженер Редькин В.А., ОАО </w:t>
      </w:r>
      <w:r w:rsidR="009B0951">
        <w:t>«</w:t>
      </w:r>
      <w:r>
        <w:t>Сангтудинская ГЭС-1</w:t>
      </w:r>
      <w:r w:rsidR="009B0951">
        <w:t>»</w:t>
      </w:r>
      <w:r>
        <w:t>)</w:t>
      </w:r>
    </w:p>
    <w:p w:rsidR="006E279C" w:rsidRDefault="006E279C" w:rsidP="006C0686">
      <w:pPr>
        <w:pStyle w:val="a"/>
      </w:pPr>
      <w:r>
        <w:t xml:space="preserve">Ирганайская ГЭС, Республика Дагестан (Заказчики: ОАО </w:t>
      </w:r>
      <w:r w:rsidR="009B0951">
        <w:t>«</w:t>
      </w:r>
      <w:r>
        <w:t>ЧиркейГЭССтрой</w:t>
      </w:r>
      <w:r w:rsidR="009B0951">
        <w:t>»</w:t>
      </w:r>
      <w:r>
        <w:t xml:space="preserve"> - генеральный директор Мухудинов М.С., главный инженер Редькин В.А., филиал ОАО </w:t>
      </w:r>
      <w:r w:rsidR="009B0951">
        <w:t>«</w:t>
      </w:r>
      <w:r>
        <w:t>РусГидро</w:t>
      </w:r>
      <w:r w:rsidR="009B0951">
        <w:t>»</w:t>
      </w:r>
      <w:r>
        <w:t xml:space="preserve"> - </w:t>
      </w:r>
      <w:r w:rsidR="009B0951">
        <w:t>«</w:t>
      </w:r>
      <w:r>
        <w:t>Ирганайская ГЭС</w:t>
      </w:r>
      <w:r w:rsidR="009B0951">
        <w:t>»</w:t>
      </w:r>
      <w:r>
        <w:t>)</w:t>
      </w:r>
    </w:p>
    <w:p w:rsidR="006E279C" w:rsidRDefault="006E279C" w:rsidP="006C0686">
      <w:pPr>
        <w:pStyle w:val="a"/>
      </w:pPr>
      <w:r>
        <w:t xml:space="preserve">Зеленчукская ГЭС-ГАЭС (Заказчик: филиал ОАО </w:t>
      </w:r>
      <w:r w:rsidR="009B0951">
        <w:t>«</w:t>
      </w:r>
      <w:r>
        <w:t>РусГидро</w:t>
      </w:r>
      <w:r w:rsidR="009B0951">
        <w:t>»</w:t>
      </w:r>
      <w:r>
        <w:t xml:space="preserve"> - ОАО </w:t>
      </w:r>
      <w:r w:rsidR="009B0951">
        <w:t>«</w:t>
      </w:r>
      <w:r>
        <w:t>ЧиркейГЭССтрой</w:t>
      </w:r>
      <w:r w:rsidR="009B0951">
        <w:t>»</w:t>
      </w:r>
      <w:r>
        <w:t>)</w:t>
      </w:r>
    </w:p>
    <w:p w:rsidR="006E279C" w:rsidRDefault="006E279C" w:rsidP="006E279C">
      <w:pPr>
        <w:pStyle w:val="a"/>
      </w:pPr>
      <w:r>
        <w:t xml:space="preserve">Загорская ГАЭС-2, Московская область (Заказчик ОАО </w:t>
      </w:r>
      <w:r w:rsidR="009B0951">
        <w:t>«</w:t>
      </w:r>
      <w:r>
        <w:t>РусГидро</w:t>
      </w:r>
      <w:r w:rsidR="009B0951">
        <w:t>»</w:t>
      </w:r>
      <w:r>
        <w:t xml:space="preserve">, генподрядчик ОАО </w:t>
      </w:r>
      <w:r w:rsidR="009B0951">
        <w:t>«</w:t>
      </w:r>
      <w:r>
        <w:t>Энергостроительный комплекс ЕЭС</w:t>
      </w:r>
      <w:r w:rsidR="009B0951">
        <w:t>»</w:t>
      </w:r>
      <w:r>
        <w:t>)</w:t>
      </w:r>
    </w:p>
    <w:p w:rsidR="006E279C" w:rsidRDefault="006E279C" w:rsidP="006E279C">
      <w:pPr>
        <w:pStyle w:val="a"/>
      </w:pPr>
      <w:r>
        <w:t xml:space="preserve">Кривопорожская ГЭС, Юшкоозерская ГЭС, Путкинская ГЭС, Ондская ГЭС, Поддужемская ГЭС, Маткожненская ГЭС, Республика Карелия (Заказчики: ОАО </w:t>
      </w:r>
      <w:r w:rsidR="009B0951">
        <w:t>«</w:t>
      </w:r>
      <w:r>
        <w:t>ТГК-1</w:t>
      </w:r>
      <w:r w:rsidR="009B0951">
        <w:t>»</w:t>
      </w:r>
      <w:r>
        <w:t xml:space="preserve">, ОАО </w:t>
      </w:r>
      <w:r w:rsidR="009B0951">
        <w:t>«</w:t>
      </w:r>
      <w:r>
        <w:t>Карелэнерго</w:t>
      </w:r>
      <w:r w:rsidR="009B0951">
        <w:t>»</w:t>
      </w:r>
      <w:r>
        <w:t>)</w:t>
      </w:r>
    </w:p>
    <w:p w:rsidR="006E279C" w:rsidRDefault="006E279C" w:rsidP="006E279C">
      <w:pPr>
        <w:pStyle w:val="a"/>
      </w:pPr>
      <w:r>
        <w:t>Беломоро-Балтийский канал, республика Карелия</w:t>
      </w:r>
    </w:p>
    <w:p w:rsidR="006E279C" w:rsidRDefault="006E279C" w:rsidP="006C0686">
      <w:pPr>
        <w:pStyle w:val="a"/>
      </w:pPr>
      <w:r>
        <w:t xml:space="preserve">МГЭС </w:t>
      </w:r>
      <w:r w:rsidR="009B0951">
        <w:t>«</w:t>
      </w:r>
      <w:r>
        <w:t>Каллиокоски</w:t>
      </w:r>
      <w:r w:rsidR="009B0951">
        <w:t>»</w:t>
      </w:r>
      <w:r>
        <w:t xml:space="preserve">, республика Карелия (Заказчик ЗАО </w:t>
      </w:r>
      <w:r w:rsidR="009B0951">
        <w:t>«</w:t>
      </w:r>
      <w:r>
        <w:t>Карелстроймеханизация</w:t>
      </w:r>
      <w:r w:rsidR="009B0951">
        <w:t>»</w:t>
      </w:r>
      <w:r>
        <w:t>)</w:t>
      </w:r>
    </w:p>
    <w:p w:rsidR="006E279C" w:rsidRDefault="006E279C" w:rsidP="006E279C">
      <w:pPr>
        <w:pStyle w:val="a"/>
      </w:pPr>
      <w:r>
        <w:lastRenderedPageBreak/>
        <w:t xml:space="preserve">Новороссийский морской порт (Заказчик ООО </w:t>
      </w:r>
      <w:r w:rsidR="009B0951">
        <w:t>«</w:t>
      </w:r>
      <w:r>
        <w:t>ПортГидроСтрой</w:t>
      </w:r>
      <w:r w:rsidR="009B0951">
        <w:t>»</w:t>
      </w:r>
      <w:r>
        <w:t>)</w:t>
      </w:r>
    </w:p>
    <w:p w:rsidR="006E279C" w:rsidRDefault="006E279C" w:rsidP="006E279C">
      <w:pPr>
        <w:pStyle w:val="a"/>
      </w:pPr>
      <w:r>
        <w:t xml:space="preserve">ОАО </w:t>
      </w:r>
      <w:r w:rsidR="009B0951">
        <w:t>«</w:t>
      </w:r>
      <w:r>
        <w:t xml:space="preserve">Ленинградский судостроительный завод </w:t>
      </w:r>
      <w:r w:rsidR="009B0951">
        <w:t>«</w:t>
      </w:r>
      <w:r>
        <w:t>ПЕЛЛА</w:t>
      </w:r>
      <w:r w:rsidR="009B0951">
        <w:t>»</w:t>
      </w:r>
    </w:p>
    <w:p w:rsidR="006E279C" w:rsidRDefault="006E279C" w:rsidP="006E279C">
      <w:pPr>
        <w:pStyle w:val="afc"/>
      </w:pPr>
      <w:r>
        <w:t>Гордость фирмы - участие в проектах по восстановлению исторических памятников и ансамблей Санкт-Петербурга и пригородов:</w:t>
      </w:r>
    </w:p>
    <w:p w:rsidR="006E279C" w:rsidRDefault="006E279C" w:rsidP="006E279C">
      <w:pPr>
        <w:pStyle w:val="a"/>
      </w:pPr>
      <w:r>
        <w:t xml:space="preserve">Проведение противоаварийных работ на объекте культурного наследия федерального значения </w:t>
      </w:r>
      <w:r w:rsidR="009B0951">
        <w:t>«</w:t>
      </w:r>
      <w:r>
        <w:t>Форт Александр I</w:t>
      </w:r>
      <w:r w:rsidR="009B0951">
        <w:t>»</w:t>
      </w:r>
      <w:r>
        <w:t xml:space="preserve"> 1836-1845 гг. г. Санкт-Петербург</w:t>
      </w:r>
    </w:p>
    <w:p w:rsidR="006E279C" w:rsidRDefault="006E279C" w:rsidP="006E279C">
      <w:pPr>
        <w:pStyle w:val="a"/>
      </w:pPr>
      <w:r>
        <w:t xml:space="preserve">Комплекс работ в ДПА </w:t>
      </w:r>
      <w:r w:rsidR="009B0951">
        <w:t>«</w:t>
      </w:r>
      <w:r>
        <w:t>Стрельна</w:t>
      </w:r>
      <w:r w:rsidR="009B0951">
        <w:t>»</w:t>
      </w:r>
    </w:p>
    <w:p w:rsidR="006E279C" w:rsidRDefault="006E279C" w:rsidP="006E279C">
      <w:pPr>
        <w:pStyle w:val="a"/>
      </w:pPr>
      <w:r>
        <w:t>Комплекс работ в Летнем саду - Карпиев пруд, терраса Лебяжьей канавки</w:t>
      </w:r>
    </w:p>
    <w:p w:rsidR="006E279C" w:rsidRDefault="006E279C" w:rsidP="006E279C">
      <w:pPr>
        <w:pStyle w:val="a"/>
      </w:pPr>
      <w:r>
        <w:t>Ремонт гранитной кладки Троицкого и Малоконюшенного мостов</w:t>
      </w:r>
    </w:p>
    <w:p w:rsidR="006E279C" w:rsidRDefault="006E279C" w:rsidP="006E279C">
      <w:pPr>
        <w:pStyle w:val="a"/>
      </w:pPr>
      <w:r>
        <w:t>Ремонт Певческого моста</w:t>
      </w:r>
    </w:p>
    <w:p w:rsidR="006E279C" w:rsidRDefault="006E279C" w:rsidP="006E279C">
      <w:pPr>
        <w:pStyle w:val="a"/>
      </w:pPr>
      <w:r>
        <w:t>Усиление фундаментов Шуваловского дворца</w:t>
      </w:r>
    </w:p>
    <w:p w:rsidR="006E279C" w:rsidRDefault="006E279C" w:rsidP="006E279C">
      <w:pPr>
        <w:pStyle w:val="a"/>
      </w:pPr>
      <w:r>
        <w:t>Усиление фундаментов и инъектирование конструкций нескольких соборов, в том числе Смольного</w:t>
      </w:r>
    </w:p>
    <w:p w:rsidR="006E279C" w:rsidRDefault="006E279C" w:rsidP="006E279C">
      <w:pPr>
        <w:pStyle w:val="a"/>
      </w:pPr>
      <w:r>
        <w:t>Ремонт участков Дворцовой и Петровской набережных</w:t>
      </w:r>
    </w:p>
    <w:p w:rsidR="006E279C" w:rsidRDefault="006E279C" w:rsidP="006E279C">
      <w:pPr>
        <w:pStyle w:val="a"/>
      </w:pPr>
      <w:r>
        <w:t xml:space="preserve">Комплекс работ по реставрации Меншиковского и Китайского дворцам в ГМЗ </w:t>
      </w:r>
      <w:r w:rsidR="009B0951">
        <w:t>«</w:t>
      </w:r>
      <w:r>
        <w:t>Ораниенбаум</w:t>
      </w:r>
      <w:r w:rsidR="009B0951">
        <w:t>»</w:t>
      </w:r>
    </w:p>
    <w:p w:rsidR="006E279C" w:rsidRDefault="006E279C" w:rsidP="006E279C">
      <w:pPr>
        <w:pStyle w:val="a"/>
      </w:pPr>
      <w:r>
        <w:t>Реконструкция Варшавского вокзала</w:t>
      </w:r>
    </w:p>
    <w:p w:rsidR="006E279C" w:rsidRDefault="006E279C" w:rsidP="006E279C">
      <w:pPr>
        <w:pStyle w:val="a"/>
      </w:pPr>
      <w:r>
        <w:t>Исторический коллектор на Конногвардейском бульваре</w:t>
      </w:r>
    </w:p>
    <w:p w:rsidR="006E279C" w:rsidRDefault="006E279C" w:rsidP="006E279C">
      <w:pPr>
        <w:pStyle w:val="a"/>
      </w:pPr>
      <w:r>
        <w:t>Реконструкция фонтанов (проект) возле Эрмитажа и в Александровском саду</w:t>
      </w:r>
    </w:p>
    <w:p w:rsidR="006E279C" w:rsidRDefault="006E279C" w:rsidP="006E279C">
      <w:pPr>
        <w:pStyle w:val="a"/>
      </w:pPr>
      <w:r>
        <w:t>Комплекс работ по укреплению фундаментов зданий Восточного крыла Главного Штаба, Санкт-Петербург</w:t>
      </w:r>
    </w:p>
    <w:p w:rsidR="006E279C" w:rsidRDefault="006E279C" w:rsidP="006E279C">
      <w:pPr>
        <w:pStyle w:val="a"/>
      </w:pPr>
      <w:r>
        <w:t>Реконструкции церкви Тихвинской иконы Божией Матери</w:t>
      </w:r>
    </w:p>
    <w:p w:rsidR="006E279C" w:rsidRDefault="006E279C" w:rsidP="006E279C">
      <w:pPr>
        <w:pStyle w:val="a"/>
      </w:pPr>
      <w:r>
        <w:t xml:space="preserve">Комплекс работ по реставрации объектов ГМЗ </w:t>
      </w:r>
      <w:r w:rsidR="009B0951">
        <w:t>«</w:t>
      </w:r>
      <w:r>
        <w:t>Царское Село</w:t>
      </w:r>
      <w:r w:rsidR="009B0951">
        <w:t>»</w:t>
      </w:r>
      <w:r>
        <w:t xml:space="preserve"> (Камеронова галерея, Терраса Руска, Висячий сад)</w:t>
      </w:r>
    </w:p>
    <w:p w:rsidR="006E279C" w:rsidRDefault="006E279C" w:rsidP="006E279C">
      <w:pPr>
        <w:pStyle w:val="a"/>
      </w:pPr>
      <w:r>
        <w:lastRenderedPageBreak/>
        <w:t xml:space="preserve">Выполнение работ по реставрации Зеркального пруда №1 в Екатерининском парке ГМЗ </w:t>
      </w:r>
      <w:r w:rsidR="009B0951">
        <w:t>«</w:t>
      </w:r>
      <w:r>
        <w:t>Царское Село</w:t>
      </w:r>
      <w:r w:rsidR="009B0951">
        <w:t>»</w:t>
      </w:r>
    </w:p>
    <w:p w:rsidR="006E279C" w:rsidRDefault="006E279C" w:rsidP="006E279C">
      <w:pPr>
        <w:pStyle w:val="a"/>
      </w:pPr>
      <w:r>
        <w:t xml:space="preserve">Павильон для лам в Александровском парке ГМЗ </w:t>
      </w:r>
      <w:r w:rsidR="009B0951">
        <w:t>«</w:t>
      </w:r>
      <w:r>
        <w:t>Царское Село</w:t>
      </w:r>
      <w:r w:rsidR="009B0951">
        <w:t>»</w:t>
      </w:r>
      <w:r>
        <w:t xml:space="preserve">, комплекс противоаварийных работ и консервация объекта </w:t>
      </w:r>
    </w:p>
    <w:p w:rsidR="00E8435C" w:rsidRPr="00E8435C" w:rsidRDefault="006E279C" w:rsidP="006E279C">
      <w:pPr>
        <w:pStyle w:val="a"/>
      </w:pPr>
      <w:r>
        <w:t>Александровский дворец (Санкт-Петербург, г. Пушкин), комплекс работ по реконструкции, реставрации и техническому переоснащению помещений дворца</w:t>
      </w:r>
    </w:p>
    <w:p w:rsidR="00F66CC9" w:rsidRPr="00DE21AD" w:rsidRDefault="00F66CC9" w:rsidP="009B0951">
      <w:pPr>
        <w:pStyle w:val="a0"/>
      </w:pPr>
      <w:bookmarkStart w:id="11" w:name="_Toc166640368"/>
      <w:r>
        <w:t>Потребность организаци</w:t>
      </w:r>
      <w:r w:rsidR="003907EC">
        <w:t>и</w:t>
      </w:r>
      <w:r>
        <w:t xml:space="preserve"> в информационной систем</w:t>
      </w:r>
      <w:r w:rsidR="00301C09">
        <w:t>е</w:t>
      </w:r>
      <w:r w:rsidR="008D7DD9">
        <w:t xml:space="preserve"> и используемые средства</w:t>
      </w:r>
      <w:bookmarkEnd w:id="11"/>
    </w:p>
    <w:p w:rsidR="008433A7" w:rsidRDefault="008433A7" w:rsidP="00DE21AD">
      <w:pPr>
        <w:pStyle w:val="afc"/>
      </w:pPr>
      <w:r>
        <w:t xml:space="preserve">Использование информационных систем в </w:t>
      </w:r>
      <w:r w:rsidR="007642FD">
        <w:t>отличных друг от друга</w:t>
      </w:r>
      <w:r>
        <w:t xml:space="preserve"> организация</w:t>
      </w:r>
      <w:r w:rsidR="007642FD">
        <w:t>х,</w:t>
      </w:r>
      <w:r>
        <w:t xml:space="preserve"> значительно повышает качество проведённых работ, сокращает время обработки заявок, оптимизирует использование ресурсов, позволяет отслеживать потраченные ресурсы. </w:t>
      </w:r>
      <w:r w:rsidR="00244D10">
        <w:t>Начало применения</w:t>
      </w:r>
      <w:r>
        <w:t xml:space="preserve"> информационной системы </w:t>
      </w:r>
      <w:r>
        <w:softHyphen/>
        <w:t xml:space="preserve"> </w:t>
      </w:r>
      <w:r w:rsidR="00244D10">
        <w:t xml:space="preserve">это сложный, многоэтапный, но </w:t>
      </w:r>
      <w:r>
        <w:t xml:space="preserve">значимый </w:t>
      </w:r>
      <w:r w:rsidR="00244D10">
        <w:t xml:space="preserve">процесс </w:t>
      </w:r>
      <w:r>
        <w:t>развити</w:t>
      </w:r>
      <w:r w:rsidR="00244D10">
        <w:t>я</w:t>
      </w:r>
      <w:r>
        <w:t xml:space="preserve"> компании.</w:t>
      </w:r>
      <w:r w:rsidR="00B33AC4">
        <w:t xml:space="preserve"> Первоочерёдная задача — это описание бизнес-процессов компании и определение, какие из них являются слабым звеном в производственном процессе компании, возможности оптимизации или улучшения.</w:t>
      </w:r>
      <w:r>
        <w:t xml:space="preserve"> Эта реализация предоставляет ряд преимуществ и открывает новые перспективы развития.</w:t>
      </w:r>
    </w:p>
    <w:p w:rsidR="00B33AC4" w:rsidRDefault="00B33AC4" w:rsidP="00DE21AD">
      <w:pPr>
        <w:pStyle w:val="afc"/>
      </w:pPr>
      <w:r>
        <w:t>Сбор информации о бизнес-процессах компании начинается с тесного взаимодействия сотрудников и руководителей компании. На этом этапе происходит следующее:</w:t>
      </w:r>
    </w:p>
    <w:p w:rsidR="00B33AC4" w:rsidRPr="007873CA" w:rsidRDefault="00B33AC4" w:rsidP="00DE21AD">
      <w:pPr>
        <w:pStyle w:val="a"/>
      </w:pPr>
      <w:r w:rsidRPr="00B33AC4">
        <w:t>Идентификация бизнес-процессов — на этом этапе определяются основные процессы компании, необходимые для работы бизнеса</w:t>
      </w:r>
    </w:p>
    <w:p w:rsidR="00B33AC4" w:rsidRPr="007873CA" w:rsidRDefault="00B33AC4" w:rsidP="00DE21AD">
      <w:pPr>
        <w:pStyle w:val="a"/>
      </w:pPr>
      <w:r w:rsidRPr="00B33AC4">
        <w:t>Анализ и описание процессов — с помощью этого шага описывается каждый процесс, которые был выделен в предыдущем шаге</w:t>
      </w:r>
    </w:p>
    <w:p w:rsidR="00B33AC4" w:rsidRPr="007873CA" w:rsidRDefault="00B33AC4" w:rsidP="00DE21AD">
      <w:pPr>
        <w:pStyle w:val="a"/>
      </w:pPr>
      <w:r w:rsidRPr="00B33AC4">
        <w:lastRenderedPageBreak/>
        <w:t>Изучение данных компании — на этом этапе разработчики системы изучают данные, которые компания уже использует, например, отчеты и статистика</w:t>
      </w:r>
    </w:p>
    <w:p w:rsidR="00B33AC4" w:rsidRPr="007873CA" w:rsidRDefault="00B33AC4" w:rsidP="00DE21AD">
      <w:pPr>
        <w:pStyle w:val="a"/>
      </w:pPr>
      <w:r w:rsidRPr="00B33AC4">
        <w:t>Интервьюирование команды проекта — должны быть документированы особенности процессов, которые нельзя изучить из данных компании</w:t>
      </w:r>
    </w:p>
    <w:p w:rsidR="00B33AC4" w:rsidRPr="007873CA" w:rsidRDefault="00B33AC4" w:rsidP="00DE21AD">
      <w:pPr>
        <w:pStyle w:val="a"/>
      </w:pPr>
      <w:r w:rsidRPr="00B33AC4">
        <w:t>Создание модели данных — на основе собранных данных создается модель данных, которая будет основой для системы</w:t>
      </w:r>
    </w:p>
    <w:p w:rsidR="00B33AC4" w:rsidRPr="007873CA" w:rsidRDefault="00B33AC4" w:rsidP="00DE21AD">
      <w:pPr>
        <w:pStyle w:val="a"/>
      </w:pPr>
      <w:r w:rsidRPr="00B33AC4">
        <w:t>Анализ бизнес-потребностей и определение требуемой функциональности информационной системы. На этом этапе определяются основные бизнес-процессы компании, которые должна поддерживать система, а также ее функциональные требования и основные показатели производительности</w:t>
      </w:r>
    </w:p>
    <w:p w:rsidR="00B33AC4" w:rsidRDefault="00B33AC4" w:rsidP="00DE21AD">
      <w:pPr>
        <w:pStyle w:val="afc"/>
      </w:pPr>
      <w:r w:rsidRPr="00B33AC4">
        <w:t>Чтобы провести анализ полученной информации, необходимо определить требования к системе на основе ее бизнес-целей и функциональности.</w:t>
      </w:r>
      <w:r>
        <w:t xml:space="preserve"> Факторы, которые могут существенно повлиять на определение требований и функциональности системы:</w:t>
      </w:r>
      <w:r w:rsidR="007873CA">
        <w:t xml:space="preserve"> </w:t>
      </w:r>
    </w:p>
    <w:p w:rsidR="007873CA" w:rsidRPr="00FC4611" w:rsidRDefault="007873CA" w:rsidP="00DE21AD">
      <w:pPr>
        <w:pStyle w:val="a"/>
      </w:pPr>
      <w:r>
        <w:t>Размер компании</w:t>
      </w:r>
    </w:p>
    <w:p w:rsidR="007873CA" w:rsidRPr="00FC4611" w:rsidRDefault="007873CA" w:rsidP="00DE21AD">
      <w:pPr>
        <w:pStyle w:val="a"/>
      </w:pPr>
      <w:r>
        <w:t>Характеристика бизнеса</w:t>
      </w:r>
    </w:p>
    <w:p w:rsidR="007873CA" w:rsidRPr="007873CA" w:rsidRDefault="007873CA" w:rsidP="00DE21AD">
      <w:pPr>
        <w:pStyle w:val="a"/>
      </w:pPr>
      <w:r>
        <w:t>Уникальность бизнес-процессов</w:t>
      </w:r>
    </w:p>
    <w:p w:rsidR="007873CA" w:rsidRPr="00FC4611" w:rsidRDefault="007873CA" w:rsidP="00DE21AD">
      <w:pPr>
        <w:pStyle w:val="a"/>
      </w:pPr>
      <w:r>
        <w:t>Используемые платформы и технологии</w:t>
      </w:r>
    </w:p>
    <w:p w:rsidR="007873CA" w:rsidRPr="007873CA" w:rsidRDefault="007873CA" w:rsidP="00DE21AD">
      <w:pPr>
        <w:pStyle w:val="a"/>
      </w:pPr>
      <w:r>
        <w:t>Направленность на конечных пользователей</w:t>
      </w:r>
    </w:p>
    <w:p w:rsidR="007873CA" w:rsidRPr="00FC4611" w:rsidRDefault="007873CA" w:rsidP="00DE21AD">
      <w:pPr>
        <w:pStyle w:val="a"/>
      </w:pPr>
      <w:r>
        <w:t>Уровень безопасности информации</w:t>
      </w:r>
    </w:p>
    <w:p w:rsidR="007873CA" w:rsidRPr="00FC4611" w:rsidRDefault="007873CA" w:rsidP="00DE21AD">
      <w:pPr>
        <w:pStyle w:val="a"/>
      </w:pPr>
      <w:r>
        <w:t>Бюджет проекта</w:t>
      </w:r>
    </w:p>
    <w:p w:rsidR="007873CA" w:rsidRDefault="007873CA" w:rsidP="00DE21AD">
      <w:pPr>
        <w:pStyle w:val="a"/>
      </w:pPr>
      <w:r>
        <w:t>Состояние рынка</w:t>
      </w:r>
    </w:p>
    <w:p w:rsidR="007873CA" w:rsidRPr="007873CA" w:rsidRDefault="007873CA" w:rsidP="00DE21AD">
      <w:pPr>
        <w:pStyle w:val="afc"/>
      </w:pPr>
      <w:r>
        <w:t>Каждый из этих факторов может значительно отличатся по значимости в разных компаниях.</w:t>
      </w:r>
      <w:r w:rsidR="00803D54">
        <w:t xml:space="preserve"> Их важно правильно проанализировать и распределить в порядке значимости для достижения лучшего результата.</w:t>
      </w:r>
    </w:p>
    <w:p w:rsidR="007642FD" w:rsidRDefault="007642FD" w:rsidP="00DE21AD">
      <w:pPr>
        <w:pStyle w:val="afc"/>
      </w:pPr>
      <w:r>
        <w:lastRenderedPageBreak/>
        <w:t>На сегодняшний день существует очень много типов и видов информационных систем, которые используют различные компании, в зависимости от их деятельности или политики ведения бизнеса.</w:t>
      </w:r>
    </w:p>
    <w:p w:rsidR="00D83A2C" w:rsidRDefault="00D83A2C" w:rsidP="00DE21AD">
      <w:pPr>
        <w:pStyle w:val="afc"/>
      </w:pPr>
      <w:r>
        <w:rPr>
          <w:noProof/>
          <w:lang w:eastAsia="ru-RU"/>
        </w:rPr>
        <w:drawing>
          <wp:inline distT="0" distB="0" distL="0" distR="0">
            <wp:extent cx="5097101" cy="26606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206" cy="2662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3A2C" w:rsidRDefault="00D83A2C" w:rsidP="00DE21AD">
      <w:pPr>
        <w:pStyle w:val="afc"/>
      </w:pPr>
      <w:r>
        <w:t xml:space="preserve">Рисунок 1 </w:t>
      </w:r>
      <w:r>
        <w:softHyphen/>
        <w:t xml:space="preserve"> Типы информационных систем</w:t>
      </w:r>
    </w:p>
    <w:p w:rsidR="007642FD" w:rsidRDefault="007642FD" w:rsidP="00DE21AD">
      <w:pPr>
        <w:pStyle w:val="afc"/>
      </w:pPr>
      <w:r>
        <w:rPr>
          <w:noProof/>
          <w:lang w:eastAsia="ru-RU"/>
        </w:rPr>
        <w:drawing>
          <wp:inline distT="0" distB="0" distL="0" distR="0">
            <wp:extent cx="5547983" cy="3276600"/>
            <wp:effectExtent l="0" t="0" r="0" b="0"/>
            <wp:docPr id="13" name="Рисунок 13" descr="Типы информационных систе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Типы информационных систем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269" cy="3300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33A7" w:rsidRDefault="007642FD" w:rsidP="00DE21AD">
      <w:pPr>
        <w:pStyle w:val="afc"/>
      </w:pPr>
      <w:r>
        <w:t xml:space="preserve">Рисунок </w:t>
      </w:r>
      <w:r w:rsidR="00D83A2C">
        <w:t>2</w:t>
      </w:r>
      <w:r>
        <w:t xml:space="preserve"> </w:t>
      </w:r>
      <w:r>
        <w:softHyphen/>
        <w:t xml:space="preserve"> </w:t>
      </w:r>
      <w:r w:rsidR="00D83A2C">
        <w:t>П</w:t>
      </w:r>
      <w:r w:rsidR="008433A7">
        <w:t>редставленны</w:t>
      </w:r>
      <w:r w:rsidR="00D83A2C">
        <w:t>е</w:t>
      </w:r>
      <w:r w:rsidR="008433A7">
        <w:t xml:space="preserve"> на рынке </w:t>
      </w:r>
      <w:r>
        <w:t>для организаций и бизнеса</w:t>
      </w:r>
      <w:r w:rsidR="00D83A2C">
        <w:t xml:space="preserve"> информационные системы</w:t>
      </w:r>
      <w:r>
        <w:t>.</w:t>
      </w:r>
    </w:p>
    <w:p w:rsidR="00244D10" w:rsidRDefault="00244D10" w:rsidP="00DE21AD">
      <w:pPr>
        <w:pStyle w:val="afc"/>
      </w:pPr>
      <w:r>
        <w:t>Несколько примеров наиболее известных систем, представленных на рынке:</w:t>
      </w:r>
    </w:p>
    <w:p w:rsidR="007642FD" w:rsidRDefault="007642FD" w:rsidP="00DE21AD">
      <w:pPr>
        <w:pStyle w:val="a"/>
      </w:pPr>
      <w:r w:rsidRPr="007642FD">
        <w:t xml:space="preserve">CRM-системы (Системы управления взаимоотношениями с клиентами) — это программные платформы, которые используются </w:t>
      </w:r>
      <w:r w:rsidRPr="007642FD">
        <w:lastRenderedPageBreak/>
        <w:t>компаниями для управления отношениями с клиентами, включая информацию о клиентах, продуктах, продажах и т.д.</w:t>
      </w:r>
    </w:p>
    <w:p w:rsidR="00244D10" w:rsidRDefault="00244D10" w:rsidP="00DE21AD">
      <w:pPr>
        <w:pStyle w:val="a"/>
      </w:pPr>
      <w:r w:rsidRPr="00244D10">
        <w:t>SCM-системы (Системы управления цепочкой поставок) — это программные средства, которые обеспечивают интеграцию и согласование процессов в цепочке поставок, включая управление запасами и логистические процессы.</w:t>
      </w:r>
    </w:p>
    <w:p w:rsidR="00244D10" w:rsidRDefault="00244D10" w:rsidP="00DE21AD">
      <w:pPr>
        <w:pStyle w:val="a"/>
      </w:pPr>
      <w:r w:rsidRPr="007642FD">
        <w:t>WMS-системы (Системы управления складом) — это программные платформы, разработанные для управления процессами складирования и управления инвентаризацией внутри компании.</w:t>
      </w:r>
    </w:p>
    <w:p w:rsidR="007642FD" w:rsidRDefault="007642FD" w:rsidP="00DE21AD">
      <w:pPr>
        <w:pStyle w:val="a"/>
      </w:pPr>
      <w:r w:rsidRPr="007642FD">
        <w:t>ERP-системы (Системы планирования ресурсов предприятия) — это программные средства, которые обеспечивают интеграцию, автоматизацию и согласование бизнес-процессов в различных функциональных областях организации, таких как управление производством, управление персоналом и управление финансами. Это интегрированная информационная система, которая объединяет в единую систему управления все подразделения и бизнес-операции. ERP включает в себя модули, которые варьируются в зависимости от конкретных потребностей и специфики компании.</w:t>
      </w:r>
    </w:p>
    <w:p w:rsidR="007642FD" w:rsidRDefault="007642FD" w:rsidP="00DE21AD">
      <w:pPr>
        <w:pStyle w:val="a"/>
      </w:pPr>
      <w:r w:rsidRPr="007642FD">
        <w:t>BI-системы (Бизнес-интеллект системы) — это программные инструменты, которые позволяют организациям проводить анализ своих данных и получить бизнес-информацию для принятия решений.</w:t>
      </w:r>
    </w:p>
    <w:p w:rsidR="007642FD" w:rsidRDefault="00244D10" w:rsidP="00DE21AD">
      <w:pPr>
        <w:pStyle w:val="afc"/>
      </w:pPr>
      <w:r>
        <w:t>Компании могут комбинировать разные типы систем для достижения своих целей.</w:t>
      </w:r>
    </w:p>
    <w:p w:rsidR="00803D54" w:rsidRDefault="00803D54" w:rsidP="00DE21AD">
      <w:pPr>
        <w:pStyle w:val="afc"/>
      </w:pPr>
      <w:r>
        <w:t>Основные этапы разработки и внедрения любой информационной системы:</w:t>
      </w:r>
    </w:p>
    <w:p w:rsidR="00803D54" w:rsidRPr="00803D54" w:rsidRDefault="00803D54" w:rsidP="00DE21AD">
      <w:pPr>
        <w:pStyle w:val="a"/>
      </w:pPr>
      <w:r w:rsidRPr="00803D54">
        <w:t>Проектирование системы. На этом этапе определяются архитектура системы, ее структура и интерфейсы, выбираются технологии и платформы для реализации системы</w:t>
      </w:r>
      <w:r w:rsidR="007E7D86">
        <w:t>.</w:t>
      </w:r>
    </w:p>
    <w:p w:rsidR="00803D54" w:rsidRPr="00803D54" w:rsidRDefault="00803D54" w:rsidP="00DE21AD">
      <w:pPr>
        <w:pStyle w:val="a"/>
      </w:pPr>
      <w:r w:rsidRPr="00803D54">
        <w:lastRenderedPageBreak/>
        <w:t>Разработка системы. Это этап, на котором разрабатываются программные компоненты и алгоритмы, выполняется интеграция программных модулей и тестирование системы на соответствие требованиям;</w:t>
      </w:r>
    </w:p>
    <w:p w:rsidR="00803D54" w:rsidRPr="00803D54" w:rsidRDefault="00803D54" w:rsidP="00DE21AD">
      <w:pPr>
        <w:pStyle w:val="a"/>
      </w:pPr>
      <w:r w:rsidRPr="00803D54">
        <w:t>Развертывание и настройка системы. На этом этапе система устанавливается на серверах компании и настраивается для соответствия конкретным требованиям и особенностям бизнес-процессов</w:t>
      </w:r>
      <w:r w:rsidR="007E7D86">
        <w:t>.</w:t>
      </w:r>
    </w:p>
    <w:p w:rsidR="00803D54" w:rsidRPr="00803D54" w:rsidRDefault="00803D54" w:rsidP="00DE21AD">
      <w:pPr>
        <w:pStyle w:val="a"/>
      </w:pPr>
      <w:r w:rsidRPr="00803D54">
        <w:t>Обучение пользователей. Пользователи должны быть обучены использованию новой системы, хорошо знать ее функционал и возможности</w:t>
      </w:r>
      <w:r w:rsidR="007E7D86">
        <w:t>.</w:t>
      </w:r>
    </w:p>
    <w:p w:rsidR="00803D54" w:rsidRDefault="00803D54" w:rsidP="00DE21AD">
      <w:pPr>
        <w:pStyle w:val="a"/>
      </w:pPr>
      <w:r w:rsidRPr="00803D54">
        <w:t>Техническая поддержка и сопровождение системы. После внедрения информационной системы необходимо обеспечить постоянное техническое сопровождение и поддержку системы, а также обновление и расширение ее функциональности в соответствии с изменением бизнес-потребностей компании.</w:t>
      </w:r>
    </w:p>
    <w:p w:rsidR="00803D54" w:rsidRDefault="00803D54" w:rsidP="00DE21AD">
      <w:pPr>
        <w:pStyle w:val="afc"/>
      </w:pPr>
      <w:r>
        <w:t>В процессе разработки этапы могут изменяться, пропускаться или добавляться новые.</w:t>
      </w:r>
    </w:p>
    <w:p w:rsidR="00601CA8" w:rsidRDefault="00601CA8" w:rsidP="00DE21AD">
      <w:pPr>
        <w:pStyle w:val="afc"/>
      </w:pPr>
      <w:r>
        <w:t>Внедрение информационной системы в работу организации позволит с легкостью вести учёт. Это позволит снизить перерасход денежных средств, потраченных на заказ излишка, который связан с остатком неиспользованных ресурсов.</w:t>
      </w:r>
    </w:p>
    <w:p w:rsidR="00601CA8" w:rsidRDefault="00601CA8" w:rsidP="00DE21AD">
      <w:pPr>
        <w:pStyle w:val="afc"/>
      </w:pPr>
      <w:r>
        <w:t xml:space="preserve">В организации прохождения преддипломной практики ООО </w:t>
      </w:r>
      <w:r w:rsidR="009B0951">
        <w:t>«</w:t>
      </w:r>
      <w:r>
        <w:t>УМ Геоизол</w:t>
      </w:r>
      <w:r w:rsidR="009B0951">
        <w:t>»</w:t>
      </w:r>
      <w:r>
        <w:t xml:space="preserve"> для ведения учёта используются следующие информационные системы:</w:t>
      </w:r>
    </w:p>
    <w:p w:rsidR="00601CA8" w:rsidRDefault="00F62256" w:rsidP="00DE21AD">
      <w:pPr>
        <w:pStyle w:val="a"/>
      </w:pPr>
      <w:r>
        <w:rPr>
          <w:lang w:val="en-US"/>
        </w:rPr>
        <w:t>Microsoft</w:t>
      </w:r>
      <w:r w:rsidRPr="000F7C7F">
        <w:t xml:space="preserve"> </w:t>
      </w:r>
      <w:r>
        <w:rPr>
          <w:lang w:val="en-US"/>
        </w:rPr>
        <w:t>Excel</w:t>
      </w:r>
      <w:r w:rsidR="000F7C7F">
        <w:t xml:space="preserve"> </w:t>
      </w:r>
      <w:r w:rsidR="000F7C7F" w:rsidRPr="000F7C7F">
        <w:t xml:space="preserve">— </w:t>
      </w:r>
      <w:r w:rsidR="00E43832">
        <w:t xml:space="preserve">это </w:t>
      </w:r>
      <w:r w:rsidR="000F7C7F" w:rsidRPr="000F7C7F">
        <w:t>программа, позволяющая работать с электронными таблицами</w:t>
      </w:r>
      <w:r w:rsidR="000F7C7F">
        <w:t xml:space="preserve">, </w:t>
      </w:r>
      <w:r w:rsidR="000F7C7F" w:rsidRPr="000F7C7F">
        <w:t>с формулами и числовыми данными</w:t>
      </w:r>
      <w:r w:rsidR="000F7C7F">
        <w:t xml:space="preserve">, текстом, организовывать базы данных, строить графики и диаграммы, создание рисунков, автоматизация стандартных задач, импортировать и </w:t>
      </w:r>
      <w:r w:rsidR="000F7C7F">
        <w:lastRenderedPageBreak/>
        <w:t xml:space="preserve">экспортировать данные, а также имеет собственный язык программирования </w:t>
      </w:r>
      <w:r w:rsidR="000F7C7F">
        <w:rPr>
          <w:lang w:val="en-US"/>
        </w:rPr>
        <w:t>Visual</w:t>
      </w:r>
      <w:r w:rsidR="000F7C7F" w:rsidRPr="000F7C7F">
        <w:t xml:space="preserve"> </w:t>
      </w:r>
      <w:r w:rsidR="000F7C7F">
        <w:rPr>
          <w:lang w:val="en-US"/>
        </w:rPr>
        <w:t>Basic</w:t>
      </w:r>
      <w:r w:rsidR="000F7C7F" w:rsidRPr="000F7C7F">
        <w:t>.</w:t>
      </w:r>
      <w:r w:rsidR="00D30190">
        <w:rPr>
          <w:rStyle w:val="af9"/>
        </w:rPr>
        <w:footnoteReference w:id="4"/>
      </w:r>
    </w:p>
    <w:p w:rsidR="00244D10" w:rsidRDefault="007E7D86" w:rsidP="007C66C0">
      <w:pPr>
        <w:pStyle w:val="a"/>
      </w:pPr>
      <w:r>
        <w:t xml:space="preserve">1С </w:t>
      </w:r>
      <w:r w:rsidR="00E43832">
        <w:t xml:space="preserve">различных конфигураций — </w:t>
      </w:r>
      <w:r w:rsidR="00E43832" w:rsidRPr="00E43832">
        <w:t>это группа программ для автоматизации бизнес-процессов,</w:t>
      </w:r>
      <w:r w:rsidR="00E43832">
        <w:t xml:space="preserve"> имеющая</w:t>
      </w:r>
      <w:r w:rsidR="00E43832" w:rsidRPr="00E43832">
        <w:t xml:space="preserve"> одноимённый язык, на котором эти программы написаны, и платформа, на которой всё это работает. </w:t>
      </w:r>
      <w:r w:rsidR="00E43832">
        <w:t>Используется для ведения обширной учётной деятельности</w:t>
      </w:r>
      <w:r w:rsidR="009D677E">
        <w:rPr>
          <w:rStyle w:val="af9"/>
        </w:rPr>
        <w:footnoteReference w:id="5"/>
      </w:r>
      <w:r w:rsidR="00E43832">
        <w:t>.</w:t>
      </w:r>
      <w:r w:rsidR="00D30190">
        <w:rPr>
          <w:rStyle w:val="af9"/>
        </w:rPr>
        <w:footnoteReference w:id="6"/>
      </w:r>
    </w:p>
    <w:p w:rsidR="00E43832" w:rsidRDefault="003907EC" w:rsidP="007C66C0">
      <w:pPr>
        <w:pStyle w:val="a"/>
      </w:pPr>
      <w:r>
        <w:rPr>
          <w:lang w:val="en-US"/>
        </w:rPr>
        <w:t>Cynteca</w:t>
      </w:r>
      <w:r w:rsidRPr="00D30190">
        <w:t xml:space="preserve"> </w:t>
      </w:r>
      <w:r w:rsidRPr="00D30190">
        <w:softHyphen/>
        <w:t xml:space="preserve"> </w:t>
      </w:r>
      <w:r w:rsidR="00D30190" w:rsidRPr="00D30190">
        <w:t>это SaaS-решение, представляющее собой облачную систему автоматизации процесса снабжения для строительных и производственных компаний. Сервис относится к классу ИТ-продуктов для автоматизации бизнес-процессов. Система позволяет организовать сбор заявок на материалы, их согласование, контроль лимитов покупки, сроков доставки и оплаты, прозрачную процедуру выбора поставщика, согласование счетов. Использование сервиса улучшает коммуникацию сотрудников, участвующих в процессе снабжения, снижает злоупотребления в процессе закупок, что в конечном результате повышает эффективность реализации строительных проектов.</w:t>
      </w:r>
      <w:r w:rsidR="00D30190">
        <w:rPr>
          <w:rStyle w:val="af9"/>
        </w:rPr>
        <w:footnoteReference w:id="7"/>
      </w:r>
    </w:p>
    <w:p w:rsidR="0045057F" w:rsidRDefault="0076655F" w:rsidP="0045057F">
      <w:pPr>
        <w:pStyle w:val="a"/>
      </w:pPr>
      <w:r>
        <w:rPr>
          <w:lang w:val="en-US"/>
        </w:rPr>
        <w:t>ERP</w:t>
      </w:r>
      <w:r>
        <w:t xml:space="preserve"> </w:t>
      </w:r>
      <w:r>
        <w:softHyphen/>
        <w:t xml:space="preserve"> это </w:t>
      </w:r>
      <w:r w:rsidRPr="0076655F">
        <w:t>организационная стратегия интеграции производства и операций, управления трудовыми ресурсами, финансового менеджмента и управления активами, ориентированная на непрерывную балансировку и оптимизацию ресурсов предприятия посредством специализированного интегрированного пакета прикладного программного обеспечения, обеспечивающего общую модель данных и процессов для всех сфер деятельности</w:t>
      </w:r>
      <w:r>
        <w:rPr>
          <w:rStyle w:val="af9"/>
        </w:rPr>
        <w:footnoteReference w:id="8"/>
      </w:r>
    </w:p>
    <w:p w:rsidR="00124354" w:rsidRDefault="00124354" w:rsidP="00124354">
      <w:pPr>
        <w:pStyle w:val="afc"/>
      </w:pPr>
      <w:r>
        <w:lastRenderedPageBreak/>
        <w:t>Проанализировав представленные выше системы, были выявлены следующие функции:</w:t>
      </w:r>
    </w:p>
    <w:p w:rsidR="00124354" w:rsidRDefault="0080797E" w:rsidP="0080797E">
      <w:pPr>
        <w:pStyle w:val="a"/>
        <w:numPr>
          <w:ilvl w:val="0"/>
          <w:numId w:val="0"/>
        </w:numPr>
        <w:ind w:left="709"/>
      </w:pPr>
      <w:r>
        <w:t xml:space="preserve">Для системы </w:t>
      </w:r>
      <w:r w:rsidR="00124354">
        <w:rPr>
          <w:lang w:val="en-US"/>
        </w:rPr>
        <w:t>Excel</w:t>
      </w:r>
      <w:r w:rsidR="00E867E1">
        <w:t>:</w:t>
      </w:r>
    </w:p>
    <w:p w:rsidR="00E867E1" w:rsidRPr="00E867E1" w:rsidRDefault="00E867E1" w:rsidP="00CE5626">
      <w:pPr>
        <w:pStyle w:val="a"/>
      </w:pPr>
      <w:r>
        <w:t>Инженерные функции</w:t>
      </w:r>
    </w:p>
    <w:p w:rsidR="00E867E1" w:rsidRPr="00E867E1" w:rsidRDefault="00E867E1" w:rsidP="00CE5626">
      <w:pPr>
        <w:pStyle w:val="a"/>
      </w:pPr>
      <w:r>
        <w:t>Логические функции</w:t>
      </w:r>
    </w:p>
    <w:p w:rsidR="00E867E1" w:rsidRPr="00E867E1" w:rsidRDefault="00E867E1" w:rsidP="00CE5626">
      <w:pPr>
        <w:pStyle w:val="a"/>
      </w:pPr>
      <w:r>
        <w:t>Математика и тригонометрия</w:t>
      </w:r>
    </w:p>
    <w:p w:rsidR="00E867E1" w:rsidRDefault="00E867E1" w:rsidP="00CE5626">
      <w:pPr>
        <w:pStyle w:val="a"/>
      </w:pPr>
      <w:r>
        <w:t>Надстройки и автоматизация</w:t>
      </w:r>
    </w:p>
    <w:p w:rsidR="00E867E1" w:rsidRDefault="00E867E1" w:rsidP="00CE5626">
      <w:pPr>
        <w:pStyle w:val="a"/>
      </w:pPr>
      <w:r>
        <w:t>Поиск и ссылки</w:t>
      </w:r>
    </w:p>
    <w:p w:rsidR="00E867E1" w:rsidRDefault="00E867E1" w:rsidP="00CE5626">
      <w:pPr>
        <w:pStyle w:val="a"/>
      </w:pPr>
      <w:r>
        <w:t>Проверка свойств и значений</w:t>
      </w:r>
    </w:p>
    <w:p w:rsidR="00E867E1" w:rsidRDefault="00E867E1" w:rsidP="00CE5626">
      <w:pPr>
        <w:pStyle w:val="a"/>
      </w:pPr>
      <w:r>
        <w:t>Статистические функции</w:t>
      </w:r>
    </w:p>
    <w:p w:rsidR="00E867E1" w:rsidRDefault="00E867E1" w:rsidP="00CE5626">
      <w:pPr>
        <w:pStyle w:val="a"/>
      </w:pPr>
      <w:r>
        <w:t>Функции по работе с текстом</w:t>
      </w:r>
    </w:p>
    <w:p w:rsidR="00E867E1" w:rsidRDefault="00E867E1" w:rsidP="00CE5626">
      <w:pPr>
        <w:pStyle w:val="a"/>
      </w:pPr>
      <w:r>
        <w:t>Финансовые функции</w:t>
      </w:r>
    </w:p>
    <w:p w:rsidR="00E867E1" w:rsidRDefault="00E867E1" w:rsidP="00CE5626">
      <w:pPr>
        <w:pStyle w:val="a"/>
      </w:pPr>
      <w:r>
        <w:t>Функции даты и времени</w:t>
      </w:r>
    </w:p>
    <w:p w:rsidR="00E867E1" w:rsidRDefault="00E867E1" w:rsidP="00CE5626">
      <w:pPr>
        <w:pStyle w:val="a"/>
      </w:pPr>
      <w:r>
        <w:t>Функции для работы с базами данных</w:t>
      </w:r>
    </w:p>
    <w:p w:rsidR="00E867E1" w:rsidRDefault="00E867E1" w:rsidP="00E867E1">
      <w:pPr>
        <w:pStyle w:val="a"/>
        <w:numPr>
          <w:ilvl w:val="0"/>
          <w:numId w:val="0"/>
        </w:numPr>
        <w:ind w:firstLine="709"/>
      </w:pPr>
      <w:r>
        <w:t xml:space="preserve">Эти функции используются для быстрого создания таблиц и диаграмм, проведения анализов, прогнозирования и планирования бизнес-операций, а также оптимизации рутинных задач. Исследование показало, что любой человек, который работает или работал с базами данных, будет заинтересован в изучении и использовании </w:t>
      </w:r>
      <w:r>
        <w:rPr>
          <w:lang w:val="en-US"/>
        </w:rPr>
        <w:t>Excel</w:t>
      </w:r>
      <w:r>
        <w:t xml:space="preserve"> для себя и бизнеса. Данная программа полезна для бухгалтеров, финансистов, маркетологов, логистов, управляющими проектами, работников отдела кадров, индивидуальных предпринимателей, а также для людей, </w:t>
      </w:r>
      <w:r w:rsidR="00DC3632">
        <w:t>которые занимаются ведением своих финансов не для бизнеса.</w:t>
      </w:r>
    </w:p>
    <w:p w:rsidR="00DC3632" w:rsidRDefault="00DC3632" w:rsidP="00E867E1">
      <w:pPr>
        <w:pStyle w:val="a"/>
        <w:numPr>
          <w:ilvl w:val="0"/>
          <w:numId w:val="0"/>
        </w:numPr>
        <w:ind w:firstLine="709"/>
      </w:pPr>
      <w:r>
        <w:t xml:space="preserve">Преимущества данной программы: </w:t>
      </w:r>
    </w:p>
    <w:p w:rsidR="00DC3632" w:rsidRDefault="00DC3632" w:rsidP="00DC3632">
      <w:pPr>
        <w:pStyle w:val="a"/>
      </w:pPr>
      <w:r>
        <w:t xml:space="preserve">Данная программа соответствует российским и международным стандартам ведения бухгалтерского учёта, </w:t>
      </w:r>
    </w:p>
    <w:p w:rsidR="00DC3632" w:rsidRDefault="00DC3632" w:rsidP="00DC3632">
      <w:pPr>
        <w:pStyle w:val="a"/>
      </w:pPr>
      <w:r>
        <w:t>Независимость оперативного и бухгалтерского учёта</w:t>
      </w:r>
    </w:p>
    <w:p w:rsidR="00DC3632" w:rsidRDefault="00DC3632" w:rsidP="00DC3632">
      <w:pPr>
        <w:pStyle w:val="a"/>
      </w:pPr>
      <w:r>
        <w:t xml:space="preserve">Интеграция с приложениями </w:t>
      </w:r>
      <w:r>
        <w:rPr>
          <w:lang w:val="en-US"/>
        </w:rPr>
        <w:t>Microsoft</w:t>
      </w:r>
      <w:r w:rsidRPr="00DC3632">
        <w:t xml:space="preserve"> </w:t>
      </w:r>
      <w:r>
        <w:rPr>
          <w:lang w:val="en-US"/>
        </w:rPr>
        <w:t xml:space="preserve">Office </w:t>
      </w:r>
    </w:p>
    <w:p w:rsidR="00DC3632" w:rsidRDefault="00DC3632" w:rsidP="00DC3632">
      <w:pPr>
        <w:pStyle w:val="a"/>
      </w:pPr>
      <w:r>
        <w:t>Бесплатна с 1 октября 2007 года</w:t>
      </w:r>
    </w:p>
    <w:p w:rsidR="00DC3632" w:rsidRDefault="00DC3632" w:rsidP="00DC3632">
      <w:pPr>
        <w:pStyle w:val="a"/>
      </w:pPr>
      <w:r>
        <w:lastRenderedPageBreak/>
        <w:t>Разграничение прав доступа к файлам, использование паролей</w:t>
      </w:r>
    </w:p>
    <w:p w:rsidR="00DC3632" w:rsidRDefault="00DC3632" w:rsidP="00DC3632">
      <w:pPr>
        <w:pStyle w:val="a"/>
      </w:pPr>
      <w:r>
        <w:t>Наличие огромного количества стандартных встроенных функций</w:t>
      </w:r>
    </w:p>
    <w:p w:rsidR="00DC3632" w:rsidRDefault="00DC3632" w:rsidP="00DC3632">
      <w:pPr>
        <w:pStyle w:val="a"/>
      </w:pPr>
      <w:r>
        <w:t>Возможность быстрого и простого применения различн</w:t>
      </w:r>
      <w:r w:rsidR="006960DF">
        <w:t>ых</w:t>
      </w:r>
      <w:r>
        <w:t xml:space="preserve"> </w:t>
      </w:r>
      <w:r w:rsidR="006960DF">
        <w:t>вычислений</w:t>
      </w:r>
    </w:p>
    <w:p w:rsidR="006960DF" w:rsidRDefault="006960DF" w:rsidP="00DC3632">
      <w:pPr>
        <w:pStyle w:val="a"/>
      </w:pPr>
      <w:r>
        <w:t>Простота обмена данными</w:t>
      </w:r>
    </w:p>
    <w:p w:rsidR="006960DF" w:rsidRDefault="006960DF" w:rsidP="00DC3632">
      <w:pPr>
        <w:pStyle w:val="a"/>
      </w:pPr>
      <w:r>
        <w:t>Удобный аппарат свободных таблиц и формул</w:t>
      </w:r>
    </w:p>
    <w:p w:rsidR="006960DF" w:rsidRDefault="006960DF" w:rsidP="00DC3632">
      <w:pPr>
        <w:pStyle w:val="a"/>
      </w:pPr>
      <w:r>
        <w:t>Гибкость применения</w:t>
      </w:r>
    </w:p>
    <w:p w:rsidR="006960DF" w:rsidRDefault="006960DF" w:rsidP="00DC3632">
      <w:pPr>
        <w:pStyle w:val="a"/>
      </w:pPr>
      <w:r>
        <w:t>Возможность создание графиков и диаграмм, используя полученные при помощи формул данные</w:t>
      </w:r>
    </w:p>
    <w:p w:rsidR="006960DF" w:rsidRDefault="006960DF" w:rsidP="00DC3632">
      <w:pPr>
        <w:pStyle w:val="a"/>
      </w:pPr>
      <w:r>
        <w:t>Возможность автозаполнения</w:t>
      </w:r>
    </w:p>
    <w:p w:rsidR="006960DF" w:rsidRDefault="006960DF" w:rsidP="006960DF">
      <w:pPr>
        <w:pStyle w:val="afc"/>
      </w:pPr>
      <w:r>
        <w:t>Недостатки:</w:t>
      </w:r>
    </w:p>
    <w:p w:rsidR="006960DF" w:rsidRDefault="006960DF" w:rsidP="006960DF">
      <w:pPr>
        <w:pStyle w:val="a"/>
      </w:pPr>
      <w:r>
        <w:t>Ограничение использования переменных</w:t>
      </w:r>
    </w:p>
    <w:p w:rsidR="006960DF" w:rsidRDefault="006960DF" w:rsidP="006960DF">
      <w:pPr>
        <w:pStyle w:val="a"/>
      </w:pPr>
      <w:r>
        <w:t>Не самый привлекательный интерфейс</w:t>
      </w:r>
    </w:p>
    <w:p w:rsidR="006960DF" w:rsidRDefault="006960DF" w:rsidP="006960DF">
      <w:pPr>
        <w:pStyle w:val="a"/>
      </w:pPr>
      <w:r>
        <w:t>Ограничение используемых учётных записей</w:t>
      </w:r>
    </w:p>
    <w:p w:rsidR="0080797E" w:rsidRDefault="0080797E" w:rsidP="0080797E">
      <w:pPr>
        <w:pStyle w:val="a"/>
        <w:numPr>
          <w:ilvl w:val="0"/>
          <w:numId w:val="0"/>
        </w:numPr>
        <w:ind w:firstLine="709"/>
      </w:pPr>
      <w:r>
        <w:t xml:space="preserve">Для системы </w:t>
      </w:r>
      <w:r w:rsidR="00374057">
        <w:t>1С:</w:t>
      </w:r>
    </w:p>
    <w:p w:rsidR="00374057" w:rsidRDefault="00CE5626" w:rsidP="00374057">
      <w:pPr>
        <w:pStyle w:val="a"/>
      </w:pPr>
      <w:r>
        <w:t>Функции ведения учёта, сбор статистики и составление аналитики</w:t>
      </w:r>
    </w:p>
    <w:p w:rsidR="00CE5626" w:rsidRDefault="00CE5626" w:rsidP="00374057">
      <w:pPr>
        <w:pStyle w:val="a"/>
      </w:pPr>
      <w:r>
        <w:t>Решение задач, связанных с бюджетом предприятия (планирование, ведение, анализ и т.д.)</w:t>
      </w:r>
    </w:p>
    <w:p w:rsidR="00CE5626" w:rsidRDefault="00CE5626" w:rsidP="00374057">
      <w:pPr>
        <w:pStyle w:val="a"/>
      </w:pPr>
      <w:r>
        <w:t>Автоматизация хозяйственной и организационной деятельности организации</w:t>
      </w:r>
    </w:p>
    <w:p w:rsidR="00CE5626" w:rsidRDefault="00CE5626" w:rsidP="00374057">
      <w:pPr>
        <w:pStyle w:val="a"/>
      </w:pPr>
      <w:r>
        <w:t>Унификация отчётности данных на складах, в торговых представительствах и т.д.</w:t>
      </w:r>
    </w:p>
    <w:p w:rsidR="00CE5626" w:rsidRDefault="00CE5626" w:rsidP="00374057">
      <w:pPr>
        <w:pStyle w:val="a"/>
      </w:pPr>
      <w:r>
        <w:t>Управление персоналом, расчёт заработной платы и проведение оплат подрядчикам</w:t>
      </w:r>
    </w:p>
    <w:p w:rsidR="00322AE9" w:rsidRDefault="00E553BE" w:rsidP="00E553BE">
      <w:pPr>
        <w:pStyle w:val="afc"/>
      </w:pPr>
      <w:r>
        <w:t>При помощи функций системы можно выполнять:</w:t>
      </w:r>
    </w:p>
    <w:p w:rsidR="00E553BE" w:rsidRDefault="00E553BE" w:rsidP="00E553BE">
      <w:pPr>
        <w:pStyle w:val="a"/>
      </w:pPr>
      <w:r>
        <w:t>Учёт товаров</w:t>
      </w:r>
    </w:p>
    <w:p w:rsidR="00E553BE" w:rsidRDefault="00E553BE" w:rsidP="00E553BE">
      <w:pPr>
        <w:pStyle w:val="a"/>
      </w:pPr>
      <w:r>
        <w:t>Приём, отправка и отслеживание заказов</w:t>
      </w:r>
    </w:p>
    <w:p w:rsidR="00E553BE" w:rsidRDefault="00E553BE" w:rsidP="00E553BE">
      <w:pPr>
        <w:pStyle w:val="a"/>
      </w:pPr>
      <w:r>
        <w:lastRenderedPageBreak/>
        <w:t>Подготовка сопроводительной документации</w:t>
      </w:r>
    </w:p>
    <w:p w:rsidR="00E553BE" w:rsidRDefault="00E553BE" w:rsidP="00E553BE">
      <w:pPr>
        <w:pStyle w:val="a"/>
      </w:pPr>
      <w:r>
        <w:t>Контроль над выпуском товаров</w:t>
      </w:r>
    </w:p>
    <w:p w:rsidR="00E553BE" w:rsidRDefault="00E553BE" w:rsidP="00E553BE">
      <w:pPr>
        <w:pStyle w:val="a"/>
      </w:pPr>
      <w:r>
        <w:t>Вести финансовый учёт</w:t>
      </w:r>
    </w:p>
    <w:p w:rsidR="00E553BE" w:rsidRDefault="00E553BE" w:rsidP="00E553BE">
      <w:pPr>
        <w:pStyle w:val="a"/>
      </w:pPr>
      <w:r>
        <w:t>Составлять отчёты</w:t>
      </w:r>
    </w:p>
    <w:p w:rsidR="00E553BE" w:rsidRDefault="009B6262" w:rsidP="00C64FCE">
      <w:pPr>
        <w:pStyle w:val="afc"/>
      </w:pPr>
      <w:r>
        <w:t>Плюсы 1С:</w:t>
      </w:r>
    </w:p>
    <w:p w:rsidR="009B6262" w:rsidRDefault="009B0951" w:rsidP="009B6262">
      <w:pPr>
        <w:pStyle w:val="a"/>
      </w:pPr>
      <w:r>
        <w:t>«</w:t>
      </w:r>
      <w:r w:rsidR="009B6262">
        <w:t>Открытые</w:t>
      </w:r>
      <w:r>
        <w:t>»</w:t>
      </w:r>
      <w:r w:rsidR="009B6262">
        <w:t xml:space="preserve"> конфигурации</w:t>
      </w:r>
    </w:p>
    <w:p w:rsidR="009B6262" w:rsidRDefault="009B6262" w:rsidP="009B6262">
      <w:pPr>
        <w:pStyle w:val="a"/>
      </w:pPr>
      <w:r>
        <w:t>Возможность внесения изменений в готовое решение, используя конфигурации</w:t>
      </w:r>
    </w:p>
    <w:p w:rsidR="009B6262" w:rsidRDefault="009B6262" w:rsidP="009B6262">
      <w:pPr>
        <w:pStyle w:val="a"/>
      </w:pPr>
      <w:r>
        <w:t>Бесплатные обновления</w:t>
      </w:r>
    </w:p>
    <w:p w:rsidR="009B6262" w:rsidRDefault="009B6262" w:rsidP="009B6262">
      <w:pPr>
        <w:pStyle w:val="a"/>
      </w:pPr>
      <w:r>
        <w:t>Информационно-технологическое сопровождение</w:t>
      </w:r>
      <w:r w:rsidR="00752C10">
        <w:t xml:space="preserve"> (ИТС</w:t>
      </w:r>
      <w:r w:rsidR="00752C10">
        <w:rPr>
          <w:rStyle w:val="af9"/>
        </w:rPr>
        <w:footnoteReference w:id="9"/>
      </w:r>
      <w:r w:rsidR="00752C10">
        <w:t>)</w:t>
      </w:r>
    </w:p>
    <w:p w:rsidR="009B6262" w:rsidRDefault="009B6262" w:rsidP="009B6262">
      <w:pPr>
        <w:pStyle w:val="a"/>
      </w:pPr>
      <w:r>
        <w:t>Гибкая ценовая политика</w:t>
      </w:r>
    </w:p>
    <w:p w:rsidR="009B6262" w:rsidRDefault="009B6262" w:rsidP="009B6262">
      <w:pPr>
        <w:pStyle w:val="a"/>
      </w:pPr>
      <w:r>
        <w:t>Удобная навигация по спискам</w:t>
      </w:r>
    </w:p>
    <w:p w:rsidR="009B6262" w:rsidRDefault="00752C10" w:rsidP="00752C10">
      <w:pPr>
        <w:pStyle w:val="afc"/>
      </w:pPr>
      <w:r>
        <w:t>Минусы:</w:t>
      </w:r>
    </w:p>
    <w:p w:rsidR="00752C10" w:rsidRDefault="00752C10" w:rsidP="00752C10">
      <w:pPr>
        <w:pStyle w:val="a"/>
      </w:pPr>
      <w:r>
        <w:t>Низкий уровень безопасности, особенно нелицензированных версий</w:t>
      </w:r>
    </w:p>
    <w:p w:rsidR="00752C10" w:rsidRDefault="00752C10" w:rsidP="00752C10">
      <w:pPr>
        <w:pStyle w:val="a"/>
      </w:pPr>
      <w:r>
        <w:t xml:space="preserve">Универсальность </w:t>
      </w:r>
      <w:r>
        <w:softHyphen/>
        <w:t xml:space="preserve"> во время разработки ориентированность была на популярные сферы деятельности и поддержку большого количества функций. Часто оказывается, что нужной функции нет, для чего дополнительно привлекается программист, способный провести необходимые доработки программного обеспечения.</w:t>
      </w:r>
    </w:p>
    <w:p w:rsidR="00752C10" w:rsidRDefault="00752C10" w:rsidP="00752C10">
      <w:pPr>
        <w:pStyle w:val="a"/>
      </w:pPr>
      <w:r>
        <w:t>ИТС распространяется по подписке</w:t>
      </w:r>
    </w:p>
    <w:p w:rsidR="00752C10" w:rsidRDefault="00752C10" w:rsidP="00752C10">
      <w:pPr>
        <w:pStyle w:val="a"/>
      </w:pPr>
      <w:r>
        <w:t>Нестабильность работы сервера при длительном отсутствии очищения кэша</w:t>
      </w:r>
    </w:p>
    <w:p w:rsidR="00752C10" w:rsidRDefault="00752C10" w:rsidP="00752C10">
      <w:pPr>
        <w:pStyle w:val="afc"/>
      </w:pPr>
      <w:r>
        <w:t>Целесообразно использовать при необходимости в:</w:t>
      </w:r>
    </w:p>
    <w:p w:rsidR="00752C10" w:rsidRDefault="00752C10" w:rsidP="00752C10">
      <w:pPr>
        <w:pStyle w:val="a"/>
      </w:pPr>
      <w:r>
        <w:t>Серверном приложении</w:t>
      </w:r>
    </w:p>
    <w:p w:rsidR="00752C10" w:rsidRPr="007C7FD1" w:rsidRDefault="00752C10" w:rsidP="00752C10">
      <w:pPr>
        <w:pStyle w:val="a"/>
        <w:rPr>
          <w:lang w:val="en-US"/>
        </w:rPr>
      </w:pPr>
      <w:r>
        <w:t>Готовый</w:t>
      </w:r>
      <w:r w:rsidRPr="00752C10">
        <w:rPr>
          <w:lang w:val="en-US"/>
        </w:rPr>
        <w:t xml:space="preserve"> </w:t>
      </w:r>
      <w:r>
        <w:rPr>
          <w:lang w:val="en-US"/>
        </w:rPr>
        <w:t>UI, ORM, Reporting</w:t>
      </w:r>
      <w:r w:rsidRPr="00752C10">
        <w:rPr>
          <w:lang w:val="en-US"/>
        </w:rPr>
        <w:t>, XML/JSON/COM/PDF</w:t>
      </w:r>
      <w:r w:rsidR="007C7FD1" w:rsidRPr="007C7FD1">
        <w:rPr>
          <w:lang w:val="en-US"/>
        </w:rPr>
        <w:t xml:space="preserve"> </w:t>
      </w:r>
      <w:r w:rsidR="007C7FD1">
        <w:t>форматы</w:t>
      </w:r>
    </w:p>
    <w:p w:rsidR="007C7FD1" w:rsidRDefault="007C7FD1" w:rsidP="00752C10">
      <w:pPr>
        <w:pStyle w:val="a"/>
      </w:pPr>
      <w:r>
        <w:t>Поддержка фоновых процессов и заданий</w:t>
      </w:r>
    </w:p>
    <w:p w:rsidR="007C7FD1" w:rsidRDefault="007C7FD1" w:rsidP="00752C10">
      <w:pPr>
        <w:pStyle w:val="a"/>
      </w:pPr>
      <w:r>
        <w:lastRenderedPageBreak/>
        <w:t>Безопасность на основе ролей</w:t>
      </w:r>
    </w:p>
    <w:p w:rsidR="007C7FD1" w:rsidRPr="007C7FD1" w:rsidRDefault="007C7FD1" w:rsidP="00752C10">
      <w:pPr>
        <w:pStyle w:val="a"/>
      </w:pPr>
      <w:r>
        <w:t xml:space="preserve">Возможности быстрого создания прототипа и низком </w:t>
      </w:r>
      <w:r>
        <w:rPr>
          <w:lang w:val="en-US"/>
        </w:rPr>
        <w:t>time</w:t>
      </w:r>
      <w:r w:rsidRPr="007C7FD1">
        <w:t>-</w:t>
      </w:r>
      <w:r>
        <w:rPr>
          <w:lang w:val="en-US"/>
        </w:rPr>
        <w:t>to</w:t>
      </w:r>
      <w:r w:rsidRPr="007C7FD1">
        <w:t>-</w:t>
      </w:r>
      <w:r>
        <w:rPr>
          <w:lang w:val="en-US"/>
        </w:rPr>
        <w:t>market</w:t>
      </w:r>
      <w:r>
        <w:rPr>
          <w:rStyle w:val="af9"/>
        </w:rPr>
        <w:footnoteReference w:id="10"/>
      </w:r>
    </w:p>
    <w:p w:rsidR="007C7FD1" w:rsidRDefault="007C7FD1" w:rsidP="00752C10">
      <w:pPr>
        <w:pStyle w:val="a"/>
      </w:pPr>
      <w:r>
        <w:t>Учёте финансов</w:t>
      </w:r>
    </w:p>
    <w:p w:rsidR="007C7FD1" w:rsidRDefault="007C7FD1" w:rsidP="00752C10">
      <w:pPr>
        <w:pStyle w:val="a"/>
      </w:pPr>
      <w:r>
        <w:t>Лёгкой кастомизации бизнес-логики</w:t>
      </w:r>
    </w:p>
    <w:p w:rsidR="007C7FD1" w:rsidRDefault="007C7FD1" w:rsidP="00752C10">
      <w:pPr>
        <w:pStyle w:val="a"/>
      </w:pPr>
      <w:r>
        <w:t xml:space="preserve">Широкой возможности интеграции в гетерогенные </w:t>
      </w:r>
      <w:r>
        <w:rPr>
          <w:lang w:val="en-US"/>
        </w:rPr>
        <w:t>IT</w:t>
      </w:r>
      <w:r w:rsidRPr="007C7FD1">
        <w:t>-</w:t>
      </w:r>
      <w:r>
        <w:t>ландшафты</w:t>
      </w:r>
      <w:r>
        <w:rPr>
          <w:rStyle w:val="af9"/>
        </w:rPr>
        <w:footnoteReference w:id="11"/>
      </w:r>
    </w:p>
    <w:p w:rsidR="00CD5B0B" w:rsidRDefault="00CD5B0B" w:rsidP="00CD5B0B">
      <w:pPr>
        <w:pStyle w:val="afc"/>
      </w:pPr>
      <w:r>
        <w:t xml:space="preserve">Для системы </w:t>
      </w:r>
      <w:r>
        <w:rPr>
          <w:lang w:val="en-US"/>
        </w:rPr>
        <w:t>Cynteca</w:t>
      </w:r>
      <w:r>
        <w:t>:</w:t>
      </w:r>
    </w:p>
    <w:p w:rsidR="00CD5B0B" w:rsidRDefault="00CD5B0B" w:rsidP="00CD5B0B">
      <w:pPr>
        <w:pStyle w:val="a"/>
      </w:pPr>
      <w:r>
        <w:t>Бюджетирование</w:t>
      </w:r>
    </w:p>
    <w:p w:rsidR="007E317F" w:rsidRDefault="007E317F" w:rsidP="00CD5B0B">
      <w:pPr>
        <w:pStyle w:val="a"/>
      </w:pPr>
      <w:r w:rsidRPr="007E317F">
        <w:t>Непрерывн</w:t>
      </w:r>
      <w:r>
        <w:t xml:space="preserve">ое проведение </w:t>
      </w:r>
      <w:r w:rsidRPr="007E317F">
        <w:t>тендер</w:t>
      </w:r>
      <w:r>
        <w:t>а</w:t>
      </w:r>
      <w:r w:rsidRPr="007E317F">
        <w:t xml:space="preserve"> заявок на закупку</w:t>
      </w:r>
    </w:p>
    <w:p w:rsidR="007E317F" w:rsidRDefault="007E317F" w:rsidP="00CD5B0B">
      <w:pPr>
        <w:pStyle w:val="a"/>
      </w:pPr>
      <w:r w:rsidRPr="007E317F">
        <w:t>Внутренняя нейросеть для создания тендерной таблицы</w:t>
      </w:r>
    </w:p>
    <w:p w:rsidR="007E317F" w:rsidRDefault="007E317F" w:rsidP="00CD5B0B">
      <w:pPr>
        <w:pStyle w:val="a"/>
      </w:pPr>
      <w:r w:rsidRPr="007E317F">
        <w:t>Автоматический контроль лимитов</w:t>
      </w:r>
    </w:p>
    <w:p w:rsidR="007E317F" w:rsidRDefault="007E317F" w:rsidP="00CD5B0B">
      <w:pPr>
        <w:pStyle w:val="a"/>
      </w:pPr>
      <w:r w:rsidRPr="007E317F">
        <w:t>Аналитика промежуточных расходов по проектам</w:t>
      </w:r>
    </w:p>
    <w:p w:rsidR="007E317F" w:rsidRDefault="007E317F" w:rsidP="00CD5B0B">
      <w:pPr>
        <w:pStyle w:val="a"/>
      </w:pPr>
      <w:r w:rsidRPr="007E317F">
        <w:t xml:space="preserve">Индивидуальные </w:t>
      </w:r>
      <w:r>
        <w:t>персональные</w:t>
      </w:r>
      <w:r w:rsidRPr="007E317F">
        <w:t xml:space="preserve"> отчеты</w:t>
      </w:r>
    </w:p>
    <w:p w:rsidR="00CD5B0B" w:rsidRDefault="00CD5B0B" w:rsidP="00CD5B0B">
      <w:pPr>
        <w:pStyle w:val="a"/>
      </w:pPr>
      <w:r>
        <w:t>Создание заявок</w:t>
      </w:r>
    </w:p>
    <w:p w:rsidR="00CD5B0B" w:rsidRDefault="00CD5B0B" w:rsidP="00CD5B0B">
      <w:pPr>
        <w:pStyle w:val="a"/>
      </w:pPr>
      <w:r>
        <w:t>Согласование заявок</w:t>
      </w:r>
    </w:p>
    <w:p w:rsidR="00CD5B0B" w:rsidRDefault="00CD5B0B" w:rsidP="00CD5B0B">
      <w:pPr>
        <w:pStyle w:val="a"/>
      </w:pPr>
      <w:r>
        <w:t>Запрос счетов/КП</w:t>
      </w:r>
    </w:p>
    <w:p w:rsidR="00CD5B0B" w:rsidRDefault="00CD5B0B" w:rsidP="00CD5B0B">
      <w:pPr>
        <w:pStyle w:val="a"/>
      </w:pPr>
      <w:r>
        <w:t>Конкурентный лист</w:t>
      </w:r>
    </w:p>
    <w:p w:rsidR="00CD5B0B" w:rsidRDefault="00CD5B0B" w:rsidP="00CD5B0B">
      <w:pPr>
        <w:pStyle w:val="a"/>
      </w:pPr>
      <w:r>
        <w:t>Согласование счетов</w:t>
      </w:r>
    </w:p>
    <w:p w:rsidR="00CD5B0B" w:rsidRDefault="00CD5B0B" w:rsidP="00CD5B0B">
      <w:pPr>
        <w:pStyle w:val="a"/>
      </w:pPr>
      <w:r>
        <w:t>Доставка</w:t>
      </w:r>
    </w:p>
    <w:p w:rsidR="00CD5B0B" w:rsidRDefault="00CD5B0B" w:rsidP="00CD5B0B">
      <w:pPr>
        <w:pStyle w:val="a"/>
      </w:pPr>
      <w:r>
        <w:t>Оплата</w:t>
      </w:r>
    </w:p>
    <w:p w:rsidR="00CD5B0B" w:rsidRDefault="00796E44" w:rsidP="00CD5B0B">
      <w:pPr>
        <w:pStyle w:val="afc"/>
      </w:pPr>
      <w:r w:rsidRPr="00796E44">
        <w:t xml:space="preserve">Компания </w:t>
      </w:r>
      <w:r w:rsidR="009B0951">
        <w:t>«</w:t>
      </w:r>
      <w:r>
        <w:rPr>
          <w:lang w:val="en-US"/>
        </w:rPr>
        <w:t>Cynteca</w:t>
      </w:r>
      <w:r w:rsidR="009B0951">
        <w:t>»</w:t>
      </w:r>
      <w:r w:rsidRPr="00796E44">
        <w:t xml:space="preserve"> решает проблему автоматизации службы снабжения строительной компании. Программный продукт подходит для крупных и средних строительных компаний-застройщиков, генеральных </w:t>
      </w:r>
      <w:r w:rsidRPr="00796E44">
        <w:lastRenderedPageBreak/>
        <w:t>подрядчиков, подрядчиков.</w:t>
      </w:r>
      <w:r>
        <w:t xml:space="preserve"> Решение </w:t>
      </w:r>
      <w:r w:rsidRPr="00796E44">
        <w:t xml:space="preserve">относится к классу </w:t>
      </w:r>
      <w:r w:rsidRPr="00796E44">
        <w:rPr>
          <w:lang w:val="en-US"/>
        </w:rPr>
        <w:t>SRM</w:t>
      </w:r>
      <w:r w:rsidRPr="00796E44">
        <w:t xml:space="preserve"> (</w:t>
      </w:r>
      <w:r w:rsidRPr="00796E44">
        <w:rPr>
          <w:lang w:val="en-US"/>
        </w:rPr>
        <w:t>Supplier</w:t>
      </w:r>
      <w:r w:rsidRPr="00796E44">
        <w:t xml:space="preserve"> </w:t>
      </w:r>
      <w:r w:rsidRPr="00796E44">
        <w:rPr>
          <w:lang w:val="en-US"/>
        </w:rPr>
        <w:t>relationship</w:t>
      </w:r>
      <w:r w:rsidRPr="00796E44">
        <w:t xml:space="preserve"> </w:t>
      </w:r>
      <w:r w:rsidRPr="00796E44">
        <w:rPr>
          <w:lang w:val="en-US"/>
        </w:rPr>
        <w:t>management</w:t>
      </w:r>
      <w:r w:rsidRPr="00796E44">
        <w:t xml:space="preserve">) </w:t>
      </w:r>
      <w:r>
        <w:rPr>
          <w:rStyle w:val="af9"/>
        </w:rPr>
        <w:footnoteReference w:id="12"/>
      </w:r>
      <w:r w:rsidRPr="00796E44">
        <w:t>систем.</w:t>
      </w:r>
    </w:p>
    <w:p w:rsidR="00796E44" w:rsidRDefault="00796E44" w:rsidP="00CD5B0B">
      <w:pPr>
        <w:pStyle w:val="afc"/>
      </w:pPr>
      <w:r>
        <w:t>Плюсы:</w:t>
      </w:r>
    </w:p>
    <w:p w:rsidR="00796E44" w:rsidRDefault="00796E44" w:rsidP="00796E44">
      <w:pPr>
        <w:pStyle w:val="a"/>
      </w:pPr>
      <w:r>
        <w:t>Весь процесс снабжения отображается в системе</w:t>
      </w:r>
    </w:p>
    <w:p w:rsidR="00796E44" w:rsidRDefault="00796E44" w:rsidP="00796E44">
      <w:pPr>
        <w:pStyle w:val="a"/>
      </w:pPr>
      <w:r>
        <w:t>Фиксация всех действий участников процесса</w:t>
      </w:r>
    </w:p>
    <w:p w:rsidR="00796E44" w:rsidRDefault="00796E44" w:rsidP="00796E44">
      <w:pPr>
        <w:pStyle w:val="a"/>
      </w:pPr>
      <w:r>
        <w:t>Кратное ускорение процессов снабжения</w:t>
      </w:r>
    </w:p>
    <w:p w:rsidR="00796E44" w:rsidRDefault="00796E44" w:rsidP="00796E44">
      <w:pPr>
        <w:pStyle w:val="a"/>
      </w:pPr>
      <w:r>
        <w:t>Наличие мобильной версии программы</w:t>
      </w:r>
    </w:p>
    <w:p w:rsidR="00796E44" w:rsidRDefault="00796E44" w:rsidP="00796E44">
      <w:pPr>
        <w:pStyle w:val="a"/>
      </w:pPr>
      <w:r>
        <w:t xml:space="preserve">Формирование тендерных таблиц </w:t>
      </w:r>
      <w:r w:rsidR="007E317F">
        <w:t xml:space="preserve">из предложений </w:t>
      </w:r>
      <w:r>
        <w:t>поставщиков</w:t>
      </w:r>
    </w:p>
    <w:p w:rsidR="007E317F" w:rsidRDefault="007E317F" w:rsidP="00796E44">
      <w:pPr>
        <w:pStyle w:val="a"/>
      </w:pPr>
      <w:r>
        <w:t>Выполнение функции бюджетирования</w:t>
      </w:r>
    </w:p>
    <w:p w:rsidR="007E317F" w:rsidRDefault="007E317F" w:rsidP="00796E44">
      <w:pPr>
        <w:pStyle w:val="a"/>
      </w:pPr>
      <w:r>
        <w:t>Фиксация момента приёмки материалов на объект</w:t>
      </w:r>
    </w:p>
    <w:p w:rsidR="000C610B" w:rsidRDefault="000C610B" w:rsidP="00796E44">
      <w:pPr>
        <w:pStyle w:val="a"/>
      </w:pPr>
      <w:r>
        <w:t>Обучение специалистов происходит в рамках отдельно выделенной роли.</w:t>
      </w:r>
    </w:p>
    <w:p w:rsidR="000C610B" w:rsidRDefault="000C610B" w:rsidP="00796E44">
      <w:pPr>
        <w:pStyle w:val="a"/>
      </w:pPr>
      <w:r>
        <w:t>Во время обучения подробно демонстриру</w:t>
      </w:r>
      <w:r w:rsidR="00190C95">
        <w:t>е</w:t>
      </w:r>
      <w:r>
        <w:t>тся и прорабатыва</w:t>
      </w:r>
      <w:r w:rsidR="00190C95">
        <w:t>е</w:t>
      </w:r>
      <w:r>
        <w:t>тся каждый шаг поэтапно</w:t>
      </w:r>
    </w:p>
    <w:p w:rsidR="007E317F" w:rsidRDefault="007E317F" w:rsidP="007E317F">
      <w:pPr>
        <w:pStyle w:val="afc"/>
      </w:pPr>
      <w:r>
        <w:t>Минусы:</w:t>
      </w:r>
    </w:p>
    <w:p w:rsidR="007E317F" w:rsidRDefault="007E317F" w:rsidP="007E317F">
      <w:pPr>
        <w:pStyle w:val="a"/>
      </w:pPr>
      <w:r>
        <w:t>Высокая стоимость</w:t>
      </w:r>
    </w:p>
    <w:p w:rsidR="000C610B" w:rsidRDefault="000C610B" w:rsidP="007E317F">
      <w:pPr>
        <w:pStyle w:val="a"/>
      </w:pPr>
      <w:r>
        <w:t>Скептическое первое отношение к внедрению системы, которая полностью контролирует действия сотрудника</w:t>
      </w:r>
    </w:p>
    <w:p w:rsidR="000C610B" w:rsidRPr="00796E44" w:rsidRDefault="000C610B" w:rsidP="007E317F">
      <w:pPr>
        <w:pStyle w:val="a"/>
      </w:pPr>
      <w:r>
        <w:t>Время обучения</w:t>
      </w:r>
    </w:p>
    <w:p w:rsidR="004E4DD2" w:rsidRPr="007C7FD1" w:rsidRDefault="004E4DD2">
      <w:pPr>
        <w:suppressAutoHyphens w:val="0"/>
        <w:spacing w:after="160" w:line="259" w:lineRule="auto"/>
        <w:rPr>
          <w:sz w:val="28"/>
          <w:szCs w:val="28"/>
        </w:rPr>
      </w:pPr>
      <w:r w:rsidRPr="007C7FD1">
        <w:br w:type="page"/>
      </w:r>
    </w:p>
    <w:p w:rsidR="00794319" w:rsidRPr="00BF729D" w:rsidRDefault="001C5CBF" w:rsidP="0084069A">
      <w:pPr>
        <w:pStyle w:val="a5"/>
        <w:spacing w:before="0"/>
        <w:jc w:val="center"/>
        <w:outlineLvl w:val="0"/>
        <w:rPr>
          <w:rStyle w:val="markedcontent"/>
          <w:rFonts w:asciiTheme="minorHAnsi" w:hAnsiTheme="minorHAnsi"/>
          <w:b/>
          <w:szCs w:val="28"/>
        </w:rPr>
      </w:pPr>
      <w:bookmarkStart w:id="12" w:name="_Toc166640369"/>
      <w:r w:rsidRPr="00FE257E">
        <w:rPr>
          <w:rFonts w:ascii="Times New Roman Полужирный" w:hAnsi="Times New Roman Полужирный"/>
          <w:b/>
          <w:szCs w:val="28"/>
        </w:rPr>
        <w:lastRenderedPageBreak/>
        <w:t>ГЛАВА 2. РАЗРАБОТКА ИНФОРМАЦИОННОЙ СИСТЕМЫ</w:t>
      </w:r>
      <w:bookmarkEnd w:id="12"/>
    </w:p>
    <w:p w:rsidR="00794319" w:rsidRPr="0084069A" w:rsidRDefault="0084069A" w:rsidP="002B4B0D">
      <w:pPr>
        <w:pStyle w:val="2"/>
        <w:numPr>
          <w:ilvl w:val="1"/>
          <w:numId w:val="11"/>
        </w:numPr>
        <w:spacing w:before="360" w:after="360"/>
        <w:ind w:left="0" w:firstLine="709"/>
        <w:rPr>
          <w:color w:val="auto"/>
          <w:szCs w:val="28"/>
        </w:rPr>
      </w:pPr>
      <w:bookmarkStart w:id="13" w:name="_Toc166640370"/>
      <w:r>
        <w:rPr>
          <w:color w:val="auto"/>
          <w:szCs w:val="28"/>
        </w:rPr>
        <w:t>Формирование технического задания</w:t>
      </w:r>
      <w:bookmarkEnd w:id="13"/>
      <w:r>
        <w:rPr>
          <w:color w:val="auto"/>
          <w:szCs w:val="28"/>
        </w:rPr>
        <w:t xml:space="preserve"> </w:t>
      </w:r>
    </w:p>
    <w:p w:rsidR="0084069A" w:rsidRDefault="0084069A" w:rsidP="0084069A">
      <w:pPr>
        <w:pStyle w:val="afc"/>
      </w:pPr>
      <w:r w:rsidRPr="0084069A">
        <w:t xml:space="preserve">Технический прогресс не стоит на месте и с каждым годом </w:t>
      </w:r>
      <w:r>
        <w:t xml:space="preserve">увеличивается </w:t>
      </w:r>
      <w:r w:rsidRPr="0084069A">
        <w:t>количество</w:t>
      </w:r>
      <w:r>
        <w:t xml:space="preserve"> требовани</w:t>
      </w:r>
      <w:r w:rsidR="000F0E6B">
        <w:t>й</w:t>
      </w:r>
      <w:r>
        <w:t xml:space="preserve"> к</w:t>
      </w:r>
      <w:r w:rsidRPr="0084069A">
        <w:t xml:space="preserve"> технически</w:t>
      </w:r>
      <w:r>
        <w:t>м</w:t>
      </w:r>
      <w:r w:rsidRPr="0084069A">
        <w:t xml:space="preserve"> характеристик</w:t>
      </w:r>
      <w:r>
        <w:t>ам</w:t>
      </w:r>
      <w:r w:rsidRPr="0084069A">
        <w:t xml:space="preserve"> </w:t>
      </w:r>
      <w:r w:rsidR="000F0E6B">
        <w:t>устройств</w:t>
      </w:r>
      <w:r w:rsidRPr="0084069A">
        <w:t>. Для стабильной работы с программными продуктами иногда приходится обновлять компьютерную технику, или вовсе закупать новые, ранее не имеющиеся в компании,</w:t>
      </w:r>
      <w:r>
        <w:t xml:space="preserve"> </w:t>
      </w:r>
      <w:r w:rsidRPr="0084069A">
        <w:t>учетные единицы</w:t>
      </w:r>
      <w:r>
        <w:t>.</w:t>
      </w:r>
    </w:p>
    <w:p w:rsidR="0084069A" w:rsidRDefault="0084069A" w:rsidP="0084069A">
      <w:pPr>
        <w:pStyle w:val="afc"/>
      </w:pPr>
      <w:r>
        <w:t xml:space="preserve">С увеличением скорости развития вычислительной техники </w:t>
      </w:r>
      <w:r w:rsidRPr="0084069A">
        <w:t>уменьшается время актуальности оборудования</w:t>
      </w:r>
      <w:r>
        <w:t>. Это значит, что с ускорением прогресса, требуется обновлять программное обеспечение и/или технику на предприятии.</w:t>
      </w:r>
    </w:p>
    <w:p w:rsidR="00166101" w:rsidRDefault="00166101" w:rsidP="0084069A">
      <w:pPr>
        <w:pStyle w:val="afc"/>
      </w:pPr>
      <w:r>
        <w:t>Использование информационных систем, которые требуется устанавливать на рабочее место не целесообразно</w:t>
      </w:r>
      <w:r w:rsidR="00E630BE">
        <w:t xml:space="preserve"> по многим причинам.</w:t>
      </w:r>
      <w:r>
        <w:t xml:space="preserve"> В связи с чем требуется найти решение, способное обойти этот недостаток.</w:t>
      </w:r>
    </w:p>
    <w:p w:rsidR="00166101" w:rsidRDefault="00166101" w:rsidP="0084069A">
      <w:pPr>
        <w:pStyle w:val="afc"/>
      </w:pPr>
      <w:r>
        <w:t xml:space="preserve">При </w:t>
      </w:r>
      <w:r w:rsidR="00E630BE">
        <w:t xml:space="preserve">поиске </w:t>
      </w:r>
      <w:r>
        <w:t>решени</w:t>
      </w:r>
      <w:r w:rsidR="00E630BE">
        <w:t>й</w:t>
      </w:r>
      <w:r>
        <w:t xml:space="preserve"> данной проблемы было обнаружено несколько вариантов:</w:t>
      </w:r>
    </w:p>
    <w:p w:rsidR="00166101" w:rsidRDefault="00166101" w:rsidP="00166101">
      <w:pPr>
        <w:pStyle w:val="a"/>
      </w:pPr>
      <w:r>
        <w:t>Первый вариант</w:t>
      </w:r>
      <w:r w:rsidR="00E306C3">
        <w:t xml:space="preserve"> </w:t>
      </w:r>
      <w:r w:rsidR="00E306C3">
        <w:softHyphen/>
      </w:r>
      <w:r>
        <w:t xml:space="preserve"> </w:t>
      </w:r>
      <w:r w:rsidR="00E306C3">
        <w:t>самостоятельная установка и настройка необходимых программ и систем в</w:t>
      </w:r>
      <w:r>
        <w:t xml:space="preserve"> нерабочее время.</w:t>
      </w:r>
    </w:p>
    <w:p w:rsidR="00166101" w:rsidRDefault="00166101" w:rsidP="00166101">
      <w:pPr>
        <w:pStyle w:val="a"/>
      </w:pPr>
      <w:r>
        <w:t xml:space="preserve">Второй </w:t>
      </w:r>
      <w:r w:rsidR="00E306C3">
        <w:t>вариант</w:t>
      </w:r>
      <w:r>
        <w:t xml:space="preserve"> </w:t>
      </w:r>
      <w:r w:rsidR="00E306C3">
        <w:softHyphen/>
        <w:t xml:space="preserve"> </w:t>
      </w:r>
      <w:r>
        <w:t>храни</w:t>
      </w:r>
      <w:r w:rsidR="00E306C3">
        <w:t>ть</w:t>
      </w:r>
      <w:r>
        <w:t xml:space="preserve"> устройств</w:t>
      </w:r>
      <w:r w:rsidR="00E306C3">
        <w:t xml:space="preserve">а, на которых </w:t>
      </w:r>
      <w:r>
        <w:t xml:space="preserve">уже установлены и настроены </w:t>
      </w:r>
      <w:r w:rsidR="00E306C3">
        <w:t>необходимые программы и системы.</w:t>
      </w:r>
    </w:p>
    <w:p w:rsidR="00E306C3" w:rsidRDefault="00E306C3" w:rsidP="00166101">
      <w:pPr>
        <w:pStyle w:val="a"/>
      </w:pPr>
      <w:r>
        <w:t>Третий вариант – привлечь</w:t>
      </w:r>
      <w:r w:rsidR="008F566A">
        <w:t xml:space="preserve"> коллег,</w:t>
      </w:r>
      <w:r>
        <w:t xml:space="preserve"> работников </w:t>
      </w:r>
      <w:r>
        <w:rPr>
          <w:lang w:val="en-US"/>
        </w:rPr>
        <w:t>IT</w:t>
      </w:r>
      <w:r w:rsidRPr="00E306C3">
        <w:t>-</w:t>
      </w:r>
      <w:r>
        <w:t>отдела или администраторов сети, чтобы провести установку и настройку необходимых средств в рабочее время.</w:t>
      </w:r>
    </w:p>
    <w:p w:rsidR="008F566A" w:rsidRDefault="00E306C3" w:rsidP="007C66C0">
      <w:pPr>
        <w:pStyle w:val="a"/>
      </w:pPr>
      <w:r>
        <w:t xml:space="preserve">Четвёртый вариант </w:t>
      </w:r>
      <w:r>
        <w:softHyphen/>
        <w:t xml:space="preserve"> использование средств дистанционной работы.</w:t>
      </w:r>
    </w:p>
    <w:p w:rsidR="00FD4B58" w:rsidRDefault="006861EF" w:rsidP="008F566A">
      <w:pPr>
        <w:pStyle w:val="afc"/>
      </w:pPr>
      <w:r>
        <w:t xml:space="preserve">Применение </w:t>
      </w:r>
      <w:r w:rsidR="00E306C3">
        <w:t>любого из первых трёх вариантов является грубейшей ошибкой</w:t>
      </w:r>
      <w:r w:rsidR="00FD4B58">
        <w:t>:</w:t>
      </w:r>
    </w:p>
    <w:p w:rsidR="00E306C3" w:rsidRDefault="008F566A" w:rsidP="00FD4B58">
      <w:pPr>
        <w:pStyle w:val="a"/>
      </w:pPr>
      <w:r>
        <w:lastRenderedPageBreak/>
        <w:t>Корректная настройка</w:t>
      </w:r>
      <w:r w:rsidR="00E630BE">
        <w:t xml:space="preserve"> неспециалистом</w:t>
      </w:r>
      <w:r w:rsidR="00CC394F">
        <w:t xml:space="preserve"> занимает гораздо больше времени.</w:t>
      </w:r>
    </w:p>
    <w:p w:rsidR="00FD4B58" w:rsidRDefault="00FD4B58" w:rsidP="00FD4B58">
      <w:pPr>
        <w:pStyle w:val="a"/>
      </w:pPr>
      <w:r>
        <w:t>Хранение не использующегося оборудования требует дополнительных затрат на приобретение необходимого количества устройств, поддержание</w:t>
      </w:r>
      <w:r w:rsidR="00CC394F">
        <w:t xml:space="preserve"> их</w:t>
      </w:r>
      <w:r>
        <w:t xml:space="preserve"> работоспособности и организации места хранения.</w:t>
      </w:r>
    </w:p>
    <w:p w:rsidR="008F566A" w:rsidRDefault="008F566A" w:rsidP="00FD4B58">
      <w:pPr>
        <w:pStyle w:val="a"/>
      </w:pPr>
      <w:r>
        <w:t>Отвлечённость нескольких сотрудников от своей работы.</w:t>
      </w:r>
    </w:p>
    <w:p w:rsidR="008F566A" w:rsidRDefault="008F566A" w:rsidP="007C66C0">
      <w:pPr>
        <w:pStyle w:val="a"/>
      </w:pPr>
      <w:r>
        <w:t>Для</w:t>
      </w:r>
      <w:r w:rsidR="00FD4B58">
        <w:t xml:space="preserve"> установк</w:t>
      </w:r>
      <w:r>
        <w:t>и</w:t>
      </w:r>
      <w:r w:rsidR="00FD4B58">
        <w:t xml:space="preserve"> и настройк</w:t>
      </w:r>
      <w:r>
        <w:t>и</w:t>
      </w:r>
      <w:r w:rsidR="00FD4B58">
        <w:t xml:space="preserve"> устройства работником </w:t>
      </w:r>
      <w:r w:rsidR="00FD4B58" w:rsidRPr="008F566A">
        <w:rPr>
          <w:lang w:val="en-US"/>
        </w:rPr>
        <w:t>IT</w:t>
      </w:r>
      <w:r w:rsidR="00FD4B58" w:rsidRPr="00FD4B58">
        <w:t>-</w:t>
      </w:r>
      <w:r w:rsidR="00FD4B58">
        <w:t>отдела требует</w:t>
      </w:r>
      <w:r>
        <w:t>ся</w:t>
      </w:r>
      <w:r w:rsidR="00FD4B58">
        <w:t xml:space="preserve"> изымание или дистанционно</w:t>
      </w:r>
      <w:r>
        <w:t>е</w:t>
      </w:r>
      <w:r w:rsidR="00FD4B58">
        <w:t xml:space="preserve"> подключени</w:t>
      </w:r>
      <w:r>
        <w:t>е</w:t>
      </w:r>
      <w:r w:rsidR="00FD4B58">
        <w:t xml:space="preserve"> к устройству</w:t>
      </w:r>
      <w:r>
        <w:t>.</w:t>
      </w:r>
    </w:p>
    <w:p w:rsidR="008F566A" w:rsidRDefault="008F566A" w:rsidP="007C66C0">
      <w:pPr>
        <w:pStyle w:val="a"/>
      </w:pPr>
      <w:r>
        <w:t xml:space="preserve">Вероятность установки </w:t>
      </w:r>
      <w:r w:rsidR="00CC394F">
        <w:t>небезопасного</w:t>
      </w:r>
      <w:r>
        <w:t xml:space="preserve"> программного обеспечения.</w:t>
      </w:r>
    </w:p>
    <w:p w:rsidR="00CC394F" w:rsidRDefault="00CC394F" w:rsidP="007C66C0">
      <w:pPr>
        <w:pStyle w:val="a"/>
      </w:pPr>
      <w:r>
        <w:t>Шанс взлома и заражения устройства.</w:t>
      </w:r>
    </w:p>
    <w:p w:rsidR="00CC394F" w:rsidRDefault="00CC394F" w:rsidP="007C66C0">
      <w:pPr>
        <w:pStyle w:val="a"/>
      </w:pPr>
      <w:r>
        <w:t>Возможность поломки и потери данных с устройства.</w:t>
      </w:r>
    </w:p>
    <w:p w:rsidR="008F566A" w:rsidRDefault="00CC394F" w:rsidP="008F566A">
      <w:pPr>
        <w:pStyle w:val="afc"/>
      </w:pPr>
      <w:r>
        <w:t xml:space="preserve">Возможность </w:t>
      </w:r>
      <w:r w:rsidR="006861EF">
        <w:t>дистанционной работы облегчает требования к техническим характеристикам устройства и программному обеспечению. Требуется только доступ к локальной сети или подключение к интернету. Это открывает возможность работать из любой точки мира при помощи любого подходящего устройства, которое имеет сетевое подключение.</w:t>
      </w:r>
    </w:p>
    <w:p w:rsidR="006861EF" w:rsidRDefault="00C8139A" w:rsidP="008F566A">
      <w:pPr>
        <w:pStyle w:val="afc"/>
      </w:pPr>
      <w:r>
        <w:t xml:space="preserve">При разработке информационной сети </w:t>
      </w:r>
      <w:r w:rsidR="002C36BB">
        <w:t>требовалось следующее:</w:t>
      </w:r>
    </w:p>
    <w:p w:rsidR="002C36BB" w:rsidRDefault="002C36BB" w:rsidP="002C36BB">
      <w:pPr>
        <w:pStyle w:val="a"/>
      </w:pPr>
      <w:r>
        <w:t>Возможность работать без установки дополнительных средств</w:t>
      </w:r>
    </w:p>
    <w:p w:rsidR="002C36BB" w:rsidRDefault="00E630BE" w:rsidP="002C36BB">
      <w:pPr>
        <w:pStyle w:val="a"/>
      </w:pPr>
      <w:r>
        <w:t xml:space="preserve">Простой </w:t>
      </w:r>
      <w:r w:rsidR="002C36BB">
        <w:t>дизайн</w:t>
      </w:r>
    </w:p>
    <w:p w:rsidR="002C36BB" w:rsidRDefault="00E630BE" w:rsidP="00E630BE">
      <w:pPr>
        <w:pStyle w:val="a"/>
      </w:pPr>
      <w:r>
        <w:t xml:space="preserve">Удобный </w:t>
      </w:r>
      <w:r w:rsidR="002C36BB">
        <w:t>функционал</w:t>
      </w:r>
    </w:p>
    <w:p w:rsidR="002C36BB" w:rsidRDefault="002C36BB" w:rsidP="002C36BB">
      <w:pPr>
        <w:pStyle w:val="a"/>
      </w:pPr>
      <w:r>
        <w:t>Возможность работать по локальной сети</w:t>
      </w:r>
    </w:p>
    <w:p w:rsidR="002C36BB" w:rsidRDefault="002C36BB" w:rsidP="002C36BB">
      <w:pPr>
        <w:pStyle w:val="a"/>
      </w:pPr>
      <w:r>
        <w:t>Быстрый доступ</w:t>
      </w:r>
    </w:p>
    <w:p w:rsidR="002C36BB" w:rsidRDefault="002C36BB" w:rsidP="002C36BB">
      <w:pPr>
        <w:pStyle w:val="a"/>
      </w:pPr>
      <w:r>
        <w:t>Простота обслуживания</w:t>
      </w:r>
    </w:p>
    <w:p w:rsidR="002C36BB" w:rsidRDefault="002C36BB" w:rsidP="002C36BB">
      <w:pPr>
        <w:pStyle w:val="a"/>
      </w:pPr>
      <w:r>
        <w:t>Легкая интеграция на других производствах или филиалах</w:t>
      </w:r>
    </w:p>
    <w:p w:rsidR="002C36BB" w:rsidRDefault="002C36BB" w:rsidP="002C36BB">
      <w:pPr>
        <w:pStyle w:val="a"/>
      </w:pPr>
      <w:r>
        <w:t>Использование базы данных</w:t>
      </w:r>
    </w:p>
    <w:p w:rsidR="002C36BB" w:rsidRDefault="002C36BB" w:rsidP="002C36BB">
      <w:pPr>
        <w:pStyle w:val="a"/>
      </w:pPr>
      <w:r>
        <w:t>Возможность дальнейшего развития и поддержания проекта</w:t>
      </w:r>
    </w:p>
    <w:p w:rsidR="002C36BB" w:rsidRDefault="002C36BB" w:rsidP="002C36BB">
      <w:pPr>
        <w:pStyle w:val="a"/>
      </w:pPr>
      <w:r>
        <w:t>Одновременное использование на разных устройствах</w:t>
      </w:r>
    </w:p>
    <w:p w:rsidR="002C36BB" w:rsidRDefault="002C36BB" w:rsidP="002C36BB">
      <w:pPr>
        <w:pStyle w:val="a"/>
      </w:pPr>
      <w:r>
        <w:lastRenderedPageBreak/>
        <w:t>Малая нагрузка на сеть</w:t>
      </w:r>
    </w:p>
    <w:p w:rsidR="002C36BB" w:rsidRDefault="002C36BB" w:rsidP="002C36BB">
      <w:pPr>
        <w:pStyle w:val="a"/>
      </w:pPr>
      <w:r>
        <w:t>Постоянный доступ к системе</w:t>
      </w:r>
    </w:p>
    <w:p w:rsidR="002C36BB" w:rsidRDefault="000343A0" w:rsidP="002C36BB">
      <w:pPr>
        <w:pStyle w:val="a"/>
      </w:pPr>
      <w:r>
        <w:t>Минимальные требования к умениям работы с компьютером</w:t>
      </w:r>
    </w:p>
    <w:p w:rsidR="00124354" w:rsidRDefault="007C66C0" w:rsidP="00124354">
      <w:pPr>
        <w:pStyle w:val="a"/>
      </w:pPr>
      <w:r>
        <w:t>Быстродействие</w:t>
      </w:r>
    </w:p>
    <w:p w:rsidR="00ED12B2" w:rsidRDefault="007C66C0" w:rsidP="00ED12B2">
      <w:pPr>
        <w:pStyle w:val="afc"/>
      </w:pPr>
      <w:r>
        <w:t xml:space="preserve">Разработка модуля системы была начата с разбиения крупных задач на более мелкие подзадачи для облегчения и упрощения процесса разработки. Также были оговорены все нюансы разработки, начиная с дизайна, до функционала. Требовался новый, современный дизайн, который должен отличаться от устаревшей стилистики сайта компании, чтобы показать новизну как самой разрабатываемой системы, так и новых технологий, которые использовались при создании. </w:t>
      </w:r>
      <w:r w:rsidR="00ED12B2">
        <w:t xml:space="preserve">Дизайн не должен напрягать глаза при работе. </w:t>
      </w:r>
    </w:p>
    <w:p w:rsidR="00BA534C" w:rsidRPr="00124354" w:rsidRDefault="00ED12B2" w:rsidP="00124354">
      <w:pPr>
        <w:pStyle w:val="afc"/>
      </w:pPr>
      <w:r>
        <w:t>Необходимо также осуществить простой</w:t>
      </w:r>
      <w:r w:rsidR="004D2FFF">
        <w:t xml:space="preserve"> способ</w:t>
      </w:r>
      <w:r>
        <w:t xml:space="preserve"> вход</w:t>
      </w:r>
      <w:r w:rsidR="004D2FFF">
        <w:t xml:space="preserve">а и выхода из </w:t>
      </w:r>
      <w:r>
        <w:t>систем</w:t>
      </w:r>
      <w:r w:rsidR="004D2FFF">
        <w:t>ы. Также необходимо организовать быстрый доступ к главному сайту организации и его разделам, находясь на любой странице.</w:t>
      </w:r>
    </w:p>
    <w:p w:rsidR="006D5C29" w:rsidRPr="00C90612" w:rsidRDefault="00124354" w:rsidP="002B4B0D">
      <w:pPr>
        <w:pStyle w:val="2"/>
        <w:numPr>
          <w:ilvl w:val="1"/>
          <w:numId w:val="11"/>
        </w:numPr>
        <w:spacing w:before="360" w:after="360"/>
        <w:ind w:left="0" w:firstLine="709"/>
        <w:rPr>
          <w:color w:val="auto"/>
          <w:szCs w:val="28"/>
        </w:rPr>
      </w:pPr>
      <w:bookmarkStart w:id="14" w:name="_Toc166640371"/>
      <w:r>
        <w:rPr>
          <w:color w:val="auto"/>
          <w:szCs w:val="28"/>
        </w:rPr>
        <w:t>Обоснование выбранных средств разработки</w:t>
      </w:r>
      <w:bookmarkEnd w:id="14"/>
    </w:p>
    <w:p w:rsidR="0086704E" w:rsidRPr="0086704E" w:rsidRDefault="0086704E" w:rsidP="0086704E">
      <w:pPr>
        <w:spacing w:line="360" w:lineRule="auto"/>
        <w:ind w:firstLine="709"/>
        <w:jc w:val="both"/>
        <w:rPr>
          <w:iCs/>
          <w:color w:val="000000" w:themeColor="text1"/>
          <w:sz w:val="28"/>
          <w:szCs w:val="28"/>
        </w:rPr>
      </w:pPr>
      <w:r w:rsidRPr="0086704E">
        <w:rPr>
          <w:iCs/>
          <w:color w:val="000000" w:themeColor="text1"/>
          <w:sz w:val="28"/>
          <w:szCs w:val="28"/>
        </w:rPr>
        <w:t xml:space="preserve">Выбор подходящего инструмента для разработки информационной системы является </w:t>
      </w:r>
      <w:r>
        <w:rPr>
          <w:iCs/>
          <w:color w:val="000000" w:themeColor="text1"/>
          <w:sz w:val="28"/>
          <w:szCs w:val="28"/>
        </w:rPr>
        <w:t>важным</w:t>
      </w:r>
      <w:r w:rsidRPr="0086704E">
        <w:rPr>
          <w:iCs/>
          <w:color w:val="000000" w:themeColor="text1"/>
          <w:sz w:val="28"/>
          <w:szCs w:val="28"/>
        </w:rPr>
        <w:t xml:space="preserve"> этапом</w:t>
      </w:r>
      <w:r>
        <w:rPr>
          <w:iCs/>
          <w:color w:val="000000" w:themeColor="text1"/>
          <w:sz w:val="28"/>
          <w:szCs w:val="28"/>
        </w:rPr>
        <w:t xml:space="preserve"> создания</w:t>
      </w:r>
      <w:r w:rsidRPr="0086704E">
        <w:rPr>
          <w:iCs/>
          <w:color w:val="000000" w:themeColor="text1"/>
          <w:sz w:val="28"/>
          <w:szCs w:val="28"/>
        </w:rPr>
        <w:t xml:space="preserve"> проекта, который требует тщательного исследования различных вариантов и выбора, наиболее подходящего из них.</w:t>
      </w:r>
    </w:p>
    <w:p w:rsidR="0086704E" w:rsidRDefault="0086704E" w:rsidP="0086704E">
      <w:pPr>
        <w:spacing w:line="360" w:lineRule="auto"/>
        <w:ind w:firstLine="709"/>
        <w:jc w:val="both"/>
        <w:rPr>
          <w:iCs/>
          <w:color w:val="000000" w:themeColor="text1"/>
          <w:sz w:val="28"/>
          <w:szCs w:val="28"/>
        </w:rPr>
      </w:pPr>
      <w:r w:rsidRPr="0086704E">
        <w:rPr>
          <w:iCs/>
          <w:color w:val="000000" w:themeColor="text1"/>
          <w:sz w:val="28"/>
          <w:szCs w:val="28"/>
        </w:rPr>
        <w:t>При выборе инструмента необходимо учесть множество факторов, включая сроки реализации проекта, требования к функциональности, удобство использования, стоимость и другие важные аспекты. Каждый проект имеет свои уникальные особенности и требования, поэтому важно подобрать инструмент, который наилучшим образом соответствует конкретным потребностям и целям проекта.</w:t>
      </w:r>
    </w:p>
    <w:p w:rsidR="00D8427E" w:rsidRDefault="00D8427E" w:rsidP="00D8427E">
      <w:pPr>
        <w:pStyle w:val="afc"/>
      </w:pPr>
      <w:r>
        <w:t>Для создания информационной системы были использованы следующие средства:</w:t>
      </w:r>
    </w:p>
    <w:p w:rsidR="00D8427E" w:rsidRPr="00D8427E" w:rsidRDefault="00D8427E" w:rsidP="00D8427E">
      <w:pPr>
        <w:pStyle w:val="a"/>
        <w:rPr>
          <w:iCs/>
          <w:color w:val="000000" w:themeColor="text1"/>
        </w:rPr>
      </w:pPr>
      <w:r w:rsidRPr="00D8427E">
        <w:rPr>
          <w:lang w:val="en-US"/>
        </w:rPr>
        <w:lastRenderedPageBreak/>
        <w:t xml:space="preserve">PHP </w:t>
      </w:r>
    </w:p>
    <w:p w:rsidR="00D8427E" w:rsidRPr="00D8427E" w:rsidRDefault="00D8427E" w:rsidP="00D8427E">
      <w:pPr>
        <w:pStyle w:val="a"/>
        <w:rPr>
          <w:iCs/>
          <w:color w:val="000000" w:themeColor="text1"/>
        </w:rPr>
      </w:pPr>
      <w:r>
        <w:rPr>
          <w:lang w:val="en-US"/>
        </w:rPr>
        <w:t>MySQL</w:t>
      </w:r>
      <w:r w:rsidRPr="00D8427E">
        <w:rPr>
          <w:lang w:val="en-US"/>
        </w:rPr>
        <w:t xml:space="preserve"> </w:t>
      </w:r>
    </w:p>
    <w:p w:rsidR="00D8427E" w:rsidRPr="00D8427E" w:rsidRDefault="00D8427E" w:rsidP="00D8427E">
      <w:pPr>
        <w:pStyle w:val="a"/>
        <w:rPr>
          <w:iCs/>
          <w:color w:val="000000" w:themeColor="text1"/>
        </w:rPr>
      </w:pPr>
      <w:r>
        <w:rPr>
          <w:lang w:val="en-US"/>
        </w:rPr>
        <w:t>PhpMyAdmin</w:t>
      </w:r>
    </w:p>
    <w:p w:rsidR="00D8427E" w:rsidRPr="005B6CC9" w:rsidRDefault="00D8427E" w:rsidP="00D8427E">
      <w:pPr>
        <w:pStyle w:val="a"/>
      </w:pPr>
      <w:r>
        <w:rPr>
          <w:lang w:val="en-US"/>
        </w:rPr>
        <w:t>HTML</w:t>
      </w:r>
    </w:p>
    <w:p w:rsidR="00D8427E" w:rsidRPr="005B6CC9" w:rsidRDefault="00D8427E" w:rsidP="00D8427E">
      <w:pPr>
        <w:pStyle w:val="a"/>
      </w:pPr>
      <w:r>
        <w:rPr>
          <w:lang w:val="en-US"/>
        </w:rPr>
        <w:t>CSS</w:t>
      </w:r>
    </w:p>
    <w:p w:rsidR="00D8427E" w:rsidRPr="00BB5F0B" w:rsidRDefault="00D8427E" w:rsidP="00D8427E">
      <w:pPr>
        <w:pStyle w:val="a"/>
      </w:pPr>
      <w:r>
        <w:rPr>
          <w:lang w:val="en-US"/>
        </w:rPr>
        <w:t>JavaScript</w:t>
      </w:r>
    </w:p>
    <w:p w:rsidR="00BB5F0B" w:rsidRPr="005B6CC9" w:rsidRDefault="00BB5F0B" w:rsidP="00D8427E">
      <w:pPr>
        <w:pStyle w:val="a"/>
      </w:pPr>
      <w:r>
        <w:rPr>
          <w:lang w:val="en-US"/>
        </w:rPr>
        <w:t>Visual Studio Code</w:t>
      </w:r>
    </w:p>
    <w:p w:rsidR="0086704E" w:rsidRDefault="0086704E" w:rsidP="0086704E">
      <w:pPr>
        <w:spacing w:line="360" w:lineRule="auto"/>
        <w:ind w:firstLine="709"/>
        <w:jc w:val="both"/>
        <w:rPr>
          <w:iCs/>
          <w:color w:val="000000" w:themeColor="text1"/>
          <w:sz w:val="28"/>
          <w:szCs w:val="28"/>
        </w:rPr>
      </w:pPr>
      <w:r>
        <w:rPr>
          <w:iCs/>
          <w:color w:val="000000" w:themeColor="text1"/>
          <w:sz w:val="28"/>
          <w:szCs w:val="28"/>
        </w:rPr>
        <w:t xml:space="preserve">Использование </w:t>
      </w:r>
      <w:r>
        <w:rPr>
          <w:iCs/>
          <w:color w:val="000000" w:themeColor="text1"/>
          <w:sz w:val="28"/>
          <w:szCs w:val="28"/>
          <w:lang w:val="en-US"/>
        </w:rPr>
        <w:t>PHP</w:t>
      </w:r>
      <w:r w:rsidR="00AE0A15">
        <w:rPr>
          <w:iCs/>
          <w:color w:val="000000" w:themeColor="text1"/>
          <w:sz w:val="28"/>
          <w:szCs w:val="28"/>
        </w:rPr>
        <w:t xml:space="preserve"> </w:t>
      </w:r>
      <w:r>
        <w:rPr>
          <w:iCs/>
          <w:color w:val="000000" w:themeColor="text1"/>
          <w:sz w:val="28"/>
          <w:szCs w:val="28"/>
        </w:rPr>
        <w:t>в разработке</w:t>
      </w:r>
      <w:r w:rsidRPr="0086704E">
        <w:rPr>
          <w:iCs/>
          <w:color w:val="000000" w:themeColor="text1"/>
          <w:sz w:val="28"/>
          <w:szCs w:val="28"/>
        </w:rPr>
        <w:t xml:space="preserve"> </w:t>
      </w:r>
      <w:r>
        <w:rPr>
          <w:iCs/>
          <w:color w:val="000000" w:themeColor="text1"/>
          <w:sz w:val="28"/>
          <w:szCs w:val="28"/>
        </w:rPr>
        <w:t xml:space="preserve">позволит использовать мощные серверные возможности. Язык программирования </w:t>
      </w:r>
      <w:r>
        <w:rPr>
          <w:iCs/>
          <w:color w:val="000000" w:themeColor="text1"/>
          <w:sz w:val="28"/>
          <w:szCs w:val="28"/>
          <w:lang w:val="en-US"/>
        </w:rPr>
        <w:t>PHP</w:t>
      </w:r>
      <w:r w:rsidRPr="0086704E">
        <w:rPr>
          <w:iCs/>
          <w:color w:val="000000" w:themeColor="text1"/>
          <w:sz w:val="28"/>
          <w:szCs w:val="28"/>
        </w:rPr>
        <w:t xml:space="preserve"> </w:t>
      </w:r>
      <w:r>
        <w:rPr>
          <w:iCs/>
          <w:color w:val="000000" w:themeColor="text1"/>
          <w:sz w:val="28"/>
          <w:szCs w:val="28"/>
        </w:rPr>
        <w:t>является широко распространённым и используется во многих сервисах. В которых требуется авторизация или передача каких-либо данных. Он имеет обширн</w:t>
      </w:r>
      <w:r w:rsidR="00E630BE">
        <w:rPr>
          <w:iCs/>
          <w:color w:val="000000" w:themeColor="text1"/>
          <w:sz w:val="28"/>
          <w:szCs w:val="28"/>
        </w:rPr>
        <w:t>ую</w:t>
      </w:r>
      <w:r>
        <w:rPr>
          <w:iCs/>
          <w:color w:val="000000" w:themeColor="text1"/>
          <w:sz w:val="28"/>
          <w:szCs w:val="28"/>
        </w:rPr>
        <w:t xml:space="preserve"> функциональность и отлично поддерживает работу с базами данных. Используя данные возможности, разработчик может эффективно обрабатывать данные, взаимодействовать с базой данных </w:t>
      </w:r>
      <w:r>
        <w:rPr>
          <w:iCs/>
          <w:color w:val="000000" w:themeColor="text1"/>
          <w:sz w:val="28"/>
          <w:szCs w:val="28"/>
          <w:lang w:val="en-US"/>
        </w:rPr>
        <w:t>MySQL</w:t>
      </w:r>
      <w:r w:rsidRPr="0086704E">
        <w:rPr>
          <w:iCs/>
          <w:color w:val="000000" w:themeColor="text1"/>
          <w:sz w:val="28"/>
          <w:szCs w:val="28"/>
        </w:rPr>
        <w:t xml:space="preserve"> </w:t>
      </w:r>
      <w:r>
        <w:rPr>
          <w:iCs/>
          <w:color w:val="000000" w:themeColor="text1"/>
          <w:sz w:val="28"/>
          <w:szCs w:val="28"/>
        </w:rPr>
        <w:t>и выполнять различные операции.</w:t>
      </w:r>
      <w:r w:rsidR="00AE0A15">
        <w:rPr>
          <w:iCs/>
          <w:color w:val="000000" w:themeColor="text1"/>
          <w:sz w:val="28"/>
          <w:szCs w:val="28"/>
        </w:rPr>
        <w:t xml:space="preserve"> Используется для решения следующих задач:</w:t>
      </w:r>
    </w:p>
    <w:p w:rsidR="00AE0A15" w:rsidRDefault="00AE0A15" w:rsidP="00AE0A15">
      <w:pPr>
        <w:pStyle w:val="a"/>
      </w:pPr>
      <w:r>
        <w:t xml:space="preserve">Формирование страниц </w:t>
      </w:r>
      <w:r w:rsidR="009B0951">
        <w:t>«</w:t>
      </w:r>
      <w:r w:rsidR="00772093">
        <w:t>на лету</w:t>
      </w:r>
      <w:r w:rsidR="00772093">
        <w:rPr>
          <w:rStyle w:val="af9"/>
        </w:rPr>
        <w:footnoteReference w:id="13"/>
      </w:r>
      <w:r w:rsidR="002B4B0D">
        <w:t>»</w:t>
      </w:r>
      <w:r>
        <w:t xml:space="preserve"> на основе информации, полученной из базы данных</w:t>
      </w:r>
    </w:p>
    <w:p w:rsidR="00AE0A15" w:rsidRDefault="00AE0A15" w:rsidP="00AE0A15">
      <w:pPr>
        <w:pStyle w:val="a"/>
      </w:pPr>
      <w:r>
        <w:t>Управления контентом на странице</w:t>
      </w:r>
    </w:p>
    <w:p w:rsidR="00AE0A15" w:rsidRDefault="00AE0A15" w:rsidP="00AE0A15">
      <w:pPr>
        <w:pStyle w:val="a"/>
      </w:pPr>
      <w:r>
        <w:t>Разработке сервисов</w:t>
      </w:r>
    </w:p>
    <w:p w:rsidR="00AE0A15" w:rsidRDefault="00AE0A15" w:rsidP="00AE0A15">
      <w:pPr>
        <w:pStyle w:val="a"/>
      </w:pPr>
      <w:r>
        <w:t>Автоматизации действий</w:t>
      </w:r>
    </w:p>
    <w:p w:rsidR="0086704E" w:rsidRDefault="0086704E" w:rsidP="0086704E">
      <w:pPr>
        <w:spacing w:line="360" w:lineRule="auto"/>
        <w:ind w:firstLine="709"/>
        <w:jc w:val="both"/>
        <w:rPr>
          <w:iCs/>
          <w:color w:val="000000" w:themeColor="text1"/>
          <w:sz w:val="28"/>
          <w:szCs w:val="28"/>
        </w:rPr>
      </w:pPr>
      <w:r>
        <w:rPr>
          <w:iCs/>
          <w:color w:val="000000" w:themeColor="text1"/>
          <w:sz w:val="28"/>
          <w:szCs w:val="28"/>
          <w:lang w:val="en-US"/>
        </w:rPr>
        <w:t>MySQL</w:t>
      </w:r>
      <w:r w:rsidR="00AE0A15">
        <w:rPr>
          <w:iCs/>
          <w:color w:val="000000" w:themeColor="text1"/>
          <w:sz w:val="28"/>
          <w:szCs w:val="28"/>
        </w:rPr>
        <w:t xml:space="preserve"> </w:t>
      </w:r>
      <w:r w:rsidR="00AE0A15">
        <w:rPr>
          <w:iCs/>
          <w:color w:val="000000" w:themeColor="text1"/>
          <w:sz w:val="28"/>
          <w:szCs w:val="28"/>
        </w:rPr>
        <w:softHyphen/>
        <w:t xml:space="preserve"> это одна из наиболее распространённых систем управления базами данных. Она управляет реляционными базами, это такие базы данных, в которых таблицы связаны между собой. </w:t>
      </w:r>
      <w:r w:rsidR="00AE0A15">
        <w:rPr>
          <w:iCs/>
          <w:color w:val="000000" w:themeColor="text1"/>
          <w:sz w:val="28"/>
          <w:szCs w:val="28"/>
          <w:lang w:val="en-US"/>
        </w:rPr>
        <w:t>MySQL</w:t>
      </w:r>
      <w:r w:rsidR="00AE0A15" w:rsidRPr="00AE0A15">
        <w:rPr>
          <w:iCs/>
          <w:color w:val="000000" w:themeColor="text1"/>
          <w:sz w:val="28"/>
          <w:szCs w:val="28"/>
        </w:rPr>
        <w:t xml:space="preserve"> </w:t>
      </w:r>
      <w:r w:rsidR="00AE0A15">
        <w:rPr>
          <w:iCs/>
          <w:color w:val="000000" w:themeColor="text1"/>
          <w:sz w:val="28"/>
          <w:szCs w:val="28"/>
        </w:rPr>
        <w:t xml:space="preserve">работает по принципу клиент-сервер. Клиент (компьютер пользователя) отправляет запрос на сервер, а сервер обрабатывает этот запрос и предоставляет ответ. Можно утверждать, что </w:t>
      </w:r>
      <w:r w:rsidR="00AE0A15">
        <w:rPr>
          <w:iCs/>
          <w:color w:val="000000" w:themeColor="text1"/>
          <w:sz w:val="28"/>
          <w:szCs w:val="28"/>
          <w:lang w:val="en-US"/>
        </w:rPr>
        <w:t>MySQL</w:t>
      </w:r>
      <w:r w:rsidR="00AE0A15">
        <w:rPr>
          <w:iCs/>
          <w:color w:val="000000" w:themeColor="text1"/>
          <w:sz w:val="28"/>
          <w:szCs w:val="28"/>
        </w:rPr>
        <w:t xml:space="preserve"> это сервер, на котором храниться база </w:t>
      </w:r>
      <w:r w:rsidR="00AE0A15">
        <w:rPr>
          <w:iCs/>
          <w:color w:val="000000" w:themeColor="text1"/>
          <w:sz w:val="28"/>
          <w:szCs w:val="28"/>
        </w:rPr>
        <w:lastRenderedPageBreak/>
        <w:t>данных.</w:t>
      </w:r>
      <w:r w:rsidR="00772093">
        <w:rPr>
          <w:iCs/>
          <w:color w:val="000000" w:themeColor="text1"/>
          <w:sz w:val="28"/>
          <w:szCs w:val="28"/>
        </w:rPr>
        <w:t xml:space="preserve"> Для работы с</w:t>
      </w:r>
      <w:r w:rsidRPr="0086704E">
        <w:rPr>
          <w:iCs/>
          <w:color w:val="000000" w:themeColor="text1"/>
          <w:sz w:val="28"/>
          <w:szCs w:val="28"/>
        </w:rPr>
        <w:t xml:space="preserve"> </w:t>
      </w:r>
      <w:r w:rsidR="00772093" w:rsidRPr="00772093">
        <w:rPr>
          <w:iCs/>
          <w:color w:val="000000" w:themeColor="text1"/>
          <w:sz w:val="28"/>
          <w:szCs w:val="28"/>
        </w:rPr>
        <w:t>M</w:t>
      </w:r>
      <w:r w:rsidR="00772093">
        <w:rPr>
          <w:iCs/>
          <w:color w:val="000000" w:themeColor="text1"/>
          <w:sz w:val="28"/>
          <w:szCs w:val="28"/>
          <w:lang w:val="en-US"/>
        </w:rPr>
        <w:t>y</w:t>
      </w:r>
      <w:r w:rsidR="00772093" w:rsidRPr="00772093">
        <w:rPr>
          <w:iCs/>
          <w:color w:val="000000" w:themeColor="text1"/>
          <w:sz w:val="28"/>
          <w:szCs w:val="28"/>
        </w:rPr>
        <w:t>SQL используется язык структурированных запросов SQL.</w:t>
      </w:r>
    </w:p>
    <w:p w:rsidR="00FF2722" w:rsidRPr="00FF2722" w:rsidRDefault="00772093" w:rsidP="00FF2722">
      <w:pPr>
        <w:spacing w:line="360" w:lineRule="auto"/>
        <w:ind w:firstLine="709"/>
        <w:jc w:val="both"/>
        <w:rPr>
          <w:iCs/>
          <w:color w:val="000000" w:themeColor="text1"/>
          <w:sz w:val="28"/>
          <w:szCs w:val="28"/>
        </w:rPr>
      </w:pPr>
      <w:r w:rsidRPr="00772093">
        <w:rPr>
          <w:iCs/>
          <w:color w:val="000000" w:themeColor="text1"/>
          <w:sz w:val="28"/>
          <w:szCs w:val="28"/>
          <w:lang w:val="en-US"/>
        </w:rPr>
        <w:t>SQL</w:t>
      </w:r>
      <w:r w:rsidRPr="00772093">
        <w:rPr>
          <w:iCs/>
          <w:color w:val="000000" w:themeColor="text1"/>
          <w:sz w:val="28"/>
          <w:szCs w:val="28"/>
        </w:rPr>
        <w:t xml:space="preserve"> (</w:t>
      </w:r>
      <w:r w:rsidRPr="00772093">
        <w:rPr>
          <w:iCs/>
          <w:color w:val="000000" w:themeColor="text1"/>
          <w:sz w:val="28"/>
          <w:szCs w:val="28"/>
          <w:lang w:val="en-US"/>
        </w:rPr>
        <w:t>Structured</w:t>
      </w:r>
      <w:r w:rsidRPr="00772093">
        <w:rPr>
          <w:iCs/>
          <w:color w:val="000000" w:themeColor="text1"/>
          <w:sz w:val="28"/>
          <w:szCs w:val="28"/>
        </w:rPr>
        <w:t xml:space="preserve"> </w:t>
      </w:r>
      <w:r w:rsidRPr="00772093">
        <w:rPr>
          <w:iCs/>
          <w:color w:val="000000" w:themeColor="text1"/>
          <w:sz w:val="28"/>
          <w:szCs w:val="28"/>
          <w:lang w:val="en-US"/>
        </w:rPr>
        <w:t>Query</w:t>
      </w:r>
      <w:r w:rsidRPr="00772093">
        <w:rPr>
          <w:iCs/>
          <w:color w:val="000000" w:themeColor="text1"/>
          <w:sz w:val="28"/>
          <w:szCs w:val="28"/>
        </w:rPr>
        <w:t xml:space="preserve"> </w:t>
      </w:r>
      <w:r w:rsidRPr="00772093">
        <w:rPr>
          <w:iCs/>
          <w:color w:val="000000" w:themeColor="text1"/>
          <w:sz w:val="28"/>
          <w:szCs w:val="28"/>
          <w:lang w:val="en-US"/>
        </w:rPr>
        <w:t>Language</w:t>
      </w:r>
      <w:r w:rsidRPr="00772093">
        <w:rPr>
          <w:iCs/>
          <w:color w:val="000000" w:themeColor="text1"/>
          <w:sz w:val="28"/>
          <w:szCs w:val="28"/>
        </w:rPr>
        <w:t xml:space="preserve">) — это язык программирования, при помощи которого можно управлять информацией: добавлять, модифицировать, удалять и получать данные. Запросы к базе данных формируются на языке </w:t>
      </w:r>
      <w:r w:rsidRPr="00772093">
        <w:rPr>
          <w:iCs/>
          <w:color w:val="000000" w:themeColor="text1"/>
          <w:sz w:val="28"/>
          <w:szCs w:val="28"/>
          <w:lang w:val="en-US"/>
        </w:rPr>
        <w:t>SQL</w:t>
      </w:r>
      <w:r w:rsidRPr="00772093">
        <w:rPr>
          <w:iCs/>
          <w:color w:val="000000" w:themeColor="text1"/>
          <w:sz w:val="28"/>
          <w:szCs w:val="28"/>
        </w:rPr>
        <w:t>.</w:t>
      </w:r>
      <w:r w:rsidR="00FF2722">
        <w:rPr>
          <w:iCs/>
          <w:color w:val="000000" w:themeColor="text1"/>
          <w:sz w:val="28"/>
          <w:szCs w:val="28"/>
        </w:rPr>
        <w:t xml:space="preserve"> </w:t>
      </w:r>
      <w:r w:rsidR="00FF2722" w:rsidRPr="00FF2722">
        <w:rPr>
          <w:iCs/>
          <w:color w:val="000000" w:themeColor="text1"/>
          <w:sz w:val="28"/>
          <w:szCs w:val="28"/>
        </w:rPr>
        <w:t>SQL используется в запросах при обращении к базе данных. Знание SQL позвол</w:t>
      </w:r>
      <w:r w:rsidR="00FF2722">
        <w:rPr>
          <w:iCs/>
          <w:color w:val="000000" w:themeColor="text1"/>
          <w:sz w:val="28"/>
          <w:szCs w:val="28"/>
        </w:rPr>
        <w:t>яе</w:t>
      </w:r>
      <w:r w:rsidR="00FF2722" w:rsidRPr="00FF2722">
        <w:rPr>
          <w:iCs/>
          <w:color w:val="000000" w:themeColor="text1"/>
          <w:sz w:val="28"/>
          <w:szCs w:val="28"/>
        </w:rPr>
        <w:t>т работать с любой реляционной базой данных, которая использует этот язык.</w:t>
      </w:r>
      <w:r w:rsidR="00FF2722">
        <w:rPr>
          <w:iCs/>
          <w:color w:val="000000" w:themeColor="text1"/>
          <w:sz w:val="28"/>
          <w:szCs w:val="28"/>
        </w:rPr>
        <w:t xml:space="preserve"> </w:t>
      </w:r>
      <w:r w:rsidR="00FF2722" w:rsidRPr="00FF2722">
        <w:rPr>
          <w:iCs/>
          <w:color w:val="000000" w:themeColor="text1"/>
          <w:sz w:val="28"/>
          <w:szCs w:val="28"/>
        </w:rPr>
        <w:t>К основным достоинствам MySQL также можно отнести следующие:</w:t>
      </w:r>
    </w:p>
    <w:p w:rsidR="00FF2722" w:rsidRPr="00FF2722" w:rsidRDefault="00FF2722" w:rsidP="00FF2722">
      <w:pPr>
        <w:pStyle w:val="a"/>
      </w:pPr>
      <w:r>
        <w:t>П</w:t>
      </w:r>
      <w:r w:rsidRPr="00FF2722">
        <w:t>олностью бесплатная СУБД</w:t>
      </w:r>
    </w:p>
    <w:p w:rsidR="00FF2722" w:rsidRPr="00FF2722" w:rsidRDefault="00FF2722" w:rsidP="00FF2722">
      <w:pPr>
        <w:pStyle w:val="a"/>
      </w:pPr>
      <w:r>
        <w:t>Н</w:t>
      </w:r>
      <w:r w:rsidRPr="00FF2722">
        <w:t>еограниченный многопользовательский режим</w:t>
      </w:r>
    </w:p>
    <w:p w:rsidR="00FF2722" w:rsidRPr="00FF2722" w:rsidRDefault="00FF2722" w:rsidP="00FF2722">
      <w:pPr>
        <w:pStyle w:val="a"/>
      </w:pPr>
      <w:r>
        <w:t>М</w:t>
      </w:r>
      <w:r w:rsidRPr="00FF2722">
        <w:t>ножество плагинов, облегчающих работу с данной СУБД</w:t>
      </w:r>
    </w:p>
    <w:p w:rsidR="00FF2722" w:rsidRPr="00FF2722" w:rsidRDefault="00FF2722" w:rsidP="00E57A94">
      <w:pPr>
        <w:pStyle w:val="a"/>
        <w:rPr>
          <w:iCs/>
          <w:color w:val="000000" w:themeColor="text1"/>
        </w:rPr>
      </w:pPr>
      <w:r>
        <w:t>П</w:t>
      </w:r>
      <w:r w:rsidRPr="00FF2722">
        <w:t>оддерж</w:t>
      </w:r>
      <w:r>
        <w:t>ка</w:t>
      </w:r>
      <w:r w:rsidRPr="00FF2722">
        <w:t xml:space="preserve"> различны</w:t>
      </w:r>
      <w:r>
        <w:t>х</w:t>
      </w:r>
      <w:r w:rsidRPr="00FF2722">
        <w:t xml:space="preserve"> тип</w:t>
      </w:r>
      <w:r>
        <w:t>ов</w:t>
      </w:r>
      <w:r w:rsidRPr="00FF2722">
        <w:t xml:space="preserve"> таблиц </w:t>
      </w:r>
    </w:p>
    <w:p w:rsidR="00FF2722" w:rsidRDefault="00FF2722" w:rsidP="00E57A94">
      <w:pPr>
        <w:pStyle w:val="a"/>
        <w:rPr>
          <w:iCs/>
          <w:color w:val="000000" w:themeColor="text1"/>
        </w:rPr>
      </w:pPr>
      <w:r>
        <w:rPr>
          <w:iCs/>
          <w:color w:val="000000" w:themeColor="text1"/>
        </w:rPr>
        <w:t>П</w:t>
      </w:r>
      <w:r w:rsidRPr="00FF2722">
        <w:rPr>
          <w:iCs/>
          <w:color w:val="000000" w:themeColor="text1"/>
        </w:rPr>
        <w:t>озволяет добавлять до 50 миллионов строк в таблицы.</w:t>
      </w:r>
    </w:p>
    <w:p w:rsidR="00FF2722" w:rsidRDefault="00FF2722" w:rsidP="00FF2722">
      <w:pPr>
        <w:pStyle w:val="afc"/>
      </w:pPr>
      <w:r>
        <w:t>Также присутствуют следующие недостатки:</w:t>
      </w:r>
    </w:p>
    <w:p w:rsidR="00FF2722" w:rsidRDefault="00FF2722" w:rsidP="00FF2722">
      <w:pPr>
        <w:pStyle w:val="a"/>
        <w:rPr>
          <w:lang w:eastAsia="ru-RU"/>
        </w:rPr>
      </w:pPr>
      <w:r>
        <w:t>Ограниченный функционал, который не позволяет реализовать все возможности SQL</w:t>
      </w:r>
    </w:p>
    <w:p w:rsidR="00FF2722" w:rsidRDefault="00FF2722" w:rsidP="00FF2722">
      <w:pPr>
        <w:pStyle w:val="a"/>
      </w:pPr>
      <w:r>
        <w:t>Возможны проблемы с надёжностью хранения и передачи данных из-за открытого исходного кода.</w:t>
      </w:r>
    </w:p>
    <w:p w:rsidR="00FF2722" w:rsidRDefault="002B7DB5" w:rsidP="00FF2722">
      <w:pPr>
        <w:pStyle w:val="afc"/>
      </w:pPr>
      <w:r>
        <w:rPr>
          <w:lang w:val="en-US"/>
        </w:rPr>
        <w:t>PhpMyAdmin</w:t>
      </w:r>
      <w:r>
        <w:t xml:space="preserve"> </w:t>
      </w:r>
      <w:r>
        <w:softHyphen/>
        <w:t xml:space="preserve"> веб-приложение с открытым кодом, написанное на языке </w:t>
      </w:r>
      <w:r>
        <w:rPr>
          <w:lang w:val="en-US"/>
        </w:rPr>
        <w:t>php</w:t>
      </w:r>
      <w:r>
        <w:t xml:space="preserve">, которое представляет собой </w:t>
      </w:r>
      <w:r>
        <w:rPr>
          <w:lang w:val="en-US"/>
        </w:rPr>
        <w:t>web</w:t>
      </w:r>
      <w:r w:rsidRPr="002B7DB5">
        <w:t>-</w:t>
      </w:r>
      <w:r>
        <w:t>интерфейс</w:t>
      </w:r>
      <w:r w:rsidRPr="002B7DB5">
        <w:t xml:space="preserve"> </w:t>
      </w:r>
      <w:r>
        <w:t xml:space="preserve">для администрирования СУБД </w:t>
      </w:r>
      <w:r>
        <w:rPr>
          <w:lang w:val="en-US"/>
        </w:rPr>
        <w:t>MySQL</w:t>
      </w:r>
      <w:r w:rsidR="009D6215">
        <w:t>.</w:t>
      </w:r>
      <w:r>
        <w:t xml:space="preserve"> </w:t>
      </w:r>
      <w:r>
        <w:rPr>
          <w:lang w:val="en-US"/>
        </w:rPr>
        <w:t>PhpMyAdmin</w:t>
      </w:r>
      <w:r w:rsidRPr="002B7DB5">
        <w:t xml:space="preserve"> позволяет </w:t>
      </w:r>
      <w:r>
        <w:t>при использовании</w:t>
      </w:r>
      <w:r w:rsidRPr="002B7DB5">
        <w:t xml:space="preserve"> браузер</w:t>
      </w:r>
      <w:r>
        <w:t>а</w:t>
      </w:r>
      <w:r w:rsidRPr="002B7DB5">
        <w:t xml:space="preserve"> осуществлять администрирование сервера M</w:t>
      </w:r>
      <w:r>
        <w:rPr>
          <w:lang w:val="en-US"/>
        </w:rPr>
        <w:t>y</w:t>
      </w:r>
      <w:r w:rsidRPr="002B7DB5">
        <w:t>SQ</w:t>
      </w:r>
      <w:r>
        <w:rPr>
          <w:lang w:val="en-US"/>
        </w:rPr>
        <w:t>L</w:t>
      </w:r>
      <w:r>
        <w:t>,</w:t>
      </w:r>
      <w:r w:rsidRPr="002B7DB5">
        <w:t xml:space="preserve"> запускать команды SQL и просматривать содержимое таблиц и баз данных.</w:t>
      </w:r>
    </w:p>
    <w:p w:rsidR="00AE1940" w:rsidRDefault="00AE1940" w:rsidP="006F1BEB">
      <w:pPr>
        <w:pStyle w:val="afc"/>
      </w:pPr>
      <w:r>
        <w:t xml:space="preserve">Язык </w:t>
      </w:r>
      <w:r>
        <w:rPr>
          <w:lang w:val="en-US"/>
        </w:rPr>
        <w:t>HTML</w:t>
      </w:r>
      <w:r>
        <w:t xml:space="preserve"> (</w:t>
      </w:r>
      <w:r>
        <w:rPr>
          <w:lang w:val="en-US"/>
        </w:rPr>
        <w:t>Hypertext</w:t>
      </w:r>
      <w:r w:rsidRPr="00AE1940">
        <w:t xml:space="preserve"> </w:t>
      </w:r>
      <w:r>
        <w:rPr>
          <w:lang w:val="en-US"/>
        </w:rPr>
        <w:t>Markup</w:t>
      </w:r>
      <w:r w:rsidRPr="00AE1940">
        <w:t xml:space="preserve"> </w:t>
      </w:r>
      <w:r>
        <w:rPr>
          <w:lang w:val="en-US"/>
        </w:rPr>
        <w:t>Language</w:t>
      </w:r>
      <w:r>
        <w:t>)</w:t>
      </w:r>
      <w:r w:rsidRPr="00AE1940">
        <w:t xml:space="preserve"> </w:t>
      </w:r>
      <w:r w:rsidRPr="00AE1940">
        <w:softHyphen/>
        <w:t xml:space="preserve"> это язык разметки гипертекстовых документов. Он нужен, чтобы отображать в браузере специальным образом отформатированный документ с множеством вложенных элементов: заголовками, абзацами, списками, гиперссылками, медиа источниками, расположением изображений, видео и аудио.</w:t>
      </w:r>
      <w:r>
        <w:t xml:space="preserve"> </w:t>
      </w:r>
    </w:p>
    <w:p w:rsidR="00AE1940" w:rsidRDefault="00AE1940" w:rsidP="00AE1940">
      <w:pPr>
        <w:pStyle w:val="afc"/>
      </w:pPr>
      <w:r w:rsidRPr="00AE1940">
        <w:lastRenderedPageBreak/>
        <w:t>Технология гипертекстовой разметки веб-страниц была предложена в 1989 году британским специалистом Тимом Бернерсом-Ли. Сначала язык применялся для обмена научной рабочей документаци</w:t>
      </w:r>
      <w:r w:rsidR="009D6215">
        <w:t>и</w:t>
      </w:r>
      <w:r w:rsidRPr="00AE1940">
        <w:t xml:space="preserve"> между инженерами института CERN, сотрудником которого был Бернерс-Ли. Немного позднее применение языка HTML было расширено настолько, что он, наряду с такими базовыми элементами, как HTTP и URL лег в основу Всемирной паутины и веб-программирования.</w:t>
      </w:r>
    </w:p>
    <w:p w:rsidR="00E57A94" w:rsidRDefault="00E57A94" w:rsidP="00AE1940">
      <w:pPr>
        <w:pStyle w:val="afc"/>
      </w:pPr>
      <w:r w:rsidRPr="00E57A94">
        <w:t>HTML представляет собой основу внутренней структуры сайта, его базовый каркас. Необходимо учитывать, что этот код является</w:t>
      </w:r>
      <w:r>
        <w:t xml:space="preserve"> инструментом </w:t>
      </w:r>
      <w:r w:rsidRPr="00E57A94">
        <w:t>для разметки гипертекста. С его помощью браузер выстраивает интернет-страницу в виде, который понятен для людей, вырисовывает ее с помощью CSS и добавляя логику через Java</w:t>
      </w:r>
      <w:r>
        <w:rPr>
          <w:lang w:val="en-US"/>
        </w:rPr>
        <w:t>S</w:t>
      </w:r>
      <w:r w:rsidRPr="00E57A94">
        <w:t>cri</w:t>
      </w:r>
      <w:r>
        <w:rPr>
          <w:lang w:val="en-US"/>
        </w:rPr>
        <w:t>pt</w:t>
      </w:r>
      <w:r w:rsidRPr="00E57A94">
        <w:t>. HTML оптимален для начинающих программистов, он прост в освоении, а приобретенные навыки помогут уже в изучении языков программирования.</w:t>
      </w:r>
    </w:p>
    <w:p w:rsidR="00E57A94" w:rsidRDefault="00E57A94" w:rsidP="00AE1940">
      <w:pPr>
        <w:pStyle w:val="afc"/>
      </w:pPr>
      <w:r>
        <w:t xml:space="preserve">В </w:t>
      </w:r>
      <w:r>
        <w:rPr>
          <w:lang w:val="en-US"/>
        </w:rPr>
        <w:t>HTML</w:t>
      </w:r>
      <w:r>
        <w:t>-файле можно задавать:</w:t>
      </w:r>
    </w:p>
    <w:p w:rsidR="00E57A94" w:rsidRDefault="00E57A94" w:rsidP="00E57A94">
      <w:pPr>
        <w:pStyle w:val="a"/>
      </w:pPr>
      <w:r>
        <w:t>Гиперссылки</w:t>
      </w:r>
    </w:p>
    <w:p w:rsidR="00E57A94" w:rsidRDefault="00E57A94" w:rsidP="00E57A94">
      <w:pPr>
        <w:pStyle w:val="a"/>
      </w:pPr>
      <w:r>
        <w:t>Списки</w:t>
      </w:r>
    </w:p>
    <w:p w:rsidR="00E57A94" w:rsidRDefault="00E57A94" w:rsidP="00E57A94">
      <w:pPr>
        <w:pStyle w:val="a"/>
      </w:pPr>
      <w:r>
        <w:t>Формы</w:t>
      </w:r>
    </w:p>
    <w:p w:rsidR="00E57A94" w:rsidRDefault="00E57A94" w:rsidP="00E57A94">
      <w:pPr>
        <w:pStyle w:val="a"/>
      </w:pPr>
      <w:r>
        <w:t>Разметку страницы</w:t>
      </w:r>
    </w:p>
    <w:p w:rsidR="00E57A94" w:rsidRDefault="00E57A94" w:rsidP="00E57A94">
      <w:pPr>
        <w:pStyle w:val="a"/>
      </w:pPr>
      <w:r>
        <w:t>Таблицы</w:t>
      </w:r>
    </w:p>
    <w:p w:rsidR="00E57A94" w:rsidRDefault="00E57A94" w:rsidP="00E57A94">
      <w:pPr>
        <w:pStyle w:val="a"/>
      </w:pPr>
      <w:r>
        <w:t>Абзацы</w:t>
      </w:r>
    </w:p>
    <w:p w:rsidR="00E57A94" w:rsidRDefault="00E57A94" w:rsidP="00E57A94">
      <w:pPr>
        <w:pStyle w:val="a"/>
      </w:pPr>
      <w:r>
        <w:t>Картинки</w:t>
      </w:r>
    </w:p>
    <w:p w:rsidR="00E57A94" w:rsidRDefault="00E57A94" w:rsidP="00E57A94">
      <w:pPr>
        <w:pStyle w:val="a"/>
      </w:pPr>
      <w:r>
        <w:t>Видео</w:t>
      </w:r>
    </w:p>
    <w:p w:rsidR="00E57A94" w:rsidRDefault="00E57A94" w:rsidP="00E57A94">
      <w:pPr>
        <w:pStyle w:val="a"/>
      </w:pPr>
      <w:r>
        <w:t>Заголовки</w:t>
      </w:r>
    </w:p>
    <w:p w:rsidR="00E57A94" w:rsidRDefault="00E57A94" w:rsidP="00E57A94">
      <w:pPr>
        <w:pStyle w:val="afc"/>
      </w:pPr>
      <w:r>
        <w:t xml:space="preserve">Для создания и редактирования такого файла достаточно </w:t>
      </w:r>
      <w:r w:rsidR="009D6215">
        <w:t>использовать</w:t>
      </w:r>
      <w:r>
        <w:t xml:space="preserve"> встроенны</w:t>
      </w:r>
      <w:r w:rsidR="009D6215">
        <w:t>й</w:t>
      </w:r>
      <w:r>
        <w:t xml:space="preserve"> в операционную систему люб</w:t>
      </w:r>
      <w:r w:rsidR="009D6215">
        <w:t>ой</w:t>
      </w:r>
      <w:r>
        <w:t xml:space="preserve"> текстов</w:t>
      </w:r>
      <w:r w:rsidR="009D6215">
        <w:t>ой</w:t>
      </w:r>
      <w:r>
        <w:t xml:space="preserve"> редактор. Для просмотра результатов работы необходимо воспользоваться браузером</w:t>
      </w:r>
      <w:r w:rsidR="009D6215">
        <w:t>.</w:t>
      </w:r>
      <w:r>
        <w:t xml:space="preserve"> </w:t>
      </w:r>
      <w:r w:rsidR="009D6215">
        <w:t>О</w:t>
      </w:r>
      <w:r>
        <w:t xml:space="preserve">пытные программисты могут писать на </w:t>
      </w:r>
      <w:r w:rsidR="00DA611F">
        <w:t>этом языке без просмотра промежуточного результата, благодаря опыту и знани</w:t>
      </w:r>
      <w:r w:rsidR="009D6215">
        <w:t>й</w:t>
      </w:r>
      <w:r w:rsidR="00DA611F">
        <w:t xml:space="preserve"> взаимодействия между использованными элементами. Чтобы просмотреть готовый результат </w:t>
      </w:r>
      <w:r w:rsidR="00DA611F">
        <w:lastRenderedPageBreak/>
        <w:t>работы нескольких файлов, не требуется подключение к интернету, достаточно иметь браузер. Для этого необходимо переместить все необходимые файлы в одну папку и при помощи гиперссылок осуществлять переходы между ними.</w:t>
      </w:r>
    </w:p>
    <w:p w:rsidR="00DA611F" w:rsidRDefault="00DA611F" w:rsidP="00E57A94">
      <w:pPr>
        <w:pStyle w:val="afc"/>
      </w:pPr>
      <w:r>
        <w:t>В функционале данного языка присутствует возможность задать стиль (шрифт, размер, цвет, и т.д.) элемента</w:t>
      </w:r>
      <w:r w:rsidR="009D6215">
        <w:t xml:space="preserve"> или элементов</w:t>
      </w:r>
      <w:r>
        <w:t xml:space="preserve">, для этого требуется использовать </w:t>
      </w:r>
      <w:r w:rsidR="00470383">
        <w:t>тег</w:t>
      </w:r>
      <w:r>
        <w:t xml:space="preserve"> </w:t>
      </w:r>
      <w:r w:rsidRPr="00DA611F">
        <w:t>&lt;</w:t>
      </w:r>
      <w:r>
        <w:rPr>
          <w:lang w:val="en-US"/>
        </w:rPr>
        <w:t>style</w:t>
      </w:r>
      <w:r w:rsidRPr="00DA611F">
        <w:t>&gt;</w:t>
      </w:r>
      <w:r>
        <w:t>. Но данный способ не рекомендуется к применению, но в редких случаях такой способ допустим.</w:t>
      </w:r>
    </w:p>
    <w:p w:rsidR="00DA611F" w:rsidRDefault="00470383" w:rsidP="00DA611F">
      <w:pPr>
        <w:pStyle w:val="afc"/>
      </w:pPr>
      <w:r>
        <w:t>Тег</w:t>
      </w:r>
      <w:r w:rsidR="009D6215">
        <w:t>и</w:t>
      </w:r>
      <w:r w:rsidR="00DA611F">
        <w:t xml:space="preserve"> </w:t>
      </w:r>
      <w:r w:rsidR="00DA611F">
        <w:softHyphen/>
        <w:t xml:space="preserve"> </w:t>
      </w:r>
      <w:r>
        <w:t>корнев</w:t>
      </w:r>
      <w:r w:rsidR="009D6215">
        <w:t>ые</w:t>
      </w:r>
      <w:r>
        <w:t xml:space="preserve"> элемент</w:t>
      </w:r>
      <w:r w:rsidR="009D6215">
        <w:t>ы</w:t>
      </w:r>
      <w:r>
        <w:t xml:space="preserve"> </w:t>
      </w:r>
      <w:r>
        <w:rPr>
          <w:lang w:val="en-US"/>
        </w:rPr>
        <w:t>web</w:t>
      </w:r>
      <w:r w:rsidRPr="00470383">
        <w:t>-</w:t>
      </w:r>
      <w:r>
        <w:t>страницы, которы</w:t>
      </w:r>
      <w:r w:rsidR="009D6215">
        <w:t>е</w:t>
      </w:r>
      <w:r>
        <w:t xml:space="preserve"> использу</w:t>
      </w:r>
      <w:r w:rsidR="009D6215">
        <w:t>ю</w:t>
      </w:r>
      <w:r>
        <w:t xml:space="preserve">тся </w:t>
      </w:r>
      <w:r w:rsidR="006F1BEB">
        <w:t>для расположения</w:t>
      </w:r>
      <w:r w:rsidR="00DA611F">
        <w:t xml:space="preserve"> информации на странице. Они составляют структуру языка. Благодаря этому браузер понимает, что читает не просто текст, а структурированную информацию, разбитую на блоки. </w:t>
      </w:r>
    </w:p>
    <w:p w:rsidR="008F0ABF" w:rsidRDefault="008F0ABF" w:rsidP="008F0ABF">
      <w:pPr>
        <w:pStyle w:val="afc"/>
      </w:pPr>
      <w:r>
        <w:t>Тег — это отдельный HTML-элемент, который позволяет вкладывать или оборачивать части документа для определённого отображения или поведения. С помощью тегов можно:</w:t>
      </w:r>
    </w:p>
    <w:p w:rsidR="008F0ABF" w:rsidRDefault="008F0ABF" w:rsidP="00BC4057">
      <w:pPr>
        <w:pStyle w:val="a"/>
      </w:pPr>
      <w:r>
        <w:t>Выделять текст</w:t>
      </w:r>
    </w:p>
    <w:p w:rsidR="008F0ABF" w:rsidRDefault="008F0ABF" w:rsidP="00BC4057">
      <w:pPr>
        <w:pStyle w:val="a"/>
      </w:pPr>
      <w:r>
        <w:t>Вставлять рисунки и видео</w:t>
      </w:r>
    </w:p>
    <w:p w:rsidR="008F0ABF" w:rsidRDefault="008F0ABF" w:rsidP="00BC4057">
      <w:pPr>
        <w:pStyle w:val="a"/>
      </w:pPr>
      <w:r>
        <w:t>Передавать служебную информацию</w:t>
      </w:r>
    </w:p>
    <w:p w:rsidR="008F0ABF" w:rsidRDefault="008F0ABF" w:rsidP="00BC4057">
      <w:pPr>
        <w:pStyle w:val="a"/>
      </w:pPr>
      <w:r>
        <w:t>Обозначать ссылки.</w:t>
      </w:r>
    </w:p>
    <w:p w:rsidR="008F0ABF" w:rsidRDefault="008F0ABF" w:rsidP="00470383">
      <w:pPr>
        <w:pStyle w:val="afc"/>
      </w:pPr>
      <w:r>
        <w:t>Теги могут дополняться атрибутами и свойствами. С их помощью можно модифицировать содержимое элемента и сделать его уникальным.</w:t>
      </w:r>
    </w:p>
    <w:p w:rsidR="008F0ABF" w:rsidRDefault="008F0ABF" w:rsidP="008F0ABF">
      <w:pPr>
        <w:pStyle w:val="afc"/>
      </w:pPr>
      <w:r>
        <w:t>На текущий момент насчитывается около 120 тегов.</w:t>
      </w:r>
    </w:p>
    <w:p w:rsidR="00470383" w:rsidRDefault="00470383" w:rsidP="008F0ABF">
      <w:pPr>
        <w:pStyle w:val="afc"/>
      </w:pPr>
      <w:r>
        <w:t>Тег выглядит как символ или набор символов, заключенный в угловые скобки:</w:t>
      </w:r>
    </w:p>
    <w:p w:rsidR="00470383" w:rsidRDefault="00470383" w:rsidP="00470383">
      <w:pPr>
        <w:pStyle w:val="a"/>
        <w:rPr>
          <w:lang w:val="en-US"/>
        </w:rPr>
      </w:pPr>
      <w:r>
        <w:rPr>
          <w:lang w:val="en-US"/>
        </w:rPr>
        <w:t>&lt;HTML&gt;</w:t>
      </w:r>
    </w:p>
    <w:p w:rsidR="00470383" w:rsidRDefault="00470383" w:rsidP="00470383">
      <w:pPr>
        <w:pStyle w:val="a"/>
        <w:rPr>
          <w:lang w:val="en-US"/>
        </w:rPr>
      </w:pPr>
      <w:r>
        <w:rPr>
          <w:lang w:val="en-US"/>
        </w:rPr>
        <w:t>&lt;p&gt;&lt;/p&gt;</w:t>
      </w:r>
    </w:p>
    <w:p w:rsidR="00470383" w:rsidRDefault="00470383" w:rsidP="00470383">
      <w:pPr>
        <w:pStyle w:val="a"/>
        <w:rPr>
          <w:lang w:val="en-US"/>
        </w:rPr>
      </w:pPr>
      <w:r>
        <w:rPr>
          <w:lang w:val="en-US"/>
        </w:rPr>
        <w:t>&lt;h1&gt;&lt;/h1&gt;</w:t>
      </w:r>
    </w:p>
    <w:p w:rsidR="006666B7" w:rsidRPr="00470383" w:rsidRDefault="006666B7" w:rsidP="00470383">
      <w:pPr>
        <w:pStyle w:val="a"/>
        <w:rPr>
          <w:lang w:val="en-US"/>
        </w:rPr>
      </w:pPr>
      <w:r>
        <w:rPr>
          <w:lang w:val="en-US"/>
        </w:rPr>
        <w:t>&lt;a&gt;&lt;/a&gt;</w:t>
      </w:r>
    </w:p>
    <w:p w:rsidR="00470383" w:rsidRDefault="00470383" w:rsidP="008F0ABF">
      <w:pPr>
        <w:pStyle w:val="afc"/>
      </w:pPr>
      <w:r>
        <w:lastRenderedPageBreak/>
        <w:t xml:space="preserve">Он открывается, тем самым начиная своё действие, и закрывается, прекращая действовать. Отличаются они знаком слеша </w:t>
      </w:r>
      <w:r w:rsidR="006666B7">
        <w:t>перед именем закрывающей части.</w:t>
      </w:r>
    </w:p>
    <w:p w:rsidR="006666B7" w:rsidRDefault="006666B7" w:rsidP="008F0ABF">
      <w:pPr>
        <w:pStyle w:val="afc"/>
      </w:pPr>
      <w:r>
        <w:t xml:space="preserve">Преимущества </w:t>
      </w:r>
      <w:r>
        <w:rPr>
          <w:lang w:val="en-US"/>
        </w:rPr>
        <w:t>HTML</w:t>
      </w:r>
      <w:r>
        <w:t>:</w:t>
      </w:r>
    </w:p>
    <w:p w:rsidR="006666B7" w:rsidRDefault="006666B7" w:rsidP="006666B7">
      <w:pPr>
        <w:pStyle w:val="a"/>
      </w:pPr>
      <w:r>
        <w:t>Ш</w:t>
      </w:r>
      <w:r w:rsidRPr="006666B7">
        <w:t>ирокое распространение</w:t>
      </w:r>
    </w:p>
    <w:p w:rsidR="006666B7" w:rsidRDefault="006666B7" w:rsidP="006666B7">
      <w:pPr>
        <w:pStyle w:val="a"/>
      </w:pPr>
      <w:r>
        <w:t>Возможность написания кода в любом доступном текстовом редакторе</w:t>
      </w:r>
    </w:p>
    <w:p w:rsidR="006666B7" w:rsidRDefault="006666B7" w:rsidP="006666B7">
      <w:pPr>
        <w:pStyle w:val="a"/>
      </w:pPr>
      <w:r>
        <w:t>Совместимость с подавляющим количеством интернет браузеров</w:t>
      </w:r>
    </w:p>
    <w:p w:rsidR="006666B7" w:rsidRDefault="006666B7" w:rsidP="006666B7">
      <w:pPr>
        <w:pStyle w:val="a"/>
      </w:pPr>
      <w:r>
        <w:t>Простой синтаксис</w:t>
      </w:r>
    </w:p>
    <w:p w:rsidR="006666B7" w:rsidRDefault="006666B7" w:rsidP="006666B7">
      <w:pPr>
        <w:pStyle w:val="a"/>
      </w:pPr>
      <w:r>
        <w:t xml:space="preserve">Простая интеграция с базовыми языка программирования, такими как </w:t>
      </w:r>
      <w:r>
        <w:rPr>
          <w:lang w:val="en-US"/>
        </w:rPr>
        <w:t>PHP</w:t>
      </w:r>
    </w:p>
    <w:p w:rsidR="006666B7" w:rsidRDefault="006666B7" w:rsidP="006666B7">
      <w:pPr>
        <w:pStyle w:val="afc"/>
      </w:pPr>
      <w:r>
        <w:t>Недостатки:</w:t>
      </w:r>
    </w:p>
    <w:p w:rsidR="006666B7" w:rsidRDefault="006666B7" w:rsidP="006666B7">
      <w:pPr>
        <w:pStyle w:val="a"/>
      </w:pPr>
      <w:r>
        <w:t>Н</w:t>
      </w:r>
      <w:r w:rsidRPr="006666B7">
        <w:t>е подходит для создания динамических страниц. Для этого может понадобиться JavaScript или PHP</w:t>
      </w:r>
    </w:p>
    <w:p w:rsidR="006666B7" w:rsidRDefault="006666B7" w:rsidP="006666B7">
      <w:pPr>
        <w:pStyle w:val="a"/>
      </w:pPr>
      <w:r>
        <w:t>Н</w:t>
      </w:r>
      <w:r w:rsidRPr="006666B7">
        <w:t>екоторые браузеры медленно осваивают поддержку новых функций</w:t>
      </w:r>
    </w:p>
    <w:p w:rsidR="006666B7" w:rsidRDefault="006666B7" w:rsidP="006666B7">
      <w:pPr>
        <w:pStyle w:val="a"/>
      </w:pPr>
      <w:r>
        <w:t>И</w:t>
      </w:r>
      <w:r w:rsidRPr="006666B7">
        <w:t>ногда бывает сложно предугадать реакцию старых браузеров (Internet Explorer версии 8 и более ранней) на новые теги</w:t>
      </w:r>
    </w:p>
    <w:p w:rsidR="006666B7" w:rsidRDefault="006666B7" w:rsidP="006666B7">
      <w:pPr>
        <w:pStyle w:val="a"/>
      </w:pPr>
      <w:r>
        <w:t>Е</w:t>
      </w:r>
      <w:r w:rsidRPr="006666B7">
        <w:t>сли нужно, чтобы сайт выглядел красиво, нужно освоить ещё CSS и JS</w:t>
      </w:r>
    </w:p>
    <w:p w:rsidR="005B6CC9" w:rsidRDefault="006F1BEB" w:rsidP="005B6CC9">
      <w:pPr>
        <w:pStyle w:val="afc"/>
      </w:pPr>
      <w:r>
        <w:rPr>
          <w:lang w:val="en-US"/>
        </w:rPr>
        <w:t>CSS</w:t>
      </w:r>
      <w:r w:rsidRPr="00DC4E92">
        <w:t xml:space="preserve"> </w:t>
      </w:r>
      <w:r w:rsidRPr="00DC4E92">
        <w:softHyphen/>
        <w:t xml:space="preserve"> </w:t>
      </w:r>
      <w:r w:rsidR="00DC4E92" w:rsidRPr="00DC4E92">
        <w:t>это язык описания внешнего вида документа, то есть он отвечает за то, как выглядят веб-страницы: цвет фона и декоративных элементов, размер и стиль шрифтов. Термин расшифровывается как Cascading Style Sheets (каскадные таблицы стилей). CSS взаимодействует с другим языком разметки — HTML, который отвечает за размещение элементов на странице.</w:t>
      </w:r>
    </w:p>
    <w:p w:rsidR="00DC4E92" w:rsidRDefault="00DC4E92" w:rsidP="005B6CC9">
      <w:pPr>
        <w:pStyle w:val="afc"/>
      </w:pPr>
      <w:r>
        <w:rPr>
          <w:lang w:val="en-US"/>
        </w:rPr>
        <w:t>CSS</w:t>
      </w:r>
      <w:r>
        <w:t xml:space="preserve"> нужен для того, чтобы задать стиль элементов </w:t>
      </w:r>
      <w:r>
        <w:rPr>
          <w:lang w:val="en-US"/>
        </w:rPr>
        <w:t>HTML</w:t>
      </w:r>
      <w:r>
        <w:t xml:space="preserve">. Язык был разработан для того, чтобы не нагружать и не осложнять лишними структурами код </w:t>
      </w:r>
      <w:r>
        <w:rPr>
          <w:lang w:val="en-US"/>
        </w:rPr>
        <w:t>HTML</w:t>
      </w:r>
      <w:r w:rsidR="00334B5B">
        <w:t>-файла, что уменьшает вероятность допущения ошибки при разработке.</w:t>
      </w:r>
    </w:p>
    <w:p w:rsidR="00334B5B" w:rsidRDefault="00334B5B" w:rsidP="005B6CC9">
      <w:pPr>
        <w:pStyle w:val="afc"/>
      </w:pPr>
      <w:r>
        <w:rPr>
          <w:lang w:val="en-US"/>
        </w:rPr>
        <w:lastRenderedPageBreak/>
        <w:t>CSS</w:t>
      </w:r>
      <w:r>
        <w:t xml:space="preserve"> является языком программирования, а значит имеет свой синтаксис. Правила </w:t>
      </w:r>
      <w:r>
        <w:softHyphen/>
        <w:t xml:space="preserve"> значения, определяют внешний вид элементов. </w:t>
      </w:r>
      <w:r>
        <w:rPr>
          <w:lang w:val="en-US"/>
        </w:rPr>
        <w:t>CSS</w:t>
      </w:r>
      <w:r>
        <w:t>-правило составляют:</w:t>
      </w:r>
    </w:p>
    <w:p w:rsidR="00334B5B" w:rsidRDefault="00334B5B" w:rsidP="00334B5B">
      <w:pPr>
        <w:pStyle w:val="a"/>
      </w:pPr>
      <w:r>
        <w:t>Селектор — это</w:t>
      </w:r>
      <w:r w:rsidRPr="00334B5B">
        <w:t xml:space="preserve"> метки, которые помогают браузеру понять, к какой части HTML-кода нужно применить заданные параметры.</w:t>
      </w:r>
    </w:p>
    <w:p w:rsidR="00334B5B" w:rsidRDefault="00334B5B" w:rsidP="00334B5B">
      <w:pPr>
        <w:pStyle w:val="a"/>
      </w:pPr>
      <w:r w:rsidRPr="00334B5B">
        <w:t>CSS-свойства — это определенные параметры оформления, например цвет элемента или текста (color) или цвет фона (background).</w:t>
      </w:r>
    </w:p>
    <w:p w:rsidR="00334B5B" w:rsidRDefault="00334B5B" w:rsidP="00334B5B">
      <w:pPr>
        <w:pStyle w:val="a"/>
      </w:pPr>
      <w:r w:rsidRPr="00334B5B">
        <w:t>Значение — это просто значение, оно выражается текстом или числом, например черный (black).</w:t>
      </w:r>
    </w:p>
    <w:p w:rsidR="00334B5B" w:rsidRPr="00334B5B" w:rsidRDefault="00334B5B" w:rsidP="00334B5B">
      <w:pPr>
        <w:pStyle w:val="afc"/>
      </w:pPr>
      <w:r w:rsidRPr="00334B5B">
        <w:t>CSS-правила в коде заключаются в фигурные скобки. Перед открытием скобки обязательно нужно указать селектор, к которому относится это правило.</w:t>
      </w:r>
    </w:p>
    <w:p w:rsidR="00DC4E92" w:rsidRDefault="00E15FDC" w:rsidP="005B6CC9">
      <w:pPr>
        <w:pStyle w:val="afc"/>
      </w:pPr>
      <w:r w:rsidRPr="00E15FDC">
        <w:t xml:space="preserve">Связка </w:t>
      </w:r>
      <w:r w:rsidR="009B0951">
        <w:t>«</w:t>
      </w:r>
      <w:r w:rsidRPr="00E15FDC">
        <w:t>свойство: значение</w:t>
      </w:r>
      <w:r w:rsidR="009B0951">
        <w:t>»</w:t>
      </w:r>
      <w:r w:rsidRPr="00E15FDC">
        <w:t xml:space="preserve"> называется блоком объявления стилей. Внутри него свойство отделяется от значения двоеточием, а один блок от другого отделяет точка с запятой.</w:t>
      </w:r>
    </w:p>
    <w:p w:rsidR="00E15FDC" w:rsidRDefault="00E15FDC" w:rsidP="005B6CC9">
      <w:pPr>
        <w:pStyle w:val="afc"/>
      </w:pPr>
      <w:r w:rsidRPr="00E15FDC">
        <w:t>Таблицы называются каскадными, потому что работают по принципу каскада — то есть правило, прописанное ниже, считается приоритетным.</w:t>
      </w:r>
    </w:p>
    <w:p w:rsidR="00E15FDC" w:rsidRDefault="00E15FDC" w:rsidP="00E15FDC">
      <w:pPr>
        <w:pStyle w:val="afc"/>
      </w:pPr>
      <w:r>
        <w:t xml:space="preserve">Для использования </w:t>
      </w:r>
      <w:r>
        <w:rPr>
          <w:lang w:val="en-US"/>
        </w:rPr>
        <w:t>CSS</w:t>
      </w:r>
      <w:r>
        <w:t xml:space="preserve"> совместно с </w:t>
      </w:r>
      <w:r>
        <w:rPr>
          <w:lang w:val="en-US"/>
        </w:rPr>
        <w:t>HTML</w:t>
      </w:r>
      <w:r>
        <w:t xml:space="preserve"> необходимо создать новый файл с расширением </w:t>
      </w:r>
      <w:r w:rsidR="009B0951">
        <w:t>«</w:t>
      </w:r>
      <w:r w:rsidRPr="00E15FDC">
        <w:t>.</w:t>
      </w:r>
      <w:r>
        <w:rPr>
          <w:lang w:val="en-US"/>
        </w:rPr>
        <w:t>css</w:t>
      </w:r>
      <w:r w:rsidR="009B0951">
        <w:t>»</w:t>
      </w:r>
      <w:r>
        <w:t xml:space="preserve"> и подключить данный файл в </w:t>
      </w:r>
      <w:r>
        <w:rPr>
          <w:lang w:val="en-US"/>
        </w:rPr>
        <w:t>HTML</w:t>
      </w:r>
      <w:r>
        <w:t xml:space="preserve">, используя служебный тег </w:t>
      </w:r>
      <w:r w:rsidRPr="00E15FDC">
        <w:t>&lt;</w:t>
      </w:r>
      <w:r>
        <w:rPr>
          <w:lang w:val="en-US"/>
        </w:rPr>
        <w:t>link</w:t>
      </w:r>
      <w:r w:rsidRPr="00E15FDC">
        <w:t xml:space="preserve"> </w:t>
      </w:r>
      <w:r>
        <w:rPr>
          <w:lang w:val="en-US"/>
        </w:rPr>
        <w:t>href</w:t>
      </w:r>
      <w:r w:rsidRPr="00E15FDC">
        <w:t>&gt;</w:t>
      </w:r>
      <w:r>
        <w:t>.</w:t>
      </w:r>
    </w:p>
    <w:p w:rsidR="00E15FDC" w:rsidRDefault="00E15FDC" w:rsidP="00E15FDC">
      <w:pPr>
        <w:pStyle w:val="afc"/>
      </w:pPr>
      <w:r>
        <w:t xml:space="preserve">В </w:t>
      </w:r>
      <w:r>
        <w:rPr>
          <w:lang w:val="en-US"/>
        </w:rPr>
        <w:t>CSS</w:t>
      </w:r>
      <w:r w:rsidRPr="00E15FDC">
        <w:t xml:space="preserve"> </w:t>
      </w:r>
      <w:r>
        <w:t xml:space="preserve">существует методология. Методология — это стандарт написания </w:t>
      </w:r>
      <w:r>
        <w:rPr>
          <w:lang w:val="en-US"/>
        </w:rPr>
        <w:t>CSS</w:t>
      </w:r>
      <w:r>
        <w:t xml:space="preserve"> таким образом, чтобы его можно было поддерживать и читать другим членам команды или сторонним разработчикам. </w:t>
      </w:r>
      <w:r w:rsidRPr="00E15FDC">
        <w:t>Рекомендации по написанию и называются методологиями CSS.</w:t>
      </w:r>
      <w:r>
        <w:t xml:space="preserve"> </w:t>
      </w:r>
    </w:p>
    <w:p w:rsidR="00E15FDC" w:rsidRDefault="00E15FDC" w:rsidP="00E15FDC">
      <w:pPr>
        <w:pStyle w:val="afc"/>
      </w:pPr>
      <w:r w:rsidRPr="00E15FDC">
        <w:t>Универсальной методологии на сегодняшний день не существует. Некоторые из них устарели, некоторые используются активнее других, а в ближайшее время могут появиться новые, более совершенные методологии.</w:t>
      </w:r>
    </w:p>
    <w:p w:rsidR="00C25BE5" w:rsidRDefault="00C25BE5" w:rsidP="00E15FDC">
      <w:pPr>
        <w:pStyle w:val="afc"/>
      </w:pPr>
      <w:r>
        <w:rPr>
          <w:lang w:val="en-US"/>
        </w:rPr>
        <w:t>JavaScript</w:t>
      </w:r>
      <w:r w:rsidRPr="00C25BE5">
        <w:t xml:space="preserve"> (</w:t>
      </w:r>
      <w:r>
        <w:rPr>
          <w:lang w:val="en-US"/>
        </w:rPr>
        <w:t>JS</w:t>
      </w:r>
      <w:r w:rsidRPr="00C25BE5">
        <w:t xml:space="preserve">) </w:t>
      </w:r>
      <w:r w:rsidRPr="00C25BE5">
        <w:softHyphen/>
        <w:t xml:space="preserve"> это интерпретируемый язык программирования, который используют для написания </w:t>
      </w:r>
      <w:r w:rsidRPr="00C25BE5">
        <w:rPr>
          <w:lang w:val="en-US"/>
        </w:rPr>
        <w:t>frontend</w:t>
      </w:r>
      <w:r w:rsidRPr="00C25BE5">
        <w:t xml:space="preserve">- и </w:t>
      </w:r>
      <w:r w:rsidRPr="00C25BE5">
        <w:rPr>
          <w:lang w:val="en-US"/>
        </w:rPr>
        <w:t>backend</w:t>
      </w:r>
      <w:r w:rsidRPr="00C25BE5">
        <w:t xml:space="preserve">-частей сайтов, а </w:t>
      </w:r>
      <w:r w:rsidRPr="00C25BE5">
        <w:lastRenderedPageBreak/>
        <w:t>также мобильных приложений. Это язык программирования высокого уровня, то есть код на нем понятный и хорошо читается.</w:t>
      </w:r>
      <w:r>
        <w:t xml:space="preserve"> </w:t>
      </w:r>
    </w:p>
    <w:p w:rsidR="00C25BE5" w:rsidRDefault="00C25BE5" w:rsidP="00E15FDC">
      <w:pPr>
        <w:pStyle w:val="afc"/>
      </w:pPr>
      <w:r w:rsidRPr="00C25BE5">
        <w:t>JS поддерживают все популярные браузеры. Во frontend-части сайтов язык используют для создания интерактива (анимаций, всплывающих форм, автозаполнения), так как он связан с HTML и CSS и может ими манипулировать. В backend-части с языком JavaScript работают на платформе Node.js. С ее помощью разрабатывают серверные веб-приложения и подключают библиотеки.</w:t>
      </w:r>
    </w:p>
    <w:p w:rsidR="000C358D" w:rsidRDefault="000C358D" w:rsidP="000C358D">
      <w:pPr>
        <w:pStyle w:val="afc"/>
      </w:pPr>
      <w:r>
        <w:t>JavaScript называют языком скриптов или сценариев. Скрипты — это набор инструкций, которые выполняются при загрузке страницы. Браузер самостоятельно интерпретирует код на JavaScript, для этого даже не требуется компиляция (перевод языка программирования в машинный код).</w:t>
      </w:r>
      <w:r w:rsidRPr="000C358D">
        <w:t xml:space="preserve"> </w:t>
      </w:r>
      <w:r>
        <w:t>Скрипты можно прописать внутри кода страницы или подключить к HTML отдельным файлом.</w:t>
      </w:r>
    </w:p>
    <w:p w:rsidR="000C358D" w:rsidRDefault="000C358D" w:rsidP="000C358D">
      <w:pPr>
        <w:pStyle w:val="afc"/>
      </w:pPr>
      <w:r w:rsidRPr="000C358D">
        <w:t>JS — мультипарадигменный</w:t>
      </w:r>
      <w:r>
        <w:rPr>
          <w:rStyle w:val="af9"/>
        </w:rPr>
        <w:footnoteReference w:id="14"/>
      </w:r>
      <w:r w:rsidR="00316623">
        <w:t xml:space="preserve"> </w:t>
      </w:r>
      <w:r w:rsidRPr="000C358D">
        <w:t>язык, так как он поддерживает разные парадигмы (стили) программирования и особенности:</w:t>
      </w:r>
    </w:p>
    <w:p w:rsidR="000C358D" w:rsidRDefault="000C358D" w:rsidP="000C358D">
      <w:pPr>
        <w:pStyle w:val="a"/>
      </w:pPr>
      <w:r w:rsidRPr="000C358D">
        <w:t>Объектно-ориентированный — представляет программу как систему отношений между объектами — наборами данных и функций</w:t>
      </w:r>
    </w:p>
    <w:p w:rsidR="000C358D" w:rsidRDefault="000C358D" w:rsidP="000C358D">
      <w:pPr>
        <w:pStyle w:val="a"/>
      </w:pPr>
      <w:r w:rsidRPr="000C358D">
        <w:t>Императивный — в этом стиле программирования используют инструкции, которые выполняются последовательно, а для доступа к данным используются переменные, значение которых может быть переписано в ходе вычисления</w:t>
      </w:r>
    </w:p>
    <w:p w:rsidR="000C358D" w:rsidRDefault="000C358D" w:rsidP="000C358D">
      <w:pPr>
        <w:pStyle w:val="a"/>
      </w:pPr>
      <w:r w:rsidRPr="000C358D">
        <w:t>Функциональный — в нем вычисление основано на математических функциях. Так как функциональное программирование не опирается на переменные, которые могут менять значение, результаты запросов будут всегда одинаковыми</w:t>
      </w:r>
    </w:p>
    <w:p w:rsidR="000C358D" w:rsidRDefault="000C358D" w:rsidP="000C358D">
      <w:pPr>
        <w:pStyle w:val="a"/>
      </w:pPr>
      <w:r w:rsidRPr="000C358D">
        <w:lastRenderedPageBreak/>
        <w:t>Динамическая типизация: Переменные в JavaScript не требуют объявления типа данных. Они могут изменять свой тип в процессе выполнения, что делает код более гибким, но также требует внимательного управления типами</w:t>
      </w:r>
    </w:p>
    <w:p w:rsidR="000C358D" w:rsidRDefault="000C358D" w:rsidP="000C358D">
      <w:pPr>
        <w:pStyle w:val="a"/>
      </w:pPr>
      <w:r w:rsidRPr="000C358D">
        <w:t>Обработка событий: JavaScript является мощным инструментом для обработки событий на веб-страницах. Он может реагировать на действия пользователей, такие как клики мышью, нажатия клавиш и другие</w:t>
      </w:r>
    </w:p>
    <w:p w:rsidR="000C358D" w:rsidRDefault="000C358D" w:rsidP="000C358D">
      <w:pPr>
        <w:pStyle w:val="a"/>
      </w:pPr>
      <w:r w:rsidRPr="000C358D">
        <w:t>Манипуляция DOM: JavaScript может изменять структуру и содержимое веб-страницы, обеспечивая динамическое обновление контента без перезагрузки страницы</w:t>
      </w:r>
    </w:p>
    <w:p w:rsidR="000C358D" w:rsidRDefault="000C358D" w:rsidP="000C358D">
      <w:pPr>
        <w:pStyle w:val="a"/>
      </w:pPr>
      <w:r w:rsidRPr="000C358D">
        <w:t>Асинхронные операции: JavaScript позволяет выполнять такие</w:t>
      </w:r>
      <w:r w:rsidR="00316623">
        <w:t xml:space="preserve"> операции как</w:t>
      </w:r>
      <w:r w:rsidRPr="000C358D">
        <w:t xml:space="preserve"> загрузка данных с сервера, без блокирования выполнения других задач</w:t>
      </w:r>
    </w:p>
    <w:p w:rsidR="000C358D" w:rsidRDefault="000C358D" w:rsidP="000C358D">
      <w:pPr>
        <w:pStyle w:val="a"/>
      </w:pPr>
      <w:r w:rsidRPr="000C358D">
        <w:t>Серверный JavaScript</w:t>
      </w:r>
      <w:r w:rsidR="00316623" w:rsidRPr="000C358D">
        <w:t>: с помощью</w:t>
      </w:r>
      <w:r w:rsidRPr="000C358D">
        <w:t xml:space="preserve"> платформы Node.js JavaScript может быть использован на серверной стороне для создания высокопроизводительных и масштабируемых веб-приложений</w:t>
      </w:r>
    </w:p>
    <w:p w:rsidR="000C358D" w:rsidRDefault="000C358D" w:rsidP="000C358D">
      <w:pPr>
        <w:pStyle w:val="a"/>
      </w:pPr>
      <w:r w:rsidRPr="000C358D">
        <w:t>Множество фреймворков</w:t>
      </w:r>
      <w:r w:rsidR="000F5049">
        <w:rPr>
          <w:rStyle w:val="af9"/>
        </w:rPr>
        <w:footnoteReference w:id="15"/>
      </w:r>
      <w:r w:rsidR="00316623">
        <w:t xml:space="preserve"> </w:t>
      </w:r>
      <w:r w:rsidRPr="000C358D">
        <w:t>и библиотек: JavaScript имеет обширное сообщество разработчиков и большое количество библиотек и фреймворков, таких как React, Angular, Vue.js, и другие, что упрощает создание сложных веб-приложений</w:t>
      </w:r>
    </w:p>
    <w:p w:rsidR="000C358D" w:rsidRDefault="000C358D" w:rsidP="000C358D">
      <w:pPr>
        <w:pStyle w:val="a"/>
      </w:pPr>
      <w:r w:rsidRPr="000C358D">
        <w:t>Кроссплатформенность: JavaScript может быть использован для разработки веб-приложений на различных платформах, включая веб, мобильные устройства и даже десктоп</w:t>
      </w:r>
    </w:p>
    <w:p w:rsidR="000C358D" w:rsidRDefault="000C358D" w:rsidP="000C358D">
      <w:pPr>
        <w:pStyle w:val="a"/>
      </w:pPr>
      <w:r w:rsidRPr="000C358D">
        <w:t>Открытый стандарт: JavaScript базируется на открытых стандартах ECMAScript</w:t>
      </w:r>
      <w:r>
        <w:rPr>
          <w:rStyle w:val="af9"/>
        </w:rPr>
        <w:footnoteReference w:id="16"/>
      </w:r>
      <w:r w:rsidRPr="000C358D">
        <w:t>, что обеспечивает его интероперабельность</w:t>
      </w:r>
      <w:r>
        <w:rPr>
          <w:rStyle w:val="af9"/>
        </w:rPr>
        <w:footnoteReference w:id="17"/>
      </w:r>
      <w:r w:rsidR="00316623">
        <w:t xml:space="preserve"> </w:t>
      </w:r>
      <w:r w:rsidRPr="000C358D">
        <w:t>и расширяемость</w:t>
      </w:r>
    </w:p>
    <w:p w:rsidR="000C358D" w:rsidRPr="00C25BE5" w:rsidRDefault="000C358D" w:rsidP="000C358D">
      <w:pPr>
        <w:pStyle w:val="afc"/>
      </w:pPr>
      <w:r w:rsidRPr="000C358D">
        <w:lastRenderedPageBreak/>
        <w:t>Веб-страницы частично обрабатываются с помощью JavaScript на компьютере пользователя. Это снижает нагрузку на сервер: часть операций выполняется без запросов к нему, что экономит время и трафик.</w:t>
      </w:r>
    </w:p>
    <w:p w:rsidR="0096285C" w:rsidRDefault="0096285C" w:rsidP="0096285C">
      <w:pPr>
        <w:pStyle w:val="afc"/>
      </w:pPr>
      <w:r>
        <w:rPr>
          <w:lang w:val="en-US"/>
        </w:rPr>
        <w:t>JavaScript</w:t>
      </w:r>
      <w:r>
        <w:t xml:space="preserve"> отвечает за интерактивность, и функционал интерфейса, который был создан с использованием </w:t>
      </w:r>
      <w:r>
        <w:rPr>
          <w:lang w:val="en-US"/>
        </w:rPr>
        <w:t>HTML</w:t>
      </w:r>
      <w:r w:rsidRPr="0096285C">
        <w:t xml:space="preserve"> </w:t>
      </w:r>
      <w:r>
        <w:t>и</w:t>
      </w:r>
      <w:r w:rsidRPr="0096285C">
        <w:t xml:space="preserve"> </w:t>
      </w:r>
      <w:r>
        <w:rPr>
          <w:lang w:val="en-US"/>
        </w:rPr>
        <w:t>CSS</w:t>
      </w:r>
      <w:r>
        <w:t xml:space="preserve">. Задачи, которые можно решить, используя функционал </w:t>
      </w:r>
      <w:r>
        <w:rPr>
          <w:lang w:val="en-US"/>
        </w:rPr>
        <w:t>JS</w:t>
      </w:r>
      <w:r>
        <w:t>:</w:t>
      </w:r>
    </w:p>
    <w:p w:rsidR="0096285C" w:rsidRDefault="0096285C" w:rsidP="0096285C">
      <w:pPr>
        <w:pStyle w:val="a"/>
      </w:pPr>
      <w:r>
        <w:t>Взаимодейств</w:t>
      </w:r>
      <w:r w:rsidR="00316623">
        <w:t>ие</w:t>
      </w:r>
      <w:r>
        <w:t xml:space="preserve"> с пользователем </w:t>
      </w:r>
      <w:r>
        <w:softHyphen/>
        <w:t xml:space="preserve"> </w:t>
      </w:r>
      <w:r w:rsidRPr="0096285C">
        <w:t>Всплывающие окна с полем для ввода почты или других данных, уведомления</w:t>
      </w:r>
    </w:p>
    <w:p w:rsidR="0096285C" w:rsidRPr="0096285C" w:rsidRDefault="0096285C" w:rsidP="0096285C">
      <w:pPr>
        <w:pStyle w:val="a"/>
      </w:pPr>
      <w:r>
        <w:t>Обраб</w:t>
      </w:r>
      <w:r w:rsidR="00316623">
        <w:t>о</w:t>
      </w:r>
      <w:r>
        <w:t>т</w:t>
      </w:r>
      <w:r w:rsidR="00316623">
        <w:t>к</w:t>
      </w:r>
      <w:r>
        <w:t>а данны</w:t>
      </w:r>
      <w:r w:rsidR="00316623">
        <w:t>х</w:t>
      </w:r>
      <w:r>
        <w:t xml:space="preserve"> </w:t>
      </w:r>
      <w:r>
        <w:rPr>
          <w:lang w:val="en-US"/>
        </w:rPr>
        <w:t>HTML</w:t>
      </w:r>
      <w:r>
        <w:t xml:space="preserve"> </w:t>
      </w:r>
      <w:r>
        <w:softHyphen/>
        <w:t xml:space="preserve"> </w:t>
      </w:r>
      <w:r w:rsidRPr="0096285C">
        <w:t>помогает заполнить необходимые поля в формах, проверять буквенные и числовые значения, а также управлять HTML-элементами на странице</w:t>
      </w:r>
    </w:p>
    <w:p w:rsidR="0096285C" w:rsidRDefault="0096285C" w:rsidP="0096285C">
      <w:pPr>
        <w:pStyle w:val="a"/>
      </w:pPr>
      <w:r>
        <w:t xml:space="preserve">Анимации </w:t>
      </w:r>
      <w:r>
        <w:softHyphen/>
        <w:t xml:space="preserve"> </w:t>
      </w:r>
      <w:r w:rsidRPr="0096285C">
        <w:t>движущиеся объекты на странице</w:t>
      </w:r>
      <w:r>
        <w:t>,</w:t>
      </w:r>
      <w:r w:rsidRPr="0096285C">
        <w:t xml:space="preserve"> кнопки,</w:t>
      </w:r>
      <w:r>
        <w:t xml:space="preserve"> </w:t>
      </w:r>
      <w:r w:rsidRPr="0096285C">
        <w:t>карусель в галерее или плавная прокрутка страницы</w:t>
      </w:r>
    </w:p>
    <w:p w:rsidR="0096285C" w:rsidRDefault="0096285C" w:rsidP="0096285C">
      <w:pPr>
        <w:pStyle w:val="a"/>
      </w:pPr>
      <w:r>
        <w:t xml:space="preserve">Математические вычисления </w:t>
      </w:r>
      <w:r>
        <w:softHyphen/>
        <w:t xml:space="preserve"> </w:t>
      </w:r>
      <w:r w:rsidR="000F5049">
        <w:t>с</w:t>
      </w:r>
      <w:r w:rsidRPr="0096285C">
        <w:t xml:space="preserve"> помощью JS-скриптов на сайтах реализованы калькуляторы</w:t>
      </w:r>
    </w:p>
    <w:p w:rsidR="0096285C" w:rsidRDefault="0096285C" w:rsidP="0096285C">
      <w:pPr>
        <w:pStyle w:val="a"/>
      </w:pPr>
      <w:r>
        <w:t>Мобильные приложения</w:t>
      </w:r>
      <w:r w:rsidR="000F5049">
        <w:t xml:space="preserve"> </w:t>
      </w:r>
      <w:r w:rsidR="000F5049">
        <w:softHyphen/>
        <w:t xml:space="preserve"> использование дополнительных фреймворков позволяет использовать </w:t>
      </w:r>
      <w:r w:rsidR="000F5049">
        <w:rPr>
          <w:lang w:val="en-US"/>
        </w:rPr>
        <w:t>JS</w:t>
      </w:r>
      <w:r w:rsidR="000F5049" w:rsidRPr="000F5049">
        <w:t xml:space="preserve"> </w:t>
      </w:r>
      <w:r w:rsidR="000F5049">
        <w:t xml:space="preserve">для создания мобильных приложений </w:t>
      </w:r>
    </w:p>
    <w:p w:rsidR="0096285C" w:rsidRDefault="000F5049" w:rsidP="0096285C">
      <w:pPr>
        <w:pStyle w:val="a"/>
      </w:pPr>
      <w:r w:rsidRPr="000F5049">
        <w:t>Серверный JavaScript</w:t>
      </w:r>
      <w:r>
        <w:t xml:space="preserve"> </w:t>
      </w:r>
      <w:r>
        <w:softHyphen/>
      </w:r>
      <w:r w:rsidRPr="000F5049">
        <w:t xml:space="preserve"> используется на серверной стороне с использованием платформы Node.js для создания высокопроизводительных и масштабируемых веб-приложений</w:t>
      </w:r>
    </w:p>
    <w:p w:rsidR="00BB5F0B" w:rsidRDefault="000F5049" w:rsidP="00BC4057">
      <w:pPr>
        <w:pStyle w:val="a"/>
      </w:pPr>
      <w:r w:rsidRPr="000F5049">
        <w:t>Обработка событий</w:t>
      </w:r>
      <w:r>
        <w:t xml:space="preserve"> </w:t>
      </w:r>
      <w:r>
        <w:softHyphen/>
        <w:t xml:space="preserve"> клики мышью, отправка форм и другие действия пользователя</w:t>
      </w:r>
    </w:p>
    <w:p w:rsidR="00BB5F0B" w:rsidRDefault="00BB5F0B" w:rsidP="00BB5F0B">
      <w:pPr>
        <w:pStyle w:val="afc"/>
      </w:pPr>
      <w:r>
        <w:rPr>
          <w:lang w:val="en-US"/>
        </w:rPr>
        <w:t>Visual</w:t>
      </w:r>
      <w:r w:rsidRPr="00BB5F0B">
        <w:t xml:space="preserve"> </w:t>
      </w:r>
      <w:r>
        <w:rPr>
          <w:lang w:val="en-US"/>
        </w:rPr>
        <w:t>Studio</w:t>
      </w:r>
      <w:r w:rsidRPr="00BB5F0B">
        <w:t xml:space="preserve"> </w:t>
      </w:r>
      <w:r>
        <w:rPr>
          <w:lang w:val="en-US"/>
        </w:rPr>
        <w:t>Code</w:t>
      </w:r>
      <w:r>
        <w:t xml:space="preserve"> (</w:t>
      </w:r>
      <w:r>
        <w:rPr>
          <w:lang w:val="en-US"/>
        </w:rPr>
        <w:t>VS</w:t>
      </w:r>
      <w:r w:rsidRPr="00BB5F0B">
        <w:t xml:space="preserve"> </w:t>
      </w:r>
      <w:r>
        <w:rPr>
          <w:lang w:val="en-US"/>
        </w:rPr>
        <w:t>Code</w:t>
      </w:r>
      <w:r w:rsidRPr="00BB5F0B">
        <w:t>)</w:t>
      </w:r>
      <w:r>
        <w:t xml:space="preserve"> </w:t>
      </w:r>
      <w:r>
        <w:softHyphen/>
        <w:t xml:space="preserve"> </w:t>
      </w:r>
      <w:r w:rsidRPr="00BB5F0B">
        <w:t>это редактор кода для разных языков программирования</w:t>
      </w:r>
      <w:r>
        <w:t xml:space="preserve">. Гибкий, удобный и мало весит. </w:t>
      </w:r>
      <w:r w:rsidRPr="00BB5F0B">
        <w:t>В нем можно писать, форматировать и редактировать код на разных языках.</w:t>
      </w:r>
      <w:r>
        <w:t xml:space="preserve"> </w:t>
      </w:r>
      <w:r w:rsidRPr="00BB5F0B">
        <w:t xml:space="preserve">Редактор кода </w:t>
      </w:r>
      <w:r w:rsidRPr="00BB5F0B">
        <w:lastRenderedPageBreak/>
        <w:t>существует для всех популярных операционных систем: Windows, Linux и macOS. Он бесплатный</w:t>
      </w:r>
    </w:p>
    <w:p w:rsidR="00BB5F0B" w:rsidRDefault="00BB5F0B" w:rsidP="00BB5F0B">
      <w:pPr>
        <w:pStyle w:val="afc"/>
      </w:pPr>
      <w:r>
        <w:rPr>
          <w:lang w:val="en-US"/>
        </w:rPr>
        <w:t>VS</w:t>
      </w:r>
      <w:r w:rsidRPr="00BB5F0B">
        <w:t xml:space="preserve"> </w:t>
      </w:r>
      <w:r>
        <w:rPr>
          <w:lang w:val="en-US"/>
        </w:rPr>
        <w:t>Code</w:t>
      </w:r>
      <w:r>
        <w:t xml:space="preserve"> используют программисты, которые работают на разных языках. Он поддерживает много языков, рас</w:t>
      </w:r>
      <w:r w:rsidR="00AC75C6">
        <w:t>ширений и фреймворков.</w:t>
      </w:r>
    </w:p>
    <w:p w:rsidR="00AC75C6" w:rsidRDefault="00AC75C6" w:rsidP="00AC75C6">
      <w:pPr>
        <w:pStyle w:val="afc"/>
      </w:pPr>
      <w:r>
        <w:rPr>
          <w:lang w:val="en-US"/>
        </w:rPr>
        <w:t>VS</w:t>
      </w:r>
      <w:r w:rsidRPr="00AC75C6">
        <w:t xml:space="preserve"> </w:t>
      </w:r>
      <w:r>
        <w:rPr>
          <w:lang w:val="en-US"/>
        </w:rPr>
        <w:t>Code</w:t>
      </w:r>
      <w:r w:rsidRPr="00AC75C6">
        <w:t xml:space="preserve"> </w:t>
      </w:r>
      <w:r>
        <w:t>позволяет легко писать, форматировать, редактировать код на разных языках. С его помощью можно быстро создать проект и структуру файлов в нем, он подсвечивает синтаксис кода и помогает автоматически править ошибки. В нем есть возможности для отладки и запуска кода на некоторых языках.</w:t>
      </w:r>
    </w:p>
    <w:p w:rsidR="00AC75C6" w:rsidRDefault="00AC75C6" w:rsidP="00AC75C6">
      <w:pPr>
        <w:pStyle w:val="afc"/>
      </w:pPr>
      <w:r>
        <w:t>Редактор легко расширяется, поэтому к перечисленным функциям можно добавить новые — достаточно просто скачать нужное дополнение из официального каталога. Дополнения тоже распространяются бесплатно.</w:t>
      </w:r>
    </w:p>
    <w:p w:rsidR="00AC75C6" w:rsidRDefault="00AC75C6" w:rsidP="00AC75C6">
      <w:pPr>
        <w:pStyle w:val="afc"/>
      </w:pPr>
      <w:r>
        <w:t xml:space="preserve">Возможности </w:t>
      </w:r>
      <w:r>
        <w:rPr>
          <w:lang w:val="en-US"/>
        </w:rPr>
        <w:t>VS Code</w:t>
      </w:r>
      <w:r>
        <w:t>:</w:t>
      </w:r>
    </w:p>
    <w:p w:rsidR="00AC75C6" w:rsidRDefault="00AC75C6" w:rsidP="00AC75C6">
      <w:pPr>
        <w:pStyle w:val="a"/>
      </w:pPr>
      <w:r w:rsidRPr="00AC75C6">
        <w:t>Написание и редактирование кода. Первое и главное назначение редактора — писать исходный код на каком-то из языков программирования, редактировать и сохранять его. Так же как редакторы текста оснащены функциями для форматирования контента, редактор кода позволяет структурировать и форматировать программы.</w:t>
      </w:r>
      <w:r>
        <w:t xml:space="preserve"> </w:t>
      </w:r>
      <w:r w:rsidRPr="00AC75C6">
        <w:t xml:space="preserve">В нем есть </w:t>
      </w:r>
      <w:r w:rsidR="00824066" w:rsidRPr="00AC75C6">
        <w:t>авто дополнение</w:t>
      </w:r>
      <w:r w:rsidRPr="00AC75C6">
        <w:t>: если ввести первые несколько букв команды, он предложит варианты, как можно ее закончить. В VS Code есть целая система для помощи в редактировании кода, ее компоненты сгруппированы под общим названием IntelliSense.</w:t>
      </w:r>
    </w:p>
    <w:p w:rsidR="00AC75C6" w:rsidRDefault="00AC75C6" w:rsidP="00AC75C6">
      <w:pPr>
        <w:pStyle w:val="a"/>
      </w:pPr>
      <w:r w:rsidRPr="00AC75C6">
        <w:t>Автоматическое редактирование. Редактирование и исправление кода в VS Code можно автоматизировать. Существуют специальные плагины и расширения для редактора, которые автоматически исправляют мелкие ошибки в программе: неправильные отступы, именование, несоответствие стилю кода и так далее.</w:t>
      </w:r>
    </w:p>
    <w:p w:rsidR="00AC75C6" w:rsidRDefault="00AC75C6" w:rsidP="00AC75C6">
      <w:pPr>
        <w:pStyle w:val="a"/>
      </w:pPr>
      <w:r w:rsidRPr="00AC75C6">
        <w:t>Поиск, вставка и другое. Среди возможностей Visual Studio Code — быстрая навигация по документу и его редактирование.</w:t>
      </w:r>
      <w:r>
        <w:t xml:space="preserve"> С</w:t>
      </w:r>
      <w:r w:rsidRPr="00AC75C6">
        <w:t xml:space="preserve">трока поиска поддерживает в том числе регулярные выражения — формулы для разных </w:t>
      </w:r>
      <w:r w:rsidRPr="00AC75C6">
        <w:lastRenderedPageBreak/>
        <w:t xml:space="preserve">текстовых сочетаний. Удобные функции редактирования: при написании сокращённой формулы той или иной команды, редактор достроит ее сам. </w:t>
      </w:r>
      <w:r w:rsidRPr="00AC75C6">
        <w:rPr>
          <w:rFonts w:hint="eastAsia"/>
        </w:rPr>
        <w:t>Е</w:t>
      </w:r>
      <w:r w:rsidRPr="00AC75C6">
        <w:t>сть возможность закомментировать код одним сочетанием клавиш</w:t>
      </w:r>
      <w:r>
        <w:t>.</w:t>
      </w:r>
    </w:p>
    <w:p w:rsidR="00AC75C6" w:rsidRDefault="00AC75C6" w:rsidP="00AC75C6">
      <w:pPr>
        <w:pStyle w:val="a"/>
      </w:pPr>
      <w:r w:rsidRPr="00AC75C6">
        <w:t xml:space="preserve">Контроль версий. VS Code </w:t>
      </w:r>
      <w:r w:rsidR="009B0951">
        <w:t>«</w:t>
      </w:r>
      <w:r w:rsidRPr="00AC75C6">
        <w:t>из коробки</w:t>
      </w:r>
      <w:r w:rsidR="009B0951">
        <w:t>»</w:t>
      </w:r>
      <w:r w:rsidRPr="00AC75C6">
        <w:t xml:space="preserve"> поддерживает систему контроля версий Git. Прямо из редактора можно коммитить изменения или откатить коммит, добавить к нему комментарий или отправить в удаленный репозиторий. Для этого не нужно входить в консоль и набирать команды: все делается через визуальный интерфейс. Сделать коммит можно в несколько кликов в специальной боковой панели.</w:t>
      </w:r>
    </w:p>
    <w:p w:rsidR="00AC75C6" w:rsidRDefault="00AC75C6" w:rsidP="00AC75C6">
      <w:pPr>
        <w:pStyle w:val="a"/>
      </w:pPr>
      <w:r w:rsidRPr="00AC75C6">
        <w:t>Установка дополнений. Одна из особенностей VS Code — он очень легко расширяется. Прямо из редактора можно перейти в каталог расширений и дополнений, найти в поиске то, что вам нужно, и установить. Так подключаются поддержка других языков, плагины для автоматического исправления, конфигураторы и много чего еще. Благодаря легкой расширяемости VS Code можно полностью настроить под себя и свои нужды.</w:t>
      </w:r>
    </w:p>
    <w:p w:rsidR="00AC75C6" w:rsidRDefault="00AC75C6" w:rsidP="00AC75C6">
      <w:pPr>
        <w:pStyle w:val="a"/>
      </w:pPr>
      <w:r w:rsidRPr="00AC75C6">
        <w:t>Запуск кода. Изначально редактор позволяет запускать код только для малого количества языков. Но к нему есть дополнения, которые открывают такую возможность и для других. Чтобы воспользоваться ей, нужно установить соответствующее расширение и перезагрузить VS Code. После этого в интерфейсе редактора должны появиться кнопки для сборки и запуска.</w:t>
      </w:r>
    </w:p>
    <w:p w:rsidR="00AC75C6" w:rsidRDefault="00AC75C6" w:rsidP="00AC75C6">
      <w:pPr>
        <w:pStyle w:val="a"/>
      </w:pPr>
      <w:r w:rsidRPr="00AC75C6">
        <w:t xml:space="preserve">Помощь в отладке. В VS Code есть встроенный отладчик для языка JavaScript и основанных на нем технологий, таких как TypeScript. Для других языков понадобится устанавливать расширение. Но в любом случае возможность интерактивной отладки в редакторе есть, и это удобно, потому что раньше так </w:t>
      </w:r>
      <w:r w:rsidR="009B0951">
        <w:t>«</w:t>
      </w:r>
      <w:r w:rsidRPr="00AC75C6">
        <w:t>умели</w:t>
      </w:r>
      <w:r w:rsidR="009B0951">
        <w:t>»</w:t>
      </w:r>
      <w:r w:rsidRPr="00AC75C6">
        <w:t xml:space="preserve"> делать только IDE. Интерактивная отладка помогает пошагово выполнять код и на каждом шаге просматривать, как изменяются данные.</w:t>
      </w:r>
    </w:p>
    <w:p w:rsidR="00AC75C6" w:rsidRDefault="00AC75C6" w:rsidP="00AC75C6">
      <w:pPr>
        <w:pStyle w:val="afc"/>
      </w:pPr>
      <w:r w:rsidRPr="00AC75C6">
        <w:t>Преимущества Visual Studio Code</w:t>
      </w:r>
      <w:r>
        <w:t>:</w:t>
      </w:r>
    </w:p>
    <w:p w:rsidR="00AC75C6" w:rsidRDefault="00AC75C6" w:rsidP="00AC75C6">
      <w:pPr>
        <w:pStyle w:val="a"/>
      </w:pPr>
      <w:r w:rsidRPr="00AC75C6">
        <w:lastRenderedPageBreak/>
        <w:t>Простота освоения. У редактора интуитивно понятный интерфейс, его легко установить и настроить. А после этого им сразу можно начинать пользоваться.</w:t>
      </w:r>
    </w:p>
    <w:p w:rsidR="00AC75C6" w:rsidRDefault="00AC75C6" w:rsidP="00AC75C6">
      <w:pPr>
        <w:pStyle w:val="a"/>
      </w:pPr>
      <w:r w:rsidRPr="00AC75C6">
        <w:t>Малый вес. По сравнению с IDE редактор быстро работает и мало весит, не так требователен к ресурсам компьютера. При этом он довольно функционален, а огромное количество расширений позволяет добавлять в него новые возможности.</w:t>
      </w:r>
    </w:p>
    <w:p w:rsidR="00AC75C6" w:rsidRDefault="00AC75C6" w:rsidP="00AC75C6">
      <w:pPr>
        <w:pStyle w:val="a"/>
      </w:pPr>
      <w:r w:rsidRPr="00AC75C6">
        <w:t>Кроссплатформенность. Visual Studio Code есть для всех популярных операционных систем, так что с ним можно работать вне зависимости от ОС, которую вы предпочитаете. К тому же это позволяет быстрее и удобнее переносить проекты с одного устройства на другое.</w:t>
      </w:r>
    </w:p>
    <w:p w:rsidR="00AC75C6" w:rsidRDefault="00AC75C6" w:rsidP="00AC75C6">
      <w:pPr>
        <w:pStyle w:val="a"/>
      </w:pPr>
      <w:r w:rsidRPr="00AC75C6">
        <w:t>Поддержка разных языков. Есть инструменты, которые предназначены специально для какого-то языка, например Python или C++. Visual Studio Code поддерживает огромное количество языков программирования, и они легко подключаются. Поэтому с его помощью можно вести проекты, написанные на нескольких языках одновременно.</w:t>
      </w:r>
    </w:p>
    <w:p w:rsidR="00AC75C6" w:rsidRDefault="00AC75C6" w:rsidP="00AC75C6">
      <w:pPr>
        <w:pStyle w:val="a"/>
      </w:pPr>
      <w:r w:rsidRPr="00AC75C6">
        <w:t xml:space="preserve">Гибкость. У VS Code множество расширений и удобных функций. Помимо вещей, стандартных для редактора кода, вроде подсветки синтаксиса, он </w:t>
      </w:r>
      <w:r w:rsidR="009B0951">
        <w:t>«</w:t>
      </w:r>
      <w:r w:rsidRPr="00AC75C6">
        <w:t>умеет</w:t>
      </w:r>
      <w:r w:rsidR="009B0951">
        <w:t>»</w:t>
      </w:r>
      <w:r w:rsidRPr="00AC75C6">
        <w:t xml:space="preserve"> много чего еще. Его можно легко и гибко настроить под себя в зависимости от потребностей разработчика и технологий, с которыми он работает.</w:t>
      </w:r>
    </w:p>
    <w:p w:rsidR="00AC75C6" w:rsidRDefault="00AC75C6" w:rsidP="00AC75C6">
      <w:pPr>
        <w:pStyle w:val="afc"/>
      </w:pPr>
      <w:r w:rsidRPr="00AC75C6">
        <w:t>Недостатки Visual Studio Code</w:t>
      </w:r>
      <w:r>
        <w:t>:</w:t>
      </w:r>
    </w:p>
    <w:p w:rsidR="00AC75C6" w:rsidRDefault="00AC75C6" w:rsidP="00AC75C6">
      <w:pPr>
        <w:pStyle w:val="a"/>
      </w:pPr>
      <w:r w:rsidRPr="00AC75C6">
        <w:t>Ограниченная функциональность.</w:t>
      </w:r>
      <w:r>
        <w:t xml:space="preserve"> </w:t>
      </w:r>
      <w:r w:rsidRPr="00AC75C6">
        <w:t>По сравнению с рядом других редакторов он, наоборот, более функционален. Но если сравнивать с IDE — любой редактор проигрывает, так как возможности у него намного ниже.</w:t>
      </w:r>
    </w:p>
    <w:p w:rsidR="00AC75C6" w:rsidRDefault="00AC75C6" w:rsidP="00AC75C6">
      <w:pPr>
        <w:pStyle w:val="a"/>
      </w:pPr>
      <w:r w:rsidRPr="00AC75C6">
        <w:t>Медленная работа. На старых компьютерах редактор может долго запускаться и работать медленнее. Особенно это характерно для устройств, где установлен жесткий диск HDD, а не твердотельный накопитель SSD, или мало оперативной памяти.</w:t>
      </w:r>
    </w:p>
    <w:p w:rsidR="00BB5F0B" w:rsidRDefault="00BB5F0B" w:rsidP="00AC75C6">
      <w:pPr>
        <w:pStyle w:val="afc"/>
      </w:pPr>
      <w:r>
        <w:br w:type="page"/>
      </w:r>
    </w:p>
    <w:p w:rsidR="00124354" w:rsidRDefault="00BB5F0B" w:rsidP="00BB5F0B">
      <w:pPr>
        <w:pStyle w:val="aff"/>
        <w:rPr>
          <w:rFonts w:asciiTheme="minorHAnsi" w:hAnsiTheme="minorHAnsi"/>
        </w:rPr>
      </w:pPr>
      <w:bookmarkStart w:id="15" w:name="_Toc166640372"/>
      <w:r w:rsidRPr="00BB5F0B">
        <w:lastRenderedPageBreak/>
        <w:t>ГЛАВА 3. ИНФОРМАЦИОННАЯ СИСТЕМА</w:t>
      </w:r>
      <w:bookmarkEnd w:id="15"/>
    </w:p>
    <w:p w:rsidR="00BB5F0B" w:rsidRPr="002B4B0D" w:rsidRDefault="00BB5F0B" w:rsidP="002B4B0D">
      <w:pPr>
        <w:pStyle w:val="2"/>
        <w:numPr>
          <w:ilvl w:val="1"/>
          <w:numId w:val="32"/>
        </w:numPr>
        <w:spacing w:before="240"/>
        <w:ind w:left="0" w:firstLine="709"/>
        <w:rPr>
          <w:rStyle w:val="markedcontent"/>
          <w:szCs w:val="28"/>
        </w:rPr>
      </w:pPr>
      <w:bookmarkStart w:id="16" w:name="_Toc166640373"/>
      <w:r w:rsidRPr="002B4B0D">
        <w:rPr>
          <w:rStyle w:val="markedcontent"/>
          <w:szCs w:val="28"/>
        </w:rPr>
        <w:t>Функционал</w:t>
      </w:r>
      <w:bookmarkEnd w:id="16"/>
    </w:p>
    <w:p w:rsidR="00AF662F" w:rsidRDefault="00AF662F" w:rsidP="00BB5F0B">
      <w:pPr>
        <w:pStyle w:val="afc"/>
        <w:rPr>
          <w:lang w:eastAsia="ru-RU"/>
        </w:rPr>
      </w:pPr>
      <w:r>
        <w:rPr>
          <w:lang w:eastAsia="ru-RU"/>
        </w:rPr>
        <w:t>На главной странице</w:t>
      </w:r>
      <w:r w:rsidR="002A1757">
        <w:rPr>
          <w:lang w:eastAsia="ru-RU"/>
        </w:rPr>
        <w:t xml:space="preserve"> (рисунок 3)</w:t>
      </w:r>
      <w:r>
        <w:rPr>
          <w:lang w:eastAsia="ru-RU"/>
        </w:rPr>
        <w:t xml:space="preserve"> располагается:</w:t>
      </w:r>
    </w:p>
    <w:p w:rsidR="00AF662F" w:rsidRDefault="00AF662F" w:rsidP="00AF662F">
      <w:pPr>
        <w:pStyle w:val="a"/>
        <w:rPr>
          <w:lang w:eastAsia="ru-RU"/>
        </w:rPr>
      </w:pPr>
      <w:r>
        <w:rPr>
          <w:lang w:eastAsia="ru-RU"/>
        </w:rPr>
        <w:t>Хедер</w:t>
      </w:r>
      <w:r>
        <w:rPr>
          <w:rStyle w:val="af9"/>
        </w:rPr>
        <w:footnoteReference w:id="18"/>
      </w:r>
      <w:r>
        <w:rPr>
          <w:lang w:eastAsia="ru-RU"/>
        </w:rPr>
        <w:t xml:space="preserve"> с логотипом и кнопкой </w:t>
      </w:r>
      <w:r w:rsidR="009B0951">
        <w:rPr>
          <w:lang w:eastAsia="ru-RU"/>
        </w:rPr>
        <w:t>«</w:t>
      </w:r>
      <w:r>
        <w:rPr>
          <w:lang w:eastAsia="ru-RU"/>
        </w:rPr>
        <w:t>О нас</w:t>
      </w:r>
      <w:r w:rsidR="009B0951">
        <w:rPr>
          <w:lang w:eastAsia="ru-RU"/>
        </w:rPr>
        <w:t>»</w:t>
      </w:r>
    </w:p>
    <w:p w:rsidR="002A1757" w:rsidRDefault="002A1757" w:rsidP="00AF662F">
      <w:pPr>
        <w:pStyle w:val="a"/>
        <w:rPr>
          <w:lang w:eastAsia="ru-RU"/>
        </w:rPr>
      </w:pPr>
      <w:r>
        <w:rPr>
          <w:lang w:eastAsia="ru-RU"/>
        </w:rPr>
        <w:t xml:space="preserve">Кнопка </w:t>
      </w:r>
      <w:r w:rsidR="009B0951">
        <w:rPr>
          <w:lang w:eastAsia="ru-RU"/>
        </w:rPr>
        <w:t>«</w:t>
      </w:r>
      <w:r>
        <w:rPr>
          <w:lang w:eastAsia="ru-RU"/>
        </w:rPr>
        <w:t>О Нас</w:t>
      </w:r>
      <w:r w:rsidR="009B0951">
        <w:rPr>
          <w:lang w:eastAsia="ru-RU"/>
        </w:rPr>
        <w:t>»</w:t>
      </w:r>
      <w:r>
        <w:rPr>
          <w:lang w:eastAsia="ru-RU"/>
        </w:rPr>
        <w:t xml:space="preserve"> ведёт на соответствующую страницу компании (рисунок 4)</w:t>
      </w:r>
    </w:p>
    <w:p w:rsidR="00AF662F" w:rsidRDefault="00AF662F" w:rsidP="00AF662F">
      <w:pPr>
        <w:pStyle w:val="a"/>
        <w:rPr>
          <w:lang w:eastAsia="ru-RU"/>
        </w:rPr>
      </w:pPr>
      <w:r>
        <w:rPr>
          <w:lang w:eastAsia="ru-RU"/>
        </w:rPr>
        <w:t>Форма ввода ФИО сотрудника</w:t>
      </w:r>
    </w:p>
    <w:p w:rsidR="002A1757" w:rsidRDefault="002A1757" w:rsidP="00AF662F">
      <w:pPr>
        <w:pStyle w:val="a"/>
        <w:rPr>
          <w:lang w:eastAsia="ru-RU"/>
        </w:rPr>
      </w:pPr>
      <w:r>
        <w:rPr>
          <w:lang w:eastAsia="ru-RU"/>
        </w:rPr>
        <w:t>Кнопка подтверждения отправки формы</w:t>
      </w:r>
    </w:p>
    <w:p w:rsidR="00AF662F" w:rsidRDefault="00AF662F" w:rsidP="00AF662F">
      <w:pPr>
        <w:pStyle w:val="a"/>
        <w:rPr>
          <w:lang w:eastAsia="ru-RU"/>
        </w:rPr>
      </w:pPr>
      <w:r>
        <w:rPr>
          <w:lang w:eastAsia="ru-RU"/>
        </w:rPr>
        <w:t>Футер</w:t>
      </w:r>
      <w:r>
        <w:rPr>
          <w:rStyle w:val="af9"/>
          <w:lang w:eastAsia="ru-RU"/>
        </w:rPr>
        <w:footnoteReference w:id="19"/>
      </w:r>
    </w:p>
    <w:p w:rsidR="00870C7E" w:rsidRDefault="00870C7E" w:rsidP="00870C7E">
      <w:pPr>
        <w:pStyle w:val="afc"/>
        <w:rPr>
          <w:lang w:eastAsia="ru-RU"/>
        </w:rPr>
      </w:pPr>
      <w:r>
        <w:rPr>
          <w:lang w:eastAsia="ru-RU"/>
        </w:rPr>
        <w:t>Кнопки, расположенные в футере, ведут на соответствующие страницы:</w:t>
      </w:r>
    </w:p>
    <w:p w:rsidR="00870C7E" w:rsidRDefault="00870C7E" w:rsidP="00870C7E">
      <w:pPr>
        <w:pStyle w:val="a"/>
        <w:rPr>
          <w:lang w:eastAsia="ru-RU"/>
        </w:rPr>
      </w:pPr>
      <w:r>
        <w:rPr>
          <w:lang w:eastAsia="ru-RU"/>
        </w:rPr>
        <w:t xml:space="preserve">Блог </w:t>
      </w:r>
      <w:r>
        <w:rPr>
          <w:lang w:eastAsia="ru-RU"/>
        </w:rPr>
        <w:softHyphen/>
        <w:t xml:space="preserve"> рисунок 5</w:t>
      </w:r>
    </w:p>
    <w:p w:rsidR="00870C7E" w:rsidRDefault="00870C7E" w:rsidP="00870C7E">
      <w:pPr>
        <w:pStyle w:val="a"/>
        <w:rPr>
          <w:lang w:eastAsia="ru-RU"/>
        </w:rPr>
      </w:pPr>
      <w:r>
        <w:rPr>
          <w:lang w:eastAsia="ru-RU"/>
        </w:rPr>
        <w:t xml:space="preserve">Контакты </w:t>
      </w:r>
      <w:r>
        <w:rPr>
          <w:lang w:eastAsia="ru-RU"/>
        </w:rPr>
        <w:softHyphen/>
        <w:t xml:space="preserve"> рисунок 6</w:t>
      </w:r>
    </w:p>
    <w:p w:rsidR="00870C7E" w:rsidRDefault="00870C7E" w:rsidP="00870C7E">
      <w:pPr>
        <w:pStyle w:val="a"/>
        <w:rPr>
          <w:lang w:eastAsia="ru-RU"/>
        </w:rPr>
      </w:pPr>
      <w:r>
        <w:rPr>
          <w:lang w:eastAsia="ru-RU"/>
        </w:rPr>
        <w:t xml:space="preserve">Наши офисы </w:t>
      </w:r>
      <w:r>
        <w:rPr>
          <w:lang w:eastAsia="ru-RU"/>
        </w:rPr>
        <w:softHyphen/>
        <w:t xml:space="preserve"> рисунок 7</w:t>
      </w:r>
    </w:p>
    <w:p w:rsidR="00870C7E" w:rsidRDefault="00870C7E" w:rsidP="00870C7E">
      <w:pPr>
        <w:pStyle w:val="a"/>
        <w:rPr>
          <w:lang w:eastAsia="ru-RU"/>
        </w:rPr>
      </w:pPr>
      <w:r>
        <w:rPr>
          <w:lang w:eastAsia="ru-RU"/>
        </w:rPr>
        <w:t xml:space="preserve">Вакансии </w:t>
      </w:r>
      <w:r>
        <w:rPr>
          <w:lang w:eastAsia="ru-RU"/>
        </w:rPr>
        <w:softHyphen/>
        <w:t xml:space="preserve"> рисунок 8</w:t>
      </w:r>
    </w:p>
    <w:p w:rsidR="00870C7E" w:rsidRDefault="00870C7E" w:rsidP="00870C7E">
      <w:pPr>
        <w:pStyle w:val="a"/>
        <w:rPr>
          <w:lang w:eastAsia="ru-RU"/>
        </w:rPr>
      </w:pPr>
      <w:r>
        <w:rPr>
          <w:lang w:eastAsia="ru-RU"/>
        </w:rPr>
        <w:t xml:space="preserve">Деятельность </w:t>
      </w:r>
      <w:r>
        <w:rPr>
          <w:lang w:eastAsia="ru-RU"/>
        </w:rPr>
        <w:softHyphen/>
        <w:t xml:space="preserve"> рисунок 9</w:t>
      </w:r>
    </w:p>
    <w:p w:rsidR="00870C7E" w:rsidRDefault="00870C7E" w:rsidP="00870C7E">
      <w:pPr>
        <w:pStyle w:val="a"/>
        <w:rPr>
          <w:lang w:eastAsia="ru-RU"/>
        </w:rPr>
      </w:pPr>
      <w:r>
        <w:rPr>
          <w:lang w:eastAsia="ru-RU"/>
        </w:rPr>
        <w:t xml:space="preserve">Объекты </w:t>
      </w:r>
      <w:r>
        <w:rPr>
          <w:lang w:eastAsia="ru-RU"/>
        </w:rPr>
        <w:softHyphen/>
        <w:t xml:space="preserve"> рисунок 10</w:t>
      </w:r>
    </w:p>
    <w:p w:rsidR="00870C7E" w:rsidRDefault="00870C7E" w:rsidP="00870C7E">
      <w:pPr>
        <w:pStyle w:val="a"/>
        <w:rPr>
          <w:lang w:eastAsia="ru-RU"/>
        </w:rPr>
      </w:pPr>
      <w:r>
        <w:rPr>
          <w:lang w:val="en-US" w:eastAsia="ru-RU"/>
        </w:rPr>
        <w:t xml:space="preserve">Privacy Policy </w:t>
      </w:r>
      <w:r>
        <w:rPr>
          <w:lang w:val="en-US" w:eastAsia="ru-RU"/>
        </w:rPr>
        <w:softHyphen/>
        <w:t xml:space="preserve"> </w:t>
      </w:r>
      <w:r>
        <w:rPr>
          <w:lang w:eastAsia="ru-RU"/>
        </w:rPr>
        <w:t>рисунок 11</w:t>
      </w:r>
    </w:p>
    <w:p w:rsidR="00812020" w:rsidRDefault="00812020" w:rsidP="002B4B0D">
      <w:pPr>
        <w:pStyle w:val="afc"/>
        <w:rPr>
          <w:lang w:eastAsia="ru-RU"/>
        </w:rPr>
      </w:pPr>
      <w:r w:rsidRPr="00812020">
        <w:rPr>
          <w:noProof/>
          <w:lang w:eastAsia="ru-RU"/>
        </w:rPr>
        <w:lastRenderedPageBreak/>
        <w:drawing>
          <wp:inline distT="0" distB="0" distL="0" distR="0">
            <wp:extent cx="4425758" cy="360772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7317" cy="362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020" w:rsidRDefault="00812020" w:rsidP="00BB5F0B">
      <w:pPr>
        <w:pStyle w:val="afc"/>
        <w:rPr>
          <w:lang w:eastAsia="ru-RU"/>
        </w:rPr>
      </w:pPr>
      <w:r>
        <w:rPr>
          <w:lang w:eastAsia="ru-RU"/>
        </w:rPr>
        <w:t xml:space="preserve">Рисунок 3 </w:t>
      </w:r>
      <w:r>
        <w:rPr>
          <w:lang w:eastAsia="ru-RU"/>
        </w:rPr>
        <w:softHyphen/>
        <w:t xml:space="preserve"> </w:t>
      </w:r>
      <w:r w:rsidR="002A1757">
        <w:rPr>
          <w:lang w:eastAsia="ru-RU"/>
        </w:rPr>
        <w:t>Г</w:t>
      </w:r>
      <w:r>
        <w:rPr>
          <w:lang w:eastAsia="ru-RU"/>
        </w:rPr>
        <w:t>лавная страница системы.</w:t>
      </w:r>
    </w:p>
    <w:p w:rsidR="002A1757" w:rsidRDefault="002A1757" w:rsidP="002B4B0D">
      <w:pPr>
        <w:pStyle w:val="afc"/>
        <w:rPr>
          <w:lang w:eastAsia="ru-RU"/>
        </w:rPr>
      </w:pPr>
      <w:r w:rsidRPr="002A1757">
        <w:rPr>
          <w:noProof/>
          <w:lang w:eastAsia="ru-RU"/>
        </w:rPr>
        <w:drawing>
          <wp:inline distT="0" distB="0" distL="0" distR="0">
            <wp:extent cx="4645338" cy="4755574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8554" cy="476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757" w:rsidRDefault="002A1757" w:rsidP="00870C7E">
      <w:pPr>
        <w:pStyle w:val="afc"/>
        <w:rPr>
          <w:lang w:eastAsia="ru-RU"/>
        </w:rPr>
      </w:pPr>
      <w:r w:rsidRPr="00870C7E">
        <w:t>Рисунок</w:t>
      </w:r>
      <w:r>
        <w:rPr>
          <w:lang w:eastAsia="ru-RU"/>
        </w:rPr>
        <w:t xml:space="preserve"> 4</w:t>
      </w:r>
      <w:r w:rsidR="00D57253">
        <w:rPr>
          <w:lang w:eastAsia="ru-RU"/>
        </w:rPr>
        <w:t xml:space="preserve"> </w:t>
      </w:r>
      <w:r w:rsidR="00D57253">
        <w:rPr>
          <w:lang w:eastAsia="ru-RU"/>
        </w:rPr>
        <w:softHyphen/>
        <w:t xml:space="preserve"> Страница информации о компании.</w:t>
      </w:r>
    </w:p>
    <w:p w:rsidR="002B3BDE" w:rsidRDefault="002B3BDE" w:rsidP="00870C7E">
      <w:pPr>
        <w:pStyle w:val="afc"/>
        <w:rPr>
          <w:lang w:eastAsia="ru-RU"/>
        </w:rPr>
      </w:pPr>
      <w:r w:rsidRPr="002B3BDE">
        <w:rPr>
          <w:noProof/>
          <w:lang w:eastAsia="ru-RU"/>
        </w:rPr>
        <w:lastRenderedPageBreak/>
        <w:drawing>
          <wp:inline distT="0" distB="0" distL="0" distR="0">
            <wp:extent cx="4901164" cy="4311766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0356" cy="43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C7E" w:rsidRDefault="002B3BDE" w:rsidP="00870C7E">
      <w:pPr>
        <w:pStyle w:val="afc"/>
      </w:pPr>
      <w:r>
        <w:t>Рисунок 5</w:t>
      </w:r>
      <w:r w:rsidR="00D57253">
        <w:t xml:space="preserve"> </w:t>
      </w:r>
      <w:r w:rsidR="00D57253">
        <w:softHyphen/>
        <w:t xml:space="preserve"> Страница новостей компании.</w:t>
      </w:r>
    </w:p>
    <w:p w:rsidR="002B3BDE" w:rsidRDefault="002B3BDE" w:rsidP="00870C7E">
      <w:pPr>
        <w:pStyle w:val="afc"/>
      </w:pPr>
      <w:r w:rsidRPr="002B3BDE">
        <w:rPr>
          <w:noProof/>
          <w:lang w:eastAsia="ru-RU"/>
        </w:rPr>
        <w:drawing>
          <wp:inline distT="0" distB="0" distL="0" distR="0">
            <wp:extent cx="4143354" cy="410083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5816" cy="415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BDE" w:rsidRDefault="002B3BDE" w:rsidP="00870C7E">
      <w:pPr>
        <w:pStyle w:val="afc"/>
      </w:pPr>
      <w:r>
        <w:t>Рисунок 6</w:t>
      </w:r>
      <w:r w:rsidR="00D57253">
        <w:t xml:space="preserve"> </w:t>
      </w:r>
      <w:r w:rsidR="00D57253">
        <w:softHyphen/>
        <w:t xml:space="preserve"> Страница обратной связи компании.</w:t>
      </w:r>
    </w:p>
    <w:p w:rsidR="002B3BDE" w:rsidRDefault="002B3BDE" w:rsidP="00870C7E">
      <w:pPr>
        <w:pStyle w:val="afc"/>
      </w:pPr>
      <w:r w:rsidRPr="002B3BDE">
        <w:rPr>
          <w:noProof/>
          <w:lang w:eastAsia="ru-RU"/>
        </w:rPr>
        <w:lastRenderedPageBreak/>
        <w:drawing>
          <wp:inline distT="0" distB="0" distL="0" distR="0">
            <wp:extent cx="4368354" cy="394716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9624" cy="395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BDE" w:rsidRDefault="002B3BDE" w:rsidP="00870C7E">
      <w:pPr>
        <w:pStyle w:val="afc"/>
      </w:pPr>
      <w:r>
        <w:t>Рисунок 7</w:t>
      </w:r>
      <w:r w:rsidR="00D57253">
        <w:t xml:space="preserve"> </w:t>
      </w:r>
      <w:r w:rsidR="00D57253">
        <w:softHyphen/>
        <w:t xml:space="preserve"> Страница контактной информации</w:t>
      </w:r>
      <w:r w:rsidR="00D77F32">
        <w:t xml:space="preserve"> компании</w:t>
      </w:r>
      <w:r w:rsidR="00D57253">
        <w:t>.</w:t>
      </w:r>
    </w:p>
    <w:p w:rsidR="002B3BDE" w:rsidRDefault="002B3BDE" w:rsidP="00870C7E">
      <w:pPr>
        <w:pStyle w:val="afc"/>
      </w:pPr>
      <w:r w:rsidRPr="002B3BDE">
        <w:rPr>
          <w:noProof/>
          <w:lang w:eastAsia="ru-RU"/>
        </w:rPr>
        <w:drawing>
          <wp:inline distT="0" distB="0" distL="0" distR="0">
            <wp:extent cx="4461242" cy="4424044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2870" cy="444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BDE" w:rsidRDefault="002B3BDE" w:rsidP="00870C7E">
      <w:pPr>
        <w:pStyle w:val="afc"/>
      </w:pPr>
      <w:r>
        <w:t>Рисунок 8</w:t>
      </w:r>
      <w:r w:rsidR="00D57253">
        <w:t xml:space="preserve"> </w:t>
      </w:r>
      <w:r w:rsidR="00D57253">
        <w:softHyphen/>
        <w:t xml:space="preserve"> Страница вакансий</w:t>
      </w:r>
      <w:r w:rsidR="00D77F32">
        <w:t xml:space="preserve"> компании</w:t>
      </w:r>
    </w:p>
    <w:p w:rsidR="002B3BDE" w:rsidRDefault="002B3BDE" w:rsidP="00870C7E">
      <w:pPr>
        <w:pStyle w:val="afc"/>
      </w:pPr>
      <w:r w:rsidRPr="002B3BDE">
        <w:rPr>
          <w:noProof/>
          <w:lang w:eastAsia="ru-RU"/>
        </w:rPr>
        <w:lastRenderedPageBreak/>
        <w:drawing>
          <wp:inline distT="0" distB="0" distL="0" distR="0">
            <wp:extent cx="4457414" cy="4393566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8002" cy="440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BDE" w:rsidRDefault="002B3BDE" w:rsidP="00870C7E">
      <w:pPr>
        <w:pStyle w:val="afc"/>
      </w:pPr>
      <w:r>
        <w:t>Рисунок 9</w:t>
      </w:r>
      <w:r w:rsidR="00D77F32">
        <w:t xml:space="preserve"> </w:t>
      </w:r>
      <w:r w:rsidR="00D77F32">
        <w:softHyphen/>
        <w:t xml:space="preserve"> Страница деятельности компании.</w:t>
      </w:r>
    </w:p>
    <w:p w:rsidR="002B3BDE" w:rsidRDefault="002B3BDE" w:rsidP="00870C7E">
      <w:pPr>
        <w:pStyle w:val="afc"/>
      </w:pPr>
      <w:r w:rsidRPr="002B3BDE">
        <w:rPr>
          <w:noProof/>
          <w:lang w:eastAsia="ru-RU"/>
        </w:rPr>
        <w:drawing>
          <wp:inline distT="0" distB="0" distL="0" distR="0">
            <wp:extent cx="5203826" cy="3857674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4701" cy="387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BDE" w:rsidRDefault="002B3BDE" w:rsidP="00870C7E">
      <w:pPr>
        <w:pStyle w:val="afc"/>
      </w:pPr>
      <w:r>
        <w:t>Рисунок 10</w:t>
      </w:r>
      <w:r w:rsidR="00D77F32">
        <w:t xml:space="preserve"> </w:t>
      </w:r>
      <w:r w:rsidR="00D77F32">
        <w:softHyphen/>
        <w:t xml:space="preserve"> Страница текущих объектов компании.</w:t>
      </w:r>
    </w:p>
    <w:p w:rsidR="002B3BDE" w:rsidRDefault="002B3BDE" w:rsidP="00870C7E">
      <w:pPr>
        <w:pStyle w:val="afc"/>
      </w:pPr>
      <w:r w:rsidRPr="002B3BDE">
        <w:rPr>
          <w:noProof/>
          <w:lang w:eastAsia="ru-RU"/>
        </w:rPr>
        <w:drawing>
          <wp:inline distT="0" distB="0" distL="0" distR="0">
            <wp:extent cx="4801892" cy="425831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7086" cy="426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BDE" w:rsidRPr="00870C7E" w:rsidRDefault="002B3BDE" w:rsidP="00870C7E">
      <w:pPr>
        <w:pStyle w:val="afc"/>
      </w:pPr>
      <w:r>
        <w:t>Рисунок 11</w:t>
      </w:r>
      <w:r w:rsidR="00D77F32">
        <w:t xml:space="preserve"> </w:t>
      </w:r>
      <w:r w:rsidR="00D77F32">
        <w:softHyphen/>
        <w:t xml:space="preserve"> Страница документов компании.</w:t>
      </w:r>
    </w:p>
    <w:p w:rsidR="002A1757" w:rsidRDefault="007441ED" w:rsidP="002A1757">
      <w:pPr>
        <w:pStyle w:val="afc"/>
        <w:ind w:firstLine="0"/>
        <w:rPr>
          <w:lang w:eastAsia="ru-RU"/>
        </w:rPr>
      </w:pPr>
      <w:r>
        <w:rPr>
          <w:lang w:eastAsia="ru-RU"/>
        </w:rPr>
        <w:tab/>
        <w:t>На следующей странице (рисунок 12) находиться форма отправки заявления.</w:t>
      </w:r>
    </w:p>
    <w:p w:rsidR="007441ED" w:rsidRDefault="007441ED" w:rsidP="002B4B0D">
      <w:pPr>
        <w:pStyle w:val="afc"/>
        <w:rPr>
          <w:lang w:eastAsia="ru-RU"/>
        </w:rPr>
      </w:pPr>
      <w:r w:rsidRPr="007441ED">
        <w:rPr>
          <w:noProof/>
          <w:lang w:eastAsia="ru-RU"/>
        </w:rPr>
        <w:drawing>
          <wp:inline distT="0" distB="0" distL="0" distR="0">
            <wp:extent cx="4687658" cy="335026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3022" cy="335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1ED" w:rsidRDefault="007441ED" w:rsidP="002A1757">
      <w:pPr>
        <w:pStyle w:val="afc"/>
        <w:ind w:firstLine="0"/>
        <w:rPr>
          <w:lang w:eastAsia="ru-RU"/>
        </w:rPr>
      </w:pPr>
      <w:r>
        <w:rPr>
          <w:lang w:eastAsia="ru-RU"/>
        </w:rPr>
        <w:tab/>
        <w:t>Рисунок 12</w:t>
      </w:r>
      <w:r w:rsidR="00D77F32">
        <w:rPr>
          <w:lang w:eastAsia="ru-RU"/>
        </w:rPr>
        <w:t xml:space="preserve"> </w:t>
      </w:r>
      <w:r w:rsidR="00D77F32">
        <w:rPr>
          <w:lang w:eastAsia="ru-RU"/>
        </w:rPr>
        <w:softHyphen/>
        <w:t xml:space="preserve"> Форма отправки заявления в систему.</w:t>
      </w:r>
    </w:p>
    <w:p w:rsidR="007441ED" w:rsidRDefault="007441ED" w:rsidP="00706BB0">
      <w:pPr>
        <w:pStyle w:val="afc"/>
        <w:rPr>
          <w:lang w:eastAsia="ru-RU"/>
        </w:rPr>
      </w:pPr>
      <w:r>
        <w:rPr>
          <w:lang w:eastAsia="ru-RU"/>
        </w:rPr>
        <w:t xml:space="preserve">Кнопка </w:t>
      </w:r>
      <w:r w:rsidR="009B0951">
        <w:rPr>
          <w:lang w:eastAsia="ru-RU"/>
        </w:rPr>
        <w:t>«</w:t>
      </w:r>
      <w:r>
        <w:rPr>
          <w:lang w:eastAsia="ru-RU"/>
        </w:rPr>
        <w:t>Заявление</w:t>
      </w:r>
      <w:r w:rsidR="009B0951">
        <w:rPr>
          <w:lang w:eastAsia="ru-RU"/>
        </w:rPr>
        <w:t>»</w:t>
      </w:r>
      <w:r>
        <w:rPr>
          <w:lang w:eastAsia="ru-RU"/>
        </w:rPr>
        <w:t xml:space="preserve"> (рисунок 13) отвечает за переход на страницу заявлений, а кнопка </w:t>
      </w:r>
      <w:r w:rsidR="009B0951">
        <w:rPr>
          <w:lang w:eastAsia="ru-RU"/>
        </w:rPr>
        <w:t>«</w:t>
      </w:r>
      <w:r>
        <w:rPr>
          <w:lang w:eastAsia="ru-RU"/>
        </w:rPr>
        <w:t>Выход</w:t>
      </w:r>
      <w:r w:rsidR="009B0951">
        <w:rPr>
          <w:lang w:eastAsia="ru-RU"/>
        </w:rPr>
        <w:t>»</w:t>
      </w:r>
      <w:r>
        <w:rPr>
          <w:lang w:eastAsia="ru-RU"/>
        </w:rPr>
        <w:t xml:space="preserve"> (рисунок 14) производит выход из системы.</w:t>
      </w:r>
    </w:p>
    <w:p w:rsidR="007441ED" w:rsidRDefault="007441ED" w:rsidP="007441ED">
      <w:pPr>
        <w:pStyle w:val="afc"/>
      </w:pPr>
      <w:r w:rsidRPr="002A1757">
        <w:rPr>
          <w:noProof/>
          <w:lang w:eastAsia="ru-RU"/>
        </w:rPr>
        <w:drawing>
          <wp:inline distT="0" distB="0" distL="0" distR="0">
            <wp:extent cx="1247949" cy="752580"/>
            <wp:effectExtent l="0" t="0" r="9525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1ED" w:rsidRDefault="007441ED" w:rsidP="007441ED">
      <w:pPr>
        <w:pStyle w:val="afc"/>
      </w:pPr>
      <w:r w:rsidRPr="007441ED">
        <w:t>Рисунок</w:t>
      </w:r>
      <w:r>
        <w:t xml:space="preserve"> 13</w:t>
      </w:r>
      <w:r w:rsidR="00D77F32">
        <w:t xml:space="preserve"> </w:t>
      </w:r>
      <w:r w:rsidR="00D77F32">
        <w:softHyphen/>
        <w:t xml:space="preserve"> Кнопка перехода на страницу заявлений.</w:t>
      </w:r>
    </w:p>
    <w:p w:rsidR="007441ED" w:rsidRDefault="007441ED" w:rsidP="007441ED">
      <w:pPr>
        <w:pStyle w:val="afc"/>
      </w:pPr>
      <w:r w:rsidRPr="002A1757">
        <w:rPr>
          <w:noProof/>
          <w:lang w:eastAsia="ru-RU"/>
        </w:rPr>
        <w:drawing>
          <wp:inline distT="0" distB="0" distL="0" distR="0">
            <wp:extent cx="1066949" cy="885949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1ED" w:rsidRDefault="007441ED" w:rsidP="007441ED">
      <w:pPr>
        <w:pStyle w:val="afc"/>
      </w:pPr>
      <w:r>
        <w:t>Рисунок 14</w:t>
      </w:r>
      <w:r w:rsidR="00D77F32">
        <w:t xml:space="preserve"> </w:t>
      </w:r>
      <w:r w:rsidR="00D77F32">
        <w:softHyphen/>
        <w:t xml:space="preserve"> Кнопка выхода из системы.</w:t>
      </w:r>
    </w:p>
    <w:p w:rsidR="007441ED" w:rsidRDefault="00F6647F" w:rsidP="007441ED">
      <w:pPr>
        <w:pStyle w:val="afc"/>
      </w:pPr>
      <w:r>
        <w:t>С этой страницы можно перейти на страницу отправленных заявок (рисунок 15)</w:t>
      </w:r>
    </w:p>
    <w:p w:rsidR="00F6647F" w:rsidRDefault="00F6647F" w:rsidP="00F6647F">
      <w:pPr>
        <w:pStyle w:val="afc"/>
        <w:ind w:firstLine="0"/>
      </w:pPr>
      <w:r w:rsidRPr="00F6647F">
        <w:rPr>
          <w:noProof/>
          <w:lang w:eastAsia="ru-RU"/>
        </w:rPr>
        <w:drawing>
          <wp:inline distT="0" distB="0" distL="0" distR="0">
            <wp:extent cx="5940425" cy="3768725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47F" w:rsidRDefault="00F6647F" w:rsidP="00F6647F">
      <w:pPr>
        <w:pStyle w:val="afc"/>
      </w:pPr>
      <w:r>
        <w:t>Рисунок 15</w:t>
      </w:r>
      <w:r w:rsidR="00D77F32">
        <w:t xml:space="preserve"> </w:t>
      </w:r>
      <w:r w:rsidR="00D77F32">
        <w:softHyphen/>
        <w:t xml:space="preserve"> Таблица вывода информации из системы.</w:t>
      </w:r>
    </w:p>
    <w:p w:rsidR="00F6647F" w:rsidRDefault="00F6647F" w:rsidP="00F6647F">
      <w:pPr>
        <w:pStyle w:val="afc"/>
      </w:pPr>
      <w:r>
        <w:t xml:space="preserve">Использовав кнопку </w:t>
      </w:r>
      <w:r w:rsidR="009B0951">
        <w:t>«</w:t>
      </w:r>
      <w:r>
        <w:t>Назад</w:t>
      </w:r>
      <w:r w:rsidR="009B0951">
        <w:t>»</w:t>
      </w:r>
      <w:r>
        <w:t xml:space="preserve"> можно вернуться на предыдущую страницу.</w:t>
      </w:r>
    </w:p>
    <w:p w:rsidR="00F6647F" w:rsidRPr="006C0686" w:rsidRDefault="00F6647F" w:rsidP="00F6647F">
      <w:pPr>
        <w:pStyle w:val="afc"/>
      </w:pPr>
      <w:r>
        <w:t xml:space="preserve">Все записи ведутся и хранятся в базе данных </w:t>
      </w:r>
      <w:r>
        <w:rPr>
          <w:lang w:val="en-US"/>
        </w:rPr>
        <w:t>MySQL</w:t>
      </w:r>
    </w:p>
    <w:p w:rsidR="00BC4057" w:rsidRPr="00F54822" w:rsidRDefault="00706BB0" w:rsidP="00BC4057">
      <w:pPr>
        <w:pStyle w:val="afc"/>
      </w:pPr>
      <w:r>
        <w:t xml:space="preserve">Контроль и учёт данных ведётся при помощи </w:t>
      </w:r>
      <w:r>
        <w:rPr>
          <w:lang w:val="en-US"/>
        </w:rPr>
        <w:t>phpMyAdmin</w:t>
      </w:r>
      <w:r>
        <w:t>, отвечает за это администратор сети.</w:t>
      </w:r>
    </w:p>
    <w:p w:rsidR="00706BB0" w:rsidRDefault="00BC4057" w:rsidP="00BC4057">
      <w:pPr>
        <w:pStyle w:val="2"/>
        <w:numPr>
          <w:ilvl w:val="1"/>
          <w:numId w:val="32"/>
        </w:numPr>
        <w:spacing w:before="240"/>
        <w:ind w:left="0" w:firstLine="709"/>
        <w:rPr>
          <w:color w:val="auto"/>
          <w:szCs w:val="28"/>
        </w:rPr>
      </w:pPr>
      <w:bookmarkStart w:id="17" w:name="_Toc137174111"/>
      <w:bookmarkStart w:id="18" w:name="_Toc166640374"/>
      <w:r w:rsidRPr="00BF31BB">
        <w:rPr>
          <w:rStyle w:val="markedcontent"/>
          <w:szCs w:val="28"/>
        </w:rPr>
        <w:t xml:space="preserve">Руководство </w:t>
      </w:r>
      <w:bookmarkEnd w:id="17"/>
      <w:r>
        <w:rPr>
          <w:color w:val="auto"/>
          <w:szCs w:val="28"/>
        </w:rPr>
        <w:t>пользователя</w:t>
      </w:r>
      <w:bookmarkEnd w:id="18"/>
    </w:p>
    <w:p w:rsidR="00BC4057" w:rsidRDefault="00BC4057" w:rsidP="00BC4057">
      <w:pPr>
        <w:pStyle w:val="afc"/>
        <w:rPr>
          <w:lang w:eastAsia="ru-RU"/>
        </w:rPr>
      </w:pPr>
      <w:r>
        <w:rPr>
          <w:lang w:eastAsia="ru-RU"/>
        </w:rPr>
        <w:t>Для начала использования системы сотруднику необходимо открыть стартовую страницу с формой ввода ФИО сотрудника (рисунок 16)</w:t>
      </w:r>
    </w:p>
    <w:p w:rsidR="00BC4057" w:rsidRDefault="00BC4057" w:rsidP="00BC4057">
      <w:pPr>
        <w:pStyle w:val="afc"/>
        <w:rPr>
          <w:lang w:eastAsia="ru-RU"/>
        </w:rPr>
      </w:pPr>
      <w:r w:rsidRPr="00812020">
        <w:rPr>
          <w:noProof/>
          <w:lang w:eastAsia="ru-RU"/>
        </w:rPr>
        <w:drawing>
          <wp:inline distT="0" distB="0" distL="0" distR="0">
            <wp:extent cx="3800740" cy="3098234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1201" cy="311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057" w:rsidRDefault="00BC4057" w:rsidP="00BC4057">
      <w:pPr>
        <w:pStyle w:val="afc"/>
        <w:rPr>
          <w:lang w:eastAsia="ru-RU"/>
        </w:rPr>
      </w:pPr>
      <w:r>
        <w:rPr>
          <w:lang w:eastAsia="ru-RU"/>
        </w:rPr>
        <w:t>Рисунок 16</w:t>
      </w:r>
      <w:r w:rsidR="00D77F32">
        <w:rPr>
          <w:lang w:eastAsia="ru-RU"/>
        </w:rPr>
        <w:t xml:space="preserve"> </w:t>
      </w:r>
      <w:r w:rsidR="00D77F32">
        <w:rPr>
          <w:lang w:eastAsia="ru-RU"/>
        </w:rPr>
        <w:softHyphen/>
        <w:t xml:space="preserve"> Главная страница системы.</w:t>
      </w:r>
    </w:p>
    <w:p w:rsidR="00BC4057" w:rsidRPr="00BC4057" w:rsidRDefault="00BC4057" w:rsidP="00BC4057">
      <w:pPr>
        <w:pStyle w:val="afc"/>
        <w:rPr>
          <w:lang w:eastAsia="ru-RU"/>
        </w:rPr>
      </w:pPr>
      <w:r>
        <w:rPr>
          <w:lang w:eastAsia="ru-RU"/>
        </w:rPr>
        <w:t>Заполнив поля ввода, осуществляется переход на страницу оформления заявления (рисунок 17).</w:t>
      </w:r>
    </w:p>
    <w:p w:rsidR="00706BB0" w:rsidRDefault="00BC4057" w:rsidP="00BB5F0B">
      <w:pPr>
        <w:pStyle w:val="afc"/>
        <w:rPr>
          <w:lang w:eastAsia="ru-RU"/>
        </w:rPr>
      </w:pPr>
      <w:r w:rsidRPr="007441ED">
        <w:rPr>
          <w:noProof/>
          <w:lang w:eastAsia="ru-RU"/>
        </w:rPr>
        <w:drawing>
          <wp:inline distT="0" distB="0" distL="0" distR="0">
            <wp:extent cx="4113530" cy="293993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2044" cy="2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BB0" w:rsidRPr="00644FF4" w:rsidRDefault="00BC4057" w:rsidP="00644FF4">
      <w:pPr>
        <w:pStyle w:val="afc"/>
      </w:pPr>
      <w:r>
        <w:rPr>
          <w:lang w:eastAsia="ru-RU"/>
        </w:rPr>
        <w:t>Рисунок 17</w:t>
      </w:r>
      <w:r w:rsidR="00D77F32">
        <w:rPr>
          <w:lang w:eastAsia="ru-RU"/>
        </w:rPr>
        <w:t xml:space="preserve"> </w:t>
      </w:r>
      <w:r w:rsidR="00D77F32">
        <w:rPr>
          <w:lang w:eastAsia="ru-RU"/>
        </w:rPr>
        <w:softHyphen/>
        <w:t xml:space="preserve"> Форма отправки заявления в систему.</w:t>
      </w:r>
    </w:p>
    <w:p w:rsidR="00644FF4" w:rsidRDefault="00644FF4" w:rsidP="00BB5F0B">
      <w:pPr>
        <w:pStyle w:val="afc"/>
        <w:rPr>
          <w:lang w:eastAsia="ru-RU"/>
        </w:rPr>
      </w:pPr>
      <w:r>
        <w:rPr>
          <w:lang w:eastAsia="ru-RU"/>
        </w:rPr>
        <w:t>Для занесения заявления в систему необходимо:</w:t>
      </w:r>
    </w:p>
    <w:p w:rsidR="00BC4057" w:rsidRDefault="00BC4057" w:rsidP="00BC4057">
      <w:pPr>
        <w:pStyle w:val="a"/>
      </w:pPr>
      <w:r>
        <w:t>Указать отделение, в котором работает сотрудник</w:t>
      </w:r>
    </w:p>
    <w:p w:rsidR="00BC4057" w:rsidRDefault="00BC4057" w:rsidP="00BC4057">
      <w:pPr>
        <w:pStyle w:val="a"/>
      </w:pPr>
      <w:r>
        <w:t>Указать тип израсходованного материала или комплектующего</w:t>
      </w:r>
    </w:p>
    <w:p w:rsidR="00BC4057" w:rsidRDefault="00BC4057" w:rsidP="00BC4057">
      <w:pPr>
        <w:pStyle w:val="a"/>
      </w:pPr>
      <w:r>
        <w:t>Дать описание</w:t>
      </w:r>
    </w:p>
    <w:p w:rsidR="00BC4057" w:rsidRDefault="00BC4057" w:rsidP="00BC4057">
      <w:pPr>
        <w:pStyle w:val="a"/>
      </w:pPr>
      <w:r>
        <w:t xml:space="preserve">Нажать кнопку </w:t>
      </w:r>
      <w:r w:rsidR="009B0951">
        <w:t>«</w:t>
      </w:r>
      <w:r w:rsidR="0059562D">
        <w:t>ОТПРАВИТЬ</w:t>
      </w:r>
      <w:r w:rsidR="009B0951">
        <w:t>»</w:t>
      </w:r>
      <w:r>
        <w:t>, которая расположена под формой</w:t>
      </w:r>
    </w:p>
    <w:p w:rsidR="00644FF4" w:rsidRDefault="00644FF4" w:rsidP="00644FF4">
      <w:pPr>
        <w:pStyle w:val="afc"/>
      </w:pPr>
      <w:r>
        <w:t>После нажатия кнопки отправления можно закрыть страницу.</w:t>
      </w:r>
    </w:p>
    <w:p w:rsidR="00BC4057" w:rsidRDefault="00644FF4" w:rsidP="00644FF4">
      <w:pPr>
        <w:pStyle w:val="afc"/>
        <w:rPr>
          <w:lang w:eastAsia="ru-RU"/>
        </w:rPr>
      </w:pPr>
      <w:r>
        <w:t>Также любой сотрудник может просмотреть уже внесённые в систему заявки</w:t>
      </w:r>
      <w:r w:rsidR="00BC4057">
        <w:rPr>
          <w:lang w:eastAsia="ru-RU"/>
        </w:rPr>
        <w:t xml:space="preserve">, воспользовавшись кнопкой </w:t>
      </w:r>
      <w:r w:rsidR="009B0951">
        <w:rPr>
          <w:lang w:eastAsia="ru-RU"/>
        </w:rPr>
        <w:t>«</w:t>
      </w:r>
      <w:r w:rsidR="00BC4057">
        <w:rPr>
          <w:lang w:eastAsia="ru-RU"/>
        </w:rPr>
        <w:t>Заявления</w:t>
      </w:r>
      <w:r w:rsidR="009B0951">
        <w:rPr>
          <w:lang w:eastAsia="ru-RU"/>
        </w:rPr>
        <w:t>»</w:t>
      </w:r>
      <w:r w:rsidR="00BC4057">
        <w:rPr>
          <w:lang w:eastAsia="ru-RU"/>
        </w:rPr>
        <w:t xml:space="preserve"> в хедере.</w:t>
      </w:r>
    </w:p>
    <w:p w:rsidR="00644FF4" w:rsidRDefault="00644FF4" w:rsidP="00644FF4">
      <w:pPr>
        <w:pStyle w:val="afc"/>
        <w:rPr>
          <w:lang w:eastAsia="ru-RU"/>
        </w:rPr>
      </w:pPr>
      <w:r>
        <w:rPr>
          <w:lang w:eastAsia="ru-RU"/>
        </w:rPr>
        <w:t>Откроется страница с информацией из системы (рисунок 18).</w:t>
      </w:r>
    </w:p>
    <w:p w:rsidR="00644FF4" w:rsidRDefault="00644FF4" w:rsidP="00644FF4">
      <w:pPr>
        <w:pStyle w:val="afc"/>
        <w:ind w:firstLine="0"/>
      </w:pPr>
      <w:r>
        <w:rPr>
          <w:noProof/>
          <w:lang w:eastAsia="ru-RU"/>
        </w:rPr>
        <w:drawing>
          <wp:inline distT="0" distB="0" distL="0" distR="0">
            <wp:extent cx="5102854" cy="3237352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7910" cy="325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62F" w:rsidRDefault="00644FF4" w:rsidP="00644FF4">
      <w:pPr>
        <w:pStyle w:val="afc"/>
      </w:pPr>
      <w:r>
        <w:t>Рисунок 18</w:t>
      </w:r>
      <w:r w:rsidR="00D77F32">
        <w:t xml:space="preserve"> </w:t>
      </w:r>
      <w:r w:rsidR="00D77F32">
        <w:softHyphen/>
        <w:t xml:space="preserve"> Таблица вывода информации из системы.</w:t>
      </w:r>
    </w:p>
    <w:p w:rsidR="00644FF4" w:rsidRDefault="00644FF4" w:rsidP="00644FF4">
      <w:pPr>
        <w:pStyle w:val="afc"/>
      </w:pPr>
      <w:r>
        <w:t>Ознакомившись с содержанием страницы, можно вернуться назад при помощи соответствующей кнопки.</w:t>
      </w:r>
    </w:p>
    <w:p w:rsidR="00644FF4" w:rsidRDefault="00644FF4" w:rsidP="00644FF4">
      <w:pPr>
        <w:pStyle w:val="afc"/>
        <w:rPr>
          <w:noProof/>
        </w:rPr>
      </w:pPr>
      <w:r>
        <w:t xml:space="preserve">Для выхода из системы надо нажать кнопку </w:t>
      </w:r>
      <w:r w:rsidR="009B0951">
        <w:t>«</w:t>
      </w:r>
      <w:r>
        <w:t>Выход</w:t>
      </w:r>
      <w:r w:rsidR="009B0951">
        <w:t>»</w:t>
      </w:r>
      <w:r>
        <w:t xml:space="preserve"> (рисунок 19) на странице формирования заявления</w:t>
      </w:r>
      <w:r w:rsidRPr="00644FF4">
        <w:rPr>
          <w:noProof/>
        </w:rPr>
        <w:t xml:space="preserve"> </w:t>
      </w:r>
    </w:p>
    <w:p w:rsidR="00644FF4" w:rsidRDefault="00644FF4" w:rsidP="00644FF4">
      <w:pPr>
        <w:pStyle w:val="afc"/>
      </w:pPr>
      <w:r>
        <w:rPr>
          <w:noProof/>
          <w:lang w:eastAsia="ru-RU"/>
        </w:rPr>
        <w:drawing>
          <wp:inline distT="0" distB="0" distL="0" distR="0">
            <wp:extent cx="1066667" cy="885714"/>
            <wp:effectExtent l="0" t="0" r="63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667" cy="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FF4" w:rsidRDefault="00644FF4" w:rsidP="00644FF4">
      <w:pPr>
        <w:pStyle w:val="afc"/>
      </w:pPr>
      <w:r>
        <w:t>Рисунок 19</w:t>
      </w:r>
      <w:r w:rsidR="00D77F32">
        <w:t xml:space="preserve"> </w:t>
      </w:r>
      <w:r w:rsidR="00D77F32">
        <w:softHyphen/>
        <w:t xml:space="preserve"> Кнопка выхода из системы.</w:t>
      </w:r>
    </w:p>
    <w:p w:rsidR="00C753C2" w:rsidRPr="00C753C2" w:rsidRDefault="003F1834" w:rsidP="002B4B0D">
      <w:pPr>
        <w:pStyle w:val="aff"/>
        <w:spacing w:after="360"/>
        <w:rPr>
          <w:rFonts w:asciiTheme="minorHAnsi" w:hAnsiTheme="minorHAnsi"/>
        </w:rPr>
      </w:pPr>
      <w:bookmarkStart w:id="19" w:name="_Toc514930145"/>
      <w:bookmarkStart w:id="20" w:name="_Toc137174112"/>
      <w:bookmarkStart w:id="21" w:name="_Toc166640375"/>
      <w:r w:rsidRPr="00B60149">
        <w:t>ЗАКЛЮЧЕНИЕ</w:t>
      </w:r>
      <w:bookmarkEnd w:id="19"/>
      <w:bookmarkEnd w:id="20"/>
      <w:bookmarkEnd w:id="21"/>
    </w:p>
    <w:p w:rsidR="00C753C2" w:rsidRDefault="00C753C2" w:rsidP="00C753C2">
      <w:pPr>
        <w:pStyle w:val="afc"/>
        <w:rPr>
          <w:lang w:eastAsia="ru-RU"/>
        </w:rPr>
      </w:pPr>
      <w:r>
        <w:rPr>
          <w:lang w:eastAsia="ru-RU"/>
        </w:rPr>
        <w:t>Разработка любой информационной системы является актуальной темой в</w:t>
      </w:r>
      <w:r w:rsidR="0059562D">
        <w:rPr>
          <w:lang w:eastAsia="ru-RU"/>
        </w:rPr>
        <w:t xml:space="preserve"> любое</w:t>
      </w:r>
      <w:r>
        <w:rPr>
          <w:lang w:eastAsia="ru-RU"/>
        </w:rPr>
        <w:t xml:space="preserve"> время в любой организации.</w:t>
      </w:r>
    </w:p>
    <w:p w:rsidR="00FA76AA" w:rsidRDefault="00C753C2" w:rsidP="00C753C2">
      <w:pPr>
        <w:pStyle w:val="afc"/>
        <w:rPr>
          <w:lang w:eastAsia="ru-RU"/>
        </w:rPr>
      </w:pPr>
      <w:r>
        <w:rPr>
          <w:lang w:eastAsia="ru-RU"/>
        </w:rPr>
        <w:t xml:space="preserve">В ходе данной работы были проведены исследования предметной области, организации, виды её деятельности, используемых на предприятии решений и подробно изучена существующая проблематика учета фактического расхода покупных комплектующих изделий в организации. Результаты проведенного анализа подтвердили необходимость разработки специализированного </w:t>
      </w:r>
      <w:r w:rsidRPr="00C753C2">
        <w:rPr>
          <w:lang w:eastAsia="ru-RU"/>
        </w:rPr>
        <w:t>модуля информационной системы по учету фактического расхода покупных комплектующих изделий для организации</w:t>
      </w:r>
      <w:r>
        <w:rPr>
          <w:lang w:eastAsia="ru-RU"/>
        </w:rPr>
        <w:t>.</w:t>
      </w:r>
    </w:p>
    <w:p w:rsidR="00FA76AA" w:rsidRDefault="00FA76AA" w:rsidP="00C753C2">
      <w:pPr>
        <w:pStyle w:val="afc"/>
        <w:rPr>
          <w:lang w:eastAsia="ru-RU"/>
        </w:rPr>
      </w:pPr>
      <w:r>
        <w:rPr>
          <w:lang w:eastAsia="ru-RU"/>
        </w:rPr>
        <w:t>Теоретическая работа заключалась в анализе и изучении предметной области, организации, её потребностей, используемых решений и средств разработки информационных систем. Были выявлены все возможные области их применения, преимущества и недостатки.</w:t>
      </w:r>
    </w:p>
    <w:p w:rsidR="00C753C2" w:rsidRDefault="00C753C2" w:rsidP="00C753C2">
      <w:pPr>
        <w:pStyle w:val="afc"/>
        <w:rPr>
          <w:lang w:eastAsia="ru-RU"/>
        </w:rPr>
      </w:pPr>
      <w:r>
        <w:rPr>
          <w:lang w:eastAsia="ru-RU"/>
        </w:rPr>
        <w:t xml:space="preserve">Разработанный модуль представляет собой интегрируемое программное решение, которое позволяет </w:t>
      </w:r>
      <w:r w:rsidR="00503A8E">
        <w:rPr>
          <w:lang w:eastAsia="ru-RU"/>
        </w:rPr>
        <w:t>улучшить</w:t>
      </w:r>
      <w:r>
        <w:rPr>
          <w:lang w:eastAsia="ru-RU"/>
        </w:rPr>
        <w:t xml:space="preserve"> процессы учета комплектующих, оптимизировать складской учет. Это обеспечивает более точные данные для анализа затрат, принятия управленческих решений и планирования деятельности организации.</w:t>
      </w:r>
      <w:r w:rsidR="00503A8E">
        <w:rPr>
          <w:lang w:eastAsia="ru-RU"/>
        </w:rPr>
        <w:t xml:space="preserve"> Данный модуль полностью соответствует разработанному технического заданию.</w:t>
      </w:r>
    </w:p>
    <w:p w:rsidR="00503A8E" w:rsidRDefault="00503A8E" w:rsidP="00C753C2">
      <w:pPr>
        <w:pStyle w:val="afc"/>
        <w:rPr>
          <w:lang w:eastAsia="ru-RU"/>
        </w:rPr>
      </w:pPr>
      <w:r>
        <w:rPr>
          <w:lang w:eastAsia="ru-RU"/>
        </w:rPr>
        <w:t xml:space="preserve">Было составлено руководство пользователя. При помощи </w:t>
      </w:r>
      <w:r w:rsidR="00F63214">
        <w:rPr>
          <w:lang w:eastAsia="ru-RU"/>
        </w:rPr>
        <w:t xml:space="preserve">которого </w:t>
      </w:r>
      <w:r>
        <w:rPr>
          <w:lang w:eastAsia="ru-RU"/>
        </w:rPr>
        <w:t>любой сотрудник сможет разобраться в системе за очень коротк</w:t>
      </w:r>
      <w:r w:rsidR="00BF2A0E">
        <w:rPr>
          <w:lang w:eastAsia="ru-RU"/>
        </w:rPr>
        <w:t>ий срок</w:t>
      </w:r>
      <w:r>
        <w:rPr>
          <w:lang w:eastAsia="ru-RU"/>
        </w:rPr>
        <w:t>.</w:t>
      </w:r>
    </w:p>
    <w:p w:rsidR="00C753C2" w:rsidRDefault="00C753C2" w:rsidP="00C753C2">
      <w:pPr>
        <w:pStyle w:val="afc"/>
        <w:rPr>
          <w:lang w:eastAsia="ru-RU"/>
        </w:rPr>
      </w:pPr>
      <w:r>
        <w:rPr>
          <w:lang w:eastAsia="ru-RU"/>
        </w:rPr>
        <w:t>Внедрение предложенного модуля информационной системы позволит организации значительно улучшить эффективность управления комплектующими, сократить потери и избыточные расходы, а также повысить общую производительность бизнес-процессов. Таким образом, разработка и внедрение данного модуля является важным шагом на пути к повышению конкурентоспособности и успешному развитию организации в современных условиях рыночной экономики.</w:t>
      </w:r>
    </w:p>
    <w:p w:rsidR="00C753C2" w:rsidRDefault="00C753C2" w:rsidP="00C753C2">
      <w:pPr>
        <w:pStyle w:val="afc"/>
        <w:rPr>
          <w:lang w:eastAsia="ru-RU"/>
        </w:rPr>
      </w:pPr>
      <w:r>
        <w:rPr>
          <w:lang w:eastAsia="ru-RU"/>
        </w:rPr>
        <w:t>Дальнейшее совершенствование модуля, адаптация его под специфические потребности организации и обновление в соответствии с изменяющимися требованиями рынка станут ключевыми факторами успешной реализации данного проекта в будущем. Работа над совершенствованием информационной системы должна быть постоянной и направлена на обеспечение эффективной работы организации в долгосрочной перспективе.</w:t>
      </w:r>
    </w:p>
    <w:p w:rsidR="00C753C2" w:rsidRDefault="00F63214" w:rsidP="00C753C2">
      <w:pPr>
        <w:pStyle w:val="afc"/>
        <w:rPr>
          <w:lang w:eastAsia="ru-RU"/>
        </w:rPr>
      </w:pPr>
      <w:r>
        <w:rPr>
          <w:lang w:eastAsia="ru-RU"/>
        </w:rPr>
        <w:t>Подводя итоги</w:t>
      </w:r>
      <w:r w:rsidR="00C753C2">
        <w:rPr>
          <w:lang w:eastAsia="ru-RU"/>
        </w:rPr>
        <w:t>,</w:t>
      </w:r>
      <w:r>
        <w:rPr>
          <w:lang w:eastAsia="ru-RU"/>
        </w:rPr>
        <w:t xml:space="preserve"> можно сказать, что </w:t>
      </w:r>
      <w:r w:rsidR="00C753C2">
        <w:rPr>
          <w:lang w:eastAsia="ru-RU"/>
        </w:rPr>
        <w:t>разработка модуля информационной системы по учету фактического расхода покупных комплектующих представляет собой важный шаг в развитии современной организации, обеспечивая ей необходимые инструменты для эффективного управления ресурсами и достижения поставленных целей.</w:t>
      </w:r>
    </w:p>
    <w:p w:rsidR="00DD028F" w:rsidRPr="003B40F2" w:rsidRDefault="00F63214" w:rsidP="00FA76AA">
      <w:pPr>
        <w:pStyle w:val="afc"/>
        <w:rPr>
          <w:rStyle w:val="markedcontent"/>
          <w:lang w:eastAsia="ru-RU"/>
        </w:rPr>
      </w:pPr>
      <w:r>
        <w:rPr>
          <w:lang w:eastAsia="ru-RU"/>
        </w:rPr>
        <w:t>В ходе выполнения дипломной работы были достигнуты все цели и задачи</w:t>
      </w:r>
      <w:r w:rsidR="00FA76AA">
        <w:rPr>
          <w:lang w:eastAsia="ru-RU"/>
        </w:rPr>
        <w:t>.</w:t>
      </w:r>
    </w:p>
    <w:p w:rsidR="00CF2D17" w:rsidRPr="008B04CC" w:rsidRDefault="00CF2D17" w:rsidP="00AD359D">
      <w:pPr>
        <w:pStyle w:val="1"/>
        <w:numPr>
          <w:ilvl w:val="0"/>
          <w:numId w:val="0"/>
        </w:numPr>
        <w:spacing w:after="0"/>
        <w:ind w:firstLine="709"/>
        <w:rPr>
          <w:rFonts w:asciiTheme="minorHAnsi" w:eastAsia="Calibri" w:hAnsiTheme="minorHAnsi"/>
          <w:b/>
          <w:color w:val="auto"/>
          <w:sz w:val="28"/>
          <w:szCs w:val="28"/>
          <w:lang w:eastAsia="en-US"/>
        </w:rPr>
      </w:pPr>
      <w:bookmarkStart w:id="22" w:name="_Toc135690931"/>
      <w:bookmarkStart w:id="23" w:name="_Toc137174113"/>
      <w:bookmarkStart w:id="24" w:name="_Toc166640376"/>
      <w:r w:rsidRPr="00FE257E">
        <w:rPr>
          <w:rFonts w:eastAsia="Calibri"/>
          <w:b/>
          <w:color w:val="auto"/>
          <w:sz w:val="28"/>
          <w:szCs w:val="28"/>
          <w:lang w:eastAsia="en-US"/>
        </w:rPr>
        <w:t>СПИСОК ИСТОЧНИКОВ И ЛИТЕРАТУРЫ</w:t>
      </w:r>
      <w:bookmarkEnd w:id="22"/>
      <w:bookmarkEnd w:id="23"/>
      <w:bookmarkEnd w:id="24"/>
    </w:p>
    <w:p w:rsidR="008B04CC" w:rsidRDefault="008B04CC" w:rsidP="00AD359D">
      <w:pPr>
        <w:widowControl w:val="0"/>
        <w:shd w:val="clear" w:color="auto" w:fill="FFFFFF"/>
        <w:tabs>
          <w:tab w:val="left" w:pos="-3420"/>
          <w:tab w:val="left" w:pos="-3240"/>
        </w:tabs>
        <w:suppressAutoHyphens w:val="0"/>
        <w:spacing w:line="360" w:lineRule="auto"/>
        <w:ind w:firstLine="709"/>
        <w:jc w:val="both"/>
        <w:rPr>
          <w:rFonts w:eastAsia="Calibri"/>
          <w:b/>
          <w:bCs/>
          <w:color w:val="000000"/>
          <w:sz w:val="28"/>
          <w:szCs w:val="28"/>
          <w:lang w:eastAsia="en-US"/>
        </w:rPr>
      </w:pPr>
    </w:p>
    <w:p w:rsidR="007262F2" w:rsidRPr="007262F2" w:rsidRDefault="007262F2" w:rsidP="00AD359D">
      <w:pPr>
        <w:widowControl w:val="0"/>
        <w:shd w:val="clear" w:color="auto" w:fill="FFFFFF"/>
        <w:tabs>
          <w:tab w:val="left" w:pos="-3420"/>
          <w:tab w:val="left" w:pos="-3240"/>
        </w:tabs>
        <w:suppressAutoHyphens w:val="0"/>
        <w:spacing w:line="360" w:lineRule="auto"/>
        <w:ind w:firstLine="709"/>
        <w:jc w:val="both"/>
        <w:rPr>
          <w:rFonts w:eastAsia="Calibri"/>
          <w:b/>
          <w:bCs/>
          <w:color w:val="000000"/>
          <w:sz w:val="28"/>
          <w:szCs w:val="28"/>
          <w:lang w:eastAsia="en-US"/>
        </w:rPr>
      </w:pPr>
      <w:r w:rsidRPr="007262F2">
        <w:rPr>
          <w:rFonts w:eastAsia="Calibri"/>
          <w:b/>
          <w:bCs/>
          <w:color w:val="000000"/>
          <w:sz w:val="28"/>
          <w:szCs w:val="28"/>
          <w:lang w:eastAsia="en-US"/>
        </w:rPr>
        <w:t>1. Нормативные документы</w:t>
      </w:r>
    </w:p>
    <w:p w:rsidR="002B4B0D" w:rsidRPr="007262F2" w:rsidRDefault="002B4B0D" w:rsidP="002B4B0D">
      <w:pPr>
        <w:numPr>
          <w:ilvl w:val="0"/>
          <w:numId w:val="17"/>
        </w:numPr>
        <w:suppressAutoHyphens w:val="0"/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7262F2">
        <w:rPr>
          <w:rFonts w:eastAsia="Calibri"/>
          <w:sz w:val="28"/>
          <w:szCs w:val="28"/>
          <w:lang w:eastAsia="en-US"/>
        </w:rPr>
        <w:t xml:space="preserve">ГОСТ 34.201-2020. Межгосударственный стандарт.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 (введен в действие Приказом Росстандарта от 19.11.2021 N 1521-ст) [Электронный ресурс] / СПС КонсультантПлюс. – Режим доступа: </w:t>
      </w:r>
      <w:hyperlink r:id="rId25" w:history="1">
        <w:r w:rsidRPr="007262F2">
          <w:rPr>
            <w:rFonts w:eastAsia="Calibri"/>
            <w:color w:val="0563C1"/>
            <w:sz w:val="28"/>
            <w:szCs w:val="28"/>
            <w:u w:val="single"/>
            <w:lang w:eastAsia="en-US"/>
          </w:rPr>
          <w:t>http://www.consultant.ru/</w:t>
        </w:r>
      </w:hyperlink>
      <w:r w:rsidRPr="007262F2">
        <w:rPr>
          <w:rFonts w:eastAsia="Calibri"/>
          <w:sz w:val="28"/>
          <w:szCs w:val="28"/>
          <w:lang w:eastAsia="en-US"/>
        </w:rPr>
        <w:t xml:space="preserve"> свободный. – Загл. с экрана (дата обращения: 1</w:t>
      </w:r>
      <w:r>
        <w:rPr>
          <w:rFonts w:eastAsia="Calibri"/>
          <w:sz w:val="28"/>
          <w:szCs w:val="28"/>
          <w:lang w:eastAsia="en-US"/>
        </w:rPr>
        <w:t>2</w:t>
      </w:r>
      <w:r w:rsidRPr="007262F2">
        <w:rPr>
          <w:rFonts w:eastAsia="Calibri"/>
          <w:sz w:val="28"/>
          <w:szCs w:val="28"/>
          <w:lang w:eastAsia="en-US"/>
        </w:rPr>
        <w:t>.0</w:t>
      </w:r>
      <w:r>
        <w:rPr>
          <w:rFonts w:eastAsia="Calibri"/>
          <w:sz w:val="28"/>
          <w:szCs w:val="28"/>
          <w:lang w:eastAsia="en-US"/>
        </w:rPr>
        <w:t>5</w:t>
      </w:r>
      <w:r w:rsidRPr="007262F2">
        <w:rPr>
          <w:rFonts w:eastAsia="Calibri"/>
          <w:sz w:val="28"/>
          <w:szCs w:val="28"/>
          <w:lang w:eastAsia="en-US"/>
        </w:rPr>
        <w:t>.202</w:t>
      </w:r>
      <w:r>
        <w:rPr>
          <w:rFonts w:eastAsia="Calibri"/>
          <w:sz w:val="28"/>
          <w:szCs w:val="28"/>
          <w:lang w:eastAsia="en-US"/>
        </w:rPr>
        <w:t>4</w:t>
      </w:r>
      <w:r w:rsidRPr="007262F2">
        <w:rPr>
          <w:rFonts w:eastAsia="Calibri"/>
          <w:sz w:val="28"/>
          <w:szCs w:val="28"/>
          <w:lang w:eastAsia="en-US"/>
        </w:rPr>
        <w:t>).</w:t>
      </w:r>
    </w:p>
    <w:p w:rsidR="002B4B0D" w:rsidRPr="007262F2" w:rsidRDefault="002B4B0D" w:rsidP="002B4B0D">
      <w:pPr>
        <w:numPr>
          <w:ilvl w:val="0"/>
          <w:numId w:val="17"/>
        </w:numPr>
        <w:suppressAutoHyphens w:val="0"/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7262F2">
        <w:rPr>
          <w:rFonts w:eastAsia="Calibri"/>
          <w:sz w:val="28"/>
          <w:szCs w:val="28"/>
          <w:lang w:eastAsia="en-US"/>
        </w:rPr>
        <w:t xml:space="preserve">ГОСТ Р 58256-2018. Национальный стандарт Российской Федерации. Защита информации. Управление потоками информации в информационной системе. Формат классификационных меток (утверждён и введен в действие Приказом Росстандарта от 26.10.2018 N 849-ст) [Электронный ресурс] / СПС КонсультантПлюс. – Режим доступа:  </w:t>
      </w:r>
      <w:hyperlink r:id="rId26" w:history="1">
        <w:r w:rsidRPr="007262F2">
          <w:rPr>
            <w:rFonts w:eastAsia="Calibri"/>
            <w:color w:val="0563C1"/>
            <w:sz w:val="28"/>
            <w:szCs w:val="28"/>
            <w:u w:val="single"/>
            <w:lang w:eastAsia="en-US"/>
          </w:rPr>
          <w:t>http://www.consultant.ru/</w:t>
        </w:r>
      </w:hyperlink>
      <w:r w:rsidRPr="007262F2">
        <w:rPr>
          <w:rFonts w:eastAsia="Calibri"/>
          <w:sz w:val="28"/>
          <w:szCs w:val="28"/>
          <w:lang w:eastAsia="en-US"/>
        </w:rPr>
        <w:t xml:space="preserve"> свободный. – Загл. с экрана (дата обращения: 1</w:t>
      </w:r>
      <w:r>
        <w:rPr>
          <w:rFonts w:eastAsia="Calibri"/>
          <w:sz w:val="28"/>
          <w:szCs w:val="28"/>
          <w:lang w:eastAsia="en-US"/>
        </w:rPr>
        <w:t>2</w:t>
      </w:r>
      <w:r w:rsidRPr="007262F2">
        <w:rPr>
          <w:rFonts w:eastAsia="Calibri"/>
          <w:sz w:val="28"/>
          <w:szCs w:val="28"/>
          <w:lang w:eastAsia="en-US"/>
        </w:rPr>
        <w:t>.0</w:t>
      </w:r>
      <w:r>
        <w:rPr>
          <w:rFonts w:eastAsia="Calibri"/>
          <w:sz w:val="28"/>
          <w:szCs w:val="28"/>
          <w:lang w:eastAsia="en-US"/>
        </w:rPr>
        <w:t>5</w:t>
      </w:r>
      <w:r w:rsidRPr="007262F2">
        <w:rPr>
          <w:rFonts w:eastAsia="Calibri"/>
          <w:sz w:val="28"/>
          <w:szCs w:val="28"/>
          <w:lang w:eastAsia="en-US"/>
        </w:rPr>
        <w:t>.202</w:t>
      </w:r>
      <w:r>
        <w:rPr>
          <w:rFonts w:eastAsia="Calibri"/>
          <w:sz w:val="28"/>
          <w:szCs w:val="28"/>
          <w:lang w:eastAsia="en-US"/>
        </w:rPr>
        <w:t>4</w:t>
      </w:r>
      <w:r w:rsidRPr="007262F2">
        <w:rPr>
          <w:rFonts w:eastAsia="Calibri"/>
          <w:sz w:val="28"/>
          <w:szCs w:val="28"/>
          <w:lang w:eastAsia="en-US"/>
        </w:rPr>
        <w:t>).</w:t>
      </w:r>
    </w:p>
    <w:p w:rsidR="002B4B0D" w:rsidRPr="007262F2" w:rsidRDefault="002B4B0D" w:rsidP="002B4B0D">
      <w:pPr>
        <w:numPr>
          <w:ilvl w:val="0"/>
          <w:numId w:val="17"/>
        </w:numPr>
        <w:suppressAutoHyphens w:val="0"/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7262F2">
        <w:rPr>
          <w:rFonts w:eastAsia="Calibri"/>
          <w:sz w:val="28"/>
          <w:szCs w:val="28"/>
          <w:lang w:eastAsia="en-US"/>
        </w:rPr>
        <w:t xml:space="preserve">ГОСТ Р ИСО/МЭК 12207-2010. Национальный стандарт Российской Федерации. Информационная технология. Системная и программная инженерия. Процессы жизненного цикла программных средств (утверждён и введён в действие Приказом Росстандарта от 30.11.2010 N 631-ст) [Электронный ресурс] / СПС КонсультантПлюс. – Режим доступа: </w:t>
      </w:r>
      <w:hyperlink r:id="rId27" w:history="1">
        <w:r w:rsidRPr="007262F2">
          <w:rPr>
            <w:rFonts w:eastAsia="Calibri"/>
            <w:color w:val="0563C1"/>
            <w:sz w:val="28"/>
            <w:szCs w:val="28"/>
            <w:u w:val="single"/>
            <w:lang w:eastAsia="en-US"/>
          </w:rPr>
          <w:t>http://www.consultant.ru/</w:t>
        </w:r>
      </w:hyperlink>
      <w:r w:rsidRPr="007262F2">
        <w:rPr>
          <w:rFonts w:eastAsia="Calibri"/>
          <w:sz w:val="28"/>
          <w:szCs w:val="28"/>
          <w:lang w:eastAsia="en-US"/>
        </w:rPr>
        <w:t xml:space="preserve"> свободный. – Загл. с экрана (дата обращения: 1</w:t>
      </w:r>
      <w:r>
        <w:rPr>
          <w:rFonts w:eastAsia="Calibri"/>
          <w:sz w:val="28"/>
          <w:szCs w:val="28"/>
          <w:lang w:eastAsia="en-US"/>
        </w:rPr>
        <w:t>2</w:t>
      </w:r>
      <w:r w:rsidRPr="007262F2">
        <w:rPr>
          <w:rFonts w:eastAsia="Calibri"/>
          <w:sz w:val="28"/>
          <w:szCs w:val="28"/>
          <w:lang w:eastAsia="en-US"/>
        </w:rPr>
        <w:t>.0</w:t>
      </w:r>
      <w:r>
        <w:rPr>
          <w:rFonts w:eastAsia="Calibri"/>
          <w:sz w:val="28"/>
          <w:szCs w:val="28"/>
          <w:lang w:eastAsia="en-US"/>
        </w:rPr>
        <w:t>5</w:t>
      </w:r>
      <w:r w:rsidRPr="007262F2">
        <w:rPr>
          <w:rFonts w:eastAsia="Calibri"/>
          <w:sz w:val="28"/>
          <w:szCs w:val="28"/>
          <w:lang w:eastAsia="en-US"/>
        </w:rPr>
        <w:t>.202</w:t>
      </w:r>
      <w:r>
        <w:rPr>
          <w:rFonts w:eastAsia="Calibri"/>
          <w:sz w:val="28"/>
          <w:szCs w:val="28"/>
          <w:lang w:eastAsia="en-US"/>
        </w:rPr>
        <w:t>4</w:t>
      </w:r>
      <w:r w:rsidRPr="007262F2">
        <w:rPr>
          <w:rFonts w:eastAsia="Calibri"/>
          <w:sz w:val="28"/>
          <w:szCs w:val="28"/>
          <w:lang w:eastAsia="en-US"/>
        </w:rPr>
        <w:t>).</w:t>
      </w:r>
    </w:p>
    <w:p w:rsidR="007262F2" w:rsidRPr="007262F2" w:rsidRDefault="007262F2" w:rsidP="00AD359D">
      <w:pPr>
        <w:numPr>
          <w:ilvl w:val="0"/>
          <w:numId w:val="17"/>
        </w:numPr>
        <w:suppressAutoHyphens w:val="0"/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7262F2">
        <w:rPr>
          <w:rFonts w:eastAsia="Calibri"/>
          <w:sz w:val="28"/>
          <w:szCs w:val="28"/>
          <w:lang w:eastAsia="en-US"/>
        </w:rPr>
        <w:t xml:space="preserve">ГОСТ Р 59853-2021. Информационные технологии (ИТ). Комплекс стандартов на автоматизированные системы. Автоматизированные системы. Термины и определения (утверждён и введён в действие Приказом Федерального агентства по техническому регулированию и метрологии от 19.11.2021 г. № 1520-ст) [Электронный ресурс] / СПС КонсультантПлюс. – Режим доступа:  </w:t>
      </w:r>
      <w:hyperlink r:id="rId28" w:history="1">
        <w:r w:rsidRPr="007262F2">
          <w:rPr>
            <w:rFonts w:eastAsia="Calibri"/>
            <w:color w:val="0563C1"/>
            <w:sz w:val="28"/>
            <w:szCs w:val="28"/>
            <w:u w:val="single"/>
            <w:lang w:eastAsia="en-US"/>
          </w:rPr>
          <w:t>http://www.consultant.ru/</w:t>
        </w:r>
      </w:hyperlink>
      <w:r w:rsidRPr="007262F2">
        <w:rPr>
          <w:rFonts w:eastAsia="Calibri"/>
          <w:sz w:val="28"/>
          <w:szCs w:val="28"/>
          <w:lang w:eastAsia="en-US"/>
        </w:rPr>
        <w:t xml:space="preserve"> свободный. – Загл. с экрана</w:t>
      </w:r>
      <w:r w:rsidRPr="007262F2">
        <w:rPr>
          <w:rFonts w:eastAsia="Calibri"/>
          <w:sz w:val="28"/>
          <w:szCs w:val="28"/>
          <w:shd w:val="clear" w:color="auto" w:fill="FFFFFF"/>
          <w:lang w:eastAsia="en-US"/>
        </w:rPr>
        <w:t xml:space="preserve"> </w:t>
      </w:r>
      <w:r w:rsidR="008116F6" w:rsidRPr="007262F2">
        <w:rPr>
          <w:rFonts w:eastAsia="Calibri"/>
          <w:sz w:val="28"/>
          <w:szCs w:val="28"/>
          <w:lang w:eastAsia="en-US"/>
        </w:rPr>
        <w:t>(дата обращения: 1</w:t>
      </w:r>
      <w:r w:rsidR="008116F6">
        <w:rPr>
          <w:rFonts w:eastAsia="Calibri"/>
          <w:sz w:val="28"/>
          <w:szCs w:val="28"/>
          <w:lang w:eastAsia="en-US"/>
        </w:rPr>
        <w:t>2</w:t>
      </w:r>
      <w:r w:rsidR="008116F6" w:rsidRPr="007262F2">
        <w:rPr>
          <w:rFonts w:eastAsia="Calibri"/>
          <w:sz w:val="28"/>
          <w:szCs w:val="28"/>
          <w:lang w:eastAsia="en-US"/>
        </w:rPr>
        <w:t>.0</w:t>
      </w:r>
      <w:r w:rsidR="008116F6">
        <w:rPr>
          <w:rFonts w:eastAsia="Calibri"/>
          <w:sz w:val="28"/>
          <w:szCs w:val="28"/>
          <w:lang w:eastAsia="en-US"/>
        </w:rPr>
        <w:t>5</w:t>
      </w:r>
      <w:r w:rsidR="008116F6" w:rsidRPr="007262F2">
        <w:rPr>
          <w:rFonts w:eastAsia="Calibri"/>
          <w:sz w:val="28"/>
          <w:szCs w:val="28"/>
          <w:lang w:eastAsia="en-US"/>
        </w:rPr>
        <w:t>.202</w:t>
      </w:r>
      <w:r w:rsidR="008116F6">
        <w:rPr>
          <w:rFonts w:eastAsia="Calibri"/>
          <w:sz w:val="28"/>
          <w:szCs w:val="28"/>
          <w:lang w:eastAsia="en-US"/>
        </w:rPr>
        <w:t>4</w:t>
      </w:r>
      <w:r w:rsidR="008116F6" w:rsidRPr="007262F2">
        <w:rPr>
          <w:rFonts w:eastAsia="Calibri"/>
          <w:sz w:val="28"/>
          <w:szCs w:val="28"/>
          <w:lang w:eastAsia="en-US"/>
        </w:rPr>
        <w:t>).</w:t>
      </w:r>
      <w:r w:rsidRPr="007262F2">
        <w:rPr>
          <w:rFonts w:eastAsia="Calibri"/>
          <w:sz w:val="28"/>
          <w:szCs w:val="28"/>
          <w:shd w:val="clear" w:color="auto" w:fill="FFFFFF"/>
          <w:lang w:eastAsia="en-US"/>
        </w:rPr>
        <w:t>.</w:t>
      </w:r>
    </w:p>
    <w:p w:rsidR="007262F2" w:rsidRPr="007262F2" w:rsidRDefault="007262F2" w:rsidP="00AD359D">
      <w:pPr>
        <w:numPr>
          <w:ilvl w:val="0"/>
          <w:numId w:val="17"/>
        </w:numPr>
        <w:suppressAutoHyphens w:val="0"/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7262F2">
        <w:rPr>
          <w:rFonts w:eastAsia="Calibri"/>
          <w:sz w:val="28"/>
          <w:szCs w:val="22"/>
          <w:lang w:eastAsia="en-US"/>
        </w:rPr>
        <w:t>ГОСТ Р ИСО/МЭК 27002-2021. Информационные технологии, методы и средства обеспечения безопасности, Свод норм и правил применения мер обеспечения информационной безопасности (утверждён и введён в действие Приказом Федерального агентства по техническому регулированию и метрологии от 20.05.2021 г. № 416-ст) [Электронный ресурс]</w:t>
      </w:r>
      <w:r w:rsidRPr="007262F2">
        <w:rPr>
          <w:rFonts w:eastAsia="Calibri"/>
          <w:sz w:val="28"/>
          <w:szCs w:val="28"/>
          <w:lang w:eastAsia="en-US"/>
        </w:rPr>
        <w:t xml:space="preserve"> </w:t>
      </w:r>
      <w:r w:rsidRPr="007262F2">
        <w:rPr>
          <w:rFonts w:eastAsia="Calibri"/>
          <w:sz w:val="28"/>
          <w:szCs w:val="22"/>
          <w:lang w:eastAsia="en-US"/>
        </w:rPr>
        <w:t>/ СПС КонсультантПлюс. – Режим доступа:</w:t>
      </w:r>
      <w:r w:rsidRPr="007262F2">
        <w:rPr>
          <w:rFonts w:eastAsia="Calibri"/>
          <w:sz w:val="28"/>
          <w:szCs w:val="28"/>
          <w:lang w:eastAsia="en-US"/>
        </w:rPr>
        <w:t xml:space="preserve">  </w:t>
      </w:r>
      <w:hyperlink r:id="rId29" w:history="1">
        <w:r w:rsidRPr="007262F2">
          <w:rPr>
            <w:rFonts w:eastAsia="Calibri"/>
            <w:color w:val="0563C1"/>
            <w:sz w:val="28"/>
            <w:szCs w:val="28"/>
            <w:u w:val="single"/>
            <w:lang w:eastAsia="en-US"/>
          </w:rPr>
          <w:t>http://www.consultant.ru/</w:t>
        </w:r>
      </w:hyperlink>
      <w:r w:rsidRPr="007262F2">
        <w:rPr>
          <w:rFonts w:eastAsia="Calibri"/>
          <w:sz w:val="28"/>
          <w:szCs w:val="28"/>
          <w:lang w:eastAsia="en-US"/>
        </w:rPr>
        <w:t xml:space="preserve"> </w:t>
      </w:r>
      <w:r w:rsidRPr="007262F2">
        <w:rPr>
          <w:rFonts w:eastAsia="Calibri"/>
          <w:sz w:val="28"/>
          <w:szCs w:val="22"/>
          <w:lang w:eastAsia="en-US"/>
        </w:rPr>
        <w:t xml:space="preserve">свободный. – Загл. с экрана </w:t>
      </w:r>
      <w:r w:rsidR="008116F6" w:rsidRPr="007262F2">
        <w:rPr>
          <w:rFonts w:eastAsia="Calibri"/>
          <w:sz w:val="28"/>
          <w:szCs w:val="28"/>
          <w:lang w:eastAsia="en-US"/>
        </w:rPr>
        <w:t>(дата обращения: 1</w:t>
      </w:r>
      <w:r w:rsidR="008116F6">
        <w:rPr>
          <w:rFonts w:eastAsia="Calibri"/>
          <w:sz w:val="28"/>
          <w:szCs w:val="28"/>
          <w:lang w:eastAsia="en-US"/>
        </w:rPr>
        <w:t>2</w:t>
      </w:r>
      <w:r w:rsidR="008116F6" w:rsidRPr="007262F2">
        <w:rPr>
          <w:rFonts w:eastAsia="Calibri"/>
          <w:sz w:val="28"/>
          <w:szCs w:val="28"/>
          <w:lang w:eastAsia="en-US"/>
        </w:rPr>
        <w:t>.0</w:t>
      </w:r>
      <w:r w:rsidR="008116F6">
        <w:rPr>
          <w:rFonts w:eastAsia="Calibri"/>
          <w:sz w:val="28"/>
          <w:szCs w:val="28"/>
          <w:lang w:eastAsia="en-US"/>
        </w:rPr>
        <w:t>5</w:t>
      </w:r>
      <w:r w:rsidR="008116F6" w:rsidRPr="007262F2">
        <w:rPr>
          <w:rFonts w:eastAsia="Calibri"/>
          <w:sz w:val="28"/>
          <w:szCs w:val="28"/>
          <w:lang w:eastAsia="en-US"/>
        </w:rPr>
        <w:t>.202</w:t>
      </w:r>
      <w:r w:rsidR="008116F6">
        <w:rPr>
          <w:rFonts w:eastAsia="Calibri"/>
          <w:sz w:val="28"/>
          <w:szCs w:val="28"/>
          <w:lang w:eastAsia="en-US"/>
        </w:rPr>
        <w:t>4</w:t>
      </w:r>
      <w:r w:rsidR="008116F6" w:rsidRPr="007262F2">
        <w:rPr>
          <w:rFonts w:eastAsia="Calibri"/>
          <w:sz w:val="28"/>
          <w:szCs w:val="28"/>
          <w:lang w:eastAsia="en-US"/>
        </w:rPr>
        <w:t>).</w:t>
      </w:r>
    </w:p>
    <w:p w:rsidR="007262F2" w:rsidRPr="007262F2" w:rsidRDefault="007262F2" w:rsidP="00AD359D">
      <w:pPr>
        <w:widowControl w:val="0"/>
        <w:shd w:val="clear" w:color="auto" w:fill="FFFFFF"/>
        <w:tabs>
          <w:tab w:val="left" w:pos="1276"/>
        </w:tabs>
        <w:suppressAutoHyphens w:val="0"/>
        <w:autoSpaceDE w:val="0"/>
        <w:autoSpaceDN w:val="0"/>
        <w:adjustRightInd w:val="0"/>
        <w:spacing w:line="360" w:lineRule="auto"/>
        <w:ind w:firstLine="709"/>
        <w:rPr>
          <w:rFonts w:eastAsia="Calibri"/>
          <w:b/>
          <w:sz w:val="28"/>
          <w:szCs w:val="32"/>
          <w:lang w:eastAsia="en-US"/>
        </w:rPr>
      </w:pPr>
      <w:r w:rsidRPr="007262F2">
        <w:rPr>
          <w:rFonts w:eastAsia="Calibri"/>
          <w:b/>
          <w:sz w:val="28"/>
          <w:szCs w:val="32"/>
          <w:lang w:eastAsia="en-US"/>
        </w:rPr>
        <w:t>2. Научная и учебная литература</w:t>
      </w:r>
    </w:p>
    <w:p w:rsidR="00022CDB" w:rsidRPr="007262F2" w:rsidRDefault="00022CDB" w:rsidP="00AD359D">
      <w:pPr>
        <w:numPr>
          <w:ilvl w:val="0"/>
          <w:numId w:val="17"/>
        </w:numPr>
        <w:shd w:val="clear" w:color="auto" w:fill="FFFFFF"/>
        <w:suppressAutoHyphens w:val="0"/>
        <w:spacing w:line="360" w:lineRule="auto"/>
        <w:ind w:left="0" w:firstLine="709"/>
        <w:contextualSpacing/>
        <w:jc w:val="both"/>
        <w:rPr>
          <w:color w:val="000000"/>
          <w:sz w:val="28"/>
          <w:szCs w:val="28"/>
          <w:lang w:eastAsia="ru-RU"/>
        </w:rPr>
      </w:pPr>
      <w:r w:rsidRPr="0068005C">
        <w:rPr>
          <w:color w:val="000000"/>
          <w:sz w:val="28"/>
          <w:szCs w:val="28"/>
          <w:lang w:eastAsia="ru-RU"/>
        </w:rPr>
        <w:t>Боресков, А. В.  Компьютерная графика : учебник и практикум для среднего профессионального образования / А. В. Боресков, Е. В. Шикин. — Москва : Издательство Юрайт, 2023. — 219 с.</w:t>
      </w:r>
    </w:p>
    <w:p w:rsidR="00022CDB" w:rsidRPr="007262F2" w:rsidRDefault="00022CDB" w:rsidP="00AD359D">
      <w:pPr>
        <w:numPr>
          <w:ilvl w:val="0"/>
          <w:numId w:val="17"/>
        </w:numPr>
        <w:shd w:val="clear" w:color="auto" w:fill="FFFFFF"/>
        <w:suppressAutoHyphens w:val="0"/>
        <w:spacing w:line="360" w:lineRule="auto"/>
        <w:ind w:left="0" w:firstLine="709"/>
        <w:contextualSpacing/>
        <w:jc w:val="both"/>
        <w:rPr>
          <w:color w:val="000000"/>
          <w:sz w:val="28"/>
          <w:szCs w:val="28"/>
          <w:lang w:eastAsia="ru-RU"/>
        </w:rPr>
      </w:pPr>
      <w:r w:rsidRPr="007262F2">
        <w:rPr>
          <w:color w:val="000000"/>
          <w:sz w:val="28"/>
          <w:szCs w:val="28"/>
          <w:lang w:eastAsia="ru-RU"/>
        </w:rPr>
        <w:t>Быстро и легко создаем, программируем, шлифуем и раскручиваем web – сайт. / Под редакцией Алексеева Ю.М. – М.: Лучшие книги, 2005. – 430с.</w:t>
      </w:r>
    </w:p>
    <w:p w:rsidR="00022CDB" w:rsidRPr="007262F2" w:rsidRDefault="00022CDB" w:rsidP="00AD359D">
      <w:pPr>
        <w:numPr>
          <w:ilvl w:val="0"/>
          <w:numId w:val="17"/>
        </w:numPr>
        <w:shd w:val="clear" w:color="auto" w:fill="FFFFFF"/>
        <w:suppressAutoHyphens w:val="0"/>
        <w:spacing w:line="360" w:lineRule="auto"/>
        <w:ind w:left="0" w:firstLine="709"/>
        <w:contextualSpacing/>
        <w:jc w:val="both"/>
        <w:rPr>
          <w:color w:val="000000"/>
          <w:sz w:val="28"/>
          <w:szCs w:val="28"/>
          <w:lang w:eastAsia="ru-RU"/>
        </w:rPr>
      </w:pPr>
      <w:r w:rsidRPr="0086198B">
        <w:rPr>
          <w:color w:val="000000"/>
          <w:sz w:val="28"/>
          <w:szCs w:val="28"/>
          <w:lang w:eastAsia="ru-RU"/>
        </w:rPr>
        <w:t>Гагарина Л. Г. Разработка и эксплуатация автоматизированных информационных систем : учебное пособие / Л. Г. Гагарина. — Москва : ФОРУМ : ИНФРА-М, 2021. — 384 с.</w:t>
      </w:r>
    </w:p>
    <w:p w:rsidR="00022CDB" w:rsidRDefault="00022CDB" w:rsidP="00AD359D">
      <w:pPr>
        <w:numPr>
          <w:ilvl w:val="0"/>
          <w:numId w:val="17"/>
        </w:numPr>
        <w:shd w:val="clear" w:color="auto" w:fill="FFFFFF"/>
        <w:suppressAutoHyphens w:val="0"/>
        <w:spacing w:line="360" w:lineRule="auto"/>
        <w:ind w:left="0" w:firstLine="709"/>
        <w:contextualSpacing/>
        <w:jc w:val="both"/>
        <w:rPr>
          <w:color w:val="000000"/>
          <w:sz w:val="28"/>
          <w:szCs w:val="28"/>
          <w:lang w:eastAsia="ru-RU"/>
        </w:rPr>
      </w:pPr>
      <w:r w:rsidRPr="0086198B">
        <w:rPr>
          <w:color w:val="000000"/>
          <w:sz w:val="28"/>
          <w:szCs w:val="28"/>
          <w:lang w:eastAsia="ru-RU"/>
        </w:rPr>
        <w:t>Галиаскаров, Э. Г.  Анализ и проектирование систем с использованием UML : учебное пособие для вузов / Э. Г. Галиаскаров, А. С. Воробьев. — Москва : Издательство Юрайт, 2023. — 125 с.</w:t>
      </w:r>
    </w:p>
    <w:p w:rsidR="00022CDB" w:rsidRDefault="00022CDB" w:rsidP="00AD359D">
      <w:pPr>
        <w:numPr>
          <w:ilvl w:val="0"/>
          <w:numId w:val="17"/>
        </w:numPr>
        <w:shd w:val="clear" w:color="auto" w:fill="FFFFFF"/>
        <w:suppressAutoHyphens w:val="0"/>
        <w:spacing w:line="360" w:lineRule="auto"/>
        <w:ind w:left="0" w:firstLine="709"/>
        <w:contextualSpacing/>
        <w:jc w:val="both"/>
        <w:rPr>
          <w:color w:val="000000"/>
          <w:sz w:val="28"/>
          <w:szCs w:val="28"/>
          <w:lang w:eastAsia="ru-RU"/>
        </w:rPr>
      </w:pPr>
      <w:r w:rsidRPr="0086198B">
        <w:rPr>
          <w:color w:val="000000"/>
          <w:sz w:val="28"/>
          <w:szCs w:val="28"/>
          <w:lang w:eastAsia="ru-RU"/>
        </w:rPr>
        <w:t>Голицына О. Л. Информационные системы : учебное пособие / О.Л. Голицына, Н.В. Максимов, И.И. Поп</w:t>
      </w:r>
      <w:r w:rsidR="00B876F5">
        <w:rPr>
          <w:color w:val="000000"/>
          <w:sz w:val="28"/>
          <w:szCs w:val="28"/>
          <w:lang w:eastAsia="ru-RU"/>
        </w:rPr>
        <w:t>ов. — 2-e изд. — Москва : ФОРУМ</w:t>
      </w:r>
      <w:r w:rsidRPr="0086198B">
        <w:rPr>
          <w:color w:val="000000"/>
          <w:sz w:val="28"/>
          <w:szCs w:val="28"/>
          <w:lang w:eastAsia="ru-RU"/>
        </w:rPr>
        <w:t>: ИНФРА-М, 2022. — 448 с.</w:t>
      </w:r>
    </w:p>
    <w:p w:rsidR="00022CDB" w:rsidRPr="00B876F5" w:rsidRDefault="00022CDB" w:rsidP="00AD359D">
      <w:pPr>
        <w:numPr>
          <w:ilvl w:val="0"/>
          <w:numId w:val="17"/>
        </w:numPr>
        <w:suppressAutoHyphens w:val="0"/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7262F2">
        <w:rPr>
          <w:rFonts w:eastAsia="Calibri"/>
          <w:color w:val="000000"/>
          <w:sz w:val="28"/>
          <w:szCs w:val="28"/>
          <w:shd w:val="clear" w:color="auto" w:fill="FFFFFF"/>
          <w:lang w:eastAsia="en-US"/>
        </w:rPr>
        <w:t>Дронов, Владимир HTML 5, CSS 3 и Web 2.0. Разработка современных Web-сайтов / Владимир Дронов. - М.: БХВ-Петербург, </w:t>
      </w:r>
      <w:r w:rsidRPr="00B876F5">
        <w:rPr>
          <w:rFonts w:eastAsia="Calibri"/>
          <w:bCs/>
          <w:color w:val="000000"/>
          <w:sz w:val="28"/>
          <w:szCs w:val="28"/>
          <w:shd w:val="clear" w:color="auto" w:fill="FFFFFF"/>
          <w:lang w:eastAsia="en-US"/>
        </w:rPr>
        <w:t>2016</w:t>
      </w:r>
      <w:r w:rsidRPr="00B876F5">
        <w:rPr>
          <w:rFonts w:eastAsia="Calibri"/>
          <w:color w:val="000000"/>
          <w:sz w:val="28"/>
          <w:szCs w:val="28"/>
          <w:shd w:val="clear" w:color="auto" w:fill="FFFFFF"/>
          <w:lang w:eastAsia="en-US"/>
        </w:rPr>
        <w:t>. - </w:t>
      </w:r>
      <w:r w:rsidRPr="00B876F5">
        <w:rPr>
          <w:rFonts w:eastAsia="Calibri"/>
          <w:bCs/>
          <w:color w:val="000000"/>
          <w:sz w:val="28"/>
          <w:szCs w:val="28"/>
          <w:shd w:val="clear" w:color="auto" w:fill="FFFFFF"/>
          <w:lang w:eastAsia="en-US"/>
        </w:rPr>
        <w:t>984</w:t>
      </w:r>
      <w:r w:rsidRPr="00B876F5">
        <w:rPr>
          <w:rFonts w:eastAsia="Calibri"/>
          <w:color w:val="000000"/>
          <w:sz w:val="28"/>
          <w:szCs w:val="28"/>
          <w:shd w:val="clear" w:color="auto" w:fill="FFFFFF"/>
          <w:lang w:eastAsia="en-US"/>
        </w:rPr>
        <w:t> c.</w:t>
      </w:r>
    </w:p>
    <w:p w:rsidR="00022CDB" w:rsidRPr="00302166" w:rsidRDefault="00022CDB" w:rsidP="00302166">
      <w:pPr>
        <w:numPr>
          <w:ilvl w:val="0"/>
          <w:numId w:val="17"/>
        </w:numPr>
        <w:suppressAutoHyphens w:val="0"/>
        <w:spacing w:line="360" w:lineRule="auto"/>
        <w:ind w:left="0" w:firstLine="709"/>
        <w:jc w:val="both"/>
        <w:rPr>
          <w:rFonts w:eastAsia="Calibri"/>
          <w:sz w:val="40"/>
          <w:szCs w:val="40"/>
          <w:lang w:eastAsia="en-US"/>
        </w:rPr>
      </w:pPr>
      <w:r w:rsidRPr="0016417E">
        <w:rPr>
          <w:sz w:val="28"/>
          <w:szCs w:val="28"/>
        </w:rPr>
        <w:t>Казарин, О. В.  Программно-аппаратные средства защиты информации. Защита программного обеспечения: учебник и практикум для среднего профессионального образования / О. В. Казарин, А. С. Забабурин. — Москва: Издательство Юрайт, 2023. — 312 с.</w:t>
      </w:r>
      <w:r w:rsidRPr="00302166">
        <w:t xml:space="preserve"> </w:t>
      </w:r>
    </w:p>
    <w:p w:rsidR="00022CDB" w:rsidRPr="007262F2" w:rsidRDefault="00022CDB" w:rsidP="00302166">
      <w:pPr>
        <w:numPr>
          <w:ilvl w:val="0"/>
          <w:numId w:val="17"/>
        </w:numPr>
        <w:suppressAutoHyphens w:val="0"/>
        <w:spacing w:line="360" w:lineRule="auto"/>
        <w:ind w:left="0" w:firstLine="709"/>
        <w:jc w:val="both"/>
        <w:rPr>
          <w:rFonts w:eastAsia="Calibri"/>
          <w:sz w:val="44"/>
          <w:szCs w:val="44"/>
          <w:lang w:eastAsia="en-US"/>
        </w:rPr>
      </w:pPr>
      <w:r w:rsidRPr="00620BF9">
        <w:rPr>
          <w:color w:val="000000"/>
          <w:sz w:val="28"/>
          <w:szCs w:val="28"/>
          <w:shd w:val="clear" w:color="auto" w:fill="FFFFFF"/>
        </w:rPr>
        <w:t>Казарин, О. В.  Надежность и безопасность программного обеспечения : учебное пособие для вузов / О. В. Казарин, И. Б. Шубинский. — Москва : Издательство Юрайт, 2023. — 342 с.</w:t>
      </w:r>
    </w:p>
    <w:p w:rsidR="00022CDB" w:rsidRDefault="00022CDB" w:rsidP="00AD359D">
      <w:pPr>
        <w:numPr>
          <w:ilvl w:val="0"/>
          <w:numId w:val="17"/>
        </w:numPr>
        <w:suppressAutoHyphens w:val="0"/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2718C">
        <w:rPr>
          <w:rFonts w:eastAsia="Calibri"/>
          <w:sz w:val="28"/>
          <w:szCs w:val="28"/>
          <w:lang w:eastAsia="en-US"/>
        </w:rPr>
        <w:t>Колошкина, И. Е.  Компьютерная графика : учебник и практикум для вузов / И. Е. Колошкина, В. А. Селезнев, С. А. Дмитроченко. — 3-е изд., испр. и доп. — Москва : Издательство Юрайт, 2023. — 233 с.</w:t>
      </w:r>
    </w:p>
    <w:p w:rsidR="00022CDB" w:rsidRPr="0068005C" w:rsidRDefault="00022CDB" w:rsidP="00AD359D">
      <w:pPr>
        <w:numPr>
          <w:ilvl w:val="0"/>
          <w:numId w:val="17"/>
        </w:numPr>
        <w:shd w:val="clear" w:color="auto" w:fill="FFFFFF"/>
        <w:suppressAutoHyphens w:val="0"/>
        <w:spacing w:line="360" w:lineRule="auto"/>
        <w:ind w:left="0" w:firstLine="709"/>
        <w:contextualSpacing/>
        <w:jc w:val="both"/>
        <w:rPr>
          <w:color w:val="000000"/>
          <w:sz w:val="28"/>
          <w:szCs w:val="28"/>
          <w:lang w:eastAsia="ru-RU"/>
        </w:rPr>
      </w:pPr>
      <w:r w:rsidRPr="0068005C">
        <w:rPr>
          <w:color w:val="000000"/>
          <w:sz w:val="28"/>
          <w:szCs w:val="28"/>
          <w:lang w:eastAsia="ru-RU"/>
        </w:rPr>
        <w:t>Копырин А. С. Базы данных: практикум : учебно-практическое пособие / А. С. Копырин. - Москва : ФЛИНТА, 2021. - 106 с.</w:t>
      </w:r>
    </w:p>
    <w:p w:rsidR="00022CDB" w:rsidRPr="0086198B" w:rsidRDefault="00022CDB" w:rsidP="00AD359D">
      <w:pPr>
        <w:numPr>
          <w:ilvl w:val="0"/>
          <w:numId w:val="17"/>
        </w:numPr>
        <w:suppressAutoHyphens w:val="0"/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86198B">
        <w:rPr>
          <w:rFonts w:eastAsia="Calibri"/>
          <w:sz w:val="28"/>
          <w:szCs w:val="28"/>
          <w:lang w:eastAsia="en-US"/>
        </w:rPr>
        <w:t>Кубенский, А. А.  Функциональное программирование: учебник и практикум для вузов / А. А. Кубенский. — Москва: Издательство Юрайт, 2023. — 348 с.</w:t>
      </w:r>
    </w:p>
    <w:p w:rsidR="00022CDB" w:rsidRPr="007262F2" w:rsidRDefault="00022CDB" w:rsidP="00AD359D">
      <w:pPr>
        <w:numPr>
          <w:ilvl w:val="0"/>
          <w:numId w:val="17"/>
        </w:numPr>
        <w:shd w:val="clear" w:color="auto" w:fill="FFFFFF"/>
        <w:suppressAutoHyphens w:val="0"/>
        <w:spacing w:line="360" w:lineRule="auto"/>
        <w:ind w:left="0" w:firstLine="709"/>
        <w:contextualSpacing/>
        <w:jc w:val="both"/>
        <w:rPr>
          <w:color w:val="000000"/>
          <w:sz w:val="28"/>
          <w:szCs w:val="28"/>
          <w:lang w:eastAsia="ru-RU"/>
        </w:rPr>
      </w:pPr>
      <w:r w:rsidRPr="007262F2">
        <w:rPr>
          <w:color w:val="000000"/>
          <w:sz w:val="28"/>
          <w:szCs w:val="28"/>
          <w:lang w:eastAsia="ru-RU"/>
        </w:rPr>
        <w:t>Кудрявцев, К. Я. Методы оптимизации : учеб. пособие для вузов / К. Я. Кудрявцев, А. М. Прудников. — 2-е изд. — М. : Издательство Юрайт, 2019. — 140 с. </w:t>
      </w:r>
    </w:p>
    <w:p w:rsidR="00022CDB" w:rsidRPr="0068005C" w:rsidRDefault="00022CDB" w:rsidP="00AD359D">
      <w:pPr>
        <w:numPr>
          <w:ilvl w:val="0"/>
          <w:numId w:val="17"/>
        </w:numPr>
        <w:shd w:val="clear" w:color="auto" w:fill="FFFFFF"/>
        <w:suppressAutoHyphens w:val="0"/>
        <w:spacing w:line="360" w:lineRule="auto"/>
        <w:ind w:left="0" w:firstLine="709"/>
        <w:contextualSpacing/>
        <w:jc w:val="both"/>
        <w:rPr>
          <w:color w:val="000000"/>
          <w:sz w:val="28"/>
          <w:szCs w:val="28"/>
          <w:lang w:val="en-US" w:eastAsia="ru-RU"/>
        </w:rPr>
      </w:pPr>
      <w:r w:rsidRPr="0068005C">
        <w:rPr>
          <w:color w:val="000000"/>
          <w:sz w:val="28"/>
          <w:szCs w:val="28"/>
          <w:lang w:eastAsia="ru-RU"/>
        </w:rPr>
        <w:t xml:space="preserve">Локхарт, Д. Современный РНР. Новые возможности и передовой опыт / Джош Локхарт ; пер. с англ. </w:t>
      </w:r>
      <w:r w:rsidRPr="0068005C">
        <w:rPr>
          <w:color w:val="000000"/>
          <w:sz w:val="28"/>
          <w:szCs w:val="28"/>
          <w:lang w:val="en-US" w:eastAsia="ru-RU"/>
        </w:rPr>
        <w:t>Р.Н. Рагимова. - Москва : ДМК Пресс, 2016. - 304 с.</w:t>
      </w:r>
    </w:p>
    <w:p w:rsidR="00022CDB" w:rsidRPr="007262F2" w:rsidRDefault="00022CDB" w:rsidP="00AD359D">
      <w:pPr>
        <w:numPr>
          <w:ilvl w:val="0"/>
          <w:numId w:val="17"/>
        </w:numPr>
        <w:shd w:val="clear" w:color="auto" w:fill="FFFFFF"/>
        <w:suppressAutoHyphens w:val="0"/>
        <w:spacing w:line="360" w:lineRule="auto"/>
        <w:ind w:left="0" w:firstLine="709"/>
        <w:contextualSpacing/>
        <w:jc w:val="both"/>
        <w:rPr>
          <w:color w:val="000000"/>
          <w:sz w:val="28"/>
          <w:szCs w:val="28"/>
          <w:lang w:eastAsia="ru-RU"/>
        </w:rPr>
      </w:pPr>
      <w:r w:rsidRPr="0032718C">
        <w:rPr>
          <w:color w:val="000000"/>
          <w:sz w:val="28"/>
          <w:szCs w:val="28"/>
          <w:lang w:eastAsia="ru-RU"/>
        </w:rPr>
        <w:t xml:space="preserve">Маркин, А. В.  Программирование на SQL в 2 ч. Часть 2 : учебник и практикум для вузов / А. В. Маркин. — 3-е изд., испр. и доп. — Москва : Издательство Юрайт, 2023. — 385 </w:t>
      </w:r>
      <w:r w:rsidRPr="007262F2">
        <w:rPr>
          <w:color w:val="000000"/>
          <w:sz w:val="28"/>
          <w:szCs w:val="28"/>
          <w:lang w:eastAsia="ru-RU"/>
        </w:rPr>
        <w:t>с.</w:t>
      </w:r>
    </w:p>
    <w:p w:rsidR="00022CDB" w:rsidRDefault="00022CDB" w:rsidP="00D96358">
      <w:pPr>
        <w:numPr>
          <w:ilvl w:val="0"/>
          <w:numId w:val="17"/>
        </w:numPr>
        <w:suppressAutoHyphens w:val="0"/>
        <w:spacing w:line="360" w:lineRule="auto"/>
        <w:ind w:left="0" w:firstLine="709"/>
        <w:jc w:val="both"/>
        <w:rPr>
          <w:rFonts w:eastAsia="Calibri"/>
          <w:sz w:val="32"/>
          <w:szCs w:val="32"/>
          <w:lang w:eastAsia="en-US"/>
        </w:rPr>
      </w:pPr>
      <w:r w:rsidRPr="0032718C">
        <w:rPr>
          <w:rFonts w:eastAsia="Calibri"/>
          <w:sz w:val="28"/>
          <w:szCs w:val="32"/>
          <w:lang w:eastAsia="en-US"/>
        </w:rPr>
        <w:t>Мартишин С. А. Базы данных. Практическое применение СУБД SQL- и NoSQL-типа для проектирования информационных систем : учебное пособие / С.А. Мартишин, В.Л. Симонов, М.В. Храпченко. — Москва : ФОРУМ : ИНФРА-М, 2023. — 368 с.</w:t>
      </w:r>
    </w:p>
    <w:p w:rsidR="00022CDB" w:rsidRPr="0068005C" w:rsidRDefault="00022CDB" w:rsidP="00AD359D">
      <w:pPr>
        <w:numPr>
          <w:ilvl w:val="0"/>
          <w:numId w:val="17"/>
        </w:numPr>
        <w:suppressAutoHyphens w:val="0"/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68005C">
        <w:rPr>
          <w:rFonts w:eastAsia="Calibri"/>
          <w:sz w:val="28"/>
          <w:szCs w:val="28"/>
          <w:lang w:eastAsia="en-US"/>
        </w:rPr>
        <w:t>Мартишин, С. А. Базы данных: проектирование и разработка информационных систем с использованием СУБД MySQL : учебное пособие / С.А. Мартишин, В.Л. Симонов, М.В. Храпченко. — Москва : ИНФРА-М, 2022. — 325 с.</w:t>
      </w:r>
    </w:p>
    <w:p w:rsidR="00022CDB" w:rsidRDefault="00022CDB" w:rsidP="00D96358">
      <w:pPr>
        <w:numPr>
          <w:ilvl w:val="0"/>
          <w:numId w:val="17"/>
        </w:numPr>
        <w:suppressAutoHyphens w:val="0"/>
        <w:spacing w:line="360" w:lineRule="auto"/>
        <w:ind w:left="0" w:firstLine="709"/>
        <w:jc w:val="both"/>
        <w:rPr>
          <w:rFonts w:eastAsia="Calibri"/>
          <w:sz w:val="36"/>
          <w:szCs w:val="36"/>
          <w:lang w:eastAsia="en-US"/>
        </w:rPr>
      </w:pPr>
      <w:r w:rsidRPr="00D96358">
        <w:rPr>
          <w:rFonts w:eastAsia="Calibri"/>
          <w:sz w:val="28"/>
          <w:szCs w:val="32"/>
          <w:lang w:eastAsia="en-US"/>
        </w:rPr>
        <w:t>Полищук Ю. В. Базы данных и их безопасность : учебное пособие / Ю.В. Полищук, А.С. Боровский. — Москва : ИНФРА-М, 2023. — 210 с.</w:t>
      </w:r>
    </w:p>
    <w:p w:rsidR="00022CDB" w:rsidRPr="0032718C" w:rsidRDefault="00022CDB" w:rsidP="00AD359D">
      <w:pPr>
        <w:numPr>
          <w:ilvl w:val="0"/>
          <w:numId w:val="17"/>
        </w:numPr>
        <w:shd w:val="clear" w:color="auto" w:fill="FFFFFF"/>
        <w:suppressAutoHyphens w:val="0"/>
        <w:spacing w:line="360" w:lineRule="auto"/>
        <w:ind w:left="0" w:firstLine="709"/>
        <w:contextualSpacing/>
        <w:jc w:val="both"/>
        <w:rPr>
          <w:color w:val="000000"/>
          <w:sz w:val="28"/>
          <w:szCs w:val="28"/>
          <w:lang w:eastAsia="ru-RU"/>
        </w:rPr>
      </w:pPr>
      <w:r w:rsidRPr="0032718C">
        <w:rPr>
          <w:color w:val="000000"/>
          <w:sz w:val="28"/>
          <w:szCs w:val="28"/>
          <w:lang w:eastAsia="ru-RU"/>
        </w:rPr>
        <w:t>Полуэктова, Н. Р.  Разработка веб-приложений : учебное пособие для среднего профессионального образования / Н. Р. Полуэктова. — Москва : Издательство Юрайт, 2023. — 204 с.</w:t>
      </w:r>
    </w:p>
    <w:p w:rsidR="00022CDB" w:rsidRDefault="00022CDB" w:rsidP="00AD359D">
      <w:pPr>
        <w:numPr>
          <w:ilvl w:val="0"/>
          <w:numId w:val="17"/>
        </w:numPr>
        <w:suppressAutoHyphens w:val="0"/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2718C">
        <w:rPr>
          <w:rFonts w:eastAsia="Calibri"/>
          <w:sz w:val="28"/>
          <w:szCs w:val="28"/>
          <w:lang w:eastAsia="en-US"/>
        </w:rPr>
        <w:t>Советов, Б. Я.  Базы данных : учебник для вузов / Б. Я. Советов, В. В. Цехановский, В. Д. Чертовской. — 3-е изд., перераб. и доп. — Москва : Издательство Юрайт, 2023. — 420 с.</w:t>
      </w:r>
    </w:p>
    <w:p w:rsidR="00022CDB" w:rsidRDefault="00022CDB" w:rsidP="0016417E">
      <w:pPr>
        <w:numPr>
          <w:ilvl w:val="0"/>
          <w:numId w:val="17"/>
        </w:numPr>
        <w:suppressAutoHyphens w:val="0"/>
        <w:spacing w:line="360" w:lineRule="auto"/>
        <w:ind w:left="0" w:firstLine="709"/>
        <w:jc w:val="both"/>
        <w:rPr>
          <w:rFonts w:eastAsia="Calibri"/>
          <w:sz w:val="36"/>
          <w:szCs w:val="36"/>
          <w:lang w:eastAsia="en-US"/>
        </w:rPr>
      </w:pPr>
      <w:r w:rsidRPr="00DF1DD3">
        <w:rPr>
          <w:sz w:val="28"/>
          <w:szCs w:val="28"/>
        </w:rPr>
        <w:t>Стружкин, Н. П.  Базы данных: проектирование: учебник для среднего профессионального образования / Н. П. Стружкин, В. В. Годин. — Москва: Издательство Юрайт, 2023. — 477 с.</w:t>
      </w:r>
    </w:p>
    <w:p w:rsidR="00022CDB" w:rsidRDefault="00022CDB" w:rsidP="00AD359D">
      <w:pPr>
        <w:numPr>
          <w:ilvl w:val="0"/>
          <w:numId w:val="17"/>
        </w:numPr>
        <w:shd w:val="clear" w:color="auto" w:fill="FFFFFF"/>
        <w:suppressAutoHyphens w:val="0"/>
        <w:spacing w:line="360" w:lineRule="auto"/>
        <w:ind w:left="0" w:firstLine="709"/>
        <w:contextualSpacing/>
        <w:jc w:val="both"/>
        <w:rPr>
          <w:color w:val="000000"/>
          <w:sz w:val="28"/>
          <w:szCs w:val="28"/>
          <w:lang w:eastAsia="ru-RU"/>
        </w:rPr>
      </w:pPr>
      <w:r w:rsidRPr="00866AB8">
        <w:rPr>
          <w:rFonts w:eastAsia="Calibri"/>
          <w:sz w:val="28"/>
          <w:szCs w:val="22"/>
          <w:lang w:eastAsia="en-US"/>
        </w:rPr>
        <w:t>Трофимов В. В. Информатика. Учебник для академического бакалавриата. В 2-х томах. Том 2. М.: Юрайт, 2019. 406 с.</w:t>
      </w:r>
    </w:p>
    <w:p w:rsidR="00022CDB" w:rsidRPr="0032718C" w:rsidRDefault="00022CDB" w:rsidP="00AD359D">
      <w:pPr>
        <w:numPr>
          <w:ilvl w:val="0"/>
          <w:numId w:val="17"/>
        </w:numPr>
        <w:suppressAutoHyphens w:val="0"/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2718C">
        <w:rPr>
          <w:rFonts w:eastAsia="Calibri"/>
          <w:sz w:val="28"/>
          <w:szCs w:val="28"/>
          <w:lang w:eastAsia="en-US"/>
        </w:rPr>
        <w:t>Трофимов, В. В.  Алгоритмизация и программирование : учебник для вузов / В. В. Трофимов, Т. А. Павловская ; под редакцией В. В. Трофимова. — Москва : Издательство Юрайт, 2023. — 137 с.</w:t>
      </w:r>
    </w:p>
    <w:p w:rsidR="00022CDB" w:rsidRPr="0032718C" w:rsidRDefault="00022CDB" w:rsidP="00AD359D">
      <w:pPr>
        <w:numPr>
          <w:ilvl w:val="0"/>
          <w:numId w:val="17"/>
        </w:numPr>
        <w:suppressAutoHyphens w:val="0"/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32718C">
        <w:rPr>
          <w:rFonts w:eastAsia="Calibri"/>
          <w:color w:val="000000"/>
          <w:sz w:val="28"/>
          <w:szCs w:val="28"/>
          <w:lang w:eastAsia="en-US"/>
        </w:rPr>
        <w:t xml:space="preserve">Тузовский, А. Ф.  Проектирование и разработка web-приложений : учебное пособие для среднего профессионального образования / А. Ф. Тузовский. — Москва : Издательство Юрайт, 2023. — 219 с. </w:t>
      </w:r>
    </w:p>
    <w:p w:rsidR="00022CDB" w:rsidRDefault="00022CDB" w:rsidP="00DF1DD3">
      <w:pPr>
        <w:numPr>
          <w:ilvl w:val="0"/>
          <w:numId w:val="17"/>
        </w:numPr>
        <w:suppressAutoHyphens w:val="0"/>
        <w:spacing w:line="360" w:lineRule="auto"/>
        <w:ind w:left="0" w:firstLine="709"/>
        <w:jc w:val="both"/>
        <w:rPr>
          <w:rFonts w:eastAsia="Calibri"/>
          <w:sz w:val="32"/>
          <w:szCs w:val="32"/>
          <w:lang w:eastAsia="en-US"/>
        </w:rPr>
      </w:pPr>
      <w:r w:rsidRPr="00066352">
        <w:rPr>
          <w:sz w:val="28"/>
          <w:szCs w:val="32"/>
        </w:rPr>
        <w:t>Филимонова, Е.В. Информационные технологии в профессиональной деятельности: учебник / Филимонова Е.В. – Москва: КноРус, 2021. – 482 с.</w:t>
      </w:r>
    </w:p>
    <w:p w:rsidR="00022CDB" w:rsidRPr="00620BF9" w:rsidRDefault="00022CDB" w:rsidP="00302166">
      <w:pPr>
        <w:numPr>
          <w:ilvl w:val="0"/>
          <w:numId w:val="17"/>
        </w:numPr>
        <w:suppressAutoHyphens w:val="0"/>
        <w:spacing w:line="360" w:lineRule="auto"/>
        <w:ind w:left="0" w:firstLine="709"/>
        <w:jc w:val="both"/>
        <w:rPr>
          <w:rFonts w:eastAsia="Calibri"/>
          <w:sz w:val="40"/>
          <w:szCs w:val="40"/>
          <w:lang w:eastAsia="en-US"/>
        </w:rPr>
      </w:pPr>
      <w:r w:rsidRPr="00302166">
        <w:rPr>
          <w:sz w:val="28"/>
          <w:szCs w:val="28"/>
        </w:rPr>
        <w:t>Шитов В. Н. Основы проектирования баз данных : учебное пособие / В.Н. Шитов. — Москва : ИНФРА-М, 2023. — 236 с.</w:t>
      </w:r>
    </w:p>
    <w:p w:rsidR="007262F2" w:rsidRPr="007262F2" w:rsidRDefault="007262F2" w:rsidP="00AD359D">
      <w:pPr>
        <w:widowControl w:val="0"/>
        <w:shd w:val="clear" w:color="auto" w:fill="FFFFFF"/>
        <w:tabs>
          <w:tab w:val="left" w:pos="1276"/>
        </w:tabs>
        <w:suppressAutoHyphens w:val="0"/>
        <w:autoSpaceDE w:val="0"/>
        <w:autoSpaceDN w:val="0"/>
        <w:adjustRightInd w:val="0"/>
        <w:spacing w:line="360" w:lineRule="auto"/>
        <w:ind w:firstLine="709"/>
        <w:jc w:val="both"/>
        <w:rPr>
          <w:rFonts w:eastAsia="Calibri"/>
          <w:b/>
          <w:color w:val="000000"/>
          <w:sz w:val="28"/>
          <w:szCs w:val="28"/>
          <w:lang w:eastAsia="en-US"/>
        </w:rPr>
      </w:pPr>
      <w:r w:rsidRPr="007262F2">
        <w:rPr>
          <w:rFonts w:eastAsia="Calibri"/>
          <w:b/>
          <w:color w:val="000000"/>
          <w:sz w:val="28"/>
          <w:szCs w:val="28"/>
          <w:lang w:eastAsia="en-US"/>
        </w:rPr>
        <w:t>3. Электронные ресурсы</w:t>
      </w:r>
      <w:r w:rsidR="00CC3B95">
        <w:rPr>
          <w:rFonts w:eastAsia="Calibri"/>
          <w:b/>
          <w:color w:val="000000"/>
          <w:sz w:val="28"/>
          <w:szCs w:val="28"/>
          <w:lang w:eastAsia="en-US"/>
        </w:rPr>
        <w:t xml:space="preserve"> удаленного доступа</w:t>
      </w:r>
    </w:p>
    <w:p w:rsidR="00D12779" w:rsidRDefault="00CC3B95" w:rsidP="00007103">
      <w:pPr>
        <w:numPr>
          <w:ilvl w:val="0"/>
          <w:numId w:val="17"/>
        </w:numPr>
        <w:suppressAutoHyphens w:val="0"/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CC3B95">
        <w:rPr>
          <w:rFonts w:eastAsia="Calibri"/>
          <w:sz w:val="28"/>
          <w:szCs w:val="22"/>
          <w:lang w:eastAsia="en-US"/>
        </w:rPr>
        <w:t>Официальное справочное руководство по PHP [Электронный ресурс].</w:t>
      </w:r>
      <w:r w:rsidR="00007103">
        <w:rPr>
          <w:rFonts w:eastAsia="Calibri"/>
          <w:sz w:val="28"/>
          <w:szCs w:val="22"/>
          <w:lang w:eastAsia="en-US"/>
        </w:rPr>
        <w:t xml:space="preserve"> </w:t>
      </w:r>
      <w:r w:rsidRPr="00CC3B95">
        <w:rPr>
          <w:rFonts w:eastAsia="Calibri"/>
          <w:sz w:val="28"/>
          <w:szCs w:val="22"/>
          <w:lang w:eastAsia="en-US"/>
        </w:rPr>
        <w:t xml:space="preserve">Режим доступа: </w:t>
      </w:r>
      <w:hyperlink r:id="rId30" w:history="1">
        <w:r w:rsidRPr="00CC3B95">
          <w:rPr>
            <w:rStyle w:val="a8"/>
            <w:rFonts w:eastAsia="Calibri"/>
            <w:sz w:val="28"/>
            <w:szCs w:val="22"/>
            <w:lang w:eastAsia="en-US"/>
          </w:rPr>
          <w:t>https://www.php.net/manual/ru/</w:t>
        </w:r>
      </w:hyperlink>
      <w:r w:rsidRPr="00CC3B95">
        <w:rPr>
          <w:rFonts w:eastAsia="Calibri"/>
          <w:sz w:val="28"/>
          <w:szCs w:val="22"/>
          <w:lang w:eastAsia="en-US"/>
        </w:rPr>
        <w:t xml:space="preserve"> </w:t>
      </w:r>
      <w:r w:rsidR="008116F6" w:rsidRPr="007262F2">
        <w:rPr>
          <w:rFonts w:eastAsia="Calibri"/>
          <w:sz w:val="28"/>
          <w:szCs w:val="28"/>
          <w:lang w:eastAsia="en-US"/>
        </w:rPr>
        <w:t>(дата обращения: 1</w:t>
      </w:r>
      <w:r w:rsidR="008116F6">
        <w:rPr>
          <w:rFonts w:eastAsia="Calibri"/>
          <w:sz w:val="28"/>
          <w:szCs w:val="28"/>
          <w:lang w:eastAsia="en-US"/>
        </w:rPr>
        <w:t>2</w:t>
      </w:r>
      <w:r w:rsidR="008116F6" w:rsidRPr="007262F2">
        <w:rPr>
          <w:rFonts w:eastAsia="Calibri"/>
          <w:sz w:val="28"/>
          <w:szCs w:val="28"/>
          <w:lang w:eastAsia="en-US"/>
        </w:rPr>
        <w:t>.0</w:t>
      </w:r>
      <w:r w:rsidR="008116F6">
        <w:rPr>
          <w:rFonts w:eastAsia="Calibri"/>
          <w:sz w:val="28"/>
          <w:szCs w:val="28"/>
          <w:lang w:eastAsia="en-US"/>
        </w:rPr>
        <w:t>5</w:t>
      </w:r>
      <w:r w:rsidR="008116F6" w:rsidRPr="007262F2">
        <w:rPr>
          <w:rFonts w:eastAsia="Calibri"/>
          <w:sz w:val="28"/>
          <w:szCs w:val="28"/>
          <w:lang w:eastAsia="en-US"/>
        </w:rPr>
        <w:t>.202</w:t>
      </w:r>
      <w:r w:rsidR="008116F6">
        <w:rPr>
          <w:rFonts w:eastAsia="Calibri"/>
          <w:sz w:val="28"/>
          <w:szCs w:val="28"/>
          <w:lang w:eastAsia="en-US"/>
        </w:rPr>
        <w:t>4</w:t>
      </w:r>
      <w:r w:rsidR="008116F6" w:rsidRPr="007262F2">
        <w:rPr>
          <w:rFonts w:eastAsia="Calibri"/>
          <w:sz w:val="28"/>
          <w:szCs w:val="28"/>
          <w:lang w:eastAsia="en-US"/>
        </w:rPr>
        <w:t>).</w:t>
      </w:r>
    </w:p>
    <w:p w:rsidR="00007103" w:rsidRDefault="00007103" w:rsidP="00007103">
      <w:pPr>
        <w:numPr>
          <w:ilvl w:val="0"/>
          <w:numId w:val="17"/>
        </w:numPr>
        <w:suppressAutoHyphens w:val="0"/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t xml:space="preserve">Официальное справочное руководство по </w:t>
      </w:r>
      <w:r>
        <w:rPr>
          <w:rFonts w:eastAsia="Calibri"/>
          <w:sz w:val="28"/>
          <w:szCs w:val="22"/>
          <w:lang w:val="en-US" w:eastAsia="en-US"/>
        </w:rPr>
        <w:t>MySQL</w:t>
      </w:r>
      <w:r w:rsidRPr="00007103">
        <w:rPr>
          <w:rFonts w:eastAsia="Calibri"/>
          <w:sz w:val="28"/>
          <w:szCs w:val="22"/>
          <w:lang w:eastAsia="en-US"/>
        </w:rPr>
        <w:t xml:space="preserve"> [</w:t>
      </w:r>
      <w:r>
        <w:rPr>
          <w:rFonts w:eastAsia="Calibri"/>
          <w:sz w:val="28"/>
          <w:szCs w:val="22"/>
          <w:lang w:eastAsia="en-US"/>
        </w:rPr>
        <w:t>Электронный ресурс</w:t>
      </w:r>
      <w:r w:rsidRPr="00007103">
        <w:rPr>
          <w:rFonts w:eastAsia="Calibri"/>
          <w:sz w:val="28"/>
          <w:szCs w:val="22"/>
          <w:lang w:eastAsia="en-US"/>
        </w:rPr>
        <w:t>]</w:t>
      </w:r>
      <w:r>
        <w:rPr>
          <w:rFonts w:eastAsia="Calibri"/>
          <w:sz w:val="28"/>
          <w:szCs w:val="22"/>
          <w:lang w:eastAsia="en-US"/>
        </w:rPr>
        <w:t>. Режим доступа:</w:t>
      </w:r>
      <w:r w:rsidRPr="00007103">
        <w:t xml:space="preserve"> </w:t>
      </w:r>
      <w:r>
        <w:t xml:space="preserve"> </w:t>
      </w:r>
      <w:hyperlink r:id="rId31" w:history="1">
        <w:r w:rsidRPr="00007103">
          <w:rPr>
            <w:rStyle w:val="a8"/>
            <w:rFonts w:eastAsia="Calibri"/>
            <w:sz w:val="28"/>
            <w:szCs w:val="22"/>
            <w:lang w:eastAsia="en-US"/>
          </w:rPr>
          <w:t>https://dev.mysql.com/doc/</w:t>
        </w:r>
      </w:hyperlink>
      <w:r>
        <w:rPr>
          <w:rFonts w:eastAsia="Calibri"/>
          <w:sz w:val="28"/>
          <w:szCs w:val="22"/>
          <w:lang w:eastAsia="en-US"/>
        </w:rPr>
        <w:t xml:space="preserve"> </w:t>
      </w:r>
      <w:r w:rsidR="008116F6" w:rsidRPr="007262F2">
        <w:rPr>
          <w:rFonts w:eastAsia="Calibri"/>
          <w:sz w:val="28"/>
          <w:szCs w:val="28"/>
          <w:lang w:eastAsia="en-US"/>
        </w:rPr>
        <w:t>(дата обращения: 1</w:t>
      </w:r>
      <w:r w:rsidR="008116F6">
        <w:rPr>
          <w:rFonts w:eastAsia="Calibri"/>
          <w:sz w:val="28"/>
          <w:szCs w:val="28"/>
          <w:lang w:eastAsia="en-US"/>
        </w:rPr>
        <w:t>2</w:t>
      </w:r>
      <w:r w:rsidR="008116F6" w:rsidRPr="007262F2">
        <w:rPr>
          <w:rFonts w:eastAsia="Calibri"/>
          <w:sz w:val="28"/>
          <w:szCs w:val="28"/>
          <w:lang w:eastAsia="en-US"/>
        </w:rPr>
        <w:t>.0</w:t>
      </w:r>
      <w:r w:rsidR="008116F6">
        <w:rPr>
          <w:rFonts w:eastAsia="Calibri"/>
          <w:sz w:val="28"/>
          <w:szCs w:val="28"/>
          <w:lang w:eastAsia="en-US"/>
        </w:rPr>
        <w:t>5</w:t>
      </w:r>
      <w:r w:rsidR="008116F6" w:rsidRPr="007262F2">
        <w:rPr>
          <w:rFonts w:eastAsia="Calibri"/>
          <w:sz w:val="28"/>
          <w:szCs w:val="28"/>
          <w:lang w:eastAsia="en-US"/>
        </w:rPr>
        <w:t>.202</w:t>
      </w:r>
      <w:r w:rsidR="008116F6">
        <w:rPr>
          <w:rFonts w:eastAsia="Calibri"/>
          <w:sz w:val="28"/>
          <w:szCs w:val="28"/>
          <w:lang w:eastAsia="en-US"/>
        </w:rPr>
        <w:t>4</w:t>
      </w:r>
      <w:r w:rsidR="008116F6" w:rsidRPr="007262F2">
        <w:rPr>
          <w:rFonts w:eastAsia="Calibri"/>
          <w:sz w:val="28"/>
          <w:szCs w:val="28"/>
          <w:lang w:eastAsia="en-US"/>
        </w:rPr>
        <w:t>).</w:t>
      </w:r>
    </w:p>
    <w:p w:rsidR="00EC662A" w:rsidRDefault="00007103" w:rsidP="00AD359D">
      <w:pPr>
        <w:numPr>
          <w:ilvl w:val="0"/>
          <w:numId w:val="17"/>
        </w:numPr>
        <w:suppressAutoHyphens w:val="0"/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t xml:space="preserve">Официальное справочное руководство по </w:t>
      </w:r>
      <w:r>
        <w:rPr>
          <w:rFonts w:eastAsia="Calibri"/>
          <w:sz w:val="28"/>
          <w:szCs w:val="22"/>
          <w:lang w:val="en-US" w:eastAsia="en-US"/>
        </w:rPr>
        <w:t>JavaScript</w:t>
      </w:r>
      <w:r w:rsidRPr="00007103">
        <w:rPr>
          <w:rFonts w:eastAsia="Calibri"/>
          <w:sz w:val="28"/>
          <w:szCs w:val="22"/>
          <w:lang w:eastAsia="en-US"/>
        </w:rPr>
        <w:t xml:space="preserve"> [</w:t>
      </w:r>
      <w:r>
        <w:rPr>
          <w:rFonts w:eastAsia="Calibri"/>
          <w:sz w:val="28"/>
          <w:szCs w:val="22"/>
          <w:lang w:eastAsia="en-US"/>
        </w:rPr>
        <w:t>Электронный ресурс</w:t>
      </w:r>
      <w:r w:rsidRPr="00007103">
        <w:rPr>
          <w:rFonts w:eastAsia="Calibri"/>
          <w:sz w:val="28"/>
          <w:szCs w:val="22"/>
          <w:lang w:eastAsia="en-US"/>
        </w:rPr>
        <w:t>]</w:t>
      </w:r>
      <w:r>
        <w:rPr>
          <w:rFonts w:eastAsia="Calibri"/>
          <w:sz w:val="28"/>
          <w:szCs w:val="22"/>
          <w:lang w:eastAsia="en-US"/>
        </w:rPr>
        <w:t>. Режим доступа:</w:t>
      </w:r>
      <w:r w:rsidRPr="00007103">
        <w:t xml:space="preserve"> </w:t>
      </w:r>
      <w:r>
        <w:t xml:space="preserve"> </w:t>
      </w:r>
      <w:hyperlink r:id="rId32" w:history="1">
        <w:r w:rsidRPr="00007103">
          <w:rPr>
            <w:rStyle w:val="a8"/>
            <w:rFonts w:eastAsia="Calibri"/>
            <w:sz w:val="28"/>
            <w:szCs w:val="22"/>
            <w:lang w:eastAsia="en-US"/>
          </w:rPr>
          <w:t>https://javascript.ru/manual</w:t>
        </w:r>
      </w:hyperlink>
      <w:r>
        <w:rPr>
          <w:rFonts w:eastAsia="Calibri"/>
          <w:sz w:val="28"/>
          <w:szCs w:val="22"/>
          <w:lang w:eastAsia="en-US"/>
        </w:rPr>
        <w:t xml:space="preserve"> </w:t>
      </w:r>
      <w:r w:rsidR="008116F6" w:rsidRPr="007262F2">
        <w:rPr>
          <w:rFonts w:eastAsia="Calibri"/>
          <w:sz w:val="28"/>
          <w:szCs w:val="28"/>
          <w:lang w:eastAsia="en-US"/>
        </w:rPr>
        <w:t>(дата обращения: 1</w:t>
      </w:r>
      <w:r w:rsidR="008116F6">
        <w:rPr>
          <w:rFonts w:eastAsia="Calibri"/>
          <w:sz w:val="28"/>
          <w:szCs w:val="28"/>
          <w:lang w:eastAsia="en-US"/>
        </w:rPr>
        <w:t>2</w:t>
      </w:r>
      <w:r w:rsidR="008116F6" w:rsidRPr="007262F2">
        <w:rPr>
          <w:rFonts w:eastAsia="Calibri"/>
          <w:sz w:val="28"/>
          <w:szCs w:val="28"/>
          <w:lang w:eastAsia="en-US"/>
        </w:rPr>
        <w:t>.0</w:t>
      </w:r>
      <w:r w:rsidR="008116F6">
        <w:rPr>
          <w:rFonts w:eastAsia="Calibri"/>
          <w:sz w:val="28"/>
          <w:szCs w:val="28"/>
          <w:lang w:eastAsia="en-US"/>
        </w:rPr>
        <w:t>5</w:t>
      </w:r>
      <w:r w:rsidR="008116F6" w:rsidRPr="007262F2">
        <w:rPr>
          <w:rFonts w:eastAsia="Calibri"/>
          <w:sz w:val="28"/>
          <w:szCs w:val="28"/>
          <w:lang w:eastAsia="en-US"/>
        </w:rPr>
        <w:t>.202</w:t>
      </w:r>
      <w:r w:rsidR="008116F6">
        <w:rPr>
          <w:rFonts w:eastAsia="Calibri"/>
          <w:sz w:val="28"/>
          <w:szCs w:val="28"/>
          <w:lang w:eastAsia="en-US"/>
        </w:rPr>
        <w:t>4</w:t>
      </w:r>
      <w:r w:rsidR="008116F6" w:rsidRPr="007262F2">
        <w:rPr>
          <w:rFonts w:eastAsia="Calibri"/>
          <w:sz w:val="28"/>
          <w:szCs w:val="28"/>
          <w:lang w:eastAsia="en-US"/>
        </w:rPr>
        <w:t>).</w:t>
      </w:r>
    </w:p>
    <w:p w:rsidR="00207012" w:rsidRPr="00C74327" w:rsidRDefault="008742CA" w:rsidP="00207012">
      <w:pPr>
        <w:numPr>
          <w:ilvl w:val="0"/>
          <w:numId w:val="17"/>
        </w:numPr>
        <w:suppressAutoHyphens w:val="0"/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t xml:space="preserve">Материалы онлайн школы </w:t>
      </w:r>
      <w:r w:rsidRPr="008742CA">
        <w:rPr>
          <w:rFonts w:eastAsia="Calibri"/>
          <w:sz w:val="28"/>
          <w:szCs w:val="22"/>
          <w:lang w:eastAsia="en-US"/>
        </w:rPr>
        <w:t xml:space="preserve">SkillFactory </w:t>
      </w:r>
      <w:r w:rsidRPr="00007103">
        <w:rPr>
          <w:rFonts w:eastAsia="Calibri"/>
          <w:sz w:val="28"/>
          <w:szCs w:val="22"/>
          <w:lang w:eastAsia="en-US"/>
        </w:rPr>
        <w:t>[</w:t>
      </w:r>
      <w:r>
        <w:rPr>
          <w:rFonts w:eastAsia="Calibri"/>
          <w:sz w:val="28"/>
          <w:szCs w:val="22"/>
          <w:lang w:eastAsia="en-US"/>
        </w:rPr>
        <w:t>Электронный ресурс</w:t>
      </w:r>
      <w:r w:rsidRPr="00007103">
        <w:rPr>
          <w:rFonts w:eastAsia="Calibri"/>
          <w:sz w:val="28"/>
          <w:szCs w:val="22"/>
          <w:lang w:eastAsia="en-US"/>
        </w:rPr>
        <w:t>]</w:t>
      </w:r>
      <w:r>
        <w:rPr>
          <w:rFonts w:eastAsia="Calibri"/>
          <w:sz w:val="28"/>
          <w:szCs w:val="22"/>
          <w:lang w:eastAsia="en-US"/>
        </w:rPr>
        <w:t>.</w:t>
      </w:r>
      <w:r w:rsidR="00E541FF" w:rsidRPr="00E541FF">
        <w:rPr>
          <w:rFonts w:eastAsia="Calibri"/>
          <w:sz w:val="28"/>
          <w:szCs w:val="22"/>
          <w:lang w:eastAsia="en-US"/>
        </w:rPr>
        <w:t xml:space="preserve"> </w:t>
      </w:r>
      <w:r w:rsidR="00E541FF">
        <w:rPr>
          <w:rFonts w:eastAsia="Calibri"/>
          <w:sz w:val="28"/>
          <w:szCs w:val="22"/>
          <w:lang w:eastAsia="en-US"/>
        </w:rPr>
        <w:t xml:space="preserve">Режим доступа: </w:t>
      </w:r>
      <w:hyperlink r:id="rId33" w:history="1">
        <w:r w:rsidR="008116F6" w:rsidRPr="00954305">
          <w:rPr>
            <w:rStyle w:val="a8"/>
            <w:rFonts w:eastAsia="Calibri"/>
            <w:sz w:val="28"/>
            <w:szCs w:val="22"/>
            <w:lang w:eastAsia="en-US"/>
          </w:rPr>
          <w:t>https://blog.skillfactory.ru/glossary/</w:t>
        </w:r>
      </w:hyperlink>
      <w:r w:rsidR="008116F6">
        <w:rPr>
          <w:rFonts w:eastAsia="Calibri"/>
          <w:sz w:val="28"/>
          <w:szCs w:val="22"/>
          <w:lang w:eastAsia="en-US"/>
        </w:rPr>
        <w:t xml:space="preserve"> </w:t>
      </w:r>
      <w:r w:rsidR="008116F6" w:rsidRPr="007262F2">
        <w:rPr>
          <w:rFonts w:eastAsia="Calibri"/>
          <w:sz w:val="28"/>
          <w:szCs w:val="28"/>
          <w:lang w:eastAsia="en-US"/>
        </w:rPr>
        <w:t>(дата обращения: 1</w:t>
      </w:r>
      <w:r w:rsidR="008116F6">
        <w:rPr>
          <w:rFonts w:eastAsia="Calibri"/>
          <w:sz w:val="28"/>
          <w:szCs w:val="28"/>
          <w:lang w:eastAsia="en-US"/>
        </w:rPr>
        <w:t>2</w:t>
      </w:r>
      <w:r w:rsidR="008116F6" w:rsidRPr="007262F2">
        <w:rPr>
          <w:rFonts w:eastAsia="Calibri"/>
          <w:sz w:val="28"/>
          <w:szCs w:val="28"/>
          <w:lang w:eastAsia="en-US"/>
        </w:rPr>
        <w:t>.0</w:t>
      </w:r>
      <w:r w:rsidR="008116F6">
        <w:rPr>
          <w:rFonts w:eastAsia="Calibri"/>
          <w:sz w:val="28"/>
          <w:szCs w:val="28"/>
          <w:lang w:eastAsia="en-US"/>
        </w:rPr>
        <w:t>5</w:t>
      </w:r>
      <w:r w:rsidR="008116F6" w:rsidRPr="007262F2">
        <w:rPr>
          <w:rFonts w:eastAsia="Calibri"/>
          <w:sz w:val="28"/>
          <w:szCs w:val="28"/>
          <w:lang w:eastAsia="en-US"/>
        </w:rPr>
        <w:t>.202</w:t>
      </w:r>
      <w:r w:rsidR="008116F6">
        <w:rPr>
          <w:rFonts w:eastAsia="Calibri"/>
          <w:sz w:val="28"/>
          <w:szCs w:val="28"/>
          <w:lang w:eastAsia="en-US"/>
        </w:rPr>
        <w:t>4</w:t>
      </w:r>
      <w:r w:rsidR="008116F6" w:rsidRPr="007262F2">
        <w:rPr>
          <w:rFonts w:eastAsia="Calibri"/>
          <w:sz w:val="28"/>
          <w:szCs w:val="28"/>
          <w:lang w:eastAsia="en-US"/>
        </w:rPr>
        <w:t>).</w:t>
      </w:r>
    </w:p>
    <w:p w:rsidR="00C74327" w:rsidRPr="005253A1" w:rsidRDefault="005253A1" w:rsidP="006C0686">
      <w:pPr>
        <w:numPr>
          <w:ilvl w:val="0"/>
          <w:numId w:val="17"/>
        </w:numPr>
        <w:suppressAutoHyphens w:val="0"/>
        <w:spacing w:line="360" w:lineRule="auto"/>
        <w:ind w:left="0" w:firstLine="709"/>
        <w:contextualSpacing/>
        <w:jc w:val="both"/>
        <w:rPr>
          <w:rStyle w:val="afd"/>
          <w:rFonts w:eastAsia="Calibri"/>
          <w:lang w:eastAsia="en-US"/>
        </w:rPr>
      </w:pPr>
      <w:r w:rsidRPr="005253A1">
        <w:rPr>
          <w:rStyle w:val="afd"/>
          <w:rFonts w:eastAsia="Calibri"/>
          <w:lang w:eastAsia="en-US"/>
        </w:rPr>
        <w:t xml:space="preserve">Официальная выписка из </w:t>
      </w:r>
      <w:r w:rsidRPr="005253A1">
        <w:rPr>
          <w:rStyle w:val="afd"/>
          <w:lang w:eastAsia="en-US"/>
        </w:rPr>
        <w:t>Единого государственного реестра юридических лиц</w:t>
      </w:r>
      <w:r w:rsidRPr="005253A1">
        <w:rPr>
          <w:rStyle w:val="afd"/>
          <w:rFonts w:eastAsia="Calibri"/>
          <w:lang w:eastAsia="en-US"/>
        </w:rPr>
        <w:t xml:space="preserve"> № </w:t>
      </w:r>
      <w:r w:rsidRPr="005253A1">
        <w:rPr>
          <w:rStyle w:val="afd"/>
          <w:lang w:eastAsia="en-US"/>
        </w:rPr>
        <w:t>ЮЭ9965-24</w:t>
      </w:r>
      <w:r w:rsidRPr="005253A1">
        <w:rPr>
          <w:rFonts w:eastAsia="Calibri"/>
          <w:sz w:val="28"/>
          <w:szCs w:val="28"/>
          <w:lang w:eastAsia="en-US"/>
        </w:rPr>
        <w:t>-</w:t>
      </w:r>
      <w:r w:rsidRPr="005253A1">
        <w:rPr>
          <w:rStyle w:val="afd"/>
          <w:lang w:eastAsia="en-US"/>
        </w:rPr>
        <w:t>60223039</w:t>
      </w:r>
      <w:r w:rsidRPr="005253A1">
        <w:rPr>
          <w:rStyle w:val="afd"/>
          <w:rFonts w:eastAsia="Calibri"/>
        </w:rPr>
        <w:t xml:space="preserve"> </w:t>
      </w:r>
      <w:r w:rsidRPr="005253A1">
        <w:rPr>
          <w:rStyle w:val="afd"/>
        </w:rPr>
        <w:t xml:space="preserve">[Электронный ресурс]. Режим доступа: </w:t>
      </w:r>
      <w:hyperlink r:id="rId34" w:history="1">
        <w:r w:rsidRPr="005253A1">
          <w:rPr>
            <w:rStyle w:val="a8"/>
            <w:sz w:val="28"/>
            <w:szCs w:val="28"/>
            <w:lang w:val="en-US"/>
          </w:rPr>
          <w:t>file</w:t>
        </w:r>
        <w:r w:rsidRPr="005253A1">
          <w:rPr>
            <w:rStyle w:val="a8"/>
            <w:sz w:val="28"/>
            <w:szCs w:val="28"/>
          </w:rPr>
          <w:t>:///</w:t>
        </w:r>
        <w:r w:rsidRPr="005253A1">
          <w:rPr>
            <w:rStyle w:val="a8"/>
            <w:sz w:val="28"/>
            <w:szCs w:val="28"/>
            <w:lang w:val="en-US"/>
          </w:rPr>
          <w:t>C</w:t>
        </w:r>
        <w:r w:rsidRPr="005253A1">
          <w:rPr>
            <w:rStyle w:val="a8"/>
            <w:sz w:val="28"/>
            <w:szCs w:val="28"/>
          </w:rPr>
          <w:t>:/</w:t>
        </w:r>
        <w:r w:rsidRPr="005253A1">
          <w:rPr>
            <w:rStyle w:val="a8"/>
            <w:sz w:val="28"/>
            <w:szCs w:val="28"/>
            <w:lang w:val="en-US"/>
          </w:rPr>
          <w:t>Users</w:t>
        </w:r>
        <w:r w:rsidRPr="005253A1">
          <w:rPr>
            <w:rStyle w:val="a8"/>
            <w:sz w:val="28"/>
            <w:szCs w:val="28"/>
          </w:rPr>
          <w:t>/</w:t>
        </w:r>
        <w:r w:rsidRPr="005253A1">
          <w:rPr>
            <w:rStyle w:val="a8"/>
            <w:sz w:val="28"/>
            <w:szCs w:val="28"/>
            <w:lang w:val="en-US"/>
          </w:rPr>
          <w:t>Groga</w:t>
        </w:r>
        <w:r w:rsidRPr="005253A1">
          <w:rPr>
            <w:rStyle w:val="a8"/>
            <w:sz w:val="28"/>
            <w:szCs w:val="28"/>
          </w:rPr>
          <w:t>/</w:t>
        </w:r>
        <w:r w:rsidRPr="005253A1">
          <w:rPr>
            <w:rStyle w:val="a8"/>
            <w:sz w:val="28"/>
            <w:szCs w:val="28"/>
            <w:lang w:val="en-US"/>
          </w:rPr>
          <w:t>Downloads</w:t>
        </w:r>
        <w:r w:rsidRPr="005253A1">
          <w:rPr>
            <w:rStyle w:val="a8"/>
            <w:sz w:val="28"/>
            <w:szCs w:val="28"/>
          </w:rPr>
          <w:t>/</w:t>
        </w:r>
        <w:r w:rsidRPr="005253A1">
          <w:rPr>
            <w:rStyle w:val="a8"/>
            <w:sz w:val="28"/>
            <w:szCs w:val="28"/>
            <w:lang w:val="en-US"/>
          </w:rPr>
          <w:t>ul</w:t>
        </w:r>
        <w:r w:rsidRPr="005253A1">
          <w:rPr>
            <w:rStyle w:val="a8"/>
            <w:sz w:val="28"/>
            <w:szCs w:val="28"/>
          </w:rPr>
          <w:t>-1157847260570-20240513191729.</w:t>
        </w:r>
        <w:r w:rsidRPr="005253A1">
          <w:rPr>
            <w:rStyle w:val="a8"/>
            <w:sz w:val="28"/>
            <w:szCs w:val="28"/>
            <w:lang w:val="en-US"/>
          </w:rPr>
          <w:t>pdf</w:t>
        </w:r>
      </w:hyperlink>
      <w:r w:rsidRPr="005253A1">
        <w:rPr>
          <w:rStyle w:val="afd"/>
        </w:rPr>
        <w:t xml:space="preserve"> (</w:t>
      </w:r>
      <w:r>
        <w:rPr>
          <w:rStyle w:val="afd"/>
        </w:rPr>
        <w:t>дата</w:t>
      </w:r>
      <w:r w:rsidRPr="005253A1">
        <w:rPr>
          <w:rStyle w:val="afd"/>
        </w:rPr>
        <w:t xml:space="preserve"> </w:t>
      </w:r>
      <w:r>
        <w:rPr>
          <w:rStyle w:val="afd"/>
        </w:rPr>
        <w:t>обращения: 13.05.2024).</w:t>
      </w:r>
    </w:p>
    <w:p w:rsidR="008C00D8" w:rsidRPr="005253A1" w:rsidRDefault="00EB54B1" w:rsidP="00AD359D">
      <w:pPr>
        <w:suppressAutoHyphens w:val="0"/>
        <w:spacing w:line="259" w:lineRule="auto"/>
        <w:rPr>
          <w:color w:val="000000"/>
          <w:sz w:val="28"/>
          <w:szCs w:val="20"/>
          <w:lang w:eastAsia="ru-RU"/>
        </w:rPr>
      </w:pPr>
      <w:r w:rsidRPr="005253A1">
        <w:br w:type="page"/>
      </w:r>
    </w:p>
    <w:p w:rsidR="00F80A9F" w:rsidRPr="005253A1" w:rsidRDefault="00F80A9F" w:rsidP="00A60986">
      <w:pPr>
        <w:pStyle w:val="aff"/>
        <w:rPr>
          <w:rFonts w:eastAsia="Calibri"/>
        </w:rPr>
        <w:sectPr w:rsidR="00F80A9F" w:rsidRPr="005253A1" w:rsidSect="008D7DD9">
          <w:footerReference w:type="default" r:id="rId35"/>
          <w:footnotePr>
            <w:numRestart w:val="eachPage"/>
          </w:footnotePr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bookmarkStart w:id="25" w:name="_Toc137174114"/>
    </w:p>
    <w:p w:rsidR="00A60986" w:rsidRDefault="000F6440" w:rsidP="00A60986">
      <w:pPr>
        <w:pStyle w:val="aff"/>
        <w:rPr>
          <w:rFonts w:asciiTheme="minorHAnsi" w:eastAsia="Calibri" w:hAnsiTheme="minorHAnsi"/>
        </w:rPr>
      </w:pPr>
      <w:bookmarkStart w:id="26" w:name="_Toc166640377"/>
      <w:r w:rsidRPr="00FE257E">
        <w:rPr>
          <w:rFonts w:eastAsia="Calibri"/>
        </w:rPr>
        <w:t>ПРИЛОЖЕНИЕ А</w:t>
      </w:r>
      <w:bookmarkEnd w:id="25"/>
      <w:bookmarkEnd w:id="26"/>
    </w:p>
    <w:p w:rsidR="00F80A9F" w:rsidRDefault="0091344B" w:rsidP="0091344B">
      <w:pPr>
        <w:pStyle w:val="afc"/>
        <w:rPr>
          <w:rFonts w:eastAsia="Calibri"/>
          <w:lang w:eastAsia="ru-RU"/>
        </w:rPr>
      </w:pPr>
      <w:r>
        <w:rPr>
          <w:rFonts w:eastAsia="Calibri"/>
          <w:noProof/>
          <w:lang w:eastAsia="ru-RU"/>
        </w:rPr>
        <w:drawing>
          <wp:inline distT="0" distB="0" distL="0" distR="0">
            <wp:extent cx="8467649" cy="4933950"/>
            <wp:effectExtent l="1905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Снимок экрана_15-5-2024_42731_.jpe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8457" cy="494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951" w:rsidRDefault="009B0951" w:rsidP="0091344B">
      <w:pPr>
        <w:pStyle w:val="afc"/>
        <w:rPr>
          <w:rFonts w:eastAsia="Calibri"/>
          <w:lang w:eastAsia="ru-RU"/>
        </w:rPr>
      </w:pPr>
      <w:r>
        <w:rPr>
          <w:rFonts w:eastAsia="Calibri"/>
          <w:lang w:eastAsia="ru-RU"/>
        </w:rPr>
        <w:t>Рисунок А - Организационная структура</w:t>
      </w:r>
    </w:p>
    <w:p w:rsidR="00F80A9F" w:rsidRPr="00F80A9F" w:rsidRDefault="00F80A9F" w:rsidP="00F80A9F">
      <w:pPr>
        <w:pStyle w:val="afc"/>
        <w:rPr>
          <w:rFonts w:eastAsia="Calibri"/>
          <w:lang w:eastAsia="ru-RU"/>
        </w:rPr>
        <w:sectPr w:rsidR="00F80A9F" w:rsidRPr="00F80A9F" w:rsidSect="00F80A9F">
          <w:footnotePr>
            <w:numRestart w:val="eachPage"/>
          </w:footnotePr>
          <w:pgSz w:w="16838" w:h="11906" w:orient="landscape"/>
          <w:pgMar w:top="1701" w:right="1134" w:bottom="851" w:left="1134" w:header="709" w:footer="709" w:gutter="0"/>
          <w:cols w:space="708"/>
          <w:titlePg/>
          <w:docGrid w:linePitch="360"/>
        </w:sectPr>
      </w:pPr>
    </w:p>
    <w:p w:rsidR="0091344B" w:rsidRPr="00894627" w:rsidRDefault="00894627" w:rsidP="00894627">
      <w:pPr>
        <w:pStyle w:val="aff"/>
        <w:rPr>
          <w:rFonts w:eastAsia="Calibri"/>
        </w:rPr>
      </w:pPr>
      <w:bookmarkStart w:id="27" w:name="_Toc166640378"/>
      <w:r>
        <w:rPr>
          <w:rFonts w:eastAsia="Calibri"/>
        </w:rPr>
        <w:t>ПРИЛОЖЕНИЕ Б</w:t>
      </w:r>
      <w:bookmarkEnd w:id="27"/>
    </w:p>
    <w:p w:rsidR="00527BCC" w:rsidRPr="0091344B" w:rsidRDefault="00207012" w:rsidP="002B4B0D">
      <w:pPr>
        <w:pStyle w:val="a0"/>
        <w:numPr>
          <w:ilvl w:val="0"/>
          <w:numId w:val="0"/>
        </w:numPr>
        <w:rPr>
          <w:shd w:val="clear" w:color="auto" w:fill="FEFEFE"/>
        </w:rPr>
      </w:pPr>
      <w:bookmarkStart w:id="28" w:name="_Toc166640379"/>
      <w:r>
        <w:rPr>
          <w:shd w:val="clear" w:color="auto" w:fill="FEFEFE"/>
        </w:rPr>
        <w:t>Вывод</w:t>
      </w:r>
      <w:r w:rsidRPr="0091344B">
        <w:rPr>
          <w:shd w:val="clear" w:color="auto" w:fill="FEFEFE"/>
        </w:rPr>
        <w:t xml:space="preserve"> </w:t>
      </w:r>
      <w:r>
        <w:rPr>
          <w:shd w:val="clear" w:color="auto" w:fill="FEFEFE"/>
        </w:rPr>
        <w:t>данных</w:t>
      </w:r>
      <w:r w:rsidR="00A60986" w:rsidRPr="0091344B">
        <w:rPr>
          <w:shd w:val="clear" w:color="auto" w:fill="FEFEFE"/>
        </w:rPr>
        <w:t xml:space="preserve"> </w:t>
      </w:r>
      <w:r w:rsidR="00A60986">
        <w:rPr>
          <w:shd w:val="clear" w:color="auto" w:fill="FEFEFE"/>
        </w:rPr>
        <w:t>в</w:t>
      </w:r>
      <w:r w:rsidR="00A60986" w:rsidRPr="0091344B">
        <w:rPr>
          <w:shd w:val="clear" w:color="auto" w:fill="FEFEFE"/>
        </w:rPr>
        <w:t xml:space="preserve"> </w:t>
      </w:r>
      <w:r w:rsidR="00A60986">
        <w:rPr>
          <w:shd w:val="clear" w:color="auto" w:fill="FEFEFE"/>
        </w:rPr>
        <w:t>таблице</w:t>
      </w:r>
      <w:bookmarkEnd w:id="28"/>
    </w:p>
    <w:p w:rsidR="00A60986" w:rsidRPr="00A60986" w:rsidRDefault="00A60986" w:rsidP="00A60986">
      <w:pPr>
        <w:pStyle w:val="afc"/>
        <w:rPr>
          <w:lang w:val="en-US" w:eastAsia="en-US"/>
        </w:rPr>
      </w:pPr>
      <w:r w:rsidRPr="0091344B">
        <w:rPr>
          <w:lang w:eastAsia="en-US"/>
        </w:rPr>
        <w:t xml:space="preserve">            </w:t>
      </w:r>
      <w:r w:rsidRPr="00A60986">
        <w:rPr>
          <w:lang w:val="en-US" w:eastAsia="en-US"/>
        </w:rPr>
        <w:t>&lt;section class=</w:t>
      </w:r>
      <w:r w:rsidR="009B0951">
        <w:rPr>
          <w:lang w:val="en-US" w:eastAsia="en-US"/>
        </w:rPr>
        <w:t>«</w:t>
      </w:r>
      <w:r w:rsidRPr="00A60986">
        <w:rPr>
          <w:lang w:val="en-US" w:eastAsia="en-US"/>
        </w:rPr>
        <w:t>contacts</w:t>
      </w:r>
      <w:r w:rsidR="009B0951">
        <w:rPr>
          <w:lang w:val="en-US" w:eastAsia="en-US"/>
        </w:rPr>
        <w:t>»</w:t>
      </w:r>
      <w:r w:rsidRPr="00A60986">
        <w:rPr>
          <w:lang w:val="en-US" w:eastAsia="en-US"/>
        </w:rPr>
        <w:t>&gt;</w:t>
      </w:r>
    </w:p>
    <w:p w:rsidR="00A60986" w:rsidRPr="00A60986" w:rsidRDefault="00A60986" w:rsidP="00A60986">
      <w:pPr>
        <w:pStyle w:val="afc"/>
        <w:rPr>
          <w:lang w:val="en-US" w:eastAsia="en-US"/>
        </w:rPr>
      </w:pPr>
      <w:r w:rsidRPr="00A60986">
        <w:rPr>
          <w:lang w:val="en-US" w:eastAsia="en-US"/>
        </w:rPr>
        <w:t xml:space="preserve">                &lt;div class=</w:t>
      </w:r>
      <w:r w:rsidR="009B0951">
        <w:rPr>
          <w:lang w:val="en-US" w:eastAsia="en-US"/>
        </w:rPr>
        <w:t>«</w:t>
      </w:r>
      <w:r w:rsidRPr="00A60986">
        <w:rPr>
          <w:lang w:val="en-US" w:eastAsia="en-US"/>
        </w:rPr>
        <w:t>container</w:t>
      </w:r>
      <w:r w:rsidR="009B0951">
        <w:rPr>
          <w:lang w:val="en-US" w:eastAsia="en-US"/>
        </w:rPr>
        <w:t>»</w:t>
      </w:r>
      <w:r w:rsidRPr="00A60986">
        <w:rPr>
          <w:lang w:val="en-US" w:eastAsia="en-US"/>
        </w:rPr>
        <w:t>&gt;</w:t>
      </w:r>
    </w:p>
    <w:p w:rsidR="00A60986" w:rsidRPr="00A60986" w:rsidRDefault="00A60986" w:rsidP="00A60986">
      <w:pPr>
        <w:pStyle w:val="afc"/>
        <w:rPr>
          <w:lang w:val="en-US" w:eastAsia="en-US"/>
        </w:rPr>
      </w:pPr>
      <w:r w:rsidRPr="00A60986">
        <w:rPr>
          <w:lang w:val="en-US" w:eastAsia="en-US"/>
        </w:rPr>
        <w:t xml:space="preserve">                    &lt;form action=</w:t>
      </w:r>
      <w:r w:rsidR="009B0951">
        <w:rPr>
          <w:lang w:val="en-US" w:eastAsia="en-US"/>
        </w:rPr>
        <w:t>«</w:t>
      </w:r>
      <w:r w:rsidRPr="00A60986">
        <w:rPr>
          <w:lang w:val="en-US" w:eastAsia="en-US"/>
        </w:rPr>
        <w:t>main.php</w:t>
      </w:r>
      <w:r w:rsidR="009B0951">
        <w:rPr>
          <w:lang w:val="en-US" w:eastAsia="en-US"/>
        </w:rPr>
        <w:t>»</w:t>
      </w:r>
      <w:r w:rsidRPr="00A60986">
        <w:rPr>
          <w:lang w:val="en-US" w:eastAsia="en-US"/>
        </w:rPr>
        <w:t xml:space="preserve"> autocomplete=</w:t>
      </w:r>
      <w:r w:rsidR="009B0951">
        <w:rPr>
          <w:lang w:val="en-US" w:eastAsia="en-US"/>
        </w:rPr>
        <w:t>«</w:t>
      </w:r>
      <w:r w:rsidRPr="00A60986">
        <w:rPr>
          <w:lang w:val="en-US" w:eastAsia="en-US"/>
        </w:rPr>
        <w:t>off</w:t>
      </w:r>
      <w:r w:rsidR="009B0951">
        <w:rPr>
          <w:lang w:val="en-US" w:eastAsia="en-US"/>
        </w:rPr>
        <w:t>»</w:t>
      </w:r>
      <w:r w:rsidRPr="00A60986">
        <w:rPr>
          <w:lang w:val="en-US" w:eastAsia="en-US"/>
        </w:rPr>
        <w:t xml:space="preserve"> class=</w:t>
      </w:r>
      <w:r w:rsidR="009B0951">
        <w:rPr>
          <w:lang w:val="en-US" w:eastAsia="en-US"/>
        </w:rPr>
        <w:t>«</w:t>
      </w:r>
      <w:r w:rsidRPr="00A60986">
        <w:rPr>
          <w:lang w:val="en-US" w:eastAsia="en-US"/>
        </w:rPr>
        <w:t>form_main</w:t>
      </w:r>
      <w:r w:rsidR="009B0951">
        <w:rPr>
          <w:lang w:val="en-US" w:eastAsia="en-US"/>
        </w:rPr>
        <w:t>»</w:t>
      </w:r>
      <w:r w:rsidRPr="00A60986">
        <w:rPr>
          <w:lang w:val="en-US" w:eastAsia="en-US"/>
        </w:rPr>
        <w:t xml:space="preserve"> method=</w:t>
      </w:r>
      <w:r w:rsidR="009B0951">
        <w:rPr>
          <w:lang w:val="en-US" w:eastAsia="en-US"/>
        </w:rPr>
        <w:t>«</w:t>
      </w:r>
      <w:r w:rsidRPr="00A60986">
        <w:rPr>
          <w:lang w:val="en-US" w:eastAsia="en-US"/>
        </w:rPr>
        <w:t>post</w:t>
      </w:r>
      <w:r w:rsidR="009B0951">
        <w:rPr>
          <w:lang w:val="en-US" w:eastAsia="en-US"/>
        </w:rPr>
        <w:t>»</w:t>
      </w:r>
      <w:r w:rsidRPr="00A60986">
        <w:rPr>
          <w:lang w:val="en-US" w:eastAsia="en-US"/>
        </w:rPr>
        <w:t>&gt;</w:t>
      </w:r>
    </w:p>
    <w:p w:rsidR="00A60986" w:rsidRPr="00A60986" w:rsidRDefault="00A60986" w:rsidP="00A60986">
      <w:pPr>
        <w:pStyle w:val="afc"/>
        <w:rPr>
          <w:lang w:val="en-US" w:eastAsia="en-US"/>
        </w:rPr>
      </w:pPr>
      <w:r w:rsidRPr="00A60986">
        <w:rPr>
          <w:lang w:val="en-US" w:eastAsia="en-US"/>
        </w:rPr>
        <w:t xml:space="preserve">                        &lt;table class=</w:t>
      </w:r>
      <w:r w:rsidR="009B0951">
        <w:rPr>
          <w:lang w:val="en-US" w:eastAsia="en-US"/>
        </w:rPr>
        <w:t>«</w:t>
      </w:r>
      <w:r w:rsidRPr="00A60986">
        <w:rPr>
          <w:lang w:val="en-US" w:eastAsia="en-US"/>
        </w:rPr>
        <w:t>tablez</w:t>
      </w:r>
      <w:r w:rsidR="009B0951">
        <w:rPr>
          <w:lang w:val="en-US" w:eastAsia="en-US"/>
        </w:rPr>
        <w:t>»</w:t>
      </w:r>
      <w:r w:rsidRPr="00A60986">
        <w:rPr>
          <w:lang w:val="en-US" w:eastAsia="en-US"/>
        </w:rPr>
        <w:t>&gt;</w:t>
      </w:r>
    </w:p>
    <w:p w:rsidR="00A60986" w:rsidRPr="00A60986" w:rsidRDefault="00A60986" w:rsidP="00A60986">
      <w:pPr>
        <w:pStyle w:val="afc"/>
        <w:rPr>
          <w:lang w:val="en-US" w:eastAsia="en-US"/>
        </w:rPr>
      </w:pPr>
      <w:r w:rsidRPr="00A60986">
        <w:rPr>
          <w:lang w:val="en-US" w:eastAsia="en-US"/>
        </w:rPr>
        <w:t xml:space="preserve">                            &lt;tr&gt;</w:t>
      </w:r>
    </w:p>
    <w:p w:rsidR="00A60986" w:rsidRPr="00A60986" w:rsidRDefault="00A60986" w:rsidP="00A60986">
      <w:pPr>
        <w:pStyle w:val="afc"/>
        <w:rPr>
          <w:lang w:val="en-US" w:eastAsia="en-US"/>
        </w:rPr>
      </w:pPr>
      <w:r w:rsidRPr="00A60986">
        <w:rPr>
          <w:lang w:val="en-US" w:eastAsia="en-US"/>
        </w:rPr>
        <w:t xml:space="preserve">                                &lt;th&gt;№&lt;/th&gt;</w:t>
      </w:r>
    </w:p>
    <w:p w:rsidR="00A60986" w:rsidRPr="00A60986" w:rsidRDefault="00A60986" w:rsidP="00A60986">
      <w:pPr>
        <w:pStyle w:val="afc"/>
        <w:rPr>
          <w:lang w:val="en-US" w:eastAsia="en-US"/>
        </w:rPr>
      </w:pPr>
      <w:r w:rsidRPr="00A60986">
        <w:rPr>
          <w:lang w:val="en-US" w:eastAsia="en-US"/>
        </w:rPr>
        <w:t xml:space="preserve">                                &lt;th&gt;Отделение&lt;/th&gt;</w:t>
      </w:r>
    </w:p>
    <w:p w:rsidR="00A60986" w:rsidRPr="00A60986" w:rsidRDefault="00A60986" w:rsidP="00A60986">
      <w:pPr>
        <w:pStyle w:val="afc"/>
        <w:rPr>
          <w:lang w:val="en-US" w:eastAsia="en-US"/>
        </w:rPr>
      </w:pPr>
      <w:r w:rsidRPr="00A60986">
        <w:rPr>
          <w:lang w:val="en-US" w:eastAsia="en-US"/>
        </w:rPr>
        <w:t xml:space="preserve">                                &lt;th&gt;Тип&lt;/th&gt;</w:t>
      </w:r>
    </w:p>
    <w:p w:rsidR="00A60986" w:rsidRPr="00A60986" w:rsidRDefault="00A60986" w:rsidP="00A60986">
      <w:pPr>
        <w:pStyle w:val="afc"/>
        <w:rPr>
          <w:lang w:val="en-US" w:eastAsia="en-US"/>
        </w:rPr>
      </w:pPr>
      <w:r w:rsidRPr="00A60986">
        <w:rPr>
          <w:lang w:val="en-US" w:eastAsia="en-US"/>
        </w:rPr>
        <w:t xml:space="preserve">                                &lt;th&gt;Подробности&lt;/th&gt;</w:t>
      </w:r>
    </w:p>
    <w:p w:rsidR="00A60986" w:rsidRPr="00A60986" w:rsidRDefault="00A60986" w:rsidP="00A60986">
      <w:pPr>
        <w:pStyle w:val="afc"/>
        <w:rPr>
          <w:lang w:val="en-US" w:eastAsia="en-US"/>
        </w:rPr>
      </w:pPr>
      <w:r w:rsidRPr="00A60986">
        <w:rPr>
          <w:lang w:val="en-US" w:eastAsia="en-US"/>
        </w:rPr>
        <w:t xml:space="preserve">                            &lt;/tr&gt;</w:t>
      </w:r>
    </w:p>
    <w:p w:rsidR="00A60986" w:rsidRPr="00A60986" w:rsidRDefault="00A60986" w:rsidP="00A60986">
      <w:pPr>
        <w:pStyle w:val="afc"/>
        <w:rPr>
          <w:lang w:val="en-US" w:eastAsia="en-US"/>
        </w:rPr>
      </w:pPr>
      <w:r w:rsidRPr="00A60986">
        <w:rPr>
          <w:lang w:val="en-US" w:eastAsia="en-US"/>
        </w:rPr>
        <w:t xml:space="preserve">                            &lt;?PHP $items = mysqli_query($connect, </w:t>
      </w:r>
      <w:r w:rsidR="009B0951">
        <w:rPr>
          <w:lang w:val="en-US" w:eastAsia="en-US"/>
        </w:rPr>
        <w:t>«</w:t>
      </w:r>
      <w:r w:rsidRPr="00A60986">
        <w:rPr>
          <w:lang w:val="en-US" w:eastAsia="en-US"/>
        </w:rPr>
        <w:t>SELECT * FROM `dannie`</w:t>
      </w:r>
      <w:r w:rsidR="009B0951">
        <w:rPr>
          <w:lang w:val="en-US" w:eastAsia="en-US"/>
        </w:rPr>
        <w:t>»</w:t>
      </w:r>
      <w:r w:rsidRPr="00A60986">
        <w:rPr>
          <w:lang w:val="en-US" w:eastAsia="en-US"/>
        </w:rPr>
        <w:t>);</w:t>
      </w:r>
    </w:p>
    <w:p w:rsidR="00A60986" w:rsidRPr="00A60986" w:rsidRDefault="00A60986" w:rsidP="00A60986">
      <w:pPr>
        <w:pStyle w:val="afc"/>
        <w:rPr>
          <w:lang w:val="en-US" w:eastAsia="en-US"/>
        </w:rPr>
      </w:pPr>
      <w:r w:rsidRPr="00A60986">
        <w:rPr>
          <w:lang w:val="en-US" w:eastAsia="en-US"/>
        </w:rPr>
        <w:t xml:space="preserve">                            $items = mysqli_fetch_all($items);</w:t>
      </w:r>
    </w:p>
    <w:p w:rsidR="00A60986" w:rsidRPr="00A60986" w:rsidRDefault="00A60986" w:rsidP="00A60986">
      <w:pPr>
        <w:pStyle w:val="afc"/>
        <w:rPr>
          <w:lang w:val="en-US" w:eastAsia="en-US"/>
        </w:rPr>
      </w:pPr>
      <w:r w:rsidRPr="00A60986">
        <w:rPr>
          <w:lang w:val="en-US" w:eastAsia="en-US"/>
        </w:rPr>
        <w:t xml:space="preserve">                            foreach ($items as $item) { ?&gt; &lt;tr&gt;</w:t>
      </w:r>
    </w:p>
    <w:p w:rsidR="00A60986" w:rsidRPr="00A60986" w:rsidRDefault="00A60986" w:rsidP="00A60986">
      <w:pPr>
        <w:pStyle w:val="afc"/>
        <w:rPr>
          <w:lang w:val="en-US" w:eastAsia="en-US"/>
        </w:rPr>
      </w:pPr>
      <w:r w:rsidRPr="00A60986">
        <w:rPr>
          <w:lang w:val="en-US" w:eastAsia="en-US"/>
        </w:rPr>
        <w:t xml:space="preserve">                                    &lt;td&gt; &lt;?= $item[0] ?&gt; &lt;/td&gt;</w:t>
      </w:r>
    </w:p>
    <w:p w:rsidR="00A60986" w:rsidRPr="00A60986" w:rsidRDefault="00A60986" w:rsidP="00A60986">
      <w:pPr>
        <w:pStyle w:val="afc"/>
        <w:rPr>
          <w:lang w:val="en-US" w:eastAsia="en-US"/>
        </w:rPr>
      </w:pPr>
      <w:r w:rsidRPr="00A60986">
        <w:rPr>
          <w:lang w:val="en-US" w:eastAsia="en-US"/>
        </w:rPr>
        <w:t xml:space="preserve">                                    &lt;td&gt; &lt;?= $item[1] ?&gt; &lt;/td&gt;</w:t>
      </w:r>
    </w:p>
    <w:p w:rsidR="00A60986" w:rsidRPr="00A60986" w:rsidRDefault="00A60986" w:rsidP="00A60986">
      <w:pPr>
        <w:pStyle w:val="afc"/>
        <w:rPr>
          <w:lang w:val="en-US" w:eastAsia="en-US"/>
        </w:rPr>
      </w:pPr>
      <w:r w:rsidRPr="00A60986">
        <w:rPr>
          <w:lang w:val="en-US" w:eastAsia="en-US"/>
        </w:rPr>
        <w:t xml:space="preserve">                                    &lt;td&gt; &lt;?= $item[2] ?&gt; &lt;/td&gt;</w:t>
      </w:r>
    </w:p>
    <w:p w:rsidR="00A60986" w:rsidRPr="00A60986" w:rsidRDefault="00A60986" w:rsidP="00A60986">
      <w:pPr>
        <w:pStyle w:val="afc"/>
        <w:rPr>
          <w:lang w:val="en-US" w:eastAsia="en-US"/>
        </w:rPr>
      </w:pPr>
      <w:r w:rsidRPr="00A60986">
        <w:rPr>
          <w:lang w:val="en-US" w:eastAsia="en-US"/>
        </w:rPr>
        <w:t xml:space="preserve">                                    &lt;td&gt; &lt;?= $item[3] ?&gt; &lt;/td&gt;</w:t>
      </w:r>
    </w:p>
    <w:p w:rsidR="00A60986" w:rsidRPr="00A60986" w:rsidRDefault="00A60986" w:rsidP="00A60986">
      <w:pPr>
        <w:pStyle w:val="afc"/>
        <w:rPr>
          <w:lang w:val="en-US" w:eastAsia="en-US"/>
        </w:rPr>
      </w:pPr>
      <w:r w:rsidRPr="00A60986">
        <w:rPr>
          <w:lang w:val="en-US" w:eastAsia="en-US"/>
        </w:rPr>
        <w:t xml:space="preserve">                                &lt;/tr&gt;&lt;?php } ?&gt;</w:t>
      </w:r>
    </w:p>
    <w:p w:rsidR="00A60986" w:rsidRPr="00A60986" w:rsidRDefault="00A60986" w:rsidP="00A60986">
      <w:pPr>
        <w:pStyle w:val="afc"/>
        <w:rPr>
          <w:lang w:val="en-US" w:eastAsia="en-US"/>
        </w:rPr>
      </w:pPr>
      <w:r w:rsidRPr="00A60986">
        <w:rPr>
          <w:lang w:val="en-US" w:eastAsia="en-US"/>
        </w:rPr>
        <w:t xml:space="preserve">                        &lt;/table&gt;</w:t>
      </w:r>
    </w:p>
    <w:p w:rsidR="00A60986" w:rsidRPr="00A60986" w:rsidRDefault="00A60986" w:rsidP="00A60986">
      <w:pPr>
        <w:pStyle w:val="afc"/>
        <w:rPr>
          <w:lang w:val="en-US" w:eastAsia="en-US"/>
        </w:rPr>
      </w:pPr>
      <w:r w:rsidRPr="00A60986">
        <w:rPr>
          <w:lang w:val="en-US" w:eastAsia="en-US"/>
        </w:rPr>
        <w:t xml:space="preserve">                    &lt;/form&gt;</w:t>
      </w:r>
    </w:p>
    <w:p w:rsidR="00A60986" w:rsidRPr="00A60986" w:rsidRDefault="00A60986" w:rsidP="00A60986">
      <w:pPr>
        <w:pStyle w:val="afc"/>
        <w:rPr>
          <w:lang w:val="en-US" w:eastAsia="en-US"/>
        </w:rPr>
      </w:pPr>
      <w:r w:rsidRPr="00A60986">
        <w:rPr>
          <w:lang w:val="en-US" w:eastAsia="en-US"/>
        </w:rPr>
        <w:t xml:space="preserve">                &lt;/div&gt;</w:t>
      </w:r>
    </w:p>
    <w:p w:rsidR="00A60986" w:rsidRDefault="00A60986" w:rsidP="00A60986">
      <w:pPr>
        <w:pStyle w:val="afc"/>
        <w:rPr>
          <w:lang w:eastAsia="en-US"/>
        </w:rPr>
      </w:pPr>
      <w:r w:rsidRPr="00A60986">
        <w:rPr>
          <w:lang w:val="en-US" w:eastAsia="en-US"/>
        </w:rPr>
        <w:t xml:space="preserve">            &lt;/section&gt;</w:t>
      </w:r>
    </w:p>
    <w:p w:rsidR="000F6440" w:rsidRPr="00F80A9F" w:rsidRDefault="000F6440" w:rsidP="00F80A9F">
      <w:pPr>
        <w:suppressAutoHyphens w:val="0"/>
        <w:spacing w:after="160" w:line="259" w:lineRule="auto"/>
        <w:rPr>
          <w:sz w:val="28"/>
          <w:szCs w:val="28"/>
          <w:lang w:eastAsia="en-US"/>
        </w:rPr>
      </w:pPr>
    </w:p>
    <w:sectPr w:rsidR="000F6440" w:rsidRPr="00F80A9F" w:rsidSect="008D7DD9">
      <w:footnotePr>
        <w:numRestart w:val="eachPage"/>
      </w:footnotePr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4536" w:rsidRDefault="00EA4536" w:rsidP="0017559D">
      <w:r>
        <w:separator/>
      </w:r>
    </w:p>
  </w:endnote>
  <w:endnote w:type="continuationSeparator" w:id="0">
    <w:p w:rsidR="00EA4536" w:rsidRDefault="00EA4536" w:rsidP="001755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Полужирный">
    <w:panose1 w:val="020208030705050203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12886879"/>
    </w:sdtPr>
    <w:sdtEndPr/>
    <w:sdtContent>
      <w:p w:rsidR="009B0951" w:rsidRDefault="00EA4536" w:rsidP="00287F47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432A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4536" w:rsidRDefault="00EA4536" w:rsidP="0017559D">
      <w:r>
        <w:separator/>
      </w:r>
    </w:p>
  </w:footnote>
  <w:footnote w:type="continuationSeparator" w:id="0">
    <w:p w:rsidR="00EA4536" w:rsidRDefault="00EA4536" w:rsidP="0017559D">
      <w:r>
        <w:continuationSeparator/>
      </w:r>
    </w:p>
  </w:footnote>
  <w:footnote w:id="1">
    <w:p w:rsidR="009B0951" w:rsidRPr="000B2259" w:rsidRDefault="009B0951" w:rsidP="009B0951">
      <w:pPr>
        <w:pStyle w:val="af7"/>
        <w:ind w:firstLine="709"/>
        <w:jc w:val="both"/>
      </w:pPr>
      <w:r>
        <w:rPr>
          <w:rStyle w:val="af9"/>
        </w:rPr>
        <w:footnoteRef/>
      </w:r>
      <w:r>
        <w:t xml:space="preserve"> </w:t>
      </w:r>
      <w:r w:rsidRPr="00266C8B">
        <w:rPr>
          <w:rStyle w:val="aff3"/>
        </w:rPr>
        <w:t>По данным федеральной налоговой службы. [Электронный ресурс]</w:t>
      </w:r>
      <w:r>
        <w:rPr>
          <w:rStyle w:val="aff3"/>
        </w:rPr>
        <w:t xml:space="preserve">. Режим доступа: </w:t>
      </w:r>
      <w:hyperlink r:id="rId1" w:history="1">
        <w:r w:rsidRPr="00954305">
          <w:rPr>
            <w:rStyle w:val="a8"/>
          </w:rPr>
          <w:t>https://egrul.nalog.ru/index.html</w:t>
        </w:r>
      </w:hyperlink>
      <w:r>
        <w:rPr>
          <w:rStyle w:val="aff3"/>
        </w:rPr>
        <w:t xml:space="preserve"> </w:t>
      </w:r>
      <w:r w:rsidRPr="00245875">
        <w:rPr>
          <w:rStyle w:val="aff3"/>
        </w:rPr>
        <w:t>(дата обращения: 12.05.2024).</w:t>
      </w:r>
    </w:p>
  </w:footnote>
  <w:footnote w:id="2">
    <w:p w:rsidR="009B0951" w:rsidRPr="00245875" w:rsidRDefault="009B0951" w:rsidP="009B0951">
      <w:pPr>
        <w:pStyle w:val="aff2"/>
        <w:jc w:val="both"/>
      </w:pPr>
      <w:r>
        <w:rPr>
          <w:rStyle w:val="af9"/>
        </w:rPr>
        <w:footnoteRef/>
      </w:r>
      <w:r>
        <w:t xml:space="preserve"> Линейно-функциональная структура — это структура управления, в которой сочетаются линейные и функциональные принципы организации между производственными управленческими элементами системы.</w:t>
      </w:r>
      <w:r w:rsidRPr="0050660E">
        <w:t xml:space="preserve"> Линейные звенья принимают решения, а функциональные подразделения информируют и помогают линейному руководителю в разработке конкретных вопросов и подготовке соответствующих решений, программ, планов для принятия конкретных решений.</w:t>
      </w:r>
      <w:r>
        <w:t xml:space="preserve"> </w:t>
      </w:r>
      <w:r w:rsidRPr="009E3BBC">
        <w:t>[</w:t>
      </w:r>
      <w:r>
        <w:t>Электронный ресурс</w:t>
      </w:r>
      <w:r w:rsidRPr="009E3BBC">
        <w:t>]</w:t>
      </w:r>
      <w:r>
        <w:t xml:space="preserve">. Режим доступа: </w:t>
      </w:r>
      <w:hyperlink r:id="rId2" w:history="1">
        <w:r w:rsidRPr="00954305">
          <w:rPr>
            <w:rStyle w:val="a8"/>
            <w:lang w:val="en-US"/>
          </w:rPr>
          <w:t>https</w:t>
        </w:r>
        <w:r w:rsidRPr="00954305">
          <w:rPr>
            <w:rStyle w:val="a8"/>
          </w:rPr>
          <w:t>://</w:t>
        </w:r>
        <w:r w:rsidRPr="00954305">
          <w:rPr>
            <w:rStyle w:val="a8"/>
            <w:lang w:val="en-US"/>
          </w:rPr>
          <w:t>corpsys</w:t>
        </w:r>
        <w:r w:rsidRPr="00954305">
          <w:rPr>
            <w:rStyle w:val="a8"/>
          </w:rPr>
          <w:t>.</w:t>
        </w:r>
        <w:r w:rsidRPr="00954305">
          <w:rPr>
            <w:rStyle w:val="a8"/>
            <w:lang w:val="en-US"/>
          </w:rPr>
          <w:t>ru</w:t>
        </w:r>
        <w:r w:rsidRPr="00954305">
          <w:rPr>
            <w:rStyle w:val="a8"/>
          </w:rPr>
          <w:t>/</w:t>
        </w:r>
        <w:r w:rsidRPr="00954305">
          <w:rPr>
            <w:rStyle w:val="a8"/>
            <w:lang w:val="en-US"/>
          </w:rPr>
          <w:t>articles</w:t>
        </w:r>
        <w:r w:rsidRPr="00954305">
          <w:rPr>
            <w:rStyle w:val="a8"/>
          </w:rPr>
          <w:t>/</w:t>
        </w:r>
        <w:r w:rsidRPr="00954305">
          <w:rPr>
            <w:rStyle w:val="a8"/>
            <w:lang w:val="en-US"/>
          </w:rPr>
          <w:t>archives</w:t>
        </w:r>
        <w:r w:rsidRPr="00954305">
          <w:rPr>
            <w:rStyle w:val="a8"/>
          </w:rPr>
          <w:t>/</w:t>
        </w:r>
        <w:r w:rsidRPr="00954305">
          <w:rPr>
            <w:rStyle w:val="a8"/>
            <w:lang w:val="en-US"/>
          </w:rPr>
          <w:t>linefunc</w:t>
        </w:r>
        <w:r w:rsidRPr="00954305">
          <w:rPr>
            <w:rStyle w:val="a8"/>
          </w:rPr>
          <w:t>.</w:t>
        </w:r>
        <w:r w:rsidRPr="00954305">
          <w:rPr>
            <w:rStyle w:val="a8"/>
            <w:lang w:val="en-US"/>
          </w:rPr>
          <w:t>aspx</w:t>
        </w:r>
      </w:hyperlink>
      <w:r>
        <w:t xml:space="preserve"> </w:t>
      </w:r>
      <w:r w:rsidRPr="00245875">
        <w:t>(дата обращения: 12.05.2024).</w:t>
      </w:r>
    </w:p>
  </w:footnote>
  <w:footnote w:id="3">
    <w:p w:rsidR="009B0951" w:rsidRPr="009E3BBC" w:rsidRDefault="009B0951" w:rsidP="009B0951">
      <w:pPr>
        <w:pStyle w:val="aff2"/>
        <w:jc w:val="both"/>
      </w:pPr>
      <w:r>
        <w:rPr>
          <w:rStyle w:val="af9"/>
        </w:rPr>
        <w:footnoteRef/>
      </w:r>
      <w:r>
        <w:t xml:space="preserve"> Структура предприятия —это состав и соотношение его внутренних звеньев (цехов, участков, отделов, лабораторий и других подразделений), составляющих единый хозяйственный объект. </w:t>
      </w:r>
      <w:r w:rsidRPr="009E3BBC">
        <w:t>[</w:t>
      </w:r>
      <w:r>
        <w:t>Электронный ресурс</w:t>
      </w:r>
      <w:r w:rsidRPr="009E3BBC">
        <w:t>]</w:t>
      </w:r>
      <w:r>
        <w:t>. Режим доступа:</w:t>
      </w:r>
      <w:r w:rsidRPr="009E3BBC">
        <w:t xml:space="preserve"> </w:t>
      </w:r>
      <w:hyperlink r:id="rId3" w:anchor=":~:text=Структура%20предприятия%20—%20это%20состав,а%20также%20аппарат%20управления%20предприятием" w:history="1">
        <w:r w:rsidRPr="00954305">
          <w:rPr>
            <w:rStyle w:val="a8"/>
            <w:lang w:val="en-US"/>
          </w:rPr>
          <w:t>https</w:t>
        </w:r>
        <w:r w:rsidRPr="00954305">
          <w:rPr>
            <w:rStyle w:val="a8"/>
          </w:rPr>
          <w:t>://</w:t>
        </w:r>
        <w:r w:rsidRPr="00954305">
          <w:rPr>
            <w:rStyle w:val="a8"/>
            <w:lang w:val="en-US"/>
          </w:rPr>
          <w:t>studfile</w:t>
        </w:r>
        <w:r w:rsidRPr="00954305">
          <w:rPr>
            <w:rStyle w:val="a8"/>
          </w:rPr>
          <w:t>.</w:t>
        </w:r>
        <w:r w:rsidRPr="00954305">
          <w:rPr>
            <w:rStyle w:val="a8"/>
            <w:lang w:val="en-US"/>
          </w:rPr>
          <w:t>net</w:t>
        </w:r>
        <w:r w:rsidRPr="00954305">
          <w:rPr>
            <w:rStyle w:val="a8"/>
          </w:rPr>
          <w:t>/</w:t>
        </w:r>
        <w:r w:rsidRPr="00954305">
          <w:rPr>
            <w:rStyle w:val="a8"/>
            <w:lang w:val="en-US"/>
          </w:rPr>
          <w:t>preview</w:t>
        </w:r>
        <w:r w:rsidRPr="00954305">
          <w:rPr>
            <w:rStyle w:val="a8"/>
          </w:rPr>
          <w:t>/</w:t>
        </w:r>
      </w:hyperlink>
      <w:r>
        <w:t xml:space="preserve"> </w:t>
      </w:r>
      <w:r w:rsidRPr="00245875">
        <w:t>(дата обращения: 12.05.2024).</w:t>
      </w:r>
    </w:p>
  </w:footnote>
  <w:footnote w:id="4">
    <w:p w:rsidR="009B0951" w:rsidRPr="00D30190" w:rsidRDefault="009B0951" w:rsidP="002B4B0D">
      <w:pPr>
        <w:pStyle w:val="aff2"/>
        <w:jc w:val="both"/>
      </w:pPr>
      <w:r>
        <w:rPr>
          <w:rStyle w:val="af9"/>
        </w:rPr>
        <w:footnoteRef/>
      </w:r>
      <w:r>
        <w:rPr>
          <w:lang w:val="en-US"/>
        </w:rPr>
        <w:t>Visual</w:t>
      </w:r>
      <w:r w:rsidRPr="00245875">
        <w:t xml:space="preserve"> </w:t>
      </w:r>
      <w:r>
        <w:rPr>
          <w:lang w:val="en-US"/>
        </w:rPr>
        <w:t>Basic</w:t>
      </w:r>
      <w:r w:rsidRPr="00245875">
        <w:t xml:space="preserve"> </w:t>
      </w:r>
      <w:r w:rsidRPr="00245875">
        <w:softHyphen/>
        <w:t xml:space="preserve"> </w:t>
      </w:r>
      <w:r>
        <w:t xml:space="preserve">компьютерный язык (семейство) созданный и развиваемый компанией </w:t>
      </w:r>
      <w:r>
        <w:rPr>
          <w:lang w:val="en-US"/>
        </w:rPr>
        <w:t>Microsoft</w:t>
      </w:r>
      <w:r>
        <w:t xml:space="preserve"> , а также интегрированная среда разработки.[Электронный ресурс]. Режим доступа: </w:t>
      </w:r>
      <w:hyperlink r:id="rId4" w:history="1">
        <w:r w:rsidRPr="00954305">
          <w:rPr>
            <w:rStyle w:val="a8"/>
            <w:lang w:val="en-US"/>
          </w:rPr>
          <w:t>https</w:t>
        </w:r>
        <w:r w:rsidRPr="00954305">
          <w:rPr>
            <w:rStyle w:val="a8"/>
          </w:rPr>
          <w:t>://</w:t>
        </w:r>
        <w:r w:rsidRPr="00954305">
          <w:rPr>
            <w:rStyle w:val="a8"/>
            <w:lang w:val="en-US"/>
          </w:rPr>
          <w:t>blog</w:t>
        </w:r>
        <w:r w:rsidRPr="00954305">
          <w:rPr>
            <w:rStyle w:val="a8"/>
          </w:rPr>
          <w:t>.</w:t>
        </w:r>
        <w:r w:rsidRPr="00954305">
          <w:rPr>
            <w:rStyle w:val="a8"/>
            <w:lang w:val="en-US"/>
          </w:rPr>
          <w:t>skillfactory</w:t>
        </w:r>
        <w:r w:rsidRPr="00954305">
          <w:rPr>
            <w:rStyle w:val="a8"/>
          </w:rPr>
          <w:t>.</w:t>
        </w:r>
        <w:r w:rsidRPr="00954305">
          <w:rPr>
            <w:rStyle w:val="a8"/>
            <w:lang w:val="en-US"/>
          </w:rPr>
          <w:t>ru</w:t>
        </w:r>
        <w:r w:rsidRPr="00954305">
          <w:rPr>
            <w:rStyle w:val="a8"/>
          </w:rPr>
          <w:t>/</w:t>
        </w:r>
        <w:r w:rsidRPr="00954305">
          <w:rPr>
            <w:rStyle w:val="a8"/>
            <w:lang w:val="en-US"/>
          </w:rPr>
          <w:t>glossary</w:t>
        </w:r>
        <w:r w:rsidRPr="00954305">
          <w:rPr>
            <w:rStyle w:val="a8"/>
          </w:rPr>
          <w:t>/</w:t>
        </w:r>
        <w:r w:rsidRPr="00954305">
          <w:rPr>
            <w:rStyle w:val="a8"/>
            <w:lang w:val="en-US"/>
          </w:rPr>
          <w:t>microsoft</w:t>
        </w:r>
        <w:r w:rsidRPr="00954305">
          <w:rPr>
            <w:rStyle w:val="a8"/>
          </w:rPr>
          <w:t>-</w:t>
        </w:r>
        <w:r w:rsidRPr="00954305">
          <w:rPr>
            <w:rStyle w:val="a8"/>
            <w:lang w:val="en-US"/>
          </w:rPr>
          <w:t>excel</w:t>
        </w:r>
        <w:r w:rsidRPr="00954305">
          <w:rPr>
            <w:rStyle w:val="a8"/>
          </w:rPr>
          <w:t>/</w:t>
        </w:r>
      </w:hyperlink>
      <w:r>
        <w:t xml:space="preserve"> </w:t>
      </w:r>
      <w:r w:rsidRPr="00245875">
        <w:t>(дата обращения: 12.05.2024).</w:t>
      </w:r>
    </w:p>
  </w:footnote>
  <w:footnote w:id="5">
    <w:p w:rsidR="009B0951" w:rsidRDefault="009B0951" w:rsidP="002B4B0D">
      <w:pPr>
        <w:pStyle w:val="aff2"/>
        <w:jc w:val="both"/>
      </w:pPr>
      <w:r>
        <w:rPr>
          <w:rStyle w:val="af9"/>
        </w:rPr>
        <w:footnoteRef/>
      </w:r>
      <w:r>
        <w:t xml:space="preserve"> </w:t>
      </w:r>
      <w:r w:rsidRPr="009D677E">
        <w:t>Управленческий учёт — это система анализа финансовых показателей компании, планирования и отчётности. Он помогает предпринимателю понять, в каком состоянии находится бизнес, и принимать решения на основании данных.</w:t>
      </w:r>
      <w:r>
        <w:t xml:space="preserve"> [Электронный ресурс]. Режим доступа: </w:t>
      </w:r>
      <w:hyperlink r:id="rId5" w:history="1">
        <w:r w:rsidRPr="00954305">
          <w:rPr>
            <w:rStyle w:val="a8"/>
          </w:rPr>
          <w:t>https://delo.ru/news/educational/chto-takoe-upravlencheskiy-uchyet-i-chem-on-polezen-biznesu</w:t>
        </w:r>
      </w:hyperlink>
      <w:r>
        <w:t xml:space="preserve"> </w:t>
      </w:r>
      <w:r w:rsidRPr="00D6053B">
        <w:t>(дата обращения: 12.05.2024).</w:t>
      </w:r>
    </w:p>
  </w:footnote>
  <w:footnote w:id="6">
    <w:p w:rsidR="009B0951" w:rsidRPr="00D30190" w:rsidRDefault="009B0951" w:rsidP="002B4B0D">
      <w:pPr>
        <w:pStyle w:val="aff2"/>
        <w:jc w:val="both"/>
      </w:pPr>
      <w:r>
        <w:rPr>
          <w:rStyle w:val="af9"/>
        </w:rPr>
        <w:footnoteRef/>
      </w:r>
      <w:r>
        <w:t xml:space="preserve"> [Электронный ресурс]. Режим доступа:  </w:t>
      </w:r>
      <w:hyperlink r:id="rId6" w:history="1">
        <w:r w:rsidRPr="00954305">
          <w:rPr>
            <w:rStyle w:val="a8"/>
          </w:rPr>
          <w:t>https://skillbox.ru/media/management/startovyy-gayd-po-programmam-1c-dlya-chego-oni-nuzhny-kak-oni-rabotayut-i-kak-ikh-vnedryayut/</w:t>
        </w:r>
      </w:hyperlink>
      <w:r>
        <w:t xml:space="preserve"> </w:t>
      </w:r>
      <w:r w:rsidRPr="00D6053B">
        <w:t>(дата обращения: 12.05.2024).</w:t>
      </w:r>
    </w:p>
  </w:footnote>
  <w:footnote w:id="7">
    <w:p w:rsidR="009B0951" w:rsidRPr="00D6053B" w:rsidRDefault="009B0951" w:rsidP="002B4B0D">
      <w:pPr>
        <w:pStyle w:val="aff2"/>
        <w:jc w:val="both"/>
      </w:pPr>
      <w:r>
        <w:rPr>
          <w:rStyle w:val="af9"/>
        </w:rPr>
        <w:footnoteRef/>
      </w:r>
      <w:r>
        <w:t xml:space="preserve"> [Электронный ресурс]. Режим доступа: </w:t>
      </w:r>
      <w:hyperlink r:id="rId7" w:history="1">
        <w:r w:rsidRPr="00954305">
          <w:rPr>
            <w:rStyle w:val="a8"/>
          </w:rPr>
          <w:t>https://navigator.sk.ru/orn/1123048</w:t>
        </w:r>
      </w:hyperlink>
      <w:r>
        <w:t xml:space="preserve"> </w:t>
      </w:r>
      <w:r w:rsidRPr="00D6053B">
        <w:t>(дата обращения: 12.05.2024).</w:t>
      </w:r>
    </w:p>
  </w:footnote>
  <w:footnote w:id="8">
    <w:p w:rsidR="009B0951" w:rsidRDefault="009B0951" w:rsidP="002B4B0D">
      <w:pPr>
        <w:pStyle w:val="aff2"/>
        <w:jc w:val="both"/>
      </w:pPr>
      <w:r>
        <w:rPr>
          <w:rStyle w:val="af9"/>
        </w:rPr>
        <w:footnoteRef/>
      </w:r>
      <w:r>
        <w:t xml:space="preserve"> [Электронный ресурс]. Режим доступа: </w:t>
      </w:r>
      <w:hyperlink r:id="rId8" w:history="1">
        <w:r w:rsidRPr="00954305">
          <w:rPr>
            <w:rStyle w:val="a8"/>
          </w:rPr>
          <w:t>https://ru.wikipedia.org/wiki/ERP</w:t>
        </w:r>
      </w:hyperlink>
      <w:r>
        <w:t xml:space="preserve"> </w:t>
      </w:r>
      <w:r w:rsidRPr="00D6053B">
        <w:t>(дата обращения: 12.05.2024).</w:t>
      </w:r>
    </w:p>
  </w:footnote>
  <w:footnote w:id="9">
    <w:p w:rsidR="009B0951" w:rsidRPr="00752C10" w:rsidRDefault="009B0951" w:rsidP="002B4B0D">
      <w:pPr>
        <w:pStyle w:val="af7"/>
        <w:ind w:firstLine="709"/>
        <w:jc w:val="both"/>
      </w:pPr>
      <w:r>
        <w:rPr>
          <w:rStyle w:val="af9"/>
        </w:rPr>
        <w:footnoteRef/>
      </w:r>
      <w:r>
        <w:t xml:space="preserve"> ИТС </w:t>
      </w:r>
      <w:r>
        <w:softHyphen/>
        <w:t xml:space="preserve"> Это справка с важной для работы информации. Она экономит время на знакомство с продуктом и выполнение рабочих задач в программе. [Электронный ресурс]. Режим доступа: </w:t>
      </w:r>
      <w:hyperlink r:id="rId9" w:history="1">
        <w:r w:rsidRPr="00954305">
          <w:rPr>
            <w:rStyle w:val="a8"/>
          </w:rPr>
          <w:t>https://www.cataloxy.ru/node11_vysokie-tehnologii-it_10188/1s-predpriyatie-preimuschestva-i-nedostatki.htm</w:t>
        </w:r>
      </w:hyperlink>
      <w:r>
        <w:t xml:space="preserve"> </w:t>
      </w:r>
      <w:r w:rsidRPr="00A22722">
        <w:t>(дата обращения: 12.05.2024).</w:t>
      </w:r>
    </w:p>
  </w:footnote>
  <w:footnote w:id="10">
    <w:p w:rsidR="009B0951" w:rsidRPr="007C7FD1" w:rsidRDefault="009B0951" w:rsidP="002B4B0D">
      <w:pPr>
        <w:pStyle w:val="af7"/>
        <w:ind w:firstLine="709"/>
        <w:jc w:val="both"/>
      </w:pPr>
      <w:r>
        <w:rPr>
          <w:rStyle w:val="af9"/>
        </w:rPr>
        <w:footnoteRef/>
      </w:r>
      <w:r w:rsidRPr="007C7FD1">
        <w:t xml:space="preserve"> </w:t>
      </w:r>
      <w:r>
        <w:rPr>
          <w:lang w:val="en-US"/>
        </w:rPr>
        <w:t>Time</w:t>
      </w:r>
      <w:r w:rsidRPr="007C7FD1">
        <w:t>-</w:t>
      </w:r>
      <w:r>
        <w:rPr>
          <w:lang w:val="en-US"/>
        </w:rPr>
        <w:t>to</w:t>
      </w:r>
      <w:r w:rsidRPr="007C7FD1">
        <w:t>-</w:t>
      </w:r>
      <w:r>
        <w:rPr>
          <w:lang w:val="en-US"/>
        </w:rPr>
        <w:t>market</w:t>
      </w:r>
      <w:r w:rsidRPr="007C7FD1">
        <w:t xml:space="preserve"> (</w:t>
      </w:r>
      <w:r>
        <w:rPr>
          <w:lang w:val="en-US"/>
        </w:rPr>
        <w:t>TTM</w:t>
      </w:r>
      <w:r w:rsidRPr="007C7FD1">
        <w:t xml:space="preserve">) </w:t>
      </w:r>
      <w:r w:rsidRPr="007C7FD1">
        <w:softHyphen/>
        <w:t xml:space="preserve"> </w:t>
      </w:r>
      <w:r>
        <w:t>это</w:t>
      </w:r>
      <w:r w:rsidRPr="007C7FD1">
        <w:t xml:space="preserve"> </w:t>
      </w:r>
      <w:r>
        <w:t>время</w:t>
      </w:r>
      <w:r w:rsidRPr="007C7FD1">
        <w:t xml:space="preserve"> </w:t>
      </w:r>
      <w:r>
        <w:t>от</w:t>
      </w:r>
      <w:r w:rsidRPr="007C7FD1">
        <w:t xml:space="preserve"> </w:t>
      </w:r>
      <w:r>
        <w:t xml:space="preserve">начала разработки идеи до конечного запуска решения и его выхода на рынок. [Электронный ресурс]. Режим доступа: </w:t>
      </w:r>
      <w:hyperlink r:id="rId10" w:history="1">
        <w:r w:rsidRPr="00954305">
          <w:rPr>
            <w:rStyle w:val="a8"/>
          </w:rPr>
          <w:t>https://trends.rbc.ru/trends/industry/cmrm/5fdb2d989a79477a281b2cef</w:t>
        </w:r>
      </w:hyperlink>
      <w:r>
        <w:t xml:space="preserve"> </w:t>
      </w:r>
      <w:r w:rsidRPr="00A22722">
        <w:t>(дата обращения: 12.05.2024).</w:t>
      </w:r>
    </w:p>
  </w:footnote>
  <w:footnote w:id="11">
    <w:p w:rsidR="009B0951" w:rsidRPr="00CD5B0B" w:rsidRDefault="009B0951" w:rsidP="002B4B0D">
      <w:pPr>
        <w:pStyle w:val="af7"/>
        <w:ind w:firstLine="709"/>
        <w:jc w:val="both"/>
      </w:pPr>
      <w:r>
        <w:rPr>
          <w:rStyle w:val="af9"/>
        </w:rPr>
        <w:footnoteRef/>
      </w:r>
      <w:r>
        <w:t xml:space="preserve"> </w:t>
      </w:r>
      <w:r w:rsidRPr="007C7FD1">
        <w:t xml:space="preserve">Гетерогенный </w:t>
      </w:r>
      <w:r>
        <w:rPr>
          <w:lang w:val="en-US"/>
        </w:rPr>
        <w:t>IT</w:t>
      </w:r>
      <w:r w:rsidRPr="007C7FD1">
        <w:t>-ландшафт — это ситуация, когда в крупных и средних организациях сосуществуют прикладные системы схожего функционального назначения от различных разработчиков.</w:t>
      </w:r>
      <w:r w:rsidRPr="00CD5B0B">
        <w:t xml:space="preserve"> </w:t>
      </w:r>
      <w:r>
        <w:t>[Электронный ресурс]. Режим доступа:</w:t>
      </w:r>
      <w:r w:rsidRPr="00CD5B0B">
        <w:t xml:space="preserve"> </w:t>
      </w:r>
      <w:hyperlink r:id="rId11" w:history="1">
        <w:r w:rsidRPr="00954305">
          <w:rPr>
            <w:rStyle w:val="a8"/>
          </w:rPr>
          <w:t>https://ecm-journal.ru/material/Integracija-SEhD-razbiraem-uzkie-mestahttps://ecm-journal.ru/material/Integracija-SEhD-razbiraem-uzkie-mesta</w:t>
        </w:r>
      </w:hyperlink>
      <w:r>
        <w:t xml:space="preserve"> </w:t>
      </w:r>
      <w:r w:rsidRPr="00A22722">
        <w:t>(дата обращения: 12.05.2024).</w:t>
      </w:r>
    </w:p>
  </w:footnote>
  <w:footnote w:id="12">
    <w:p w:rsidR="009B0951" w:rsidRPr="00796E44" w:rsidRDefault="009B0951" w:rsidP="002B4B0D">
      <w:pPr>
        <w:pStyle w:val="af7"/>
        <w:ind w:firstLine="709"/>
        <w:jc w:val="both"/>
      </w:pPr>
      <w:r>
        <w:rPr>
          <w:rStyle w:val="af9"/>
        </w:rPr>
        <w:footnoteRef/>
      </w:r>
      <w:r w:rsidRPr="00796E44">
        <w:t xml:space="preserve"> </w:t>
      </w:r>
      <w:r w:rsidRPr="00796E44">
        <w:rPr>
          <w:lang w:val="en-US"/>
        </w:rPr>
        <w:t>Supplier</w:t>
      </w:r>
      <w:r w:rsidRPr="00796E44">
        <w:t xml:space="preserve"> </w:t>
      </w:r>
      <w:r w:rsidRPr="00796E44">
        <w:rPr>
          <w:lang w:val="en-US"/>
        </w:rPr>
        <w:t>relationship</w:t>
      </w:r>
      <w:r w:rsidRPr="00796E44">
        <w:t xml:space="preserve"> </w:t>
      </w:r>
      <w:r w:rsidRPr="00796E44">
        <w:rPr>
          <w:lang w:val="en-US"/>
        </w:rPr>
        <w:t>management</w:t>
      </w:r>
      <w:r w:rsidRPr="00796E44">
        <w:t xml:space="preserve"> </w:t>
      </w:r>
      <w:r w:rsidRPr="00796E44">
        <w:softHyphen/>
        <w:t xml:space="preserve"> </w:t>
      </w:r>
      <w:r>
        <w:t>система</w:t>
      </w:r>
      <w:r w:rsidRPr="00796E44">
        <w:t xml:space="preserve"> </w:t>
      </w:r>
      <w:r>
        <w:t>управления</w:t>
      </w:r>
      <w:r w:rsidRPr="00796E44">
        <w:t xml:space="preserve"> </w:t>
      </w:r>
      <w:r>
        <w:t>взаимодействием</w:t>
      </w:r>
      <w:r w:rsidRPr="00796E44">
        <w:t xml:space="preserve"> </w:t>
      </w:r>
      <w:r>
        <w:t xml:space="preserve">с поставщиками [Электронный ресурс]. Режим доступа: </w:t>
      </w:r>
      <w:hyperlink r:id="rId12" w:history="1">
        <w:r w:rsidRPr="00954305">
          <w:rPr>
            <w:rStyle w:val="a8"/>
          </w:rPr>
          <w:t>https://ru.wikipedia.org/wiki/SRM</w:t>
        </w:r>
      </w:hyperlink>
      <w:r>
        <w:t xml:space="preserve"> </w:t>
      </w:r>
      <w:r w:rsidRPr="00A22722">
        <w:t>(дата обращения: 12.05.2024).</w:t>
      </w:r>
    </w:p>
  </w:footnote>
  <w:footnote w:id="13">
    <w:p w:rsidR="009B0951" w:rsidRDefault="009B0951" w:rsidP="002B4B0D">
      <w:pPr>
        <w:pStyle w:val="af7"/>
        <w:ind w:firstLine="709"/>
        <w:jc w:val="both"/>
      </w:pPr>
      <w:r>
        <w:rPr>
          <w:rStyle w:val="af9"/>
        </w:rPr>
        <w:footnoteRef/>
      </w:r>
      <w:r>
        <w:t xml:space="preserve"> Используя заранее настроенный шаблон и встроить туда информацию, полученную от сервера</w:t>
      </w:r>
    </w:p>
  </w:footnote>
  <w:footnote w:id="14">
    <w:p w:rsidR="009B0951" w:rsidRPr="000C358D" w:rsidRDefault="009B0951" w:rsidP="002B4B0D">
      <w:pPr>
        <w:pStyle w:val="af7"/>
        <w:ind w:firstLine="709"/>
        <w:jc w:val="both"/>
      </w:pPr>
      <w:r>
        <w:rPr>
          <w:rStyle w:val="af9"/>
        </w:rPr>
        <w:footnoteRef/>
      </w:r>
      <w:r>
        <w:t xml:space="preserve"> </w:t>
      </w:r>
      <w:r w:rsidRPr="000C358D">
        <w:t>Мультипарад</w:t>
      </w:r>
      <w:r>
        <w:t>и</w:t>
      </w:r>
      <w:r w:rsidRPr="000C358D">
        <w:t>гменный язык программ</w:t>
      </w:r>
      <w:r>
        <w:t>и</w:t>
      </w:r>
      <w:r w:rsidRPr="000C358D">
        <w:t>рования — язык программирования, который был разработан специально как инструмент мультипарадигменного программирования, то есть выразительные возможности которого изначально предполагалось унаследовать от нескольких, чаще всего не родственных языков различных парадигм.</w:t>
      </w:r>
      <w:r>
        <w:t xml:space="preserve"> [Электронный ресурс]. Режим доступа: </w:t>
      </w:r>
      <w:hyperlink r:id="rId13" w:history="1">
        <w:r w:rsidRPr="00954305">
          <w:rPr>
            <w:rStyle w:val="a8"/>
          </w:rPr>
          <w:t>https://ru.wikipedia.org/wiki/Мультипарадигменный_язык_программирования</w:t>
        </w:r>
      </w:hyperlink>
      <w:r>
        <w:t xml:space="preserve"> </w:t>
      </w:r>
      <w:r w:rsidRPr="00A22722">
        <w:t>(дата обращения: 12.05.2024).</w:t>
      </w:r>
    </w:p>
  </w:footnote>
  <w:footnote w:id="15">
    <w:p w:rsidR="009B0951" w:rsidRDefault="009B0951" w:rsidP="002B4B0D">
      <w:pPr>
        <w:pStyle w:val="af7"/>
        <w:ind w:firstLine="709"/>
        <w:jc w:val="both"/>
      </w:pPr>
      <w:r>
        <w:rPr>
          <w:rStyle w:val="af9"/>
        </w:rPr>
        <w:footnoteRef/>
      </w:r>
      <w:r>
        <w:t xml:space="preserve"> Фреймворк </w:t>
      </w:r>
      <w:r>
        <w:softHyphen/>
        <w:t xml:space="preserve"> </w:t>
      </w:r>
      <w:r w:rsidRPr="000F5049">
        <w:t>программная платформа, определяющая структуру программной системы; программное обеспечение, облегчающее разработку и объединение разных компонентов большого программного проекта.</w:t>
      </w:r>
      <w:r>
        <w:t xml:space="preserve"> [Электронный ресурс].реежим доступа: </w:t>
      </w:r>
      <w:hyperlink r:id="rId14" w:history="1">
        <w:r w:rsidRPr="00954305">
          <w:rPr>
            <w:rStyle w:val="a8"/>
          </w:rPr>
          <w:t>https://ru.wikipedia.org/wiki/Фреймворк</w:t>
        </w:r>
      </w:hyperlink>
      <w:r>
        <w:t xml:space="preserve"> </w:t>
      </w:r>
      <w:r w:rsidRPr="00A22722">
        <w:t>(дата обращения: 12.05.2024).</w:t>
      </w:r>
    </w:p>
  </w:footnote>
  <w:footnote w:id="16">
    <w:p w:rsidR="009B0951" w:rsidRDefault="009B0951" w:rsidP="002B4B0D">
      <w:pPr>
        <w:pStyle w:val="af7"/>
        <w:ind w:firstLine="709"/>
        <w:jc w:val="both"/>
      </w:pPr>
      <w:r>
        <w:rPr>
          <w:rStyle w:val="af9"/>
        </w:rPr>
        <w:footnoteRef/>
      </w:r>
      <w:r>
        <w:t xml:space="preserve"> Стандарт </w:t>
      </w:r>
      <w:r w:rsidRPr="000C358D">
        <w:t>ECMAScript — встраиваемый расширяемый не имеющий средств ввода-вывода язык программирования, используемый в качестве основы для построения других скриптовых языков</w:t>
      </w:r>
      <w:r>
        <w:t xml:space="preserve">. [Электронный ресурс]. Режим доступа: </w:t>
      </w:r>
      <w:hyperlink r:id="rId15" w:history="1">
        <w:r w:rsidRPr="00954305">
          <w:rPr>
            <w:rStyle w:val="a8"/>
          </w:rPr>
          <w:t>https://ru.wikipedia.org/wiki/ECMAScript</w:t>
        </w:r>
      </w:hyperlink>
      <w:r>
        <w:t xml:space="preserve"> </w:t>
      </w:r>
      <w:r w:rsidRPr="00B60E08">
        <w:t>(дата обращения: 12.05.2024).</w:t>
      </w:r>
    </w:p>
  </w:footnote>
  <w:footnote w:id="17">
    <w:p w:rsidR="009B0951" w:rsidRDefault="009B0951" w:rsidP="002B4B0D">
      <w:pPr>
        <w:pStyle w:val="af7"/>
        <w:ind w:firstLine="709"/>
        <w:jc w:val="both"/>
      </w:pPr>
      <w:r>
        <w:rPr>
          <w:rStyle w:val="af9"/>
        </w:rPr>
        <w:footnoteRef/>
      </w:r>
      <w:r>
        <w:t xml:space="preserve"> И</w:t>
      </w:r>
      <w:r w:rsidRPr="000C358D">
        <w:t>нтероперабельность</w:t>
      </w:r>
      <w:r>
        <w:t xml:space="preserve"> (Функциональная совместимость) </w:t>
      </w:r>
      <w:r>
        <w:softHyphen/>
        <w:t xml:space="preserve"> </w:t>
      </w:r>
      <w:r w:rsidRPr="000C358D">
        <w:t>это способность продукта или системы, интерфейсы которых полностью открыты, взаимодействовать и функционировать с другими продуктами или системами без каких-либо ограничений доступа и реализации.</w:t>
      </w:r>
      <w:r>
        <w:t xml:space="preserve"> [Электронный ресурс]. Режим доступа: </w:t>
      </w:r>
      <w:r w:rsidRPr="008A7421">
        <w:t>https://ru.wikipedia.org/wiki/Функциональная_совместимость</w:t>
      </w:r>
      <w:r w:rsidRPr="00B60E08">
        <w:t>(дата обращения: 12.05.2024).</w:t>
      </w:r>
    </w:p>
  </w:footnote>
  <w:footnote w:id="18">
    <w:p w:rsidR="009B0951" w:rsidRPr="00AF662F" w:rsidRDefault="009B0951" w:rsidP="002B4B0D">
      <w:pPr>
        <w:pStyle w:val="af7"/>
        <w:ind w:firstLine="709"/>
        <w:jc w:val="both"/>
      </w:pPr>
      <w:r>
        <w:rPr>
          <w:rStyle w:val="af9"/>
        </w:rPr>
        <w:footnoteRef/>
      </w:r>
      <w:r>
        <w:t xml:space="preserve"> Хедер — это </w:t>
      </w:r>
      <w:r w:rsidRPr="00AF662F">
        <w:t>верхняя часть сайта, расположенная выше блока с основным контентом и отображаемая на всех страницах</w:t>
      </w:r>
      <w:r>
        <w:t xml:space="preserve">. [Электронный ресурс]. Режим доступа: </w:t>
      </w:r>
      <w:hyperlink r:id="rId16" w:history="1">
        <w:r w:rsidRPr="00954305">
          <w:rPr>
            <w:rStyle w:val="a8"/>
            <w:lang w:val="en-US"/>
          </w:rPr>
          <w:t>https</w:t>
        </w:r>
        <w:r w:rsidRPr="00954305">
          <w:rPr>
            <w:rStyle w:val="a8"/>
          </w:rPr>
          <w:t>://</w:t>
        </w:r>
        <w:r w:rsidRPr="00954305">
          <w:rPr>
            <w:rStyle w:val="a8"/>
            <w:lang w:val="en-US"/>
          </w:rPr>
          <w:t>blog</w:t>
        </w:r>
        <w:r w:rsidRPr="00954305">
          <w:rPr>
            <w:rStyle w:val="a8"/>
          </w:rPr>
          <w:t>.</w:t>
        </w:r>
        <w:r w:rsidRPr="00954305">
          <w:rPr>
            <w:rStyle w:val="a8"/>
            <w:lang w:val="en-US"/>
          </w:rPr>
          <w:t>skillfactory</w:t>
        </w:r>
        <w:r w:rsidRPr="00954305">
          <w:rPr>
            <w:rStyle w:val="a8"/>
          </w:rPr>
          <w:t>.</w:t>
        </w:r>
        <w:r w:rsidRPr="00954305">
          <w:rPr>
            <w:rStyle w:val="a8"/>
            <w:lang w:val="en-US"/>
          </w:rPr>
          <w:t>ru</w:t>
        </w:r>
        <w:r w:rsidRPr="00954305">
          <w:rPr>
            <w:rStyle w:val="a8"/>
          </w:rPr>
          <w:t>/</w:t>
        </w:r>
        <w:r w:rsidRPr="00954305">
          <w:rPr>
            <w:rStyle w:val="a8"/>
            <w:lang w:val="en-US"/>
          </w:rPr>
          <w:t>glossary</w:t>
        </w:r>
        <w:r w:rsidRPr="00954305">
          <w:rPr>
            <w:rStyle w:val="a8"/>
          </w:rPr>
          <w:t>/</w:t>
        </w:r>
        <w:r w:rsidRPr="00954305">
          <w:rPr>
            <w:rStyle w:val="a8"/>
            <w:lang w:val="en-US"/>
          </w:rPr>
          <w:t>heder</w:t>
        </w:r>
        <w:r w:rsidRPr="00954305">
          <w:rPr>
            <w:rStyle w:val="a8"/>
          </w:rPr>
          <w:t>/</w:t>
        </w:r>
      </w:hyperlink>
      <w:r>
        <w:t xml:space="preserve"> </w:t>
      </w:r>
      <w:r w:rsidRPr="00B60E08">
        <w:t>(дата обращения: 12.05.2024).</w:t>
      </w:r>
    </w:p>
  </w:footnote>
  <w:footnote w:id="19">
    <w:p w:rsidR="009B0951" w:rsidRPr="00EB64EA" w:rsidRDefault="009B0951" w:rsidP="002B4B0D">
      <w:pPr>
        <w:pStyle w:val="af7"/>
        <w:ind w:firstLine="709"/>
        <w:jc w:val="both"/>
      </w:pPr>
      <w:r>
        <w:rPr>
          <w:rStyle w:val="af9"/>
        </w:rPr>
        <w:footnoteRef/>
      </w:r>
      <w:r>
        <w:t xml:space="preserve"> Футер — это</w:t>
      </w:r>
      <w:r w:rsidRPr="00AF662F">
        <w:t xml:space="preserve"> визуальный элемент, расположенный в нижней части страниц. В его поле обычно размещают ссылки на другие материалы ресурса, дублируют меню, располагают иконки соцсетей, форму подписки.</w:t>
      </w:r>
      <w:r>
        <w:t xml:space="preserve"> [Электронный ресурс]. Режим доступа: </w:t>
      </w:r>
      <w:hyperlink r:id="rId17" w:history="1">
        <w:r w:rsidRPr="00954305">
          <w:rPr>
            <w:rStyle w:val="a8"/>
          </w:rPr>
          <w:t>https://www.calltouch.ru/blog/glossary/futer/</w:t>
        </w:r>
      </w:hyperlink>
      <w:r>
        <w:t xml:space="preserve"> </w:t>
      </w:r>
      <w:r w:rsidRPr="00B60E08">
        <w:t>(дата обращения: 12.05.2024).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023FB"/>
    <w:multiLevelType w:val="multilevel"/>
    <w:tmpl w:val="FFE49C3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C1233E9"/>
    <w:multiLevelType w:val="hybridMultilevel"/>
    <w:tmpl w:val="72024FC4"/>
    <w:lvl w:ilvl="0" w:tplc="00000009">
      <w:start w:val="1"/>
      <w:numFmt w:val="bullet"/>
      <w:lvlText w:val=""/>
      <w:lvlJc w:val="left"/>
      <w:pPr>
        <w:ind w:left="1494" w:hanging="360"/>
      </w:pPr>
      <w:rPr>
        <w:rFonts w:ascii="Symbol" w:hAnsi="Symbol" w:cs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116332E"/>
    <w:multiLevelType w:val="hybridMultilevel"/>
    <w:tmpl w:val="82C2BA32"/>
    <w:lvl w:ilvl="0" w:tplc="BE2C2E98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3DA4117"/>
    <w:multiLevelType w:val="hybridMultilevel"/>
    <w:tmpl w:val="EECA58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BA6070"/>
    <w:multiLevelType w:val="hybridMultilevel"/>
    <w:tmpl w:val="D748A44E"/>
    <w:lvl w:ilvl="0" w:tplc="B17A03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CE5D2C"/>
    <w:multiLevelType w:val="hybridMultilevel"/>
    <w:tmpl w:val="3C5E2AB2"/>
    <w:lvl w:ilvl="0" w:tplc="53401F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186565"/>
    <w:multiLevelType w:val="hybridMultilevel"/>
    <w:tmpl w:val="25082962"/>
    <w:lvl w:ilvl="0" w:tplc="00000009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6429C6"/>
    <w:multiLevelType w:val="hybridMultilevel"/>
    <w:tmpl w:val="94E6D65E"/>
    <w:lvl w:ilvl="0" w:tplc="00000009">
      <w:start w:val="1"/>
      <w:numFmt w:val="bullet"/>
      <w:lvlText w:val=""/>
      <w:lvlJc w:val="left"/>
      <w:pPr>
        <w:ind w:left="1494" w:hanging="360"/>
      </w:pPr>
      <w:rPr>
        <w:rFonts w:ascii="Symbol" w:hAnsi="Symbol" w:cs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A7832A1"/>
    <w:multiLevelType w:val="hybridMultilevel"/>
    <w:tmpl w:val="13306AC6"/>
    <w:lvl w:ilvl="0" w:tplc="00000009">
      <w:start w:val="1"/>
      <w:numFmt w:val="bullet"/>
      <w:lvlText w:val=""/>
      <w:lvlJc w:val="left"/>
      <w:pPr>
        <w:ind w:left="1494" w:hanging="360"/>
      </w:pPr>
      <w:rPr>
        <w:rFonts w:ascii="Symbol" w:hAnsi="Symbol" w:cs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1DC2D24"/>
    <w:multiLevelType w:val="multilevel"/>
    <w:tmpl w:val="E7787596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0" w15:restartNumberingAfterBreak="0">
    <w:nsid w:val="26DE59A6"/>
    <w:multiLevelType w:val="hybridMultilevel"/>
    <w:tmpl w:val="F34C6D3A"/>
    <w:lvl w:ilvl="0" w:tplc="00000009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BF05A44"/>
    <w:multiLevelType w:val="hybridMultilevel"/>
    <w:tmpl w:val="B448D682"/>
    <w:lvl w:ilvl="0" w:tplc="00000009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F36335"/>
    <w:multiLevelType w:val="multilevel"/>
    <w:tmpl w:val="75942C3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ascii="Arial" w:hAnsi="Arial" w:cs="Arial" w:hint="default"/>
        <w:sz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="Arial" w:hAnsi="Arial" w:cs="Arial" w:hint="default"/>
        <w:sz w:val="24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ascii="Arial" w:hAnsi="Arial" w:cs="Arial" w:hint="default"/>
        <w:sz w:val="24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="Arial" w:hAnsi="Arial" w:cs="Arial" w:hint="default"/>
        <w:sz w:val="24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ascii="Arial" w:hAnsi="Arial" w:cs="Arial" w:hint="default"/>
        <w:sz w:val="24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="Arial" w:hAnsi="Arial" w:cs="Arial" w:hint="default"/>
        <w:sz w:val="24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ascii="Arial" w:hAnsi="Arial" w:cs="Arial" w:hint="default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ascii="Arial" w:hAnsi="Arial" w:cs="Arial" w:hint="default"/>
        <w:sz w:val="24"/>
      </w:rPr>
    </w:lvl>
  </w:abstractNum>
  <w:abstractNum w:abstractNumId="13" w15:restartNumberingAfterBreak="0">
    <w:nsid w:val="31640F0F"/>
    <w:multiLevelType w:val="hybridMultilevel"/>
    <w:tmpl w:val="BB66ED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C677090"/>
    <w:multiLevelType w:val="multilevel"/>
    <w:tmpl w:val="2A08C20A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3CC172C2"/>
    <w:multiLevelType w:val="hybridMultilevel"/>
    <w:tmpl w:val="BA141E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D617F05"/>
    <w:multiLevelType w:val="hybridMultilevel"/>
    <w:tmpl w:val="52EC8E2C"/>
    <w:lvl w:ilvl="0" w:tplc="E7C28A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F0727D7"/>
    <w:multiLevelType w:val="hybridMultilevel"/>
    <w:tmpl w:val="415015B0"/>
    <w:lvl w:ilvl="0" w:tplc="56EC32C0">
      <w:start w:val="1"/>
      <w:numFmt w:val="decimal"/>
      <w:lvlText w:val="%1."/>
      <w:lvlJc w:val="left"/>
      <w:pPr>
        <w:ind w:left="107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2E0247F"/>
    <w:multiLevelType w:val="multilevel"/>
    <w:tmpl w:val="CD2E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8550E5"/>
    <w:multiLevelType w:val="hybridMultilevel"/>
    <w:tmpl w:val="3FF89AC8"/>
    <w:lvl w:ilvl="0" w:tplc="00000009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70B072B"/>
    <w:multiLevelType w:val="multilevel"/>
    <w:tmpl w:val="66A8C5FE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75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5D4857E9"/>
    <w:multiLevelType w:val="hybridMultilevel"/>
    <w:tmpl w:val="A9080B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EEB28CB"/>
    <w:multiLevelType w:val="hybridMultilevel"/>
    <w:tmpl w:val="71961B72"/>
    <w:lvl w:ilvl="0" w:tplc="00000009">
      <w:start w:val="1"/>
      <w:numFmt w:val="bullet"/>
      <w:lvlText w:val=""/>
      <w:lvlJc w:val="left"/>
      <w:pPr>
        <w:ind w:left="1494" w:hanging="360"/>
      </w:pPr>
      <w:rPr>
        <w:rFonts w:ascii="Symbol" w:hAnsi="Symbol" w:cs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3A56A25"/>
    <w:multiLevelType w:val="hybridMultilevel"/>
    <w:tmpl w:val="BD2233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7514C8B"/>
    <w:multiLevelType w:val="hybridMultilevel"/>
    <w:tmpl w:val="7114951C"/>
    <w:lvl w:ilvl="0" w:tplc="00000009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8AA0E83"/>
    <w:multiLevelType w:val="hybridMultilevel"/>
    <w:tmpl w:val="DC0433C6"/>
    <w:lvl w:ilvl="0" w:tplc="00000009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A3823E5"/>
    <w:multiLevelType w:val="hybridMultilevel"/>
    <w:tmpl w:val="75F0F59A"/>
    <w:lvl w:ilvl="0" w:tplc="00000009">
      <w:start w:val="1"/>
      <w:numFmt w:val="bullet"/>
      <w:lvlText w:val=""/>
      <w:lvlJc w:val="left"/>
      <w:pPr>
        <w:ind w:left="2137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27" w15:restartNumberingAfterBreak="0">
    <w:nsid w:val="6A422F28"/>
    <w:multiLevelType w:val="hybridMultilevel"/>
    <w:tmpl w:val="7F44FB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B05652C"/>
    <w:multiLevelType w:val="hybridMultilevel"/>
    <w:tmpl w:val="99D403A8"/>
    <w:lvl w:ilvl="0" w:tplc="AA7CDCF0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6C25190D"/>
    <w:multiLevelType w:val="multilevel"/>
    <w:tmpl w:val="E832639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a0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C860F6A"/>
    <w:multiLevelType w:val="hybridMultilevel"/>
    <w:tmpl w:val="22E067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0B110FD"/>
    <w:multiLevelType w:val="hybridMultilevel"/>
    <w:tmpl w:val="BAFE14F0"/>
    <w:lvl w:ilvl="0" w:tplc="00000009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6"/>
  </w:num>
  <w:num w:numId="3">
    <w:abstractNumId w:val="26"/>
  </w:num>
  <w:num w:numId="4">
    <w:abstractNumId w:val="5"/>
  </w:num>
  <w:num w:numId="5">
    <w:abstractNumId w:val="10"/>
  </w:num>
  <w:num w:numId="6">
    <w:abstractNumId w:val="6"/>
  </w:num>
  <w:num w:numId="7">
    <w:abstractNumId w:val="31"/>
  </w:num>
  <w:num w:numId="8">
    <w:abstractNumId w:val="4"/>
  </w:num>
  <w:num w:numId="9">
    <w:abstractNumId w:val="19"/>
  </w:num>
  <w:num w:numId="10">
    <w:abstractNumId w:val="29"/>
  </w:num>
  <w:num w:numId="11">
    <w:abstractNumId w:val="20"/>
  </w:num>
  <w:num w:numId="12">
    <w:abstractNumId w:val="9"/>
  </w:num>
  <w:num w:numId="13">
    <w:abstractNumId w:val="24"/>
  </w:num>
  <w:num w:numId="14">
    <w:abstractNumId w:val="11"/>
  </w:num>
  <w:num w:numId="15">
    <w:abstractNumId w:val="25"/>
  </w:num>
  <w:num w:numId="16">
    <w:abstractNumId w:val="12"/>
  </w:num>
  <w:num w:numId="17">
    <w:abstractNumId w:val="17"/>
  </w:num>
  <w:num w:numId="18">
    <w:abstractNumId w:val="1"/>
  </w:num>
  <w:num w:numId="19">
    <w:abstractNumId w:val="22"/>
  </w:num>
  <w:num w:numId="20">
    <w:abstractNumId w:val="8"/>
  </w:num>
  <w:num w:numId="21">
    <w:abstractNumId w:val="7"/>
  </w:num>
  <w:num w:numId="22">
    <w:abstractNumId w:val="3"/>
  </w:num>
  <w:num w:numId="23">
    <w:abstractNumId w:val="28"/>
  </w:num>
  <w:num w:numId="24">
    <w:abstractNumId w:val="23"/>
  </w:num>
  <w:num w:numId="25">
    <w:abstractNumId w:val="15"/>
  </w:num>
  <w:num w:numId="26">
    <w:abstractNumId w:val="13"/>
  </w:num>
  <w:num w:numId="27">
    <w:abstractNumId w:val="30"/>
  </w:num>
  <w:num w:numId="28">
    <w:abstractNumId w:val="27"/>
  </w:num>
  <w:num w:numId="29">
    <w:abstractNumId w:val="2"/>
  </w:num>
  <w:num w:numId="30">
    <w:abstractNumId w:val="21"/>
  </w:num>
  <w:num w:numId="31">
    <w:abstractNumId w:val="18"/>
  </w:num>
  <w:num w:numId="32">
    <w:abstractNumId w:val="0"/>
  </w:num>
  <w:num w:numId="33">
    <w:abstractNumId w:val="1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32597"/>
    <w:rsid w:val="0000131B"/>
    <w:rsid w:val="00004F62"/>
    <w:rsid w:val="00007103"/>
    <w:rsid w:val="00007520"/>
    <w:rsid w:val="00016FE4"/>
    <w:rsid w:val="00017A1D"/>
    <w:rsid w:val="00022B05"/>
    <w:rsid w:val="00022CDB"/>
    <w:rsid w:val="00022E3F"/>
    <w:rsid w:val="000230BC"/>
    <w:rsid w:val="0002684A"/>
    <w:rsid w:val="00026E1E"/>
    <w:rsid w:val="000315CE"/>
    <w:rsid w:val="000343A0"/>
    <w:rsid w:val="00035821"/>
    <w:rsid w:val="00043406"/>
    <w:rsid w:val="000500BF"/>
    <w:rsid w:val="00050F62"/>
    <w:rsid w:val="000547EC"/>
    <w:rsid w:val="00056C3B"/>
    <w:rsid w:val="00066352"/>
    <w:rsid w:val="00072521"/>
    <w:rsid w:val="00072BD9"/>
    <w:rsid w:val="00073EE8"/>
    <w:rsid w:val="00074221"/>
    <w:rsid w:val="000749B0"/>
    <w:rsid w:val="00082DF3"/>
    <w:rsid w:val="0008330B"/>
    <w:rsid w:val="000841BD"/>
    <w:rsid w:val="0008506D"/>
    <w:rsid w:val="0009113F"/>
    <w:rsid w:val="000946EB"/>
    <w:rsid w:val="00094FE0"/>
    <w:rsid w:val="00095649"/>
    <w:rsid w:val="00095CB9"/>
    <w:rsid w:val="000978F4"/>
    <w:rsid w:val="000A6810"/>
    <w:rsid w:val="000B0BFD"/>
    <w:rsid w:val="000B2259"/>
    <w:rsid w:val="000B266D"/>
    <w:rsid w:val="000B3ADB"/>
    <w:rsid w:val="000C358D"/>
    <w:rsid w:val="000C3EB9"/>
    <w:rsid w:val="000C50FD"/>
    <w:rsid w:val="000C610B"/>
    <w:rsid w:val="000D28F3"/>
    <w:rsid w:val="000E0A68"/>
    <w:rsid w:val="000E22B5"/>
    <w:rsid w:val="000E4352"/>
    <w:rsid w:val="000F0E6B"/>
    <w:rsid w:val="000F21DF"/>
    <w:rsid w:val="000F2BFE"/>
    <w:rsid w:val="000F3055"/>
    <w:rsid w:val="000F5049"/>
    <w:rsid w:val="000F558F"/>
    <w:rsid w:val="000F6440"/>
    <w:rsid w:val="000F7C7F"/>
    <w:rsid w:val="00100C49"/>
    <w:rsid w:val="00101ED6"/>
    <w:rsid w:val="00123091"/>
    <w:rsid w:val="00124354"/>
    <w:rsid w:val="00124848"/>
    <w:rsid w:val="00127B5B"/>
    <w:rsid w:val="00127DD6"/>
    <w:rsid w:val="001359CE"/>
    <w:rsid w:val="001418E2"/>
    <w:rsid w:val="0014414A"/>
    <w:rsid w:val="001441A6"/>
    <w:rsid w:val="001455A2"/>
    <w:rsid w:val="00146643"/>
    <w:rsid w:val="001468F9"/>
    <w:rsid w:val="00146A43"/>
    <w:rsid w:val="00150878"/>
    <w:rsid w:val="001518F7"/>
    <w:rsid w:val="00154676"/>
    <w:rsid w:val="00162F13"/>
    <w:rsid w:val="0016355C"/>
    <w:rsid w:val="0016417E"/>
    <w:rsid w:val="00165353"/>
    <w:rsid w:val="00165FC7"/>
    <w:rsid w:val="00166101"/>
    <w:rsid w:val="0017559D"/>
    <w:rsid w:val="00181168"/>
    <w:rsid w:val="00184445"/>
    <w:rsid w:val="00185EBD"/>
    <w:rsid w:val="00186B1E"/>
    <w:rsid w:val="00190C95"/>
    <w:rsid w:val="00190F2E"/>
    <w:rsid w:val="001948E3"/>
    <w:rsid w:val="00195E6E"/>
    <w:rsid w:val="001A07C4"/>
    <w:rsid w:val="001A122C"/>
    <w:rsid w:val="001A368D"/>
    <w:rsid w:val="001A4CCE"/>
    <w:rsid w:val="001A6838"/>
    <w:rsid w:val="001B254F"/>
    <w:rsid w:val="001B34EE"/>
    <w:rsid w:val="001C247A"/>
    <w:rsid w:val="001C2A2E"/>
    <w:rsid w:val="001C3153"/>
    <w:rsid w:val="001C3E53"/>
    <w:rsid w:val="001C5CBF"/>
    <w:rsid w:val="001E0080"/>
    <w:rsid w:val="001F1FA6"/>
    <w:rsid w:val="001F4EAE"/>
    <w:rsid w:val="001F753C"/>
    <w:rsid w:val="00203B0D"/>
    <w:rsid w:val="00207012"/>
    <w:rsid w:val="00207258"/>
    <w:rsid w:val="002153A2"/>
    <w:rsid w:val="00216171"/>
    <w:rsid w:val="0022427E"/>
    <w:rsid w:val="00224E2C"/>
    <w:rsid w:val="00230098"/>
    <w:rsid w:val="002301A2"/>
    <w:rsid w:val="002349D5"/>
    <w:rsid w:val="00237AA9"/>
    <w:rsid w:val="00240756"/>
    <w:rsid w:val="00241726"/>
    <w:rsid w:val="00243BA0"/>
    <w:rsid w:val="00244D10"/>
    <w:rsid w:val="00245875"/>
    <w:rsid w:val="002507BD"/>
    <w:rsid w:val="0025248E"/>
    <w:rsid w:val="002569CA"/>
    <w:rsid w:val="002605BE"/>
    <w:rsid w:val="002626B9"/>
    <w:rsid w:val="002654C6"/>
    <w:rsid w:val="00266C8B"/>
    <w:rsid w:val="00266DA8"/>
    <w:rsid w:val="00270B66"/>
    <w:rsid w:val="00272692"/>
    <w:rsid w:val="00272D0A"/>
    <w:rsid w:val="002730BC"/>
    <w:rsid w:val="00273274"/>
    <w:rsid w:val="00275C81"/>
    <w:rsid w:val="00281CBB"/>
    <w:rsid w:val="00285B03"/>
    <w:rsid w:val="00286045"/>
    <w:rsid w:val="00286434"/>
    <w:rsid w:val="00287F47"/>
    <w:rsid w:val="0029043D"/>
    <w:rsid w:val="00296A2E"/>
    <w:rsid w:val="002A1757"/>
    <w:rsid w:val="002A305F"/>
    <w:rsid w:val="002A4B56"/>
    <w:rsid w:val="002A638F"/>
    <w:rsid w:val="002B3BDE"/>
    <w:rsid w:val="002B4B0D"/>
    <w:rsid w:val="002B6F6D"/>
    <w:rsid w:val="002B7DB5"/>
    <w:rsid w:val="002B7DE2"/>
    <w:rsid w:val="002C2EC7"/>
    <w:rsid w:val="002C36BB"/>
    <w:rsid w:val="002C39FA"/>
    <w:rsid w:val="002C3E16"/>
    <w:rsid w:val="002C598A"/>
    <w:rsid w:val="002D2EDB"/>
    <w:rsid w:val="002D7614"/>
    <w:rsid w:val="002E6C7F"/>
    <w:rsid w:val="002F2AFA"/>
    <w:rsid w:val="002F7075"/>
    <w:rsid w:val="00301C09"/>
    <w:rsid w:val="00302166"/>
    <w:rsid w:val="00302BB3"/>
    <w:rsid w:val="00305FD2"/>
    <w:rsid w:val="00306D22"/>
    <w:rsid w:val="003107ED"/>
    <w:rsid w:val="00310F70"/>
    <w:rsid w:val="00311656"/>
    <w:rsid w:val="00311FFF"/>
    <w:rsid w:val="00312F49"/>
    <w:rsid w:val="0031429A"/>
    <w:rsid w:val="00316623"/>
    <w:rsid w:val="0031711F"/>
    <w:rsid w:val="00322AE9"/>
    <w:rsid w:val="0032718C"/>
    <w:rsid w:val="003314DC"/>
    <w:rsid w:val="0033304C"/>
    <w:rsid w:val="00334B5B"/>
    <w:rsid w:val="00335C1A"/>
    <w:rsid w:val="00336482"/>
    <w:rsid w:val="003368F1"/>
    <w:rsid w:val="00340357"/>
    <w:rsid w:val="00340613"/>
    <w:rsid w:val="00344B9B"/>
    <w:rsid w:val="0034646F"/>
    <w:rsid w:val="00354E4D"/>
    <w:rsid w:val="003626C7"/>
    <w:rsid w:val="0036293B"/>
    <w:rsid w:val="003643C5"/>
    <w:rsid w:val="00364FD4"/>
    <w:rsid w:val="00365348"/>
    <w:rsid w:val="00367352"/>
    <w:rsid w:val="00374057"/>
    <w:rsid w:val="00385B45"/>
    <w:rsid w:val="0038686E"/>
    <w:rsid w:val="003907EC"/>
    <w:rsid w:val="00394949"/>
    <w:rsid w:val="003A2CF9"/>
    <w:rsid w:val="003A3131"/>
    <w:rsid w:val="003A3171"/>
    <w:rsid w:val="003A40AA"/>
    <w:rsid w:val="003A5108"/>
    <w:rsid w:val="003A557B"/>
    <w:rsid w:val="003B01D4"/>
    <w:rsid w:val="003B1BAC"/>
    <w:rsid w:val="003B40F2"/>
    <w:rsid w:val="003B5157"/>
    <w:rsid w:val="003B542C"/>
    <w:rsid w:val="003B6098"/>
    <w:rsid w:val="003C1E37"/>
    <w:rsid w:val="003C2153"/>
    <w:rsid w:val="003C22B4"/>
    <w:rsid w:val="003C23C1"/>
    <w:rsid w:val="003C2C26"/>
    <w:rsid w:val="003C6E9A"/>
    <w:rsid w:val="003D184C"/>
    <w:rsid w:val="003D2BB2"/>
    <w:rsid w:val="003D2E35"/>
    <w:rsid w:val="003D761E"/>
    <w:rsid w:val="003E03A1"/>
    <w:rsid w:val="003F0657"/>
    <w:rsid w:val="003F1834"/>
    <w:rsid w:val="003F3FC6"/>
    <w:rsid w:val="003F5730"/>
    <w:rsid w:val="003F5FDD"/>
    <w:rsid w:val="00400F7F"/>
    <w:rsid w:val="00401964"/>
    <w:rsid w:val="00401D42"/>
    <w:rsid w:val="00402FE3"/>
    <w:rsid w:val="00403237"/>
    <w:rsid w:val="00403544"/>
    <w:rsid w:val="00403DB9"/>
    <w:rsid w:val="0040596F"/>
    <w:rsid w:val="0041418C"/>
    <w:rsid w:val="00415671"/>
    <w:rsid w:val="00417166"/>
    <w:rsid w:val="00420940"/>
    <w:rsid w:val="00426A37"/>
    <w:rsid w:val="00430094"/>
    <w:rsid w:val="0043464C"/>
    <w:rsid w:val="00437D37"/>
    <w:rsid w:val="00441F8E"/>
    <w:rsid w:val="00443C7A"/>
    <w:rsid w:val="004445BB"/>
    <w:rsid w:val="0045057F"/>
    <w:rsid w:val="0045173C"/>
    <w:rsid w:val="00460B61"/>
    <w:rsid w:val="0046103F"/>
    <w:rsid w:val="0046341A"/>
    <w:rsid w:val="00470383"/>
    <w:rsid w:val="00480D05"/>
    <w:rsid w:val="004827A2"/>
    <w:rsid w:val="004832BC"/>
    <w:rsid w:val="00486FDC"/>
    <w:rsid w:val="004879B4"/>
    <w:rsid w:val="004904E8"/>
    <w:rsid w:val="00497088"/>
    <w:rsid w:val="0049780F"/>
    <w:rsid w:val="004A35D7"/>
    <w:rsid w:val="004A4B99"/>
    <w:rsid w:val="004A5E8E"/>
    <w:rsid w:val="004A6439"/>
    <w:rsid w:val="004B1EC9"/>
    <w:rsid w:val="004B2501"/>
    <w:rsid w:val="004B4350"/>
    <w:rsid w:val="004B5A82"/>
    <w:rsid w:val="004B769B"/>
    <w:rsid w:val="004C1693"/>
    <w:rsid w:val="004C6722"/>
    <w:rsid w:val="004D2FFF"/>
    <w:rsid w:val="004D52AE"/>
    <w:rsid w:val="004E4CAB"/>
    <w:rsid w:val="004E4DD2"/>
    <w:rsid w:val="004E5830"/>
    <w:rsid w:val="004E758F"/>
    <w:rsid w:val="004F05B2"/>
    <w:rsid w:val="004F2D8D"/>
    <w:rsid w:val="004F4CDB"/>
    <w:rsid w:val="004F5BC7"/>
    <w:rsid w:val="004F76BC"/>
    <w:rsid w:val="00500F17"/>
    <w:rsid w:val="00502FE5"/>
    <w:rsid w:val="005039BD"/>
    <w:rsid w:val="00503A8E"/>
    <w:rsid w:val="00504B68"/>
    <w:rsid w:val="0050660E"/>
    <w:rsid w:val="00510265"/>
    <w:rsid w:val="00514D7A"/>
    <w:rsid w:val="00516D21"/>
    <w:rsid w:val="00516E44"/>
    <w:rsid w:val="0051784C"/>
    <w:rsid w:val="005222EC"/>
    <w:rsid w:val="005236A5"/>
    <w:rsid w:val="005253A1"/>
    <w:rsid w:val="00527BCC"/>
    <w:rsid w:val="0053315D"/>
    <w:rsid w:val="005357D4"/>
    <w:rsid w:val="00536E6D"/>
    <w:rsid w:val="005370AF"/>
    <w:rsid w:val="005376CD"/>
    <w:rsid w:val="00540E97"/>
    <w:rsid w:val="005412EC"/>
    <w:rsid w:val="00541635"/>
    <w:rsid w:val="00541FEE"/>
    <w:rsid w:val="00546C0E"/>
    <w:rsid w:val="0055045D"/>
    <w:rsid w:val="005513B9"/>
    <w:rsid w:val="00552F5E"/>
    <w:rsid w:val="00554C93"/>
    <w:rsid w:val="0056026A"/>
    <w:rsid w:val="005644C0"/>
    <w:rsid w:val="0056621C"/>
    <w:rsid w:val="005705DE"/>
    <w:rsid w:val="00570B04"/>
    <w:rsid w:val="00570CB3"/>
    <w:rsid w:val="00576F54"/>
    <w:rsid w:val="005864C4"/>
    <w:rsid w:val="005919FD"/>
    <w:rsid w:val="0059562D"/>
    <w:rsid w:val="005968A0"/>
    <w:rsid w:val="005A067F"/>
    <w:rsid w:val="005A6D6E"/>
    <w:rsid w:val="005B1176"/>
    <w:rsid w:val="005B2BC2"/>
    <w:rsid w:val="005B4768"/>
    <w:rsid w:val="005B6CC9"/>
    <w:rsid w:val="005B702E"/>
    <w:rsid w:val="005C14AB"/>
    <w:rsid w:val="005C191B"/>
    <w:rsid w:val="005C68FB"/>
    <w:rsid w:val="005D5D49"/>
    <w:rsid w:val="005E2588"/>
    <w:rsid w:val="005E4120"/>
    <w:rsid w:val="005E510C"/>
    <w:rsid w:val="005E540E"/>
    <w:rsid w:val="005E650C"/>
    <w:rsid w:val="005F30BC"/>
    <w:rsid w:val="005F4F29"/>
    <w:rsid w:val="00601CA8"/>
    <w:rsid w:val="006057F5"/>
    <w:rsid w:val="006068C8"/>
    <w:rsid w:val="00607EFE"/>
    <w:rsid w:val="00610EEC"/>
    <w:rsid w:val="00617985"/>
    <w:rsid w:val="00620BF9"/>
    <w:rsid w:val="00623285"/>
    <w:rsid w:val="00623C8A"/>
    <w:rsid w:val="00625697"/>
    <w:rsid w:val="006353BD"/>
    <w:rsid w:val="00643FAA"/>
    <w:rsid w:val="00644FF4"/>
    <w:rsid w:val="0065161C"/>
    <w:rsid w:val="00657208"/>
    <w:rsid w:val="00657225"/>
    <w:rsid w:val="00661E3B"/>
    <w:rsid w:val="00664907"/>
    <w:rsid w:val="006666B7"/>
    <w:rsid w:val="006719A5"/>
    <w:rsid w:val="006758D1"/>
    <w:rsid w:val="00677858"/>
    <w:rsid w:val="0068005C"/>
    <w:rsid w:val="006836CF"/>
    <w:rsid w:val="006861EF"/>
    <w:rsid w:val="00691894"/>
    <w:rsid w:val="00693834"/>
    <w:rsid w:val="0069446B"/>
    <w:rsid w:val="006960DF"/>
    <w:rsid w:val="006A021B"/>
    <w:rsid w:val="006A1462"/>
    <w:rsid w:val="006A6374"/>
    <w:rsid w:val="006A78AC"/>
    <w:rsid w:val="006B0CF7"/>
    <w:rsid w:val="006B4A41"/>
    <w:rsid w:val="006B4C31"/>
    <w:rsid w:val="006C0686"/>
    <w:rsid w:val="006C2A40"/>
    <w:rsid w:val="006C364A"/>
    <w:rsid w:val="006C3922"/>
    <w:rsid w:val="006C517F"/>
    <w:rsid w:val="006C57A7"/>
    <w:rsid w:val="006C6237"/>
    <w:rsid w:val="006D01ED"/>
    <w:rsid w:val="006D5C29"/>
    <w:rsid w:val="006E279C"/>
    <w:rsid w:val="006F0314"/>
    <w:rsid w:val="006F1BEB"/>
    <w:rsid w:val="006F335D"/>
    <w:rsid w:val="006F3B88"/>
    <w:rsid w:val="006F6795"/>
    <w:rsid w:val="00706BB0"/>
    <w:rsid w:val="00707356"/>
    <w:rsid w:val="0071030A"/>
    <w:rsid w:val="00711223"/>
    <w:rsid w:val="00711501"/>
    <w:rsid w:val="00713B94"/>
    <w:rsid w:val="00715461"/>
    <w:rsid w:val="0071574E"/>
    <w:rsid w:val="00720AFC"/>
    <w:rsid w:val="007262F2"/>
    <w:rsid w:val="007275AF"/>
    <w:rsid w:val="00732073"/>
    <w:rsid w:val="00743ECE"/>
    <w:rsid w:val="0074402E"/>
    <w:rsid w:val="007441ED"/>
    <w:rsid w:val="007474AA"/>
    <w:rsid w:val="00747768"/>
    <w:rsid w:val="007514FC"/>
    <w:rsid w:val="00752C10"/>
    <w:rsid w:val="00753ED1"/>
    <w:rsid w:val="007571C1"/>
    <w:rsid w:val="00757509"/>
    <w:rsid w:val="00762901"/>
    <w:rsid w:val="007642FD"/>
    <w:rsid w:val="0076655F"/>
    <w:rsid w:val="0077154F"/>
    <w:rsid w:val="00772093"/>
    <w:rsid w:val="0077295C"/>
    <w:rsid w:val="007750A5"/>
    <w:rsid w:val="00777751"/>
    <w:rsid w:val="00781FBC"/>
    <w:rsid w:val="0078594A"/>
    <w:rsid w:val="007873CA"/>
    <w:rsid w:val="00792A2D"/>
    <w:rsid w:val="00792FBA"/>
    <w:rsid w:val="00792FCD"/>
    <w:rsid w:val="00794319"/>
    <w:rsid w:val="00796E44"/>
    <w:rsid w:val="007A0AF3"/>
    <w:rsid w:val="007A654E"/>
    <w:rsid w:val="007B4BCD"/>
    <w:rsid w:val="007B6074"/>
    <w:rsid w:val="007C0A9E"/>
    <w:rsid w:val="007C1E1E"/>
    <w:rsid w:val="007C2D98"/>
    <w:rsid w:val="007C3CC8"/>
    <w:rsid w:val="007C6358"/>
    <w:rsid w:val="007C66C0"/>
    <w:rsid w:val="007C7FD1"/>
    <w:rsid w:val="007D1A14"/>
    <w:rsid w:val="007D4A6A"/>
    <w:rsid w:val="007E17C3"/>
    <w:rsid w:val="007E317F"/>
    <w:rsid w:val="007E7D86"/>
    <w:rsid w:val="007F4A6F"/>
    <w:rsid w:val="00802901"/>
    <w:rsid w:val="008034B8"/>
    <w:rsid w:val="00803D54"/>
    <w:rsid w:val="008059C6"/>
    <w:rsid w:val="008064F3"/>
    <w:rsid w:val="0080797E"/>
    <w:rsid w:val="008116F6"/>
    <w:rsid w:val="00812020"/>
    <w:rsid w:val="008125CE"/>
    <w:rsid w:val="00815CE3"/>
    <w:rsid w:val="00824066"/>
    <w:rsid w:val="00825285"/>
    <w:rsid w:val="00825862"/>
    <w:rsid w:val="00825B16"/>
    <w:rsid w:val="00833033"/>
    <w:rsid w:val="0084069A"/>
    <w:rsid w:val="008413C2"/>
    <w:rsid w:val="008433A7"/>
    <w:rsid w:val="0084646B"/>
    <w:rsid w:val="00846BC2"/>
    <w:rsid w:val="00846FB4"/>
    <w:rsid w:val="00851819"/>
    <w:rsid w:val="0086198B"/>
    <w:rsid w:val="00862176"/>
    <w:rsid w:val="008667F6"/>
    <w:rsid w:val="00866AB8"/>
    <w:rsid w:val="0086704E"/>
    <w:rsid w:val="00870C7E"/>
    <w:rsid w:val="00871CCA"/>
    <w:rsid w:val="008742CA"/>
    <w:rsid w:val="00875311"/>
    <w:rsid w:val="008813AA"/>
    <w:rsid w:val="0088599B"/>
    <w:rsid w:val="00886749"/>
    <w:rsid w:val="00890FEE"/>
    <w:rsid w:val="00894627"/>
    <w:rsid w:val="00895256"/>
    <w:rsid w:val="00896EA1"/>
    <w:rsid w:val="008A0870"/>
    <w:rsid w:val="008A6F86"/>
    <w:rsid w:val="008A7421"/>
    <w:rsid w:val="008B04CC"/>
    <w:rsid w:val="008B0C49"/>
    <w:rsid w:val="008B5057"/>
    <w:rsid w:val="008C00D8"/>
    <w:rsid w:val="008C7EEF"/>
    <w:rsid w:val="008D7DD9"/>
    <w:rsid w:val="008E2CB1"/>
    <w:rsid w:val="008E3895"/>
    <w:rsid w:val="008E4EF3"/>
    <w:rsid w:val="008E60DF"/>
    <w:rsid w:val="008F0ABF"/>
    <w:rsid w:val="008F566A"/>
    <w:rsid w:val="00907C5F"/>
    <w:rsid w:val="00910521"/>
    <w:rsid w:val="00912703"/>
    <w:rsid w:val="0091344B"/>
    <w:rsid w:val="00914F05"/>
    <w:rsid w:val="0091570D"/>
    <w:rsid w:val="00920657"/>
    <w:rsid w:val="00921AA4"/>
    <w:rsid w:val="00921B05"/>
    <w:rsid w:val="009244A8"/>
    <w:rsid w:val="00930DA8"/>
    <w:rsid w:val="00931446"/>
    <w:rsid w:val="009334E0"/>
    <w:rsid w:val="009418D9"/>
    <w:rsid w:val="00945AB3"/>
    <w:rsid w:val="00945D0D"/>
    <w:rsid w:val="009522C0"/>
    <w:rsid w:val="00961354"/>
    <w:rsid w:val="00961630"/>
    <w:rsid w:val="0096285C"/>
    <w:rsid w:val="00963BD1"/>
    <w:rsid w:val="00965E5B"/>
    <w:rsid w:val="00967490"/>
    <w:rsid w:val="0096765D"/>
    <w:rsid w:val="00976C14"/>
    <w:rsid w:val="00985F7A"/>
    <w:rsid w:val="009915B1"/>
    <w:rsid w:val="009959B6"/>
    <w:rsid w:val="009A67FD"/>
    <w:rsid w:val="009B0951"/>
    <w:rsid w:val="009B6262"/>
    <w:rsid w:val="009B719B"/>
    <w:rsid w:val="009C0BD4"/>
    <w:rsid w:val="009C3587"/>
    <w:rsid w:val="009C7467"/>
    <w:rsid w:val="009D247B"/>
    <w:rsid w:val="009D55C0"/>
    <w:rsid w:val="009D6215"/>
    <w:rsid w:val="009D63B3"/>
    <w:rsid w:val="009D677E"/>
    <w:rsid w:val="009E2A07"/>
    <w:rsid w:val="009E3BBC"/>
    <w:rsid w:val="009F3C60"/>
    <w:rsid w:val="00A0491B"/>
    <w:rsid w:val="00A060F1"/>
    <w:rsid w:val="00A1022A"/>
    <w:rsid w:val="00A116B4"/>
    <w:rsid w:val="00A1475B"/>
    <w:rsid w:val="00A17B68"/>
    <w:rsid w:val="00A221A1"/>
    <w:rsid w:val="00A22722"/>
    <w:rsid w:val="00A24FE2"/>
    <w:rsid w:val="00A263EF"/>
    <w:rsid w:val="00A35B71"/>
    <w:rsid w:val="00A35BC8"/>
    <w:rsid w:val="00A363AF"/>
    <w:rsid w:val="00A36C6A"/>
    <w:rsid w:val="00A432A0"/>
    <w:rsid w:val="00A44A71"/>
    <w:rsid w:val="00A457DC"/>
    <w:rsid w:val="00A571EF"/>
    <w:rsid w:val="00A57443"/>
    <w:rsid w:val="00A57E7A"/>
    <w:rsid w:val="00A60986"/>
    <w:rsid w:val="00A60A41"/>
    <w:rsid w:val="00A62693"/>
    <w:rsid w:val="00A637D2"/>
    <w:rsid w:val="00A6385F"/>
    <w:rsid w:val="00A6584B"/>
    <w:rsid w:val="00A71278"/>
    <w:rsid w:val="00A718D8"/>
    <w:rsid w:val="00A719A8"/>
    <w:rsid w:val="00A71C01"/>
    <w:rsid w:val="00A72D07"/>
    <w:rsid w:val="00A75B6C"/>
    <w:rsid w:val="00A76CA2"/>
    <w:rsid w:val="00A870E6"/>
    <w:rsid w:val="00A9740A"/>
    <w:rsid w:val="00AA1221"/>
    <w:rsid w:val="00AA37D2"/>
    <w:rsid w:val="00AB062B"/>
    <w:rsid w:val="00AB4364"/>
    <w:rsid w:val="00AC0FD6"/>
    <w:rsid w:val="00AC75C6"/>
    <w:rsid w:val="00AD0CD4"/>
    <w:rsid w:val="00AD359D"/>
    <w:rsid w:val="00AD468B"/>
    <w:rsid w:val="00AD4707"/>
    <w:rsid w:val="00AD51B9"/>
    <w:rsid w:val="00AD5AFA"/>
    <w:rsid w:val="00AE0A15"/>
    <w:rsid w:val="00AE1940"/>
    <w:rsid w:val="00AE2724"/>
    <w:rsid w:val="00AE4CAA"/>
    <w:rsid w:val="00AE520B"/>
    <w:rsid w:val="00AE6574"/>
    <w:rsid w:val="00AF15C4"/>
    <w:rsid w:val="00AF3EE7"/>
    <w:rsid w:val="00AF662F"/>
    <w:rsid w:val="00B14A38"/>
    <w:rsid w:val="00B1553C"/>
    <w:rsid w:val="00B22694"/>
    <w:rsid w:val="00B23D2B"/>
    <w:rsid w:val="00B271AB"/>
    <w:rsid w:val="00B31F2C"/>
    <w:rsid w:val="00B33AC4"/>
    <w:rsid w:val="00B430B7"/>
    <w:rsid w:val="00B43605"/>
    <w:rsid w:val="00B43774"/>
    <w:rsid w:val="00B44146"/>
    <w:rsid w:val="00B50EF0"/>
    <w:rsid w:val="00B51E0A"/>
    <w:rsid w:val="00B53AB6"/>
    <w:rsid w:val="00B60149"/>
    <w:rsid w:val="00B60E08"/>
    <w:rsid w:val="00B65EEC"/>
    <w:rsid w:val="00B6649D"/>
    <w:rsid w:val="00B70F05"/>
    <w:rsid w:val="00B73757"/>
    <w:rsid w:val="00B82352"/>
    <w:rsid w:val="00B84EBC"/>
    <w:rsid w:val="00B876F5"/>
    <w:rsid w:val="00B87C76"/>
    <w:rsid w:val="00B9536B"/>
    <w:rsid w:val="00B97AC8"/>
    <w:rsid w:val="00BA25FF"/>
    <w:rsid w:val="00BA4410"/>
    <w:rsid w:val="00BA4C10"/>
    <w:rsid w:val="00BA534C"/>
    <w:rsid w:val="00BA64E1"/>
    <w:rsid w:val="00BB123B"/>
    <w:rsid w:val="00BB3C62"/>
    <w:rsid w:val="00BB5F0B"/>
    <w:rsid w:val="00BB61F7"/>
    <w:rsid w:val="00BB6B6C"/>
    <w:rsid w:val="00BC4057"/>
    <w:rsid w:val="00BD2857"/>
    <w:rsid w:val="00BD39EE"/>
    <w:rsid w:val="00BD63CA"/>
    <w:rsid w:val="00BD6A44"/>
    <w:rsid w:val="00BE478D"/>
    <w:rsid w:val="00BE53F3"/>
    <w:rsid w:val="00BF0EA3"/>
    <w:rsid w:val="00BF29F8"/>
    <w:rsid w:val="00BF2A0E"/>
    <w:rsid w:val="00BF31BB"/>
    <w:rsid w:val="00BF5912"/>
    <w:rsid w:val="00BF7266"/>
    <w:rsid w:val="00BF729D"/>
    <w:rsid w:val="00C01D51"/>
    <w:rsid w:val="00C0266E"/>
    <w:rsid w:val="00C050EA"/>
    <w:rsid w:val="00C05D30"/>
    <w:rsid w:val="00C15D08"/>
    <w:rsid w:val="00C20F7F"/>
    <w:rsid w:val="00C25660"/>
    <w:rsid w:val="00C25BE5"/>
    <w:rsid w:val="00C31CE2"/>
    <w:rsid w:val="00C32597"/>
    <w:rsid w:val="00C33057"/>
    <w:rsid w:val="00C33C25"/>
    <w:rsid w:val="00C477DA"/>
    <w:rsid w:val="00C50B2E"/>
    <w:rsid w:val="00C53B4F"/>
    <w:rsid w:val="00C60658"/>
    <w:rsid w:val="00C64E92"/>
    <w:rsid w:val="00C64FCE"/>
    <w:rsid w:val="00C66F80"/>
    <w:rsid w:val="00C67730"/>
    <w:rsid w:val="00C72C38"/>
    <w:rsid w:val="00C74327"/>
    <w:rsid w:val="00C74E93"/>
    <w:rsid w:val="00C753C2"/>
    <w:rsid w:val="00C8139A"/>
    <w:rsid w:val="00C84476"/>
    <w:rsid w:val="00C84F6F"/>
    <w:rsid w:val="00C87E92"/>
    <w:rsid w:val="00C90612"/>
    <w:rsid w:val="00C93484"/>
    <w:rsid w:val="00C975D1"/>
    <w:rsid w:val="00CA2424"/>
    <w:rsid w:val="00CA7BD3"/>
    <w:rsid w:val="00CA7D0B"/>
    <w:rsid w:val="00CB1F3B"/>
    <w:rsid w:val="00CB322D"/>
    <w:rsid w:val="00CB47EA"/>
    <w:rsid w:val="00CB5F52"/>
    <w:rsid w:val="00CB6A36"/>
    <w:rsid w:val="00CC0FF3"/>
    <w:rsid w:val="00CC2430"/>
    <w:rsid w:val="00CC394F"/>
    <w:rsid w:val="00CC3B95"/>
    <w:rsid w:val="00CD087F"/>
    <w:rsid w:val="00CD5B0B"/>
    <w:rsid w:val="00CE49E0"/>
    <w:rsid w:val="00CE52A9"/>
    <w:rsid w:val="00CE5626"/>
    <w:rsid w:val="00CE6D8D"/>
    <w:rsid w:val="00CE7A03"/>
    <w:rsid w:val="00CF2D17"/>
    <w:rsid w:val="00CF3AD2"/>
    <w:rsid w:val="00CF55EF"/>
    <w:rsid w:val="00CF65DB"/>
    <w:rsid w:val="00CF7047"/>
    <w:rsid w:val="00D00F2A"/>
    <w:rsid w:val="00D03604"/>
    <w:rsid w:val="00D0439B"/>
    <w:rsid w:val="00D0735E"/>
    <w:rsid w:val="00D12779"/>
    <w:rsid w:val="00D13A9C"/>
    <w:rsid w:val="00D15ABE"/>
    <w:rsid w:val="00D205C8"/>
    <w:rsid w:val="00D23200"/>
    <w:rsid w:val="00D235F1"/>
    <w:rsid w:val="00D276EF"/>
    <w:rsid w:val="00D30190"/>
    <w:rsid w:val="00D34F53"/>
    <w:rsid w:val="00D37A5C"/>
    <w:rsid w:val="00D40A47"/>
    <w:rsid w:val="00D449B3"/>
    <w:rsid w:val="00D455F4"/>
    <w:rsid w:val="00D47542"/>
    <w:rsid w:val="00D47671"/>
    <w:rsid w:val="00D51906"/>
    <w:rsid w:val="00D522B1"/>
    <w:rsid w:val="00D5331E"/>
    <w:rsid w:val="00D56E58"/>
    <w:rsid w:val="00D57253"/>
    <w:rsid w:val="00D6053B"/>
    <w:rsid w:val="00D672A2"/>
    <w:rsid w:val="00D77F32"/>
    <w:rsid w:val="00D83A2C"/>
    <w:rsid w:val="00D8427E"/>
    <w:rsid w:val="00D849EB"/>
    <w:rsid w:val="00D8553A"/>
    <w:rsid w:val="00D943B7"/>
    <w:rsid w:val="00D96358"/>
    <w:rsid w:val="00DA0179"/>
    <w:rsid w:val="00DA44B3"/>
    <w:rsid w:val="00DA5C71"/>
    <w:rsid w:val="00DA611F"/>
    <w:rsid w:val="00DB43B4"/>
    <w:rsid w:val="00DB5BD5"/>
    <w:rsid w:val="00DB6E17"/>
    <w:rsid w:val="00DC3632"/>
    <w:rsid w:val="00DC380E"/>
    <w:rsid w:val="00DC4E92"/>
    <w:rsid w:val="00DC69B2"/>
    <w:rsid w:val="00DD028F"/>
    <w:rsid w:val="00DD2B92"/>
    <w:rsid w:val="00DD3DAE"/>
    <w:rsid w:val="00DD3DEB"/>
    <w:rsid w:val="00DD7305"/>
    <w:rsid w:val="00DE21AD"/>
    <w:rsid w:val="00DE2A0D"/>
    <w:rsid w:val="00DF1DD3"/>
    <w:rsid w:val="00DF33E5"/>
    <w:rsid w:val="00DF4394"/>
    <w:rsid w:val="00DF5179"/>
    <w:rsid w:val="00E015D5"/>
    <w:rsid w:val="00E03A30"/>
    <w:rsid w:val="00E0729B"/>
    <w:rsid w:val="00E14483"/>
    <w:rsid w:val="00E15687"/>
    <w:rsid w:val="00E15FDC"/>
    <w:rsid w:val="00E221E6"/>
    <w:rsid w:val="00E27C0C"/>
    <w:rsid w:val="00E3009F"/>
    <w:rsid w:val="00E305B9"/>
    <w:rsid w:val="00E306C3"/>
    <w:rsid w:val="00E311A2"/>
    <w:rsid w:val="00E344CA"/>
    <w:rsid w:val="00E3492F"/>
    <w:rsid w:val="00E36961"/>
    <w:rsid w:val="00E36B50"/>
    <w:rsid w:val="00E36D48"/>
    <w:rsid w:val="00E42304"/>
    <w:rsid w:val="00E437A5"/>
    <w:rsid w:val="00E43832"/>
    <w:rsid w:val="00E52641"/>
    <w:rsid w:val="00E541FF"/>
    <w:rsid w:val="00E54DE9"/>
    <w:rsid w:val="00E553BE"/>
    <w:rsid w:val="00E563F6"/>
    <w:rsid w:val="00E57A94"/>
    <w:rsid w:val="00E60E99"/>
    <w:rsid w:val="00E630BE"/>
    <w:rsid w:val="00E66ADD"/>
    <w:rsid w:val="00E71004"/>
    <w:rsid w:val="00E837D8"/>
    <w:rsid w:val="00E8435C"/>
    <w:rsid w:val="00E867E1"/>
    <w:rsid w:val="00E912CC"/>
    <w:rsid w:val="00E943E9"/>
    <w:rsid w:val="00E960C9"/>
    <w:rsid w:val="00E968EE"/>
    <w:rsid w:val="00E97A16"/>
    <w:rsid w:val="00EA4536"/>
    <w:rsid w:val="00EB2BD5"/>
    <w:rsid w:val="00EB2E00"/>
    <w:rsid w:val="00EB30E7"/>
    <w:rsid w:val="00EB54B1"/>
    <w:rsid w:val="00EB5514"/>
    <w:rsid w:val="00EB64EA"/>
    <w:rsid w:val="00EC1D00"/>
    <w:rsid w:val="00EC662A"/>
    <w:rsid w:val="00EC69BF"/>
    <w:rsid w:val="00ED12B2"/>
    <w:rsid w:val="00ED15FE"/>
    <w:rsid w:val="00ED30A1"/>
    <w:rsid w:val="00EE052B"/>
    <w:rsid w:val="00EE06AB"/>
    <w:rsid w:val="00EE2751"/>
    <w:rsid w:val="00EE5131"/>
    <w:rsid w:val="00EF3EA8"/>
    <w:rsid w:val="00EF5D0C"/>
    <w:rsid w:val="00EF6DAD"/>
    <w:rsid w:val="00F00256"/>
    <w:rsid w:val="00F05180"/>
    <w:rsid w:val="00F0518B"/>
    <w:rsid w:val="00F10293"/>
    <w:rsid w:val="00F1355A"/>
    <w:rsid w:val="00F1562D"/>
    <w:rsid w:val="00F200F9"/>
    <w:rsid w:val="00F24D54"/>
    <w:rsid w:val="00F26518"/>
    <w:rsid w:val="00F31250"/>
    <w:rsid w:val="00F354A6"/>
    <w:rsid w:val="00F369F4"/>
    <w:rsid w:val="00F408E1"/>
    <w:rsid w:val="00F47F24"/>
    <w:rsid w:val="00F501E6"/>
    <w:rsid w:val="00F50505"/>
    <w:rsid w:val="00F54822"/>
    <w:rsid w:val="00F56024"/>
    <w:rsid w:val="00F60C82"/>
    <w:rsid w:val="00F618B4"/>
    <w:rsid w:val="00F62256"/>
    <w:rsid w:val="00F624F0"/>
    <w:rsid w:val="00F63214"/>
    <w:rsid w:val="00F634D8"/>
    <w:rsid w:val="00F6463A"/>
    <w:rsid w:val="00F6647F"/>
    <w:rsid w:val="00F66CC9"/>
    <w:rsid w:val="00F72687"/>
    <w:rsid w:val="00F7714D"/>
    <w:rsid w:val="00F779E2"/>
    <w:rsid w:val="00F80A9F"/>
    <w:rsid w:val="00F8230C"/>
    <w:rsid w:val="00F86E9E"/>
    <w:rsid w:val="00F91B9F"/>
    <w:rsid w:val="00F91F5A"/>
    <w:rsid w:val="00F9569B"/>
    <w:rsid w:val="00F96204"/>
    <w:rsid w:val="00F971CB"/>
    <w:rsid w:val="00FA5368"/>
    <w:rsid w:val="00FA76AA"/>
    <w:rsid w:val="00FB023F"/>
    <w:rsid w:val="00FB0C0B"/>
    <w:rsid w:val="00FB185B"/>
    <w:rsid w:val="00FB220C"/>
    <w:rsid w:val="00FC10E8"/>
    <w:rsid w:val="00FC1E98"/>
    <w:rsid w:val="00FC4611"/>
    <w:rsid w:val="00FD006E"/>
    <w:rsid w:val="00FD0620"/>
    <w:rsid w:val="00FD4B58"/>
    <w:rsid w:val="00FD5626"/>
    <w:rsid w:val="00FE0BAA"/>
    <w:rsid w:val="00FE257E"/>
    <w:rsid w:val="00FE3C68"/>
    <w:rsid w:val="00FE53BE"/>
    <w:rsid w:val="00FF1978"/>
    <w:rsid w:val="00FF2497"/>
    <w:rsid w:val="00FF2722"/>
    <w:rsid w:val="00FF3BB2"/>
    <w:rsid w:val="00FF4173"/>
    <w:rsid w:val="00FF7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docId w15:val="{524A3CCD-F7B2-469C-BE2B-C3D5A3146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8813AA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1"/>
    <w:link w:val="10"/>
    <w:uiPriority w:val="9"/>
    <w:qFormat/>
    <w:rsid w:val="00C93484"/>
    <w:pPr>
      <w:keepNext/>
      <w:pageBreakBefore/>
      <w:numPr>
        <w:numId w:val="1"/>
      </w:numPr>
      <w:suppressAutoHyphens w:val="0"/>
      <w:spacing w:after="240" w:line="360" w:lineRule="auto"/>
      <w:ind w:left="0" w:firstLine="0"/>
      <w:jc w:val="center"/>
      <w:outlineLvl w:val="0"/>
    </w:pPr>
    <w:rPr>
      <w:rFonts w:ascii="Times New Roman Полужирный" w:hAnsi="Times New Roman Полужирный"/>
      <w:caps/>
      <w:color w:val="000000"/>
      <w:sz w:val="32"/>
      <w:szCs w:val="20"/>
      <w:lang w:eastAsia="ru-RU"/>
    </w:rPr>
  </w:style>
  <w:style w:type="paragraph" w:styleId="2">
    <w:name w:val="heading 2"/>
    <w:basedOn w:val="a1"/>
    <w:next w:val="a1"/>
    <w:link w:val="20"/>
    <w:uiPriority w:val="9"/>
    <w:qFormat/>
    <w:rsid w:val="00FC4611"/>
    <w:pPr>
      <w:keepNext/>
      <w:keepLines/>
      <w:numPr>
        <w:ilvl w:val="1"/>
        <w:numId w:val="1"/>
      </w:numPr>
      <w:suppressAutoHyphens w:val="0"/>
      <w:spacing w:before="120" w:after="240" w:line="360" w:lineRule="auto"/>
      <w:jc w:val="center"/>
      <w:outlineLvl w:val="1"/>
    </w:pPr>
    <w:rPr>
      <w:b/>
      <w:color w:val="000000"/>
      <w:sz w:val="28"/>
      <w:szCs w:val="20"/>
      <w:lang w:eastAsia="ru-RU"/>
    </w:rPr>
  </w:style>
  <w:style w:type="paragraph" w:styleId="3">
    <w:name w:val="heading 3"/>
    <w:basedOn w:val="a1"/>
    <w:next w:val="a1"/>
    <w:link w:val="30"/>
    <w:uiPriority w:val="9"/>
    <w:qFormat/>
    <w:rsid w:val="00C93484"/>
    <w:pPr>
      <w:keepNext/>
      <w:keepLines/>
      <w:numPr>
        <w:ilvl w:val="2"/>
        <w:numId w:val="1"/>
      </w:numPr>
      <w:suppressAutoHyphens w:val="0"/>
      <w:spacing w:before="200" w:line="360" w:lineRule="auto"/>
      <w:jc w:val="both"/>
      <w:outlineLvl w:val="2"/>
    </w:pPr>
    <w:rPr>
      <w:rFonts w:asciiTheme="majorHAnsi" w:hAnsiTheme="majorHAnsi"/>
      <w:b/>
      <w:color w:val="4472C4" w:themeColor="accent1"/>
      <w:sz w:val="28"/>
      <w:szCs w:val="20"/>
      <w:lang w:eastAsia="ru-RU"/>
    </w:rPr>
  </w:style>
  <w:style w:type="paragraph" w:styleId="4">
    <w:name w:val="heading 4"/>
    <w:basedOn w:val="a1"/>
    <w:next w:val="a1"/>
    <w:link w:val="40"/>
    <w:uiPriority w:val="9"/>
    <w:qFormat/>
    <w:rsid w:val="00C93484"/>
    <w:pPr>
      <w:keepNext/>
      <w:keepLines/>
      <w:numPr>
        <w:ilvl w:val="3"/>
        <w:numId w:val="1"/>
      </w:numPr>
      <w:suppressAutoHyphens w:val="0"/>
      <w:spacing w:before="200" w:line="360" w:lineRule="auto"/>
      <w:jc w:val="both"/>
      <w:outlineLvl w:val="3"/>
    </w:pPr>
    <w:rPr>
      <w:rFonts w:asciiTheme="majorHAnsi" w:hAnsiTheme="majorHAnsi"/>
      <w:b/>
      <w:i/>
      <w:color w:val="4472C4" w:themeColor="accent1"/>
      <w:sz w:val="28"/>
      <w:szCs w:val="20"/>
      <w:lang w:eastAsia="ru-RU"/>
    </w:rPr>
  </w:style>
  <w:style w:type="paragraph" w:styleId="5">
    <w:name w:val="heading 5"/>
    <w:basedOn w:val="a1"/>
    <w:next w:val="a1"/>
    <w:link w:val="50"/>
    <w:uiPriority w:val="9"/>
    <w:qFormat/>
    <w:rsid w:val="00C93484"/>
    <w:pPr>
      <w:keepNext/>
      <w:keepLines/>
      <w:numPr>
        <w:ilvl w:val="4"/>
        <w:numId w:val="1"/>
      </w:numPr>
      <w:suppressAutoHyphens w:val="0"/>
      <w:spacing w:before="200" w:line="360" w:lineRule="auto"/>
      <w:jc w:val="both"/>
      <w:outlineLvl w:val="4"/>
    </w:pPr>
    <w:rPr>
      <w:rFonts w:asciiTheme="majorHAnsi" w:hAnsiTheme="majorHAnsi"/>
      <w:color w:val="1F3763" w:themeColor="accent1" w:themeShade="7F"/>
      <w:sz w:val="28"/>
      <w:szCs w:val="20"/>
      <w:lang w:eastAsia="ru-RU"/>
    </w:rPr>
  </w:style>
  <w:style w:type="paragraph" w:styleId="6">
    <w:name w:val="heading 6"/>
    <w:basedOn w:val="a1"/>
    <w:next w:val="a1"/>
    <w:link w:val="60"/>
    <w:uiPriority w:val="9"/>
    <w:qFormat/>
    <w:rsid w:val="00C93484"/>
    <w:pPr>
      <w:keepNext/>
      <w:keepLines/>
      <w:numPr>
        <w:ilvl w:val="5"/>
        <w:numId w:val="1"/>
      </w:numPr>
      <w:suppressAutoHyphens w:val="0"/>
      <w:spacing w:before="200" w:line="360" w:lineRule="auto"/>
      <w:jc w:val="both"/>
      <w:outlineLvl w:val="5"/>
    </w:pPr>
    <w:rPr>
      <w:rFonts w:asciiTheme="majorHAnsi" w:hAnsiTheme="majorHAnsi"/>
      <w:i/>
      <w:color w:val="1F3763" w:themeColor="accent1" w:themeShade="7F"/>
      <w:sz w:val="28"/>
      <w:szCs w:val="20"/>
      <w:lang w:eastAsia="ru-RU"/>
    </w:rPr>
  </w:style>
  <w:style w:type="paragraph" w:styleId="7">
    <w:name w:val="heading 7"/>
    <w:basedOn w:val="a1"/>
    <w:next w:val="a1"/>
    <w:link w:val="70"/>
    <w:uiPriority w:val="9"/>
    <w:qFormat/>
    <w:rsid w:val="00C93484"/>
    <w:pPr>
      <w:keepNext/>
      <w:keepLines/>
      <w:numPr>
        <w:ilvl w:val="6"/>
        <w:numId w:val="1"/>
      </w:numPr>
      <w:suppressAutoHyphens w:val="0"/>
      <w:spacing w:before="200" w:line="360" w:lineRule="auto"/>
      <w:jc w:val="both"/>
      <w:outlineLvl w:val="6"/>
    </w:pPr>
    <w:rPr>
      <w:rFonts w:asciiTheme="majorHAnsi" w:hAnsiTheme="majorHAnsi"/>
      <w:i/>
      <w:color w:val="404040" w:themeColor="text1" w:themeTint="BF"/>
      <w:sz w:val="28"/>
      <w:szCs w:val="20"/>
      <w:lang w:eastAsia="ru-RU"/>
    </w:rPr>
  </w:style>
  <w:style w:type="paragraph" w:styleId="8">
    <w:name w:val="heading 8"/>
    <w:basedOn w:val="a1"/>
    <w:next w:val="a1"/>
    <w:link w:val="80"/>
    <w:uiPriority w:val="9"/>
    <w:qFormat/>
    <w:rsid w:val="00C93484"/>
    <w:pPr>
      <w:keepNext/>
      <w:keepLines/>
      <w:numPr>
        <w:ilvl w:val="7"/>
        <w:numId w:val="1"/>
      </w:numPr>
      <w:suppressAutoHyphens w:val="0"/>
      <w:spacing w:before="200" w:line="360" w:lineRule="auto"/>
      <w:jc w:val="both"/>
      <w:outlineLvl w:val="7"/>
    </w:pPr>
    <w:rPr>
      <w:rFonts w:asciiTheme="majorHAnsi" w:hAnsiTheme="majorHAnsi"/>
      <w:color w:val="404040" w:themeColor="text1" w:themeTint="BF"/>
      <w:sz w:val="20"/>
      <w:szCs w:val="20"/>
      <w:lang w:eastAsia="ru-RU"/>
    </w:rPr>
  </w:style>
  <w:style w:type="paragraph" w:styleId="9">
    <w:name w:val="heading 9"/>
    <w:basedOn w:val="a1"/>
    <w:next w:val="a1"/>
    <w:link w:val="90"/>
    <w:uiPriority w:val="9"/>
    <w:qFormat/>
    <w:rsid w:val="00C93484"/>
    <w:pPr>
      <w:keepNext/>
      <w:keepLines/>
      <w:numPr>
        <w:ilvl w:val="8"/>
        <w:numId w:val="1"/>
      </w:numPr>
      <w:suppressAutoHyphens w:val="0"/>
      <w:spacing w:before="200" w:line="360" w:lineRule="auto"/>
      <w:jc w:val="both"/>
      <w:outlineLvl w:val="8"/>
    </w:pPr>
    <w:rPr>
      <w:rFonts w:asciiTheme="majorHAnsi" w:hAnsiTheme="majorHAnsi"/>
      <w:i/>
      <w:color w:val="404040" w:themeColor="text1" w:themeTint="BF"/>
      <w:sz w:val="20"/>
      <w:szCs w:val="20"/>
      <w:lang w:eastAsia="ru-R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C93484"/>
    <w:rPr>
      <w:rFonts w:ascii="Times New Roman Полужирный" w:eastAsia="Times New Roman" w:hAnsi="Times New Roman Полужирный" w:cs="Times New Roman"/>
      <w:caps/>
      <w:color w:val="000000"/>
      <w:sz w:val="32"/>
      <w:szCs w:val="20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FC4611"/>
    <w:rPr>
      <w:rFonts w:ascii="Times New Roman" w:eastAsia="Times New Roman" w:hAnsi="Times New Roman" w:cs="Times New Roman"/>
      <w:b/>
      <w:color w:val="000000"/>
      <w:sz w:val="28"/>
      <w:szCs w:val="20"/>
      <w:lang w:eastAsia="ru-RU"/>
    </w:rPr>
  </w:style>
  <w:style w:type="character" w:customStyle="1" w:styleId="30">
    <w:name w:val="Заголовок 3 Знак"/>
    <w:basedOn w:val="a2"/>
    <w:link w:val="3"/>
    <w:uiPriority w:val="9"/>
    <w:rsid w:val="00C93484"/>
    <w:rPr>
      <w:rFonts w:asciiTheme="majorHAnsi" w:eastAsia="Times New Roman" w:hAnsiTheme="majorHAnsi" w:cs="Times New Roman"/>
      <w:b/>
      <w:color w:val="4472C4" w:themeColor="accent1"/>
      <w:sz w:val="28"/>
      <w:szCs w:val="20"/>
      <w:lang w:eastAsia="ru-RU"/>
    </w:rPr>
  </w:style>
  <w:style w:type="character" w:customStyle="1" w:styleId="40">
    <w:name w:val="Заголовок 4 Знак"/>
    <w:basedOn w:val="a2"/>
    <w:link w:val="4"/>
    <w:uiPriority w:val="9"/>
    <w:rsid w:val="00C93484"/>
    <w:rPr>
      <w:rFonts w:asciiTheme="majorHAnsi" w:eastAsia="Times New Roman" w:hAnsiTheme="majorHAnsi" w:cs="Times New Roman"/>
      <w:b/>
      <w:i/>
      <w:color w:val="4472C4" w:themeColor="accent1"/>
      <w:sz w:val="28"/>
      <w:szCs w:val="20"/>
      <w:lang w:eastAsia="ru-RU"/>
    </w:rPr>
  </w:style>
  <w:style w:type="character" w:customStyle="1" w:styleId="50">
    <w:name w:val="Заголовок 5 Знак"/>
    <w:basedOn w:val="a2"/>
    <w:link w:val="5"/>
    <w:uiPriority w:val="9"/>
    <w:rsid w:val="00C93484"/>
    <w:rPr>
      <w:rFonts w:asciiTheme="majorHAnsi" w:eastAsia="Times New Roman" w:hAnsiTheme="majorHAnsi" w:cs="Times New Roman"/>
      <w:color w:val="1F3763" w:themeColor="accent1" w:themeShade="7F"/>
      <w:sz w:val="28"/>
      <w:szCs w:val="20"/>
      <w:lang w:eastAsia="ru-RU"/>
    </w:rPr>
  </w:style>
  <w:style w:type="character" w:customStyle="1" w:styleId="60">
    <w:name w:val="Заголовок 6 Знак"/>
    <w:basedOn w:val="a2"/>
    <w:link w:val="6"/>
    <w:uiPriority w:val="9"/>
    <w:rsid w:val="00C93484"/>
    <w:rPr>
      <w:rFonts w:asciiTheme="majorHAnsi" w:eastAsia="Times New Roman" w:hAnsiTheme="majorHAnsi" w:cs="Times New Roman"/>
      <w:i/>
      <w:color w:val="1F3763" w:themeColor="accent1" w:themeShade="7F"/>
      <w:sz w:val="28"/>
      <w:szCs w:val="20"/>
      <w:lang w:eastAsia="ru-RU"/>
    </w:rPr>
  </w:style>
  <w:style w:type="character" w:customStyle="1" w:styleId="70">
    <w:name w:val="Заголовок 7 Знак"/>
    <w:basedOn w:val="a2"/>
    <w:link w:val="7"/>
    <w:uiPriority w:val="9"/>
    <w:rsid w:val="00C93484"/>
    <w:rPr>
      <w:rFonts w:asciiTheme="majorHAnsi" w:eastAsia="Times New Roman" w:hAnsiTheme="majorHAnsi" w:cs="Times New Roman"/>
      <w:i/>
      <w:color w:val="404040" w:themeColor="text1" w:themeTint="BF"/>
      <w:sz w:val="28"/>
      <w:szCs w:val="20"/>
      <w:lang w:eastAsia="ru-RU"/>
    </w:rPr>
  </w:style>
  <w:style w:type="character" w:customStyle="1" w:styleId="80">
    <w:name w:val="Заголовок 8 Знак"/>
    <w:basedOn w:val="a2"/>
    <w:link w:val="8"/>
    <w:uiPriority w:val="9"/>
    <w:rsid w:val="00C93484"/>
    <w:rPr>
      <w:rFonts w:asciiTheme="majorHAnsi" w:eastAsia="Times New Roman" w:hAnsiTheme="majorHAnsi" w:cs="Times New Roman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2"/>
    <w:link w:val="9"/>
    <w:uiPriority w:val="9"/>
    <w:rsid w:val="00C93484"/>
    <w:rPr>
      <w:rFonts w:asciiTheme="majorHAnsi" w:eastAsia="Times New Roman" w:hAnsiTheme="majorHAnsi" w:cs="Times New Roman"/>
      <w:i/>
      <w:color w:val="404040" w:themeColor="text1" w:themeTint="BF"/>
      <w:sz w:val="20"/>
      <w:szCs w:val="20"/>
      <w:lang w:eastAsia="ru-RU"/>
    </w:rPr>
  </w:style>
  <w:style w:type="paragraph" w:styleId="a5">
    <w:name w:val="List Paragraph"/>
    <w:basedOn w:val="a1"/>
    <w:link w:val="a6"/>
    <w:uiPriority w:val="34"/>
    <w:qFormat/>
    <w:rsid w:val="00FC4611"/>
    <w:pPr>
      <w:suppressAutoHyphens w:val="0"/>
      <w:spacing w:before="240" w:after="120" w:line="360" w:lineRule="auto"/>
      <w:ind w:firstLine="709"/>
      <w:contextualSpacing/>
      <w:jc w:val="both"/>
    </w:pPr>
    <w:rPr>
      <w:color w:val="000000"/>
      <w:sz w:val="28"/>
      <w:szCs w:val="20"/>
      <w:lang w:eastAsia="ru-RU"/>
    </w:rPr>
  </w:style>
  <w:style w:type="character" w:customStyle="1" w:styleId="a6">
    <w:name w:val="Абзац списка Знак"/>
    <w:basedOn w:val="a2"/>
    <w:link w:val="a5"/>
    <w:uiPriority w:val="34"/>
    <w:rsid w:val="00FC4611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markedcontent">
    <w:name w:val="markedcontent"/>
    <w:basedOn w:val="a2"/>
    <w:rsid w:val="003F1834"/>
  </w:style>
  <w:style w:type="paragraph" w:styleId="a7">
    <w:name w:val="Normal (Web)"/>
    <w:basedOn w:val="a1"/>
    <w:uiPriority w:val="99"/>
    <w:unhideWhenUsed/>
    <w:rsid w:val="00BD6A44"/>
    <w:pPr>
      <w:suppressAutoHyphens w:val="0"/>
      <w:spacing w:before="100" w:beforeAutospacing="1" w:after="100" w:afterAutospacing="1"/>
    </w:pPr>
    <w:rPr>
      <w:lang w:eastAsia="ru-RU"/>
    </w:rPr>
  </w:style>
  <w:style w:type="character" w:styleId="a8">
    <w:name w:val="Hyperlink"/>
    <w:basedOn w:val="a2"/>
    <w:uiPriority w:val="99"/>
    <w:unhideWhenUsed/>
    <w:rsid w:val="00BD6A44"/>
    <w:rPr>
      <w:color w:val="0000FF"/>
      <w:u w:val="single"/>
    </w:rPr>
  </w:style>
  <w:style w:type="character" w:styleId="a9">
    <w:name w:val="annotation reference"/>
    <w:basedOn w:val="a2"/>
    <w:uiPriority w:val="99"/>
    <w:semiHidden/>
    <w:unhideWhenUsed/>
    <w:rsid w:val="00AE6574"/>
    <w:rPr>
      <w:sz w:val="16"/>
      <w:szCs w:val="16"/>
    </w:rPr>
  </w:style>
  <w:style w:type="paragraph" w:styleId="aa">
    <w:name w:val="annotation text"/>
    <w:basedOn w:val="a1"/>
    <w:link w:val="ab"/>
    <w:uiPriority w:val="99"/>
    <w:semiHidden/>
    <w:unhideWhenUsed/>
    <w:rsid w:val="00AE6574"/>
    <w:rPr>
      <w:sz w:val="20"/>
      <w:szCs w:val="20"/>
    </w:rPr>
  </w:style>
  <w:style w:type="character" w:customStyle="1" w:styleId="ab">
    <w:name w:val="Текст примечания Знак"/>
    <w:basedOn w:val="a2"/>
    <w:link w:val="aa"/>
    <w:uiPriority w:val="99"/>
    <w:semiHidden/>
    <w:rsid w:val="00AE6574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AE6574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AE6574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paragraph" w:styleId="ae">
    <w:name w:val="No Spacing"/>
    <w:link w:val="af"/>
    <w:uiPriority w:val="1"/>
    <w:qFormat/>
    <w:rsid w:val="000E22B5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f">
    <w:name w:val="Без интервала Знак"/>
    <w:basedOn w:val="a2"/>
    <w:link w:val="ae"/>
    <w:uiPriority w:val="1"/>
    <w:rsid w:val="000E22B5"/>
    <w:rPr>
      <w:rFonts w:ascii="Calibri" w:eastAsia="Calibri" w:hAnsi="Calibri" w:cs="Times New Roman"/>
    </w:rPr>
  </w:style>
  <w:style w:type="paragraph" w:styleId="af0">
    <w:name w:val="TOC Heading"/>
    <w:basedOn w:val="1"/>
    <w:next w:val="a1"/>
    <w:uiPriority w:val="39"/>
    <w:unhideWhenUsed/>
    <w:qFormat/>
    <w:rsid w:val="00CF2D17"/>
    <w:pPr>
      <w:keepLines/>
      <w:pageBreakBefore w:val="0"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aps w:val="0"/>
      <w:color w:val="2F5496" w:themeColor="accent1" w:themeShade="BF"/>
      <w:szCs w:val="32"/>
    </w:rPr>
  </w:style>
  <w:style w:type="paragraph" w:styleId="11">
    <w:name w:val="toc 1"/>
    <w:basedOn w:val="a1"/>
    <w:next w:val="a1"/>
    <w:autoRedefine/>
    <w:uiPriority w:val="39"/>
    <w:unhideWhenUsed/>
    <w:rsid w:val="007A0AF3"/>
    <w:pPr>
      <w:tabs>
        <w:tab w:val="right" w:leader="dot" w:pos="9345"/>
      </w:tabs>
      <w:spacing w:after="100"/>
    </w:pPr>
    <w:rPr>
      <w:rFonts w:ascii="Times New Roman Полужирный" w:hAnsi="Times New Roman Полужирный"/>
      <w:b/>
      <w:bCs/>
      <w:noProof/>
    </w:rPr>
  </w:style>
  <w:style w:type="paragraph" w:styleId="21">
    <w:name w:val="toc 2"/>
    <w:basedOn w:val="a1"/>
    <w:next w:val="a1"/>
    <w:autoRedefine/>
    <w:uiPriority w:val="39"/>
    <w:unhideWhenUsed/>
    <w:rsid w:val="00CF2D17"/>
    <w:pPr>
      <w:spacing w:after="100"/>
      <w:ind w:left="240"/>
    </w:pPr>
  </w:style>
  <w:style w:type="paragraph" w:styleId="31">
    <w:name w:val="toc 3"/>
    <w:basedOn w:val="a1"/>
    <w:next w:val="a1"/>
    <w:autoRedefine/>
    <w:uiPriority w:val="39"/>
    <w:unhideWhenUsed/>
    <w:rsid w:val="00F72687"/>
    <w:pPr>
      <w:spacing w:after="100"/>
      <w:ind w:left="480"/>
    </w:pPr>
  </w:style>
  <w:style w:type="paragraph" w:styleId="af1">
    <w:name w:val="header"/>
    <w:basedOn w:val="a1"/>
    <w:link w:val="af2"/>
    <w:uiPriority w:val="99"/>
    <w:unhideWhenUsed/>
    <w:rsid w:val="0017559D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2"/>
    <w:link w:val="af1"/>
    <w:uiPriority w:val="99"/>
    <w:rsid w:val="0017559D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3">
    <w:name w:val="footer"/>
    <w:basedOn w:val="a1"/>
    <w:link w:val="af4"/>
    <w:uiPriority w:val="99"/>
    <w:unhideWhenUsed/>
    <w:rsid w:val="0017559D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2"/>
    <w:link w:val="af3"/>
    <w:uiPriority w:val="99"/>
    <w:rsid w:val="0017559D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styleId="af5">
    <w:name w:val="Strong"/>
    <w:basedOn w:val="a2"/>
    <w:uiPriority w:val="22"/>
    <w:qFormat/>
    <w:rsid w:val="00E15687"/>
    <w:rPr>
      <w:b/>
      <w:bCs/>
    </w:rPr>
  </w:style>
  <w:style w:type="character" w:customStyle="1" w:styleId="12">
    <w:name w:val="Неразрешенное упоминание1"/>
    <w:basedOn w:val="a2"/>
    <w:uiPriority w:val="99"/>
    <w:semiHidden/>
    <w:unhideWhenUsed/>
    <w:rsid w:val="00CC3B95"/>
    <w:rPr>
      <w:color w:val="605E5C"/>
      <w:shd w:val="clear" w:color="auto" w:fill="E1DFDD"/>
    </w:rPr>
  </w:style>
  <w:style w:type="character" w:styleId="af6">
    <w:name w:val="FollowedHyperlink"/>
    <w:basedOn w:val="a2"/>
    <w:uiPriority w:val="99"/>
    <w:semiHidden/>
    <w:unhideWhenUsed/>
    <w:rsid w:val="00007103"/>
    <w:rPr>
      <w:color w:val="954F72" w:themeColor="followedHyperlink"/>
      <w:u w:val="single"/>
    </w:rPr>
  </w:style>
  <w:style w:type="paragraph" w:styleId="af7">
    <w:name w:val="footnote text"/>
    <w:basedOn w:val="a1"/>
    <w:link w:val="af8"/>
    <w:uiPriority w:val="99"/>
    <w:semiHidden/>
    <w:unhideWhenUsed/>
    <w:rsid w:val="00762901"/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semiHidden/>
    <w:rsid w:val="00762901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styleId="af9">
    <w:name w:val="footnote reference"/>
    <w:basedOn w:val="a2"/>
    <w:uiPriority w:val="99"/>
    <w:semiHidden/>
    <w:unhideWhenUsed/>
    <w:rsid w:val="00762901"/>
    <w:rPr>
      <w:vertAlign w:val="superscript"/>
    </w:rPr>
  </w:style>
  <w:style w:type="paragraph" w:styleId="afa">
    <w:name w:val="Balloon Text"/>
    <w:basedOn w:val="a1"/>
    <w:link w:val="afb"/>
    <w:uiPriority w:val="99"/>
    <w:semiHidden/>
    <w:unhideWhenUsed/>
    <w:rsid w:val="007C2D98"/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2"/>
    <w:link w:val="afa"/>
    <w:uiPriority w:val="99"/>
    <w:semiHidden/>
    <w:rsid w:val="007C2D98"/>
    <w:rPr>
      <w:rFonts w:ascii="Tahoma" w:eastAsia="Times New Roman" w:hAnsi="Tahoma" w:cs="Tahoma"/>
      <w:sz w:val="16"/>
      <w:szCs w:val="16"/>
      <w:lang w:eastAsia="ar-SA"/>
    </w:rPr>
  </w:style>
  <w:style w:type="paragraph" w:customStyle="1" w:styleId="afc">
    <w:name w:val="текст диплом"/>
    <w:basedOn w:val="a1"/>
    <w:link w:val="afd"/>
    <w:qFormat/>
    <w:rsid w:val="00E36961"/>
    <w:pPr>
      <w:spacing w:line="360" w:lineRule="auto"/>
      <w:ind w:firstLine="709"/>
      <w:jc w:val="both"/>
    </w:pPr>
    <w:rPr>
      <w:sz w:val="28"/>
      <w:szCs w:val="28"/>
    </w:rPr>
  </w:style>
  <w:style w:type="character" w:customStyle="1" w:styleId="afd">
    <w:name w:val="текст диплом Знак"/>
    <w:basedOn w:val="a2"/>
    <w:link w:val="afc"/>
    <w:rsid w:val="00E36961"/>
    <w:rPr>
      <w:rFonts w:ascii="Times New Roman" w:eastAsia="Times New Roman" w:hAnsi="Times New Roman" w:cs="Times New Roman"/>
      <w:sz w:val="28"/>
      <w:szCs w:val="28"/>
      <w:lang w:eastAsia="ar-SA"/>
    </w:rPr>
  </w:style>
  <w:style w:type="paragraph" w:customStyle="1" w:styleId="a0">
    <w:name w:val="подзаголовк диплом"/>
    <w:basedOn w:val="2"/>
    <w:next w:val="afc"/>
    <w:link w:val="afe"/>
    <w:qFormat/>
    <w:rsid w:val="009B0951"/>
    <w:pPr>
      <w:numPr>
        <w:numId w:val="10"/>
      </w:numPr>
      <w:spacing w:before="360" w:after="360"/>
      <w:ind w:left="0" w:firstLine="0"/>
    </w:pPr>
    <w:rPr>
      <w:color w:val="auto"/>
      <w:szCs w:val="28"/>
      <w:lang w:eastAsia="en-US"/>
    </w:rPr>
  </w:style>
  <w:style w:type="character" w:customStyle="1" w:styleId="afe">
    <w:name w:val="подзаголовк диплом Знак"/>
    <w:basedOn w:val="20"/>
    <w:link w:val="a0"/>
    <w:rsid w:val="009B0951"/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paragraph" w:customStyle="1" w:styleId="aff">
    <w:name w:val="заголовок диплом"/>
    <w:basedOn w:val="a5"/>
    <w:next w:val="a0"/>
    <w:link w:val="aff0"/>
    <w:qFormat/>
    <w:rsid w:val="00B73757"/>
    <w:pPr>
      <w:spacing w:before="0"/>
      <w:ind w:firstLine="0"/>
      <w:jc w:val="center"/>
      <w:outlineLvl w:val="0"/>
    </w:pPr>
    <w:rPr>
      <w:rFonts w:ascii="Times New Roman Полужирный" w:hAnsi="Times New Roman Полужирный"/>
      <w:b/>
      <w:caps/>
      <w:szCs w:val="28"/>
    </w:rPr>
  </w:style>
  <w:style w:type="character" w:customStyle="1" w:styleId="aff0">
    <w:name w:val="заголовок диплом Знак"/>
    <w:basedOn w:val="a6"/>
    <w:link w:val="aff"/>
    <w:rsid w:val="00B73757"/>
    <w:rPr>
      <w:rFonts w:ascii="Times New Roman Полужирный" w:eastAsia="Times New Roman" w:hAnsi="Times New Roman Полужирный" w:cs="Times New Roman"/>
      <w:b/>
      <w:caps/>
      <w:color w:val="000000"/>
      <w:sz w:val="28"/>
      <w:szCs w:val="28"/>
      <w:lang w:eastAsia="ru-RU"/>
    </w:rPr>
  </w:style>
  <w:style w:type="paragraph" w:customStyle="1" w:styleId="a">
    <w:name w:val="список диплом"/>
    <w:basedOn w:val="afc"/>
    <w:link w:val="aff1"/>
    <w:qFormat/>
    <w:rsid w:val="00DE21AD"/>
    <w:pPr>
      <w:numPr>
        <w:numId w:val="29"/>
      </w:numPr>
      <w:ind w:left="0" w:firstLine="709"/>
    </w:pPr>
  </w:style>
  <w:style w:type="character" w:customStyle="1" w:styleId="aff1">
    <w:name w:val="список диплом Знак"/>
    <w:basedOn w:val="afd"/>
    <w:link w:val="a"/>
    <w:rsid w:val="00DE21AD"/>
    <w:rPr>
      <w:rFonts w:ascii="Times New Roman" w:eastAsia="Times New Roman" w:hAnsi="Times New Roman" w:cs="Times New Roman"/>
      <w:sz w:val="28"/>
      <w:szCs w:val="28"/>
      <w:lang w:eastAsia="ar-SA"/>
    </w:rPr>
  </w:style>
  <w:style w:type="paragraph" w:customStyle="1" w:styleId="aff2">
    <w:name w:val="сноска диплом"/>
    <w:basedOn w:val="af7"/>
    <w:link w:val="aff3"/>
    <w:qFormat/>
    <w:rsid w:val="00266C8B"/>
    <w:pPr>
      <w:ind w:firstLine="709"/>
    </w:pPr>
  </w:style>
  <w:style w:type="character" w:customStyle="1" w:styleId="22">
    <w:name w:val="Неразрешенное упоминание2"/>
    <w:basedOn w:val="a2"/>
    <w:uiPriority w:val="99"/>
    <w:semiHidden/>
    <w:unhideWhenUsed/>
    <w:rsid w:val="00CD5B0B"/>
    <w:rPr>
      <w:color w:val="605E5C"/>
      <w:shd w:val="clear" w:color="auto" w:fill="E1DFDD"/>
    </w:rPr>
  </w:style>
  <w:style w:type="character" w:customStyle="1" w:styleId="aff3">
    <w:name w:val="сноска диплом Знак"/>
    <w:basedOn w:val="af8"/>
    <w:link w:val="aff2"/>
    <w:rsid w:val="00266C8B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u-listitem">
    <w:name w:val="u-list__item"/>
    <w:basedOn w:val="a1"/>
    <w:rsid w:val="00FF2722"/>
    <w:pPr>
      <w:suppressAutoHyphens w:val="0"/>
      <w:spacing w:before="100" w:beforeAutospacing="1" w:after="100" w:afterAutospacing="1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6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55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36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5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5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90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0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2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61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81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53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6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43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467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4397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65970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80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0252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94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7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08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2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611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87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84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89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://www.consultant.ru/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yperlink" Target="file:///C:/Users/Groga/Downloads/ul-1157847260570-20240513191729.pdf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://www.consultant.ru/" TargetMode="External"/><Relationship Id="rId33" Type="http://schemas.openxmlformats.org/officeDocument/2006/relationships/hyperlink" Target="https://blog.skillfactory.ru/glossary/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://www.consultant.ru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javascript.ru/manual%20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://www.consultant.ru/" TargetMode="External"/><Relationship Id="rId36" Type="http://schemas.openxmlformats.org/officeDocument/2006/relationships/image" Target="media/image18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dev.mysql.com/doc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://www.consultant.ru/" TargetMode="External"/><Relationship Id="rId30" Type="http://schemas.openxmlformats.org/officeDocument/2006/relationships/hyperlink" Target="https://www.php.net/manual/ru/" TargetMode="External"/><Relationship Id="rId35" Type="http://schemas.openxmlformats.org/officeDocument/2006/relationships/footer" Target="footer1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ERP" TargetMode="External"/><Relationship Id="rId13" Type="http://schemas.openxmlformats.org/officeDocument/2006/relationships/hyperlink" Target="https://ru.wikipedia.org/wiki/&#1052;&#1091;&#1083;&#1100;&#1090;&#1080;&#1087;&#1072;&#1088;&#1072;&#1076;&#1080;&#1075;&#1084;&#1077;&#1085;&#1085;&#1099;&#1081;_&#1103;&#1079;&#1099;&#1082;_&#1087;&#1088;&#1086;&#1075;&#1088;&#1072;&#1084;&#1084;&#1080;&#1088;&#1086;&#1074;&#1072;&#1085;&#1080;&#1103;" TargetMode="External"/><Relationship Id="rId3" Type="http://schemas.openxmlformats.org/officeDocument/2006/relationships/hyperlink" Target="https://studfile.net/preview/2901995/page:4/" TargetMode="External"/><Relationship Id="rId7" Type="http://schemas.openxmlformats.org/officeDocument/2006/relationships/hyperlink" Target="https://navigator.sk.ru/orn/1123048" TargetMode="External"/><Relationship Id="rId12" Type="http://schemas.openxmlformats.org/officeDocument/2006/relationships/hyperlink" Target="https://ru.wikipedia.org/wiki/SRM" TargetMode="External"/><Relationship Id="rId17" Type="http://schemas.openxmlformats.org/officeDocument/2006/relationships/hyperlink" Target="https://www.calltouch.ru/blog/glossary/futer/" TargetMode="External"/><Relationship Id="rId2" Type="http://schemas.openxmlformats.org/officeDocument/2006/relationships/hyperlink" Target="https://corpsys.ru/articles/archives/linefunc.aspx" TargetMode="External"/><Relationship Id="rId16" Type="http://schemas.openxmlformats.org/officeDocument/2006/relationships/hyperlink" Target="https://blog.skillfactory.ru/glossary/heder/" TargetMode="External"/><Relationship Id="rId1" Type="http://schemas.openxmlformats.org/officeDocument/2006/relationships/hyperlink" Target="https://egrul.nalog.ru/index.html" TargetMode="External"/><Relationship Id="rId6" Type="http://schemas.openxmlformats.org/officeDocument/2006/relationships/hyperlink" Target="https://skillbox.ru/media/management/startovyy-gayd-po-programmam-1c-dlya-chego-oni-nuzhny-kak-oni-rabotayut-i-kak-ikh-vnedryayut/" TargetMode="External"/><Relationship Id="rId11" Type="http://schemas.openxmlformats.org/officeDocument/2006/relationships/hyperlink" Target="https://ecm-journal.ru/material/Integracija-SEhD-razbiraem-uzkie-mestahttps://ecm-journal.ru/material/Integracija-SEhD-razbiraem-uzkie-mesta" TargetMode="External"/><Relationship Id="rId5" Type="http://schemas.openxmlformats.org/officeDocument/2006/relationships/hyperlink" Target="https://delo.ru/news/educational/chto-takoe-upravlencheskiy-uchyet-i-chem-on-polezen-biznesu" TargetMode="External"/><Relationship Id="rId15" Type="http://schemas.openxmlformats.org/officeDocument/2006/relationships/hyperlink" Target="https://ru.wikipedia.org/wiki/ECMAScript" TargetMode="External"/><Relationship Id="rId10" Type="http://schemas.openxmlformats.org/officeDocument/2006/relationships/hyperlink" Target="https://trends.rbc.ru/trends/industry/cmrm/5fdb2d989a79477a281b2cef" TargetMode="External"/><Relationship Id="rId4" Type="http://schemas.openxmlformats.org/officeDocument/2006/relationships/hyperlink" Target="https://blog.skillfactory.ru/glossary/microsoft-excel/" TargetMode="External"/><Relationship Id="rId9" Type="http://schemas.openxmlformats.org/officeDocument/2006/relationships/hyperlink" Target="https://www.cataloxy.ru/node11_vysokie-tehnologii-it_10188/1s-predpriyatie-preimuschestva-i-nedostatki.htm" TargetMode="External"/><Relationship Id="rId14" Type="http://schemas.openxmlformats.org/officeDocument/2006/relationships/hyperlink" Target="https://ru.wikipedia.org/wiki/&#1060;&#1088;&#1077;&#1081;&#1084;&#1074;&#1086;&#1088;&#1082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DA3C5-4DD0-4C1D-8EB7-B9FF64AD4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10804</Words>
  <Characters>61583</Characters>
  <Application>Microsoft Office Word</Application>
  <DocSecurity>0</DocSecurity>
  <Lines>513</Lines>
  <Paragraphs>144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Dixon</dc:creator>
  <cp:lastModifiedBy>Andrey</cp:lastModifiedBy>
  <cp:revision>5</cp:revision>
  <dcterms:created xsi:type="dcterms:W3CDTF">2024-05-17T18:19:00Z</dcterms:created>
  <dcterms:modified xsi:type="dcterms:W3CDTF">2024-05-19T16:52:00Z</dcterms:modified>
</cp:coreProperties>
</file>