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Group Members:</w:t>
      </w:r>
      <w:r w:rsidDel="00000000" w:rsidR="00000000" w:rsidRPr="00000000">
        <w:rPr>
          <w:rtl w:val="0"/>
        </w:rPr>
        <w:t xml:space="preserve"> Angelica Casuela, Terri Gan, Nica Medrano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Proposed system:</w:t>
      </w:r>
    </w:p>
    <w:p w:rsidR="00000000" w:rsidDel="00000000" w:rsidP="00000000" w:rsidRDefault="00000000" w:rsidRPr="00000000" w14:paraId="00000004">
      <w:pPr>
        <w:rPr/>
      </w:pPr>
      <w:r w:rsidDel="00000000" w:rsidR="00000000" w:rsidRPr="00000000">
        <w:rPr>
          <w:rtl w:val="0"/>
        </w:rPr>
        <w:t xml:space="preserve">The proposed project of the students is to create an event management system. The main goal of the system is to track when the events of different student organizations in the Ateneo happen in order to notify the Ateneo community about these events. Aside from checking the events on a specific day, the system could also be used to check the venues taken and if the event scheduled if open to all or not.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Possible people who can benefit:</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Office of Student Activities</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Student Organizers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Ateneans in general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Possible Outputs: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Events in a month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Details of one event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Events of one org in a semester (arranged by date and time)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Events happened in a specific venue (arranged by date and time)</w:t>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Requirements: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Descriptions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CONTROLLER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controller can currently add an event along with its details such as the event name, venue, date, time, name of the org involved, event date, description of the event, kind of event, and lastly if it’s open to all or just members only. The controller once triggered returns a confirmation statement of event added.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controller also enables the user to query the events in a month.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are the proposed plans for controller:</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w:t>
      </w:r>
      <w:r w:rsidDel="00000000" w:rsidR="00000000" w:rsidRPr="00000000">
        <w:rPr>
          <w:rtl w:val="0"/>
        </w:rPr>
        <w:t xml:space="preserve">he controller will have deleteEvent and updateEvent, which enables the user to edit the values for one, more, or all fields in the details of the event.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The controller will have viewEvent, which enables the user to view a single event and its details once the user inputs its event name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controller will have venueEvents, which enables the user to view the events happening in the inputted venue name over the span of time (either a month or semester)</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The controller will have orgEvents, which enables the user to view the events of the inputted organization acronym for a span of time (either a month or a semester)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COMPONENTS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component named “EventManager” has a method newEvent, which will get the details from the controller inputted by the user and then save in the repository autowired to this specific component.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proposed plans for the components are as follows: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Two other components we can add are VenueInitializer and OrgInitializer to have the initial database for both the Venue entity and the Org entity.</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The EventManager component will have methods that can query the inputted the event and either delete or update the details about it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ENTITIES AND REPOSITORIES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entity involved is the Event Entity which has the following details:</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Event_id</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Event_name</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Venue</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Org_name</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Open to all?</w:t>
      </w:r>
    </w:p>
    <w:p w:rsidR="00000000" w:rsidDel="00000000" w:rsidP="00000000" w:rsidRDefault="00000000" w:rsidRPr="00000000" w14:paraId="00000031">
      <w:pPr>
        <w:numPr>
          <w:ilvl w:val="0"/>
          <w:numId w:val="6"/>
        </w:numPr>
        <w:ind w:left="720" w:hanging="360"/>
      </w:pPr>
      <w:r w:rsidDel="00000000" w:rsidR="00000000" w:rsidRPr="00000000">
        <w:rPr>
          <w:rtl w:val="0"/>
        </w:rPr>
        <w:t xml:space="preserve">Category/ Type</w:t>
      </w:r>
    </w:p>
    <w:p w:rsidR="00000000" w:rsidDel="00000000" w:rsidP="00000000" w:rsidRDefault="00000000" w:rsidRPr="00000000" w14:paraId="00000032">
      <w:pPr>
        <w:rPr/>
      </w:pPr>
      <w:r w:rsidDel="00000000" w:rsidR="00000000" w:rsidRPr="00000000">
        <w:rPr>
          <w:rtl w:val="0"/>
        </w:rPr>
        <w:t xml:space="preserve">All of which have getters and setters set.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addition, the EventRepository is connected with the Event Entity with a method findBydateMonth to yield the list of events in an inputted month, which is handled by the controller.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proposed plan for the Entities and Repositories are as follows: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Suppose we have a database of venues around Ateneo, then we can set a Venue entity with the following columns: </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venue_id, </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venue_name, </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venue_buildingName, </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venue_roomNumber</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venue_hasAircon (where it is a boolean of Yes anNo if aircon exists in the venue)</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Suppose we have a database of organizations in Ateneo, then we can set a Ateneo_Org entity with the following columns:</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Org_id</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Org_name</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Org_acronym</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Org_accreditation (where it is a boolean of Yes and No if its accredited or emerging)</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We will have getter/setters for these new entities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We will create VenueRepository and AteneoOrgRepository for the newly made entities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VenueRepository will have findByVenueName for the controller to return the list of events held in that venue for a specific time span</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AteneoOrgRepository will have findByOrgAcronym for the controller to return the list of events the inputted org will hold for a specific time span</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We will then align the Event entity with the necessary foreign keys to connect the venue entity and ateneo_org entity (such as changing the org_name from Event entity into org_id and the like)</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The EventRepository will have findByEventName for the controller to return the details of the inputted event name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footerReference r:id="rId6"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