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80586" w14:textId="77777777" w:rsidR="00827B25" w:rsidRDefault="00A6145A">
      <w:pPr>
        <w:spacing w:after="0"/>
        <w:rPr>
          <w:rFonts w:hint="eastAsia"/>
        </w:rPr>
      </w:pPr>
      <w:r>
        <w:br/>
      </w:r>
      <w:r>
        <w:br/>
      </w:r>
      <w:r>
        <w:rPr>
          <w:b/>
          <w:color w:val="0D7C86"/>
          <w:sz w:val="20"/>
        </w:rPr>
        <w:t>COURSE PROJECT  ·  GROUP 08</w:t>
      </w:r>
    </w:p>
    <w:p w14:paraId="18B8DB05" w14:textId="77777777" w:rsidR="00827B25" w:rsidRDefault="00A6145A">
      <w:pPr>
        <w:pStyle w:val="aa"/>
        <w:spacing w:before="360" w:after="200"/>
      </w:pPr>
      <w:r>
        <w:t>WEMOVE SPORTS</w:t>
      </w:r>
      <w:r>
        <w:br/>
      </w:r>
      <w:r>
        <w:t>官网与业务门户重构</w:t>
      </w:r>
    </w:p>
    <w:p w14:paraId="06B713AE" w14:textId="77777777" w:rsidR="00827B25" w:rsidRDefault="00A6145A">
      <w:pPr>
        <w:spacing w:after="480"/>
        <w:rPr>
          <w:rFonts w:hint="eastAsia"/>
        </w:rPr>
      </w:pPr>
      <w:r>
        <w:rPr>
          <w:color w:val="5D6975"/>
          <w:sz w:val="28"/>
        </w:rPr>
        <w:t>项目需求文档</w:t>
      </w:r>
      <w:r>
        <w:rPr>
          <w:color w:val="5D6975"/>
          <w:sz w:val="28"/>
        </w:rPr>
        <w:t xml:space="preserve">  ·  Requirements Specification</w:t>
      </w:r>
    </w:p>
    <w:p w14:paraId="387AAAEA" w14:textId="77777777" w:rsidR="00827B25" w:rsidRDefault="00A6145A">
      <w:pPr>
        <w:spacing w:after="480"/>
        <w:rPr>
          <w:rFonts w:hint="eastAsia"/>
        </w:rPr>
      </w:pPr>
      <w:r>
        <w:rPr>
          <w:color w:val="0D7C86"/>
          <w:sz w:val="18"/>
        </w:rPr>
        <w:t>━━━━━━━━━━━━━━━━━━━━━━━━━━━━━━━━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370"/>
      </w:tblGrid>
      <w:tr w:rsidR="00827B25" w14:paraId="364C8889" w14:textId="77777777">
        <w:tc>
          <w:tcPr>
            <w:tcW w:w="1701" w:type="dxa"/>
            <w:shd w:val="clear" w:color="auto" w:fill="E8F4F4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4FBAF65" w14:textId="77777777" w:rsidR="00827B25" w:rsidRDefault="00A6145A">
            <w:pPr>
              <w:rPr>
                <w:rFonts w:hint="eastAsia"/>
              </w:rPr>
            </w:pPr>
            <w:r>
              <w:rPr>
                <w:b/>
                <w:color w:val="0D7C86"/>
                <w:sz w:val="18"/>
              </w:rPr>
              <w:t>课程</w:t>
            </w:r>
          </w:p>
        </w:tc>
        <w:tc>
          <w:tcPr>
            <w:tcW w:w="737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6848E1B" w14:textId="77777777" w:rsidR="00827B25" w:rsidRDefault="00A6145A">
            <w:pPr>
              <w:rPr>
                <w:rFonts w:hint="eastAsia"/>
              </w:rPr>
            </w:pPr>
            <w:r>
              <w:rPr>
                <w:color w:val="17324D"/>
                <w:sz w:val="19"/>
              </w:rPr>
              <w:t>软件开发实践</w:t>
            </w:r>
            <w:r>
              <w:rPr>
                <w:color w:val="17324D"/>
                <w:sz w:val="19"/>
              </w:rPr>
              <w:t>2</w:t>
            </w:r>
          </w:p>
        </w:tc>
      </w:tr>
      <w:tr w:rsidR="00827B25" w14:paraId="0F5D38B9" w14:textId="77777777">
        <w:tc>
          <w:tcPr>
            <w:tcW w:w="1701" w:type="dxa"/>
            <w:shd w:val="clear" w:color="auto" w:fill="E8F4F4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11ECABC" w14:textId="77777777" w:rsidR="00827B25" w:rsidRDefault="00A6145A">
            <w:pPr>
              <w:rPr>
                <w:rFonts w:hint="eastAsia"/>
              </w:rPr>
            </w:pPr>
            <w:r>
              <w:rPr>
                <w:b/>
                <w:color w:val="0D7C86"/>
                <w:sz w:val="18"/>
              </w:rPr>
              <w:t>组别</w:t>
            </w:r>
          </w:p>
        </w:tc>
        <w:tc>
          <w:tcPr>
            <w:tcW w:w="737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5545568" w14:textId="77777777" w:rsidR="00827B25" w:rsidRDefault="00A6145A">
            <w:pPr>
              <w:rPr>
                <w:rFonts w:hint="eastAsia"/>
              </w:rPr>
            </w:pPr>
            <w:r>
              <w:rPr>
                <w:color w:val="17324D"/>
                <w:sz w:val="19"/>
              </w:rPr>
              <w:t>下午班</w:t>
            </w:r>
            <w:r>
              <w:rPr>
                <w:color w:val="17324D"/>
                <w:sz w:val="19"/>
              </w:rPr>
              <w:t xml:space="preserve"> · </w:t>
            </w:r>
            <w:r>
              <w:rPr>
                <w:color w:val="17324D"/>
                <w:sz w:val="19"/>
              </w:rPr>
              <w:t>第</w:t>
            </w:r>
            <w:r>
              <w:rPr>
                <w:color w:val="17324D"/>
                <w:sz w:val="19"/>
              </w:rPr>
              <w:t xml:space="preserve"> 8 </w:t>
            </w:r>
            <w:r>
              <w:rPr>
                <w:color w:val="17324D"/>
                <w:sz w:val="19"/>
              </w:rPr>
              <w:t>组</w:t>
            </w:r>
          </w:p>
        </w:tc>
      </w:tr>
      <w:tr w:rsidR="00827B25" w14:paraId="54F11606" w14:textId="77777777">
        <w:tc>
          <w:tcPr>
            <w:tcW w:w="1701" w:type="dxa"/>
            <w:shd w:val="clear" w:color="auto" w:fill="E8F4F4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655BEB1" w14:textId="77777777" w:rsidR="00827B25" w:rsidRDefault="00A6145A">
            <w:pPr>
              <w:rPr>
                <w:rFonts w:hint="eastAsia"/>
              </w:rPr>
            </w:pPr>
            <w:r>
              <w:rPr>
                <w:b/>
                <w:color w:val="0D7C86"/>
                <w:sz w:val="18"/>
              </w:rPr>
              <w:t>版本</w:t>
            </w:r>
          </w:p>
        </w:tc>
        <w:tc>
          <w:tcPr>
            <w:tcW w:w="737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2814998" w14:textId="77777777" w:rsidR="00827B25" w:rsidRDefault="00A6145A">
            <w:pPr>
              <w:rPr>
                <w:rFonts w:hint="eastAsia"/>
              </w:rPr>
            </w:pPr>
            <w:r>
              <w:rPr>
                <w:color w:val="17324D"/>
                <w:sz w:val="19"/>
              </w:rPr>
              <w:t>v0.2 · 2026-09-06</w:t>
            </w:r>
          </w:p>
        </w:tc>
      </w:tr>
      <w:tr w:rsidR="00827B25" w14:paraId="3530A681" w14:textId="77777777">
        <w:tc>
          <w:tcPr>
            <w:tcW w:w="1701" w:type="dxa"/>
            <w:shd w:val="clear" w:color="auto" w:fill="E8F4F4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FE6BACC" w14:textId="77777777" w:rsidR="00827B25" w:rsidRDefault="00A6145A">
            <w:pPr>
              <w:rPr>
                <w:rFonts w:hint="eastAsia"/>
              </w:rPr>
            </w:pPr>
            <w:r>
              <w:rPr>
                <w:b/>
                <w:color w:val="0D7C86"/>
                <w:sz w:val="18"/>
              </w:rPr>
              <w:t>成员</w:t>
            </w:r>
          </w:p>
        </w:tc>
        <w:tc>
          <w:tcPr>
            <w:tcW w:w="7370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198FD0D" w14:textId="77777777" w:rsidR="00827B25" w:rsidRDefault="00A6145A">
            <w:pPr>
              <w:rPr>
                <w:rFonts w:hint="eastAsia"/>
              </w:rPr>
            </w:pPr>
            <w:r>
              <w:rPr>
                <w:color w:val="17324D"/>
                <w:sz w:val="19"/>
              </w:rPr>
              <w:t>甘文韬（组长）</w:t>
            </w:r>
            <w:r>
              <w:rPr>
                <w:color w:val="17324D"/>
                <w:sz w:val="19"/>
              </w:rPr>
              <w:t xml:space="preserve"> · </w:t>
            </w:r>
            <w:r>
              <w:rPr>
                <w:color w:val="17324D"/>
                <w:sz w:val="19"/>
              </w:rPr>
              <w:t>陈婧琳</w:t>
            </w:r>
            <w:r>
              <w:rPr>
                <w:color w:val="17324D"/>
                <w:sz w:val="19"/>
              </w:rPr>
              <w:t xml:space="preserve"> · </w:t>
            </w:r>
            <w:r>
              <w:rPr>
                <w:color w:val="17324D"/>
                <w:sz w:val="19"/>
              </w:rPr>
              <w:t>朱容杰</w:t>
            </w:r>
            <w:r>
              <w:rPr>
                <w:color w:val="17324D"/>
                <w:sz w:val="19"/>
              </w:rPr>
              <w:t xml:space="preserve"> · </w:t>
            </w:r>
            <w:r>
              <w:rPr>
                <w:color w:val="17324D"/>
                <w:sz w:val="19"/>
              </w:rPr>
              <w:t>周慧莹</w:t>
            </w:r>
            <w:r>
              <w:rPr>
                <w:color w:val="17324D"/>
                <w:sz w:val="19"/>
              </w:rPr>
              <w:t xml:space="preserve"> · </w:t>
            </w:r>
            <w:r>
              <w:rPr>
                <w:color w:val="17324D"/>
                <w:sz w:val="19"/>
              </w:rPr>
              <w:t>倪依玲</w:t>
            </w:r>
            <w:r>
              <w:rPr>
                <w:color w:val="17324D"/>
                <w:sz w:val="19"/>
              </w:rPr>
              <w:t xml:space="preserve"> · </w:t>
            </w:r>
            <w:r>
              <w:rPr>
                <w:color w:val="17324D"/>
                <w:sz w:val="19"/>
              </w:rPr>
              <w:t>龙祖怡</w:t>
            </w:r>
          </w:p>
        </w:tc>
      </w:tr>
    </w:tbl>
    <w:p w14:paraId="267060FB" w14:textId="77777777" w:rsidR="00827B25" w:rsidRDefault="00A6145A">
      <w:pPr>
        <w:spacing w:before="600" w:after="0"/>
        <w:rPr>
          <w:rFonts w:hint="eastAsia"/>
        </w:rPr>
      </w:pPr>
      <w:r>
        <w:rPr>
          <w:b/>
          <w:color w:val="0D7C86"/>
          <w:sz w:val="20"/>
        </w:rPr>
        <w:t>文档定位</w:t>
      </w:r>
    </w:p>
    <w:p w14:paraId="404546EA" w14:textId="77777777" w:rsidR="00827B25" w:rsidRDefault="00A6145A">
      <w:pPr>
        <w:ind w:left="283"/>
        <w:rPr>
          <w:rFonts w:hint="eastAsia"/>
        </w:rPr>
      </w:pPr>
      <w:r>
        <w:t>本文件以课程可验收范围为主线，并把长期产品愿景明确标为</w:t>
      </w:r>
      <w:r>
        <w:t xml:space="preserve"> P1/P2</w:t>
      </w:r>
      <w:r>
        <w:t>；实现状态只以代码、</w:t>
      </w:r>
      <w:r>
        <w:t>CI</w:t>
      </w:r>
      <w:r>
        <w:t>、演示和测试证据判定。</w:t>
      </w:r>
    </w:p>
    <w:p w14:paraId="3CBE4EA8" w14:textId="77777777" w:rsidR="00827B25" w:rsidRDefault="00A6145A">
      <w:pPr>
        <w:rPr>
          <w:rFonts w:hint="eastAsia"/>
        </w:rPr>
      </w:pPr>
      <w:r>
        <w:br w:type="page"/>
      </w:r>
    </w:p>
    <w:p w14:paraId="6BDC6017" w14:textId="77777777" w:rsidR="00827B25" w:rsidRDefault="00A6145A">
      <w:pPr>
        <w:spacing w:after="240"/>
        <w:rPr>
          <w:rFonts w:hint="eastAsia"/>
        </w:rPr>
      </w:pPr>
      <w:r>
        <w:rPr>
          <w:b/>
          <w:color w:val="17324D"/>
          <w:sz w:val="36"/>
        </w:rPr>
        <w:lastRenderedPageBreak/>
        <w:t>目录</w:t>
      </w:r>
    </w:p>
    <w:p w14:paraId="6A20B591" w14:textId="4A8452E3" w:rsidR="00DB26DA" w:rsidRDefault="00A6145A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591663" w:history="1">
        <w:r w:rsidR="00DB26DA" w:rsidRPr="00415A78">
          <w:rPr>
            <w:rStyle w:val="aff9"/>
            <w:noProof/>
          </w:rPr>
          <w:t xml:space="preserve">1. </w:t>
        </w:r>
        <w:r w:rsidR="00DB26DA" w:rsidRPr="00415A78">
          <w:rPr>
            <w:rStyle w:val="aff9"/>
            <w:noProof/>
          </w:rPr>
          <w:t>文档控制</w:t>
        </w:r>
        <w:r w:rsidR="00DB26DA">
          <w:rPr>
            <w:rFonts w:hint="eastAsia"/>
            <w:noProof/>
            <w:webHidden/>
          </w:rPr>
          <w:tab/>
        </w:r>
        <w:r w:rsidR="00DB26DA">
          <w:rPr>
            <w:rFonts w:hint="eastAsia"/>
            <w:noProof/>
            <w:webHidden/>
          </w:rPr>
          <w:fldChar w:fldCharType="begin"/>
        </w:r>
        <w:r w:rsidR="00DB26DA">
          <w:rPr>
            <w:rFonts w:hint="eastAsia"/>
            <w:noProof/>
            <w:webHidden/>
          </w:rPr>
          <w:instrText xml:space="preserve"> </w:instrText>
        </w:r>
        <w:r w:rsidR="00DB26DA">
          <w:rPr>
            <w:noProof/>
            <w:webHidden/>
          </w:rPr>
          <w:instrText>PAGEREF _Toc239591663 \h</w:instrText>
        </w:r>
        <w:r w:rsidR="00DB26DA">
          <w:rPr>
            <w:rFonts w:hint="eastAsia"/>
            <w:noProof/>
            <w:webHidden/>
          </w:rPr>
          <w:instrText xml:space="preserve"> </w:instrText>
        </w:r>
        <w:r w:rsidR="00DB26DA">
          <w:rPr>
            <w:rFonts w:hint="eastAsia"/>
            <w:noProof/>
            <w:webHidden/>
          </w:rPr>
        </w:r>
        <w:r w:rsidR="00DB26DA">
          <w:rPr>
            <w:rFonts w:hint="eastAsia"/>
            <w:noProof/>
            <w:webHidden/>
          </w:rPr>
          <w:fldChar w:fldCharType="separate"/>
        </w:r>
        <w:r w:rsidR="00DB26DA">
          <w:rPr>
            <w:noProof/>
            <w:webHidden/>
          </w:rPr>
          <w:t>3</w:t>
        </w:r>
        <w:r w:rsidR="00DB26DA">
          <w:rPr>
            <w:rFonts w:hint="eastAsia"/>
            <w:noProof/>
            <w:webHidden/>
          </w:rPr>
          <w:fldChar w:fldCharType="end"/>
        </w:r>
      </w:hyperlink>
    </w:p>
    <w:p w14:paraId="03E261CF" w14:textId="4E6AE210" w:rsidR="00DB26DA" w:rsidRDefault="00DB26DA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64" w:history="1">
        <w:r w:rsidRPr="00415A78">
          <w:rPr>
            <w:rStyle w:val="aff9"/>
            <w:noProof/>
          </w:rPr>
          <w:t xml:space="preserve">1.1 </w:t>
        </w:r>
        <w:r w:rsidRPr="00415A78">
          <w:rPr>
            <w:rStyle w:val="aff9"/>
            <w:noProof/>
          </w:rPr>
          <w:t>项目成员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CEE56B" w14:textId="4BA12F69" w:rsidR="00DB26DA" w:rsidRDefault="00DB26DA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65" w:history="1">
        <w:r w:rsidRPr="00415A78">
          <w:rPr>
            <w:rStyle w:val="aff9"/>
            <w:noProof/>
          </w:rPr>
          <w:t xml:space="preserve">1.2 </w:t>
        </w:r>
        <w:r w:rsidRPr="00415A78">
          <w:rPr>
            <w:rStyle w:val="aff9"/>
            <w:noProof/>
          </w:rPr>
          <w:t>编写依据与边界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43FB96" w14:textId="234A305C" w:rsidR="00DB26DA" w:rsidRDefault="00DB26DA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66" w:history="1">
        <w:r w:rsidRPr="00415A78">
          <w:rPr>
            <w:rStyle w:val="aff9"/>
            <w:noProof/>
          </w:rPr>
          <w:t xml:space="preserve">2. </w:t>
        </w:r>
        <w:r w:rsidRPr="00415A78">
          <w:rPr>
            <w:rStyle w:val="aff9"/>
            <w:noProof/>
          </w:rPr>
          <w:t>项目目标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176870" w14:textId="31FF1604" w:rsidR="00DB26DA" w:rsidRDefault="00DB26DA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67" w:history="1">
        <w:r w:rsidRPr="00415A78">
          <w:rPr>
            <w:rStyle w:val="aff9"/>
            <w:noProof/>
          </w:rPr>
          <w:t xml:space="preserve">3. </w:t>
        </w:r>
        <w:r w:rsidRPr="00415A78">
          <w:rPr>
            <w:rStyle w:val="aff9"/>
            <w:noProof/>
          </w:rPr>
          <w:t>范围与优先级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0E33FB" w14:textId="6A48B64C" w:rsidR="00DB26DA" w:rsidRDefault="00DB26DA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68" w:history="1">
        <w:r w:rsidRPr="00415A78">
          <w:rPr>
            <w:rStyle w:val="aff9"/>
            <w:noProof/>
          </w:rPr>
          <w:t xml:space="preserve">4. </w:t>
        </w:r>
        <w:r w:rsidRPr="00415A78">
          <w:rPr>
            <w:rStyle w:val="aff9"/>
            <w:noProof/>
          </w:rPr>
          <w:t>用户与权限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ED03DC" w14:textId="7C9F20B2" w:rsidR="00DB26DA" w:rsidRDefault="00DB26DA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69" w:history="1">
        <w:r w:rsidRPr="00415A78">
          <w:rPr>
            <w:rStyle w:val="aff9"/>
            <w:noProof/>
          </w:rPr>
          <w:t xml:space="preserve">5. </w:t>
        </w:r>
        <w:r w:rsidRPr="00415A78">
          <w:rPr>
            <w:rStyle w:val="aff9"/>
            <w:noProof/>
          </w:rPr>
          <w:t>功能需求与验收标准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B9D7D3" w14:textId="11C0B188" w:rsidR="00DB26DA" w:rsidRDefault="00DB26DA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70" w:history="1">
        <w:r w:rsidRPr="00415A78">
          <w:rPr>
            <w:rStyle w:val="aff9"/>
            <w:noProof/>
          </w:rPr>
          <w:t xml:space="preserve">5.1 </w:t>
        </w:r>
        <w:r w:rsidRPr="00415A78">
          <w:rPr>
            <w:rStyle w:val="aff9"/>
            <w:noProof/>
          </w:rPr>
          <w:t>公共品牌官网（</w:t>
        </w:r>
        <w:r w:rsidRPr="00415A78">
          <w:rPr>
            <w:rStyle w:val="aff9"/>
            <w:noProof/>
          </w:rPr>
          <w:t>A</w:t>
        </w:r>
        <w:r w:rsidRPr="00415A78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99AFBE" w14:textId="2111AD8D" w:rsidR="00DB26DA" w:rsidRDefault="00DB26DA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71" w:history="1">
        <w:r w:rsidRPr="00415A78">
          <w:rPr>
            <w:rStyle w:val="aff9"/>
            <w:noProof/>
          </w:rPr>
          <w:t xml:space="preserve">5.2 </w:t>
        </w:r>
        <w:r w:rsidRPr="00415A78">
          <w:rPr>
            <w:rStyle w:val="aff9"/>
            <w:noProof/>
          </w:rPr>
          <w:t>客户认证与账户（组长</w:t>
        </w:r>
        <w:r w:rsidRPr="00415A78">
          <w:rPr>
            <w:rStyle w:val="aff9"/>
            <w:noProof/>
          </w:rPr>
          <w:t>/A</w:t>
        </w:r>
        <w:r w:rsidRPr="00415A78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F7C9B1" w14:textId="1626D3CD" w:rsidR="00DB26DA" w:rsidRDefault="00DB26DA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72" w:history="1">
        <w:r w:rsidRPr="00415A78">
          <w:rPr>
            <w:rStyle w:val="aff9"/>
            <w:noProof/>
          </w:rPr>
          <w:t xml:space="preserve">5.3 </w:t>
        </w:r>
        <w:r w:rsidRPr="00415A78">
          <w:rPr>
            <w:rStyle w:val="aff9"/>
            <w:noProof/>
          </w:rPr>
          <w:t>经销商门户（</w:t>
        </w:r>
        <w:r w:rsidRPr="00415A78">
          <w:rPr>
            <w:rStyle w:val="aff9"/>
            <w:noProof/>
          </w:rPr>
          <w:t>B</w:t>
        </w:r>
        <w:r w:rsidRPr="00415A78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015195" w14:textId="6829F9CA" w:rsidR="00DB26DA" w:rsidRDefault="00DB26DA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73" w:history="1">
        <w:r w:rsidRPr="00415A78">
          <w:rPr>
            <w:rStyle w:val="aff9"/>
            <w:noProof/>
          </w:rPr>
          <w:t xml:space="preserve">5.4 </w:t>
        </w:r>
        <w:r w:rsidRPr="00415A78">
          <w:rPr>
            <w:rStyle w:val="aff9"/>
            <w:noProof/>
          </w:rPr>
          <w:t>商品、价格、库存与订单（</w:t>
        </w:r>
        <w:r w:rsidRPr="00415A78">
          <w:rPr>
            <w:rStyle w:val="aff9"/>
            <w:noProof/>
          </w:rPr>
          <w:t>C</w:t>
        </w:r>
        <w:r w:rsidRPr="00415A78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A3A982" w14:textId="7241E567" w:rsidR="00DB26DA" w:rsidRDefault="00DB26DA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74" w:history="1">
        <w:r w:rsidRPr="00415A78">
          <w:rPr>
            <w:rStyle w:val="aff9"/>
            <w:noProof/>
          </w:rPr>
          <w:t xml:space="preserve">5.5 </w:t>
        </w:r>
        <w:r w:rsidRPr="00415A78">
          <w:rPr>
            <w:rStyle w:val="aff9"/>
            <w:noProof/>
          </w:rPr>
          <w:t>运营管理后台（</w:t>
        </w:r>
        <w:r w:rsidRPr="00415A78">
          <w:rPr>
            <w:rStyle w:val="aff9"/>
            <w:noProof/>
          </w:rPr>
          <w:t>D/</w:t>
        </w:r>
        <w:r w:rsidRPr="00415A78">
          <w:rPr>
            <w:rStyle w:val="aff9"/>
            <w:noProof/>
          </w:rPr>
          <w:t>组长）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AA94AD" w14:textId="63C6853F" w:rsidR="00DB26DA" w:rsidRDefault="00DB26DA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75" w:history="1">
        <w:r w:rsidRPr="00415A78">
          <w:rPr>
            <w:rStyle w:val="aff9"/>
            <w:noProof/>
          </w:rPr>
          <w:t xml:space="preserve">5.6 </w:t>
        </w:r>
        <w:r w:rsidRPr="00415A78">
          <w:rPr>
            <w:rStyle w:val="aff9"/>
            <w:noProof/>
          </w:rPr>
          <w:t>工程与测试（</w:t>
        </w:r>
        <w:r w:rsidRPr="00415A78">
          <w:rPr>
            <w:rStyle w:val="aff9"/>
            <w:noProof/>
          </w:rPr>
          <w:t>E/</w:t>
        </w:r>
        <w:r w:rsidRPr="00415A78">
          <w:rPr>
            <w:rStyle w:val="aff9"/>
            <w:noProof/>
          </w:rPr>
          <w:t>全员）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169063" w14:textId="68CAA100" w:rsidR="00DB26DA" w:rsidRDefault="00DB26DA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76" w:history="1">
        <w:r w:rsidRPr="00415A78">
          <w:rPr>
            <w:rStyle w:val="aff9"/>
            <w:noProof/>
          </w:rPr>
          <w:t xml:space="preserve">6. </w:t>
        </w:r>
        <w:r w:rsidRPr="00415A78">
          <w:rPr>
            <w:rStyle w:val="aff9"/>
            <w:noProof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ADC9C7" w14:textId="58A6C962" w:rsidR="00DB26DA" w:rsidRDefault="00DB26DA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77" w:history="1">
        <w:r w:rsidRPr="00415A78">
          <w:rPr>
            <w:rStyle w:val="aff9"/>
            <w:noProof/>
          </w:rPr>
          <w:t xml:space="preserve">6.1 </w:t>
        </w:r>
        <w:r w:rsidRPr="00415A78">
          <w:rPr>
            <w:rStyle w:val="aff9"/>
            <w:noProof/>
          </w:rPr>
          <w:t>安全与隐私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22D0C1" w14:textId="43148573" w:rsidR="00DB26DA" w:rsidRDefault="00DB26DA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78" w:history="1">
        <w:r w:rsidRPr="00415A78">
          <w:rPr>
            <w:rStyle w:val="aff9"/>
            <w:noProof/>
          </w:rPr>
          <w:t xml:space="preserve">6.2 </w:t>
        </w:r>
        <w:r w:rsidRPr="00415A78">
          <w:rPr>
            <w:rStyle w:val="aff9"/>
            <w:noProof/>
          </w:rPr>
          <w:t>性能、可用性与兼容性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AF4E28" w14:textId="78D6A90F" w:rsidR="00DB26DA" w:rsidRDefault="00DB26DA">
      <w:pPr>
        <w:pStyle w:val="TOC3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79" w:history="1">
        <w:r w:rsidRPr="00415A78">
          <w:rPr>
            <w:rStyle w:val="aff9"/>
            <w:noProof/>
          </w:rPr>
          <w:t xml:space="preserve">6.3 </w:t>
        </w:r>
        <w:r w:rsidRPr="00415A78">
          <w:rPr>
            <w:rStyle w:val="aff9"/>
            <w:noProof/>
          </w:rPr>
          <w:t>可维护性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5650C3" w14:textId="236262F9" w:rsidR="00DB26DA" w:rsidRDefault="00DB26DA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80" w:history="1">
        <w:r w:rsidRPr="00415A78">
          <w:rPr>
            <w:rStyle w:val="aff9"/>
            <w:noProof/>
          </w:rPr>
          <w:t xml:space="preserve">7. </w:t>
        </w:r>
        <w:r w:rsidRPr="00415A78">
          <w:rPr>
            <w:rStyle w:val="aff9"/>
            <w:noProof/>
          </w:rPr>
          <w:t>技术架构与数据约定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6528F9" w14:textId="75ED1760" w:rsidR="00DB26DA" w:rsidRDefault="00DB26DA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81" w:history="1">
        <w:r w:rsidRPr="00415A78">
          <w:rPr>
            <w:rStyle w:val="aff9"/>
            <w:noProof/>
          </w:rPr>
          <w:t xml:space="preserve">8. </w:t>
        </w:r>
        <w:r w:rsidRPr="00415A78">
          <w:rPr>
            <w:rStyle w:val="aff9"/>
            <w:noProof/>
          </w:rPr>
          <w:t>当前实现基线（截至</w:t>
        </w:r>
        <w:r w:rsidRPr="00415A78">
          <w:rPr>
            <w:rStyle w:val="aff9"/>
            <w:noProof/>
          </w:rPr>
          <w:t xml:space="preserve"> 2026-09-06</w:t>
        </w:r>
        <w:r w:rsidRPr="00415A78">
          <w:rPr>
            <w:rStyle w:val="aff9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E1B418" w14:textId="4D194AFC" w:rsidR="00DB26DA" w:rsidRDefault="00DB26DA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82" w:history="1">
        <w:r w:rsidRPr="00415A78">
          <w:rPr>
            <w:rStyle w:val="aff9"/>
            <w:noProof/>
          </w:rPr>
          <w:t xml:space="preserve">9. </w:t>
        </w:r>
        <w:r w:rsidRPr="00415A78">
          <w:rPr>
            <w:rStyle w:val="aff9"/>
            <w:noProof/>
          </w:rPr>
          <w:t>验收与追踪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C6DC2E" w14:textId="6836028F" w:rsidR="00DB26DA" w:rsidRDefault="00DB26DA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83" w:history="1">
        <w:r w:rsidRPr="00415A78">
          <w:rPr>
            <w:rStyle w:val="aff9"/>
            <w:noProof/>
          </w:rPr>
          <w:t xml:space="preserve">10. </w:t>
        </w:r>
        <w:r w:rsidRPr="00415A78">
          <w:rPr>
            <w:rStyle w:val="aff9"/>
            <w:noProof/>
          </w:rPr>
          <w:t>风险与后续决策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F993EB" w14:textId="41FE1B06" w:rsidR="00DB26DA" w:rsidRDefault="00DB26DA">
      <w:pPr>
        <w:pStyle w:val="TOC2"/>
        <w:tabs>
          <w:tab w:val="right" w:leader="dot" w:pos="9344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591684" w:history="1">
        <w:r w:rsidRPr="00415A78">
          <w:rPr>
            <w:rStyle w:val="aff9"/>
            <w:noProof/>
          </w:rPr>
          <w:t xml:space="preserve">11. </w:t>
        </w:r>
        <w:r w:rsidRPr="00415A78">
          <w:rPr>
            <w:rStyle w:val="aff9"/>
            <w:noProof/>
          </w:rPr>
          <w:t>变更记录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_Toc239591684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5F4320" w14:textId="76AC9BF3" w:rsidR="00827B25" w:rsidRDefault="00A6145A">
      <w:pPr>
        <w:rPr>
          <w:rFonts w:hint="eastAsia"/>
        </w:rPr>
      </w:pPr>
      <w:r>
        <w:fldChar w:fldCharType="end"/>
      </w:r>
    </w:p>
    <w:p w14:paraId="619EE456" w14:textId="77777777" w:rsidR="00827B25" w:rsidRDefault="00A6145A">
      <w:pPr>
        <w:rPr>
          <w:rFonts w:hint="eastAsia"/>
        </w:rPr>
      </w:pPr>
      <w:r>
        <w:br w:type="page"/>
      </w:r>
    </w:p>
    <w:p w14:paraId="27AA9C8C" w14:textId="77777777" w:rsidR="00827B25" w:rsidRDefault="00A6145A">
      <w:pPr>
        <w:pStyle w:val="21"/>
      </w:pPr>
      <w:bookmarkStart w:id="0" w:name="_Toc239591663"/>
      <w:r>
        <w:lastRenderedPageBreak/>
        <w:t xml:space="preserve">1. </w:t>
      </w:r>
      <w:r>
        <w:t>文档控制</w:t>
      </w:r>
      <w:bookmarkEnd w:id="0"/>
    </w:p>
    <w:p w14:paraId="57447EE6" w14:textId="77777777" w:rsidR="00827B25" w:rsidRDefault="00A6145A">
      <w:pPr>
        <w:pStyle w:val="31"/>
      </w:pPr>
      <w:bookmarkStart w:id="1" w:name="_Toc239591664"/>
      <w:r>
        <w:t xml:space="preserve">1.1 </w:t>
      </w:r>
      <w:r>
        <w:t>项目成员</w:t>
      </w:r>
      <w:bookmarkEnd w:id="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27B25" w14:paraId="07D814DA" w14:textId="77777777">
        <w:trPr>
          <w:cantSplit/>
          <w:tblHeader/>
          <w:jc w:val="center"/>
        </w:trPr>
        <w:tc>
          <w:tcPr>
            <w:tcW w:w="311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C527CD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角色</w:t>
            </w:r>
          </w:p>
        </w:tc>
        <w:tc>
          <w:tcPr>
            <w:tcW w:w="311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4D30B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姓名</w:t>
            </w:r>
          </w:p>
        </w:tc>
        <w:tc>
          <w:tcPr>
            <w:tcW w:w="311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1124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主要责任</w:t>
            </w:r>
          </w:p>
        </w:tc>
      </w:tr>
      <w:tr w:rsidR="00827B25" w14:paraId="07A274C3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4B2DC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组长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E5639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甘文韬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EE9A4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架构基座、认证</w:t>
            </w:r>
            <w:r>
              <w:rPr>
                <w:sz w:val="16"/>
              </w:rPr>
              <w:t>/RBAC/</w:t>
            </w:r>
            <w:r>
              <w:rPr>
                <w:sz w:val="16"/>
              </w:rPr>
              <w:t>审计安全、文档统筹、答辩主讲</w:t>
            </w:r>
          </w:p>
        </w:tc>
      </w:tr>
      <w:tr w:rsidR="00827B25" w14:paraId="7FE440A5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608D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D520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陈婧琳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0CC8F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品牌官网、响应式商品展示、</w:t>
            </w:r>
            <w:r>
              <w:rPr>
                <w:sz w:val="16"/>
              </w:rPr>
              <w:t xml:space="preserve">B2C </w:t>
            </w:r>
            <w:r>
              <w:rPr>
                <w:sz w:val="16"/>
              </w:rPr>
              <w:t>用户中心、例会纪要</w:t>
            </w:r>
          </w:p>
        </w:tc>
      </w:tr>
      <w:tr w:rsidR="00827B25" w14:paraId="05CEC651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0EAB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B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909D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朱容杰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AEF6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经销商申请与</w:t>
            </w:r>
            <w:r>
              <w:rPr>
                <w:sz w:val="16"/>
              </w:rPr>
              <w:t xml:space="preserve"> B2B </w:t>
            </w:r>
            <w:r>
              <w:rPr>
                <w:sz w:val="16"/>
              </w:rPr>
              <w:t>门户、流程规范</w:t>
            </w:r>
          </w:p>
        </w:tc>
      </w:tr>
      <w:tr w:rsidR="00827B25" w14:paraId="5963FA57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AD5FC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C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10061B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周慧莹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C7005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商品</w:t>
            </w:r>
            <w:r>
              <w:rPr>
                <w:sz w:val="16"/>
              </w:rPr>
              <w:t>/SKU</w:t>
            </w:r>
            <w:r>
              <w:rPr>
                <w:sz w:val="16"/>
              </w:rPr>
              <w:t>、库存、定价、购物车与订单、数据字典</w:t>
            </w:r>
          </w:p>
        </w:tc>
      </w:tr>
      <w:tr w:rsidR="00827B25" w14:paraId="7DE15F8F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7D06B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D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537987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倪依玲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A162C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Admin UI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CMS</w:t>
            </w:r>
            <w:r>
              <w:rPr>
                <w:sz w:val="16"/>
              </w:rPr>
              <w:t>、媒体、工单、</w:t>
            </w:r>
            <w:r>
              <w:rPr>
                <w:sz w:val="16"/>
              </w:rPr>
              <w:t>SEO</w:t>
            </w:r>
            <w:r>
              <w:rPr>
                <w:sz w:val="16"/>
              </w:rPr>
              <w:t>、操作手册</w:t>
            </w:r>
          </w:p>
        </w:tc>
      </w:tr>
      <w:tr w:rsidR="00827B25" w14:paraId="152E59C8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BFF63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E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215E5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龙祖怡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D269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Docker/CI</w:t>
            </w:r>
            <w:r>
              <w:rPr>
                <w:sz w:val="16"/>
              </w:rPr>
              <w:t>、测试、压测与测试报告</w:t>
            </w:r>
          </w:p>
        </w:tc>
      </w:tr>
    </w:tbl>
    <w:p w14:paraId="2E3708DA" w14:textId="77777777" w:rsidR="00827B25" w:rsidRDefault="00827B25">
      <w:pPr>
        <w:spacing w:after="20"/>
        <w:rPr>
          <w:rFonts w:hint="eastAsia"/>
        </w:rPr>
      </w:pPr>
    </w:p>
    <w:p w14:paraId="105B59B5" w14:textId="77777777" w:rsidR="00827B25" w:rsidRDefault="00A6145A">
      <w:pPr>
        <w:pStyle w:val="31"/>
      </w:pPr>
      <w:bookmarkStart w:id="2" w:name="_Toc239591665"/>
      <w:r>
        <w:t xml:space="preserve">1.2 </w:t>
      </w:r>
      <w:r>
        <w:t>编写依据与边界</w:t>
      </w:r>
      <w:bookmarkEnd w:id="2"/>
    </w:p>
    <w:p w14:paraId="1B8D254F" w14:textId="77777777" w:rsidR="00827B25" w:rsidRDefault="00A6145A">
      <w:pPr>
        <w:ind w:firstLine="420"/>
        <w:rPr>
          <w:rFonts w:hint="eastAsia"/>
        </w:rPr>
      </w:pPr>
      <w:r>
        <w:t>本文件综合《软件开发实践</w:t>
      </w:r>
      <w:r>
        <w:t>2</w:t>
      </w:r>
      <w:r>
        <w:t>》考核材料、《网站重构需求》、</w:t>
      </w:r>
      <w:r>
        <w:t>111.docx</w:t>
      </w:r>
      <w:r>
        <w:t>、不建议范例及现仓库实现形成。材料中的内容是需求来源和参考，不自动等同于已实现事实，也不替代本组决策。课程要求重点是功能需求、过程材料、可复核测试与团队贡献；因此本文件把长期产品愿景和本期可验收基线分开。</w:t>
      </w:r>
    </w:p>
    <w:p w14:paraId="10DD1627" w14:textId="77777777" w:rsidR="00827B25" w:rsidRDefault="00A6145A">
      <w:pPr>
        <w:ind w:firstLine="420"/>
        <w:rPr>
          <w:rFonts w:hint="eastAsia"/>
        </w:rPr>
      </w:pPr>
      <w:r>
        <w:t>现网站</w:t>
      </w:r>
      <w:r>
        <w:t xml:space="preserve"> http://www.wemovetoy.com </w:t>
      </w:r>
      <w:r>
        <w:t>于</w:t>
      </w:r>
      <w:r>
        <w:t xml:space="preserve"> 2026-09-06 </w:t>
      </w:r>
      <w:r>
        <w:t>可访问，为</w:t>
      </w:r>
      <w:r>
        <w:t xml:space="preserve"> Vue </w:t>
      </w:r>
      <w:r>
        <w:t>单页应用壳，页面标题为</w:t>
      </w:r>
      <w:r>
        <w:t>“</w:t>
      </w:r>
      <w:r>
        <w:t>惟木匠心</w:t>
      </w:r>
      <w:r>
        <w:t>”</w:t>
      </w:r>
      <w:r>
        <w:t>；</w:t>
      </w:r>
      <w:r>
        <w:t xml:space="preserve">https://www.wemovetoy.com </w:t>
      </w:r>
      <w:r>
        <w:t>当日</w:t>
      </w:r>
      <w:r>
        <w:t xml:space="preserve"> TLS </w:t>
      </w:r>
      <w:r>
        <w:t>握手失败。重构上线前必须完成内容</w:t>
      </w:r>
      <w:r>
        <w:t>/</w:t>
      </w:r>
      <w:r>
        <w:t>素材盘点、品牌名称确认、</w:t>
      </w:r>
      <w:r>
        <w:t xml:space="preserve">HTTPS </w:t>
      </w:r>
      <w:r>
        <w:t>证书和重定向验证。本项目不把现网站内容直接复制为已获授权资产。</w:t>
      </w:r>
    </w:p>
    <w:p w14:paraId="0CA79077" w14:textId="77777777" w:rsidR="00827B25" w:rsidRDefault="00A6145A">
      <w:pPr>
        <w:pStyle w:val="21"/>
      </w:pPr>
      <w:bookmarkStart w:id="3" w:name="_Toc239591666"/>
      <w:r>
        <w:t xml:space="preserve">2. </w:t>
      </w:r>
      <w:r>
        <w:t>项目目标</w:t>
      </w:r>
      <w:bookmarkEnd w:id="3"/>
    </w:p>
    <w:p w14:paraId="135DE4D9" w14:textId="77777777" w:rsidR="00827B25" w:rsidRDefault="00A6145A">
      <w:pPr>
        <w:ind w:firstLine="420"/>
        <w:rPr>
          <w:rFonts w:hint="eastAsia"/>
        </w:rPr>
      </w:pPr>
      <w:r>
        <w:t>将现有展示型网站重构为一个可持续运营、移动端友好、可扩展的运动游戏玩具平台。系统采用单仓多应用架构，逐步提供四类入口：公共品牌官网、注册用户中心、经销商门户和运营管理后台。</w:t>
      </w:r>
    </w:p>
    <w:p w14:paraId="1421147A" w14:textId="77777777" w:rsidR="00827B25" w:rsidRDefault="00A6145A">
      <w:pPr>
        <w:ind w:firstLine="420"/>
        <w:rPr>
          <w:rFonts w:hint="eastAsia"/>
        </w:rPr>
      </w:pPr>
      <w:r>
        <w:t>本期课程验收目标：</w:t>
      </w:r>
    </w:p>
    <w:p w14:paraId="541B5646" w14:textId="77777777" w:rsidR="00827B25" w:rsidRDefault="00A6145A">
      <w:pPr>
        <w:ind w:left="369" w:hanging="170"/>
        <w:rPr>
          <w:rFonts w:hint="eastAsia"/>
        </w:rPr>
      </w:pPr>
      <w:r>
        <w:t xml:space="preserve">1.  </w:t>
      </w:r>
      <w:r>
        <w:t>提供可运行、可构建、可测试的全栈骨架，统一</w:t>
      </w:r>
      <w:r>
        <w:t xml:space="preserve"> API</w:t>
      </w:r>
      <w:r>
        <w:t>、数据模型和权限边界。</w:t>
      </w:r>
    </w:p>
    <w:p w14:paraId="37C99FFC" w14:textId="77777777" w:rsidR="00827B25" w:rsidRDefault="00A6145A">
      <w:pPr>
        <w:ind w:left="369" w:hanging="170"/>
        <w:rPr>
          <w:rFonts w:hint="eastAsia"/>
        </w:rPr>
      </w:pPr>
      <w:r>
        <w:t xml:space="preserve">2.  </w:t>
      </w:r>
      <w:r>
        <w:t>打通</w:t>
      </w:r>
      <w:r>
        <w:t>“</w:t>
      </w:r>
      <w:r>
        <w:t>访客浏览商品</w:t>
      </w:r>
      <w:r>
        <w:t>—</w:t>
      </w:r>
      <w:r>
        <w:t>用户注册登录</w:t>
      </w:r>
      <w:r>
        <w:t>—</w:t>
      </w:r>
      <w:r>
        <w:t>经销商申请</w:t>
      </w:r>
      <w:r>
        <w:t>—</w:t>
      </w:r>
      <w:r>
        <w:t>后台受控管理</w:t>
      </w:r>
      <w:r>
        <w:t>”</w:t>
      </w:r>
      <w:r>
        <w:t>的核心演示链路。</w:t>
      </w:r>
    </w:p>
    <w:p w14:paraId="4D0B573F" w14:textId="77777777" w:rsidR="00827B25" w:rsidRDefault="00A6145A">
      <w:pPr>
        <w:ind w:left="369" w:hanging="170"/>
        <w:rPr>
          <w:rFonts w:hint="eastAsia"/>
        </w:rPr>
      </w:pPr>
      <w:r>
        <w:t xml:space="preserve">3.  </w:t>
      </w:r>
      <w:r>
        <w:t>用自动化测试证明认证、</w:t>
      </w:r>
      <w:r>
        <w:t>RBAC</w:t>
      </w:r>
      <w:r>
        <w:t>、企业隔离、定价优先级和错误响应等关键规则。</w:t>
      </w:r>
    </w:p>
    <w:p w14:paraId="471ED76A" w14:textId="77777777" w:rsidR="00827B25" w:rsidRDefault="00A6145A">
      <w:pPr>
        <w:ind w:left="369" w:hanging="170"/>
        <w:rPr>
          <w:rFonts w:hint="eastAsia"/>
        </w:rPr>
      </w:pPr>
      <w:r>
        <w:t xml:space="preserve">4.  </w:t>
      </w:r>
      <w:r>
        <w:t>形成需求、计划、例会、测试、操作说明、工作量证据和答辩材料的闭环。</w:t>
      </w:r>
    </w:p>
    <w:p w14:paraId="053ADAF3" w14:textId="77777777" w:rsidR="00827B25" w:rsidRDefault="00A6145A">
      <w:pPr>
        <w:pStyle w:val="21"/>
      </w:pPr>
      <w:bookmarkStart w:id="4" w:name="_Toc239591667"/>
      <w:r>
        <w:lastRenderedPageBreak/>
        <w:t xml:space="preserve">3. </w:t>
      </w:r>
      <w:r>
        <w:t>范围与优先级</w:t>
      </w:r>
      <w:bookmarkEnd w:id="4"/>
    </w:p>
    <w:p w14:paraId="3DEE3CCC" w14:textId="77777777" w:rsidR="00827B25" w:rsidRDefault="00A6145A">
      <w:pPr>
        <w:ind w:firstLine="420"/>
        <w:rPr>
          <w:rFonts w:hint="eastAsia"/>
        </w:rPr>
      </w:pPr>
      <w:r>
        <w:t>优先级定义：</w:t>
      </w:r>
      <w:r>
        <w:t xml:space="preserve">P0 </w:t>
      </w:r>
      <w:r>
        <w:t>为课程验收必须；</w:t>
      </w:r>
      <w:r>
        <w:t xml:space="preserve">P1 </w:t>
      </w:r>
      <w:r>
        <w:t>为完成</w:t>
      </w:r>
      <w:r>
        <w:t xml:space="preserve"> P0 </w:t>
      </w:r>
      <w:r>
        <w:t>后实现；</w:t>
      </w:r>
      <w:r>
        <w:t xml:space="preserve">P2 </w:t>
      </w:r>
      <w:r>
        <w:t>为长期产品愿景，不得在答辩中误称已完成。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27B25" w14:paraId="75A539E8" w14:textId="77777777">
        <w:trPr>
          <w:cantSplit/>
          <w:tblHeader/>
          <w:jc w:val="center"/>
        </w:trPr>
        <w:tc>
          <w:tcPr>
            <w:tcW w:w="311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F318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范围</w:t>
            </w:r>
          </w:p>
        </w:tc>
        <w:tc>
          <w:tcPr>
            <w:tcW w:w="311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3B0213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本期级别</w:t>
            </w:r>
          </w:p>
        </w:tc>
        <w:tc>
          <w:tcPr>
            <w:tcW w:w="311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B4F1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827B25" w14:paraId="67C613D7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B6759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品牌首页、分类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列表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详情、搜索、联系与支持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A8BB16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1E419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响应式展示；核心页面可演示</w:t>
            </w:r>
          </w:p>
        </w:tc>
      </w:tr>
      <w:tr w:rsidR="00827B25" w14:paraId="28C1B158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419D7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成人注册、邮箱验证、登录、找回密码、个人资料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014D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B42E3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用户与员工账号物理隔离</w:t>
            </w:r>
          </w:p>
        </w:tc>
      </w:tr>
      <w:tr w:rsidR="00827B25" w14:paraId="6EA7D07F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D3D4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经销商申请、审核、企业成员边界、门户骨架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3E0F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A7BAF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至少演示申请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审核</w:t>
            </w:r>
            <w:r>
              <w:rPr>
                <w:sz w:val="16"/>
              </w:rPr>
              <w:t>—</w:t>
            </w:r>
            <w:r>
              <w:rPr>
                <w:sz w:val="16"/>
              </w:rPr>
              <w:t>授权访问</w:t>
            </w:r>
          </w:p>
        </w:tc>
      </w:tr>
      <w:tr w:rsidR="00827B25" w14:paraId="236DAA64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695D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后台员工、</w:t>
            </w:r>
            <w:r>
              <w:rPr>
                <w:sz w:val="16"/>
              </w:rPr>
              <w:t>RBAC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MFA</w:t>
            </w:r>
            <w:r>
              <w:rPr>
                <w:sz w:val="16"/>
              </w:rPr>
              <w:t>、审计、基础商品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内容管理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037B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57D8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敏感操作服务端鉴权</w:t>
            </w:r>
          </w:p>
        </w:tc>
      </w:tr>
      <w:tr w:rsidR="00827B25" w14:paraId="58D1BB63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E8BF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SKU</w:t>
            </w:r>
            <w:r>
              <w:rPr>
                <w:sz w:val="16"/>
              </w:rPr>
              <w:t>、价目表、阶梯价、企业专属价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BBF06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015976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价格优先级需有单测证明</w:t>
            </w:r>
          </w:p>
        </w:tc>
      </w:tr>
      <w:tr w:rsidR="00827B25" w14:paraId="413CDEF8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EB5A9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购物车、订单、库存事务、</w:t>
            </w:r>
            <w:r>
              <w:rPr>
                <w:sz w:val="16"/>
              </w:rPr>
              <w:t>Quick Order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RFQ/PO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BCF1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37B4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可按时间拆为可演示纵向切片</w:t>
            </w:r>
          </w:p>
        </w:tc>
      </w:tr>
      <w:tr w:rsidR="00827B25" w14:paraId="00E91719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2AA9B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在线支付、退款、物流对接、完整</w:t>
            </w:r>
            <w:r>
              <w:rPr>
                <w:sz w:val="16"/>
              </w:rPr>
              <w:t xml:space="preserve"> ERP/WMS </w:t>
            </w:r>
            <w:r>
              <w:rPr>
                <w:sz w:val="16"/>
              </w:rPr>
              <w:t>集成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7E65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P2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C258A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仅保留接口边界和后续设计</w:t>
            </w:r>
          </w:p>
        </w:tc>
      </w:tr>
      <w:tr w:rsidR="00827B25" w14:paraId="789F2F6D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7C62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多语言、完整</w:t>
            </w:r>
            <w:r>
              <w:rPr>
                <w:sz w:val="16"/>
              </w:rPr>
              <w:t xml:space="preserve"> CMS </w:t>
            </w:r>
            <w:r>
              <w:rPr>
                <w:sz w:val="16"/>
              </w:rPr>
              <w:t>工作流、</w:t>
            </w:r>
            <w:r>
              <w:rPr>
                <w:sz w:val="16"/>
              </w:rPr>
              <w:t>CDN</w:t>
            </w:r>
            <w:r>
              <w:rPr>
                <w:sz w:val="16"/>
              </w:rPr>
              <w:t>、全量</w:t>
            </w:r>
            <w:r>
              <w:rPr>
                <w:sz w:val="16"/>
              </w:rPr>
              <w:t xml:space="preserve"> SEO </w:t>
            </w:r>
            <w:r>
              <w:rPr>
                <w:sz w:val="16"/>
              </w:rPr>
              <w:t>迁移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E9256D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P2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4D9D7A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上线阶段实施</w:t>
            </w:r>
          </w:p>
        </w:tc>
      </w:tr>
    </w:tbl>
    <w:p w14:paraId="0DEB6E33" w14:textId="77777777" w:rsidR="00827B25" w:rsidRDefault="00827B25">
      <w:pPr>
        <w:spacing w:after="20"/>
        <w:rPr>
          <w:rFonts w:hint="eastAsia"/>
        </w:rPr>
      </w:pPr>
    </w:p>
    <w:p w14:paraId="1BEF48E9" w14:textId="77777777" w:rsidR="00827B25" w:rsidRDefault="00A6145A">
      <w:pPr>
        <w:ind w:firstLine="420"/>
        <w:rPr>
          <w:rFonts w:hint="eastAsia"/>
        </w:rPr>
      </w:pPr>
      <w:r>
        <w:t>明确不在本期范围：儿童账户、面向儿童收集个人信息、真实支付结算、真实客户数据导入、生产域名切换和第三方</w:t>
      </w:r>
      <w:r>
        <w:t xml:space="preserve"> ERP </w:t>
      </w:r>
      <w:r>
        <w:t>的正式联调。</w:t>
      </w:r>
    </w:p>
    <w:p w14:paraId="45CCD6D4" w14:textId="77777777" w:rsidR="00827B25" w:rsidRDefault="00A6145A">
      <w:pPr>
        <w:pStyle w:val="21"/>
      </w:pPr>
      <w:bookmarkStart w:id="5" w:name="_Toc239591668"/>
      <w:r>
        <w:t xml:space="preserve">4. </w:t>
      </w:r>
      <w:r>
        <w:t>用户与权限</w:t>
      </w:r>
      <w:bookmarkEnd w:id="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27B25" w14:paraId="01B4224C" w14:textId="77777777">
        <w:trPr>
          <w:cantSplit/>
          <w:tblHeader/>
          <w:jc w:val="center"/>
        </w:trPr>
        <w:tc>
          <w:tcPr>
            <w:tcW w:w="311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A681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用户</w:t>
            </w:r>
          </w:p>
        </w:tc>
        <w:tc>
          <w:tcPr>
            <w:tcW w:w="311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83BD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能力摘要</w:t>
            </w:r>
          </w:p>
        </w:tc>
        <w:tc>
          <w:tcPr>
            <w:tcW w:w="311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C2F6C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数据边界</w:t>
            </w:r>
          </w:p>
        </w:tc>
      </w:tr>
      <w:tr w:rsidR="00827B25" w14:paraId="79260B00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46BD6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访客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F9F3B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浏览公开内容、搜索、提交联系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经销商申请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07B7E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仅公开数据</w:t>
            </w:r>
          </w:p>
        </w:tc>
      </w:tr>
      <w:tr w:rsidR="00827B25" w14:paraId="7708DEAA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0FE27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注册客户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A30173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管理本人资料、收藏及订单（按实现阶段）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7B661A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仅本人数据</w:t>
            </w:r>
          </w:p>
        </w:tc>
      </w:tr>
      <w:tr w:rsidR="00827B25" w14:paraId="72122DFE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31D4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经销商成员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676C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查看授权目录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价格、提交企业业务单据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73ED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仅所属</w:t>
            </w:r>
            <w:r>
              <w:rPr>
                <w:sz w:val="16"/>
              </w:rPr>
              <w:t xml:space="preserve"> companyId</w:t>
            </w:r>
          </w:p>
        </w:tc>
      </w:tr>
      <w:tr w:rsidR="00827B25" w14:paraId="477F2582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7B677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后台员工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3CA27C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按角色权限管理业务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32449D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权限码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服务层校验</w:t>
            </w:r>
          </w:p>
        </w:tc>
      </w:tr>
      <w:tr w:rsidR="00827B25" w14:paraId="6F418DB1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ECA69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超级管理员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8045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员工、角色、权限及审计管理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B9AE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敏感操作需</w:t>
            </w:r>
            <w:r>
              <w:rPr>
                <w:sz w:val="16"/>
              </w:rPr>
              <w:t xml:space="preserve"> MFA/</w:t>
            </w:r>
            <w:r>
              <w:rPr>
                <w:sz w:val="16"/>
              </w:rPr>
              <w:t>审计</w:t>
            </w:r>
          </w:p>
        </w:tc>
      </w:tr>
    </w:tbl>
    <w:p w14:paraId="40E5A4FB" w14:textId="77777777" w:rsidR="00827B25" w:rsidRDefault="00827B25">
      <w:pPr>
        <w:spacing w:after="20"/>
        <w:rPr>
          <w:rFonts w:hint="eastAsia"/>
        </w:rPr>
      </w:pPr>
    </w:p>
    <w:p w14:paraId="44F70E52" w14:textId="77777777" w:rsidR="00827B25" w:rsidRDefault="00A6145A">
      <w:pPr>
        <w:ind w:firstLine="420"/>
        <w:rPr>
          <w:rFonts w:hint="eastAsia"/>
        </w:rPr>
      </w:pPr>
      <w:r>
        <w:lastRenderedPageBreak/>
        <w:t>授权原则：默认拒绝、最小权限、服务端裁决。前端隐藏菜单不能代替鉴权；经销商价格不得出现在访客或零售用户响应中；员工</w:t>
      </w:r>
      <w:r>
        <w:t xml:space="preserve"> JWT </w:t>
      </w:r>
      <w:r>
        <w:t>不能当作客户</w:t>
      </w:r>
      <w:r>
        <w:t xml:space="preserve"> JWT </w:t>
      </w:r>
      <w:r>
        <w:t>使用，反之亦然。</w:t>
      </w:r>
    </w:p>
    <w:p w14:paraId="54ED3129" w14:textId="77777777" w:rsidR="00827B25" w:rsidRDefault="00A6145A">
      <w:pPr>
        <w:pStyle w:val="21"/>
      </w:pPr>
      <w:bookmarkStart w:id="6" w:name="_Toc239591669"/>
      <w:r>
        <w:t xml:space="preserve">5. </w:t>
      </w:r>
      <w:r>
        <w:t>功能需求与验收标准</w:t>
      </w:r>
      <w:bookmarkEnd w:id="6"/>
    </w:p>
    <w:p w14:paraId="2A83D5C7" w14:textId="77777777" w:rsidR="00827B25" w:rsidRDefault="00A6145A">
      <w:pPr>
        <w:pStyle w:val="31"/>
      </w:pPr>
      <w:bookmarkStart w:id="7" w:name="_Toc239591670"/>
      <w:r>
        <w:t xml:space="preserve">5.1 </w:t>
      </w:r>
      <w:r>
        <w:t>公共品牌官网（</w:t>
      </w:r>
      <w:r>
        <w:t>A</w:t>
      </w:r>
      <w:r>
        <w:t>）</w:t>
      </w:r>
      <w:bookmarkEnd w:id="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827B25" w14:paraId="1E526742" w14:textId="77777777">
        <w:trPr>
          <w:cantSplit/>
          <w:tblHeader/>
          <w:jc w:val="center"/>
        </w:trPr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ACEBA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D8BCD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1117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702C7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可验收标准</w:t>
            </w:r>
          </w:p>
        </w:tc>
      </w:tr>
      <w:tr w:rsidR="00827B25" w14:paraId="3DBF6614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0161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WEB-01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6C0BE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27D4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首页展示品牌、主推产品与关键入口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DFCFD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桌面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手机均无横向溢出；核心链接可达</w:t>
            </w:r>
          </w:p>
        </w:tc>
      </w:tr>
      <w:tr w:rsidR="00827B25" w14:paraId="4834833E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BBE3F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WEB-02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250DEA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390AB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商品列表支持分类浏览与基础筛选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21AE9D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URL </w:t>
            </w:r>
            <w:r>
              <w:rPr>
                <w:sz w:val="16"/>
              </w:rPr>
              <w:t>可表达查询；无结果有明确空态</w:t>
            </w:r>
          </w:p>
        </w:tc>
      </w:tr>
      <w:tr w:rsidR="00827B25" w14:paraId="603D83E0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9BCE6F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WEB-03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B3F8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D0272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商品详情展示图片、规格、适龄提示和资料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A1326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无效</w:t>
            </w:r>
            <w:r>
              <w:rPr>
                <w:sz w:val="16"/>
              </w:rPr>
              <w:t xml:space="preserve"> slug </w:t>
            </w:r>
            <w:r>
              <w:rPr>
                <w:sz w:val="16"/>
              </w:rPr>
              <w:t>返回</w:t>
            </w:r>
            <w:r>
              <w:rPr>
                <w:sz w:val="16"/>
              </w:rPr>
              <w:t xml:space="preserve"> 404</w:t>
            </w:r>
            <w:r>
              <w:rPr>
                <w:sz w:val="16"/>
              </w:rPr>
              <w:t>；不暴露经销商价</w:t>
            </w:r>
          </w:p>
        </w:tc>
      </w:tr>
      <w:tr w:rsidR="00827B25" w14:paraId="7376603D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F917DF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WEB-04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5844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06F7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提供站内搜索、支持和联系入口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0C94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表单有前后端校验及成功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失败反馈</w:t>
            </w:r>
          </w:p>
        </w:tc>
      </w:tr>
      <w:tr w:rsidR="00827B25" w14:paraId="6A103720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56EDE3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WEB-05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0DC5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416B9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产品对比、</w:t>
            </w:r>
            <w:r>
              <w:rPr>
                <w:sz w:val="16"/>
              </w:rPr>
              <w:t xml:space="preserve">Play &amp; Learn </w:t>
            </w:r>
            <w:r>
              <w:rPr>
                <w:sz w:val="16"/>
              </w:rPr>
              <w:t>内容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C86679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移动端使用纵向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卡片布局</w:t>
            </w:r>
          </w:p>
        </w:tc>
      </w:tr>
    </w:tbl>
    <w:p w14:paraId="0B1FBA8B" w14:textId="77777777" w:rsidR="00827B25" w:rsidRDefault="00827B25">
      <w:pPr>
        <w:spacing w:after="20"/>
        <w:rPr>
          <w:rFonts w:hint="eastAsia"/>
        </w:rPr>
      </w:pPr>
    </w:p>
    <w:p w14:paraId="5B4419E5" w14:textId="77777777" w:rsidR="00827B25" w:rsidRDefault="00A6145A">
      <w:pPr>
        <w:pStyle w:val="31"/>
      </w:pPr>
      <w:bookmarkStart w:id="8" w:name="_Toc239591671"/>
      <w:r>
        <w:t xml:space="preserve">5.2 </w:t>
      </w:r>
      <w:r>
        <w:t>客户认证与账户（组长</w:t>
      </w:r>
      <w:r>
        <w:t>/A</w:t>
      </w:r>
      <w:r>
        <w:t>）</w:t>
      </w:r>
      <w:bookmarkEnd w:id="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827B25" w14:paraId="7652999D" w14:textId="77777777">
        <w:trPr>
          <w:cantSplit/>
          <w:tblHeader/>
          <w:jc w:val="center"/>
        </w:trPr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2574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A5C7D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AF54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FDA9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可验收标准</w:t>
            </w:r>
          </w:p>
        </w:tc>
      </w:tr>
      <w:tr w:rsidR="00827B25" w14:paraId="33E3B3B4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DC216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AUTH-01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A78E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D4C39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仅成年人可注册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620EEF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未确认</w:t>
            </w:r>
            <w:r>
              <w:rPr>
                <w:sz w:val="16"/>
              </w:rPr>
              <w:t xml:space="preserve"> 18+ </w:t>
            </w:r>
            <w:r>
              <w:rPr>
                <w:sz w:val="16"/>
              </w:rPr>
              <w:t>时服务端拒绝；邮箱规范化且唯一</w:t>
            </w:r>
          </w:p>
        </w:tc>
      </w:tr>
      <w:tr w:rsidR="00827B25" w14:paraId="5922F392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1C1C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AUTH-02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4C54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09BD7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支持邮箱验证与重发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5774A6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令牌库中只存哈希、一次性且有过期时间；响应防邮箱枚举</w:t>
            </w:r>
          </w:p>
        </w:tc>
      </w:tr>
      <w:tr w:rsidR="00827B25" w14:paraId="48CC5FDF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E71E3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AUTH-03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7E7587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F7E3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登录、当前用户与登出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4979A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密码错误统一提示；</w:t>
            </w:r>
            <w:r>
              <w:rPr>
                <w:sz w:val="16"/>
              </w:rPr>
              <w:t xml:space="preserve">JWT </w:t>
            </w:r>
            <w:r>
              <w:rPr>
                <w:sz w:val="16"/>
              </w:rPr>
              <w:t>有唯一标识；登出后黑名单生效</w:t>
            </w:r>
          </w:p>
        </w:tc>
      </w:tr>
      <w:tr w:rsidR="00827B25" w14:paraId="4CFEC33E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6B8F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AUTH-04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1C19A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1D18CC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登录失败限流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D1A8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同邮箱第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次失败进入</w:t>
            </w:r>
            <w:r>
              <w:rPr>
                <w:sz w:val="16"/>
              </w:rPr>
              <w:t xml:space="preserve"> 15 </w:t>
            </w:r>
            <w:r>
              <w:rPr>
                <w:sz w:val="16"/>
              </w:rPr>
              <w:t>分钟锁定；锁定期间正确密码也不能绕过</w:t>
            </w:r>
          </w:p>
        </w:tc>
      </w:tr>
      <w:tr w:rsidR="00827B25" w14:paraId="71996783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50F7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AUTH-05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7E4DCC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7B6C9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忘记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重置密码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1C2C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不泄露邮箱是否存在；令牌一次性；停用用户不能重置</w:t>
            </w:r>
          </w:p>
        </w:tc>
      </w:tr>
      <w:tr w:rsidR="00827B25" w14:paraId="588DF8E6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5010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AUTH-06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54DE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9462B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个人资料、地址簿、收藏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5B783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用户只能读写本人记录</w:t>
            </w:r>
          </w:p>
        </w:tc>
      </w:tr>
    </w:tbl>
    <w:p w14:paraId="5992875D" w14:textId="77777777" w:rsidR="00827B25" w:rsidRDefault="00827B25">
      <w:pPr>
        <w:spacing w:after="20"/>
        <w:rPr>
          <w:rFonts w:hint="eastAsia"/>
        </w:rPr>
      </w:pPr>
    </w:p>
    <w:p w14:paraId="655FE5A2" w14:textId="77777777" w:rsidR="00827B25" w:rsidRDefault="00A6145A">
      <w:pPr>
        <w:pStyle w:val="31"/>
      </w:pPr>
      <w:bookmarkStart w:id="9" w:name="_Toc239591672"/>
      <w:r>
        <w:lastRenderedPageBreak/>
        <w:t xml:space="preserve">5.3 </w:t>
      </w:r>
      <w:r>
        <w:t>经销商门户（</w:t>
      </w:r>
      <w:r>
        <w:t>B</w:t>
      </w:r>
      <w:r>
        <w:t>）</w:t>
      </w:r>
      <w:bookmarkEnd w:id="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827B25" w14:paraId="6EA6A0E4" w14:textId="77777777">
        <w:trPr>
          <w:cantSplit/>
          <w:tblHeader/>
          <w:jc w:val="center"/>
        </w:trPr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9527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DC83A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B480C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BC3E16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可验收标准</w:t>
            </w:r>
          </w:p>
        </w:tc>
      </w:tr>
      <w:tr w:rsidR="00827B25" w14:paraId="494D4CEE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72EF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DLR-01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05413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4127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访客提交经销商申请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E76B9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必填字段、文件类型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大小校验；生成待审核记录</w:t>
            </w:r>
          </w:p>
        </w:tc>
      </w:tr>
      <w:tr w:rsidR="00827B25" w14:paraId="2AB07436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D295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DLR-02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8CC0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6CF1A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后台审核申请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3EDA3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批准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拒绝有权限校验、原因和审计记录</w:t>
            </w:r>
          </w:p>
        </w:tc>
      </w:tr>
      <w:tr w:rsidR="00827B25" w14:paraId="542777CC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6707F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DLR-03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9927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4526B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经销商成员访问企业门户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BAAA63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未批准企业或跨</w:t>
            </w:r>
            <w:r>
              <w:rPr>
                <w:sz w:val="16"/>
              </w:rPr>
              <w:t xml:space="preserve"> companyId </w:t>
            </w:r>
            <w:r>
              <w:rPr>
                <w:sz w:val="16"/>
              </w:rPr>
              <w:t>请求返回</w:t>
            </w:r>
            <w:r>
              <w:rPr>
                <w:sz w:val="16"/>
              </w:rPr>
              <w:t xml:space="preserve"> 403/404 </w:t>
            </w:r>
            <w:r>
              <w:rPr>
                <w:sz w:val="16"/>
              </w:rPr>
              <w:t>语义</w:t>
            </w:r>
          </w:p>
        </w:tc>
      </w:tr>
      <w:tr w:rsidR="00827B25" w14:paraId="056C813C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BB32A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DLR-04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514D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E74D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Quick Order </w:t>
            </w:r>
            <w:r>
              <w:rPr>
                <w:sz w:val="16"/>
              </w:rPr>
              <w:t>批量录入</w:t>
            </w:r>
            <w:r>
              <w:rPr>
                <w:sz w:val="16"/>
              </w:rPr>
              <w:t xml:space="preserve"> SKU </w:t>
            </w:r>
            <w:r>
              <w:rPr>
                <w:sz w:val="16"/>
              </w:rPr>
              <w:t>与数量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556766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对不存在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未授权</w:t>
            </w:r>
            <w:r>
              <w:rPr>
                <w:sz w:val="16"/>
              </w:rPr>
              <w:t xml:space="preserve"> SKU </w:t>
            </w:r>
            <w:r>
              <w:rPr>
                <w:sz w:val="16"/>
              </w:rPr>
              <w:t>给出逐行错误</w:t>
            </w:r>
          </w:p>
        </w:tc>
      </w:tr>
      <w:tr w:rsidR="00827B25" w14:paraId="663352D1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A691B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DLR-05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11F27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4F6C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RFQ</w:t>
            </w:r>
            <w:r>
              <w:rPr>
                <w:sz w:val="16"/>
              </w:rPr>
              <w:t>、报价和</w:t>
            </w:r>
            <w:r>
              <w:rPr>
                <w:sz w:val="16"/>
              </w:rPr>
              <w:t xml:space="preserve"> PO </w:t>
            </w:r>
            <w:r>
              <w:rPr>
                <w:sz w:val="16"/>
              </w:rPr>
              <w:t>状态流转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FD1C4C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只允许合法状态转换，记录操作者和时间</w:t>
            </w:r>
          </w:p>
        </w:tc>
      </w:tr>
    </w:tbl>
    <w:p w14:paraId="59FD1982" w14:textId="77777777" w:rsidR="00827B25" w:rsidRDefault="00827B25">
      <w:pPr>
        <w:spacing w:after="20"/>
        <w:rPr>
          <w:rFonts w:hint="eastAsia"/>
        </w:rPr>
      </w:pPr>
    </w:p>
    <w:p w14:paraId="5DC86B30" w14:textId="77777777" w:rsidR="00827B25" w:rsidRDefault="00A6145A">
      <w:pPr>
        <w:pStyle w:val="31"/>
      </w:pPr>
      <w:bookmarkStart w:id="10" w:name="_Toc239591673"/>
      <w:r>
        <w:t xml:space="preserve">5.4 </w:t>
      </w:r>
      <w:r>
        <w:t>商品、价格、库存与订单（</w:t>
      </w:r>
      <w:r>
        <w:t>C</w:t>
      </w:r>
      <w:r>
        <w:t>）</w:t>
      </w:r>
      <w:bookmarkEnd w:id="1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827B25" w14:paraId="04568E58" w14:textId="77777777">
        <w:trPr>
          <w:cantSplit/>
          <w:tblHeader/>
          <w:jc w:val="center"/>
        </w:trPr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4FDE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4D959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048FA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C5C1D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可验收标准</w:t>
            </w:r>
          </w:p>
        </w:tc>
      </w:tr>
      <w:tr w:rsidR="00827B25" w14:paraId="7D9F25E6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F763A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CAT-01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741A7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EE481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商品、变体</w:t>
            </w:r>
            <w:r>
              <w:rPr>
                <w:sz w:val="16"/>
              </w:rPr>
              <w:t>/SKU</w:t>
            </w:r>
            <w:r>
              <w:rPr>
                <w:sz w:val="16"/>
              </w:rPr>
              <w:t>、分类基础模型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0321B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SKU </w:t>
            </w:r>
            <w:r>
              <w:rPr>
                <w:sz w:val="16"/>
              </w:rPr>
              <w:t>唯一；公开接口只返回上架且可见数据</w:t>
            </w:r>
          </w:p>
        </w:tc>
      </w:tr>
      <w:tr w:rsidR="00827B25" w14:paraId="43DF491A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DDE9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PRICE-01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D03DD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025F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零售价与经销商价隔离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1C25B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零售只取</w:t>
            </w:r>
            <w:r>
              <w:rPr>
                <w:sz w:val="16"/>
              </w:rPr>
              <w:t xml:space="preserve"> MSRP/Sale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B2B </w:t>
            </w:r>
            <w:r>
              <w:rPr>
                <w:sz w:val="16"/>
              </w:rPr>
              <w:t>返回需已登录且获授权</w:t>
            </w:r>
          </w:p>
        </w:tc>
      </w:tr>
      <w:tr w:rsidR="00827B25" w14:paraId="663A708B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434B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PRICE-02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6911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905E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多层价格优先级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56EDA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企业专属价</w:t>
            </w:r>
            <w:r>
              <w:rPr>
                <w:sz w:val="16"/>
              </w:rPr>
              <w:t xml:space="preserve"> &gt; </w:t>
            </w:r>
            <w:r>
              <w:rPr>
                <w:sz w:val="16"/>
              </w:rPr>
              <w:t>价格表</w:t>
            </w:r>
            <w:r>
              <w:rPr>
                <w:sz w:val="16"/>
              </w:rPr>
              <w:t xml:space="preserve"> &gt; </w:t>
            </w:r>
            <w:r>
              <w:rPr>
                <w:sz w:val="16"/>
              </w:rPr>
              <w:t>经销商等级价</w:t>
            </w:r>
            <w:r>
              <w:rPr>
                <w:sz w:val="16"/>
              </w:rPr>
              <w:t xml:space="preserve"> &gt; B2B </w:t>
            </w:r>
            <w:r>
              <w:rPr>
                <w:sz w:val="16"/>
              </w:rPr>
              <w:t>默认价；单测覆盖</w:t>
            </w:r>
          </w:p>
        </w:tc>
      </w:tr>
      <w:tr w:rsidR="00827B25" w14:paraId="33552B33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FC6C0B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ORDER-01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C9E33F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1FCE7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购物车与结算快照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40785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金额使用整数分；下单保留价格快照</w:t>
            </w:r>
          </w:p>
        </w:tc>
      </w:tr>
      <w:tr w:rsidR="00827B25" w14:paraId="1FD10CBF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7009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STOCK-01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EA27B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FC2BA9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库存扣减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23F09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数据库事务内校验和扣减，不允许负库存</w:t>
            </w:r>
          </w:p>
        </w:tc>
      </w:tr>
      <w:tr w:rsidR="00827B25" w14:paraId="58BEC504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E2D0F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ORDER-02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70B1D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F235A6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订单状态机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0DA2D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非法转换拒绝；关键操作审计</w:t>
            </w:r>
          </w:p>
        </w:tc>
      </w:tr>
    </w:tbl>
    <w:p w14:paraId="29990E09" w14:textId="77777777" w:rsidR="00827B25" w:rsidRDefault="00827B25">
      <w:pPr>
        <w:spacing w:after="20"/>
        <w:rPr>
          <w:rFonts w:hint="eastAsia"/>
        </w:rPr>
      </w:pPr>
    </w:p>
    <w:p w14:paraId="6FBC321A" w14:textId="77777777" w:rsidR="00827B25" w:rsidRDefault="00A6145A">
      <w:pPr>
        <w:pStyle w:val="31"/>
      </w:pPr>
      <w:bookmarkStart w:id="11" w:name="_Toc239591674"/>
      <w:r>
        <w:t xml:space="preserve">5.5 </w:t>
      </w:r>
      <w:r>
        <w:t>运营管理后台（</w:t>
      </w:r>
      <w:r>
        <w:t>D/</w:t>
      </w:r>
      <w:r>
        <w:t>组长）</w:t>
      </w:r>
      <w:bookmarkEnd w:id="1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827B25" w14:paraId="12140799" w14:textId="77777777">
        <w:trPr>
          <w:cantSplit/>
          <w:tblHeader/>
          <w:jc w:val="center"/>
        </w:trPr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B108D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6A37F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B3AC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A665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可验收标准</w:t>
            </w:r>
          </w:p>
        </w:tc>
      </w:tr>
      <w:tr w:rsidR="00827B25" w14:paraId="62D86469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7427B7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ADM-01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4549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F39F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员工、角色、权限管理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0A436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Staff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User </w:t>
            </w:r>
            <w:r>
              <w:rPr>
                <w:sz w:val="16"/>
              </w:rPr>
              <w:t>分表；未知权限码拒绝；禁止自停用</w:t>
            </w:r>
          </w:p>
        </w:tc>
      </w:tr>
      <w:tr w:rsidR="00827B25" w14:paraId="142E2C95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10436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lastRenderedPageBreak/>
              <w:t>ADM-02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B4CF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A41577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后台</w:t>
            </w:r>
            <w:r>
              <w:rPr>
                <w:sz w:val="16"/>
              </w:rPr>
              <w:t xml:space="preserve"> MFA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8547D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TOTP </w:t>
            </w:r>
            <w:r>
              <w:rPr>
                <w:sz w:val="16"/>
              </w:rPr>
              <w:t>启停需密码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动态码；连续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次错误锁定；成功不计失败</w:t>
            </w:r>
          </w:p>
        </w:tc>
      </w:tr>
      <w:tr w:rsidR="00827B25" w14:paraId="472982DC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11C8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ADM-03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6157EA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768E2A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审计查询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38B94D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记录主体、动作、实体、前后值、</w:t>
            </w:r>
            <w:r>
              <w:rPr>
                <w:sz w:val="16"/>
              </w:rPr>
              <w:t>IP</w:t>
            </w:r>
            <w:r>
              <w:rPr>
                <w:sz w:val="16"/>
              </w:rPr>
              <w:t>、时间；不可从业务界面修改</w:t>
            </w:r>
          </w:p>
        </w:tc>
      </w:tr>
      <w:tr w:rsidR="00827B25" w14:paraId="1B6C99FC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DFB2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ADM-04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7E639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7EC4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商品、</w:t>
            </w:r>
            <w:r>
              <w:rPr>
                <w:sz w:val="16"/>
              </w:rPr>
              <w:t>CMS</w:t>
            </w:r>
            <w:r>
              <w:rPr>
                <w:sz w:val="16"/>
              </w:rPr>
              <w:t>、媒体、联系工单</w:t>
            </w:r>
            <w:r>
              <w:rPr>
                <w:sz w:val="16"/>
              </w:rPr>
              <w:t xml:space="preserve"> UI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AF416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保存有校验和结果反馈；危险操作二次确认</w:t>
            </w:r>
          </w:p>
        </w:tc>
      </w:tr>
      <w:tr w:rsidR="00827B25" w14:paraId="167B895A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5C074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ADM-05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0FC0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05C79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SEO </w:t>
            </w:r>
            <w:r>
              <w:rPr>
                <w:sz w:val="16"/>
              </w:rPr>
              <w:t>基础配置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886AF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标题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描述、</w:t>
            </w:r>
            <w:r>
              <w:rPr>
                <w:sz w:val="16"/>
              </w:rPr>
              <w:t>robots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sitemap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301 </w:t>
            </w:r>
            <w:r>
              <w:rPr>
                <w:sz w:val="16"/>
              </w:rPr>
              <w:t>规则可验证</w:t>
            </w:r>
          </w:p>
        </w:tc>
      </w:tr>
    </w:tbl>
    <w:p w14:paraId="1C510775" w14:textId="77777777" w:rsidR="00827B25" w:rsidRDefault="00827B25">
      <w:pPr>
        <w:spacing w:after="20"/>
        <w:rPr>
          <w:rFonts w:hint="eastAsia"/>
        </w:rPr>
      </w:pPr>
    </w:p>
    <w:p w14:paraId="6B97CB19" w14:textId="77777777" w:rsidR="00827B25" w:rsidRDefault="00A6145A">
      <w:pPr>
        <w:pStyle w:val="31"/>
      </w:pPr>
      <w:bookmarkStart w:id="12" w:name="_Toc239591675"/>
      <w:r>
        <w:t xml:space="preserve">5.6 </w:t>
      </w:r>
      <w:r>
        <w:t>工程与测试（</w:t>
      </w:r>
      <w:r>
        <w:t>E/</w:t>
      </w:r>
      <w:r>
        <w:t>全员）</w:t>
      </w:r>
      <w:bookmarkEnd w:id="1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827B25" w14:paraId="79DE2F81" w14:textId="77777777">
        <w:trPr>
          <w:cantSplit/>
          <w:tblHeader/>
          <w:jc w:val="center"/>
        </w:trPr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5775B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CD70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E15186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需求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016DCD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可验收标准</w:t>
            </w:r>
          </w:p>
        </w:tc>
      </w:tr>
      <w:tr w:rsidR="00827B25" w14:paraId="7530114E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D1667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OPS-01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55C8B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1DF4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一键本地基础设施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ECB7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Compose </w:t>
            </w:r>
            <w:r>
              <w:rPr>
                <w:sz w:val="16"/>
              </w:rPr>
              <w:t>启动</w:t>
            </w:r>
            <w:r>
              <w:rPr>
                <w:sz w:val="16"/>
              </w:rPr>
              <w:t xml:space="preserve"> PostgreSQL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Redis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Mailpit</w:t>
            </w:r>
            <w:r>
              <w:rPr>
                <w:sz w:val="16"/>
              </w:rPr>
              <w:t>，健康检查通过</w:t>
            </w:r>
          </w:p>
        </w:tc>
      </w:tr>
      <w:tr w:rsidR="00827B25" w14:paraId="2FBB857F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4DA5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OPS-02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82E5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796E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CI </w:t>
            </w:r>
            <w:r>
              <w:rPr>
                <w:sz w:val="16"/>
              </w:rPr>
              <w:t>质量门禁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5E69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PR </w:t>
            </w:r>
            <w:r>
              <w:rPr>
                <w:sz w:val="16"/>
              </w:rPr>
              <w:t>对</w:t>
            </w:r>
            <w:r>
              <w:rPr>
                <w:sz w:val="16"/>
              </w:rPr>
              <w:t xml:space="preserve"> main </w:t>
            </w:r>
            <w:r>
              <w:rPr>
                <w:sz w:val="16"/>
              </w:rPr>
              <w:t>自动执行安装、</w:t>
            </w:r>
            <w:r>
              <w:rPr>
                <w:sz w:val="16"/>
              </w:rPr>
              <w:t>Prisma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lint</w:t>
            </w:r>
            <w:r>
              <w:rPr>
                <w:sz w:val="16"/>
              </w:rPr>
              <w:t>、单测、迁移、</w:t>
            </w:r>
            <w:r>
              <w:rPr>
                <w:sz w:val="16"/>
              </w:rPr>
              <w:t>e2e</w:t>
            </w:r>
            <w:r>
              <w:rPr>
                <w:sz w:val="16"/>
              </w:rPr>
              <w:t>、构建</w:t>
            </w:r>
          </w:p>
        </w:tc>
      </w:tr>
      <w:tr w:rsidR="00827B25" w14:paraId="0C5B189F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FD28C9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OPS-03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2841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1E409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统一错误与追踪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75EEE9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成功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失败使用统一</w:t>
            </w:r>
            <w:r>
              <w:rPr>
                <w:sz w:val="16"/>
              </w:rPr>
              <w:t xml:space="preserve"> envelope</w:t>
            </w:r>
            <w:r>
              <w:rPr>
                <w:sz w:val="16"/>
              </w:rPr>
              <w:t>；安全</w:t>
            </w:r>
            <w:r>
              <w:rPr>
                <w:sz w:val="16"/>
              </w:rPr>
              <w:t xml:space="preserve"> trace-id </w:t>
            </w:r>
            <w:r>
              <w:rPr>
                <w:sz w:val="16"/>
              </w:rPr>
              <w:t>贯穿响应和日志</w:t>
            </w:r>
          </w:p>
        </w:tc>
      </w:tr>
      <w:tr w:rsidR="00827B25" w14:paraId="347E0817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C332D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TEST-01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D40DA7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P0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1CA46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功能、安全、兼容与性能测试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DAAF2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报告包含环境、用例、证据、缺陷、复测结论；与</w:t>
            </w:r>
            <w:r>
              <w:rPr>
                <w:sz w:val="16"/>
              </w:rPr>
              <w:t xml:space="preserve"> CI </w:t>
            </w:r>
            <w:r>
              <w:rPr>
                <w:sz w:val="16"/>
              </w:rPr>
              <w:t>结果一致</w:t>
            </w:r>
          </w:p>
        </w:tc>
      </w:tr>
    </w:tbl>
    <w:p w14:paraId="6209388A" w14:textId="77777777" w:rsidR="00827B25" w:rsidRDefault="00827B25">
      <w:pPr>
        <w:spacing w:after="20"/>
        <w:rPr>
          <w:rFonts w:hint="eastAsia"/>
        </w:rPr>
      </w:pPr>
    </w:p>
    <w:p w14:paraId="16CAEC56" w14:textId="77777777" w:rsidR="00827B25" w:rsidRDefault="00A6145A">
      <w:pPr>
        <w:pStyle w:val="21"/>
      </w:pPr>
      <w:bookmarkStart w:id="13" w:name="_Toc239591676"/>
      <w:r>
        <w:t xml:space="preserve">6. </w:t>
      </w:r>
      <w:r>
        <w:t>非功能需求</w:t>
      </w:r>
      <w:bookmarkEnd w:id="13"/>
    </w:p>
    <w:p w14:paraId="01D96FCB" w14:textId="77777777" w:rsidR="00827B25" w:rsidRDefault="00A6145A">
      <w:pPr>
        <w:pStyle w:val="31"/>
      </w:pPr>
      <w:bookmarkStart w:id="14" w:name="_Toc239591677"/>
      <w:r>
        <w:t xml:space="preserve">6.1 </w:t>
      </w:r>
      <w:r>
        <w:t>安全与隐私</w:t>
      </w:r>
      <w:bookmarkEnd w:id="14"/>
    </w:p>
    <w:p w14:paraId="0DA27C57" w14:textId="77777777" w:rsidR="00827B25" w:rsidRDefault="00A6145A">
      <w:pPr>
        <w:ind w:left="369" w:hanging="170"/>
        <w:rPr>
          <w:rFonts w:hint="eastAsia"/>
        </w:rPr>
      </w:pPr>
      <w:r>
        <w:t xml:space="preserve">1.  </w:t>
      </w:r>
      <w:r>
        <w:t>密码使用</w:t>
      </w:r>
      <w:r>
        <w:t xml:space="preserve"> bcrypt cost 12</w:t>
      </w:r>
      <w:r>
        <w:t>；生产</w:t>
      </w:r>
      <w:r>
        <w:t xml:space="preserve"> JWT </w:t>
      </w:r>
      <w:r>
        <w:t>密钥至少</w:t>
      </w:r>
      <w:r>
        <w:t xml:space="preserve"> 32 </w:t>
      </w:r>
      <w:r>
        <w:t>字符且不得使用开发默认值。</w:t>
      </w:r>
    </w:p>
    <w:p w14:paraId="2D88D4EC" w14:textId="77777777" w:rsidR="00827B25" w:rsidRDefault="00A6145A">
      <w:pPr>
        <w:ind w:left="369" w:hanging="170"/>
        <w:rPr>
          <w:rFonts w:hint="eastAsia"/>
        </w:rPr>
      </w:pPr>
      <w:r>
        <w:t xml:space="preserve">2.  </w:t>
      </w:r>
      <w:r>
        <w:t>生产启动必须显式配置</w:t>
      </w:r>
      <w:r>
        <w:t xml:space="preserve"> PostgreSQL</w:t>
      </w:r>
      <w:r>
        <w:t>、</w:t>
      </w:r>
      <w:r>
        <w:t>Redis</w:t>
      </w:r>
      <w:r>
        <w:t>、</w:t>
      </w:r>
      <w:r>
        <w:t xml:space="preserve">SMTP </w:t>
      </w:r>
      <w:r>
        <w:t>和</w:t>
      </w:r>
      <w:r>
        <w:t xml:space="preserve"> HTTPS </w:t>
      </w:r>
      <w:r>
        <w:t>基础地址；内部异常不得回传客户端。</w:t>
      </w:r>
    </w:p>
    <w:p w14:paraId="755D3EDE" w14:textId="77777777" w:rsidR="00827B25" w:rsidRDefault="00A6145A">
      <w:pPr>
        <w:ind w:left="369" w:hanging="170"/>
        <w:rPr>
          <w:rFonts w:hint="eastAsia"/>
        </w:rPr>
      </w:pPr>
      <w:r>
        <w:t xml:space="preserve">3.  DTO </w:t>
      </w:r>
      <w:r>
        <w:t>使用白名单验证；文件上传限制</w:t>
      </w:r>
      <w:r>
        <w:t xml:space="preserve"> MIME</w:t>
      </w:r>
      <w:r>
        <w:t>、扩展名、大小及存储路径；富文本需清洗。</w:t>
      </w:r>
    </w:p>
    <w:p w14:paraId="1541C263" w14:textId="77777777" w:rsidR="00827B25" w:rsidRDefault="00A6145A">
      <w:pPr>
        <w:ind w:left="369" w:hanging="170"/>
        <w:rPr>
          <w:rFonts w:hint="eastAsia"/>
        </w:rPr>
      </w:pPr>
      <w:r>
        <w:t xml:space="preserve">4.  </w:t>
      </w:r>
      <w:r>
        <w:t>邮箱验证</w:t>
      </w:r>
      <w:r>
        <w:t>/</w:t>
      </w:r>
      <w:r>
        <w:t>重置令牌只存</w:t>
      </w:r>
      <w:r>
        <w:t xml:space="preserve"> SHA-256 </w:t>
      </w:r>
      <w:r>
        <w:t>哈希并一次性消费；日志不得记录密码、令牌、</w:t>
      </w:r>
      <w:r>
        <w:t xml:space="preserve">MFA </w:t>
      </w:r>
      <w:r>
        <w:t>密钥或完整环境文件。</w:t>
      </w:r>
    </w:p>
    <w:p w14:paraId="16CB0DA2" w14:textId="77777777" w:rsidR="00827B25" w:rsidRDefault="00A6145A">
      <w:pPr>
        <w:ind w:left="369" w:hanging="170"/>
        <w:rPr>
          <w:rFonts w:hint="eastAsia"/>
        </w:rPr>
      </w:pPr>
      <w:r>
        <w:lastRenderedPageBreak/>
        <w:t xml:space="preserve">5.  </w:t>
      </w:r>
      <w:r>
        <w:t>生产必须启用</w:t>
      </w:r>
      <w:r>
        <w:t xml:space="preserve"> HTTPS</w:t>
      </w:r>
      <w:r>
        <w:t>、安全</w:t>
      </w:r>
      <w:r>
        <w:t xml:space="preserve"> Cookie/CORS </w:t>
      </w:r>
      <w:r>
        <w:t>策略、备份和最小权限数据库账户。</w:t>
      </w:r>
    </w:p>
    <w:p w14:paraId="06D6C623" w14:textId="77777777" w:rsidR="00827B25" w:rsidRDefault="00A6145A">
      <w:pPr>
        <w:pStyle w:val="31"/>
      </w:pPr>
      <w:bookmarkStart w:id="15" w:name="_Toc239591678"/>
      <w:r>
        <w:t xml:space="preserve">6.2 </w:t>
      </w:r>
      <w:r>
        <w:t>性能、可用性与兼容性</w:t>
      </w:r>
      <w:bookmarkEnd w:id="15"/>
    </w:p>
    <w:p w14:paraId="787BEEB9" w14:textId="77777777" w:rsidR="00827B25" w:rsidRDefault="00A6145A">
      <w:pPr>
        <w:ind w:left="369" w:hanging="170"/>
        <w:rPr>
          <w:rFonts w:hint="eastAsia"/>
        </w:rPr>
      </w:pPr>
      <w:r>
        <w:t xml:space="preserve">1.  </w:t>
      </w:r>
      <w:r>
        <w:t>关键页面目标首屏</w:t>
      </w:r>
      <w:r>
        <w:t xml:space="preserve"> 2.5 </w:t>
      </w:r>
      <w:r>
        <w:t>秒内；以统一网络</w:t>
      </w:r>
      <w:r>
        <w:t>/</w:t>
      </w:r>
      <w:r>
        <w:t>设备条件记录</w:t>
      </w:r>
      <w:r>
        <w:t xml:space="preserve"> Lighthouse </w:t>
      </w:r>
      <w:r>
        <w:t>或等价证据。</w:t>
      </w:r>
    </w:p>
    <w:p w14:paraId="45823062" w14:textId="77777777" w:rsidR="00827B25" w:rsidRDefault="00A6145A">
      <w:pPr>
        <w:ind w:left="369" w:hanging="170"/>
        <w:rPr>
          <w:rFonts w:hint="eastAsia"/>
        </w:rPr>
      </w:pPr>
      <w:r>
        <w:t xml:space="preserve">2.  </w:t>
      </w:r>
      <w:r>
        <w:t>目标支持</w:t>
      </w:r>
      <w:r>
        <w:t xml:space="preserve"> 100 </w:t>
      </w:r>
      <w:r>
        <w:t>并发稳定访问；测试报告必须写清脚本、持续时间、</w:t>
      </w:r>
      <w:r>
        <w:t>P95</w:t>
      </w:r>
      <w:r>
        <w:t>、错误率和资源条件。</w:t>
      </w:r>
    </w:p>
    <w:p w14:paraId="2E86FF23" w14:textId="77777777" w:rsidR="00827B25" w:rsidRDefault="00A6145A">
      <w:pPr>
        <w:ind w:left="369" w:hanging="170"/>
        <w:rPr>
          <w:rFonts w:hint="eastAsia"/>
        </w:rPr>
      </w:pPr>
      <w:r>
        <w:t xml:space="preserve">3.  </w:t>
      </w:r>
      <w:r>
        <w:t>支持当前主流</w:t>
      </w:r>
      <w:r>
        <w:t xml:space="preserve"> Chrome</w:t>
      </w:r>
      <w:r>
        <w:t>、</w:t>
      </w:r>
      <w:r>
        <w:t>Edge</w:t>
      </w:r>
      <w:r>
        <w:t>、</w:t>
      </w:r>
      <w:r>
        <w:t xml:space="preserve">Safari </w:t>
      </w:r>
      <w:r>
        <w:t>及常见手机宽度；所有表格在窄屏不得撑破视口。</w:t>
      </w:r>
    </w:p>
    <w:p w14:paraId="0BF6ABE6" w14:textId="77777777" w:rsidR="00827B25" w:rsidRDefault="00A6145A">
      <w:pPr>
        <w:ind w:left="369" w:hanging="170"/>
        <w:rPr>
          <w:rFonts w:hint="eastAsia"/>
        </w:rPr>
      </w:pPr>
      <w:r>
        <w:t xml:space="preserve">4.  /health/live </w:t>
      </w:r>
      <w:r>
        <w:t>用于进程探活，基础设施依赖应在就绪检查或部署平台中单独验证。</w:t>
      </w:r>
    </w:p>
    <w:p w14:paraId="112D434A" w14:textId="77777777" w:rsidR="00827B25" w:rsidRDefault="00A6145A">
      <w:pPr>
        <w:pStyle w:val="31"/>
      </w:pPr>
      <w:bookmarkStart w:id="16" w:name="_Toc239591679"/>
      <w:r>
        <w:t xml:space="preserve">6.3 </w:t>
      </w:r>
      <w:r>
        <w:t>可维护性</w:t>
      </w:r>
      <w:bookmarkEnd w:id="16"/>
    </w:p>
    <w:p w14:paraId="107B3238" w14:textId="77777777" w:rsidR="00827B25" w:rsidRDefault="00A6145A">
      <w:pPr>
        <w:ind w:firstLine="420"/>
        <w:rPr>
          <w:rFonts w:hint="eastAsia"/>
        </w:rPr>
      </w:pPr>
      <w:r>
        <w:t>采用</w:t>
      </w:r>
      <w:r>
        <w:t xml:space="preserve"> npm workspaces</w:t>
      </w:r>
      <w:r>
        <w:t>、</w:t>
      </w:r>
      <w:r>
        <w:t xml:space="preserve">TypeScript </w:t>
      </w:r>
      <w:r>
        <w:t>严格模式、</w:t>
      </w:r>
      <w:r>
        <w:t xml:space="preserve">ESM </w:t>
      </w:r>
      <w:r>
        <w:t>后端、</w:t>
      </w:r>
      <w:r>
        <w:t xml:space="preserve">Prisma </w:t>
      </w:r>
      <w:r>
        <w:t>迁移和</w:t>
      </w:r>
      <w:r>
        <w:t xml:space="preserve"> Conventional Commits</w:t>
      </w:r>
      <w:r>
        <w:t>。共享契约集中维护，</w:t>
      </w:r>
      <w:r>
        <w:t xml:space="preserve">Schema </w:t>
      </w:r>
      <w:r>
        <w:t>变更须随迁移提交；</w:t>
      </w:r>
      <w:r>
        <w:t xml:space="preserve">PR </w:t>
      </w:r>
      <w:r>
        <w:t>至少一人评审且</w:t>
      </w:r>
      <w:r>
        <w:t xml:space="preserve"> CI </w:t>
      </w:r>
      <w:r>
        <w:t>通过后合并。</w:t>
      </w:r>
    </w:p>
    <w:p w14:paraId="61425AFE" w14:textId="77777777" w:rsidR="00827B25" w:rsidRDefault="00A6145A">
      <w:pPr>
        <w:pStyle w:val="21"/>
      </w:pPr>
      <w:bookmarkStart w:id="17" w:name="_Toc239591680"/>
      <w:r>
        <w:t xml:space="preserve">7. </w:t>
      </w:r>
      <w:r>
        <w:t>技术架构与数据约定</w:t>
      </w:r>
      <w:bookmarkEnd w:id="17"/>
    </w:p>
    <w:p w14:paraId="49A9BB82" w14:textId="77777777" w:rsidR="00827B25" w:rsidRDefault="00A6145A">
      <w:pPr>
        <w:ind w:firstLine="420"/>
        <w:rPr>
          <w:rFonts w:hint="eastAsia"/>
        </w:rPr>
      </w:pPr>
      <w:r>
        <w:t>浏览器访问</w:t>
      </w:r>
      <w:r>
        <w:t xml:space="preserve"> Next.js Web</w:t>
      </w:r>
      <w:r>
        <w:t>；</w:t>
      </w:r>
      <w:r>
        <w:t xml:space="preserve">Web </w:t>
      </w:r>
      <w:r>
        <w:t>通过</w:t>
      </w:r>
      <w:r>
        <w:t xml:space="preserve"> /api/v1 </w:t>
      </w:r>
      <w:r>
        <w:t>调用</w:t>
      </w:r>
      <w:r>
        <w:t xml:space="preserve"> NestJS API</w:t>
      </w:r>
      <w:r>
        <w:t>；</w:t>
      </w:r>
      <w:r>
        <w:t xml:space="preserve">API </w:t>
      </w:r>
      <w:r>
        <w:t>使用</w:t>
      </w:r>
      <w:r>
        <w:t xml:space="preserve"> PostgreSQL </w:t>
      </w:r>
      <w:r>
        <w:t>持久化、</w:t>
      </w:r>
      <w:r>
        <w:t xml:space="preserve">Redis </w:t>
      </w:r>
      <w:r>
        <w:t>实现限流</w:t>
      </w:r>
      <w:r>
        <w:t>/</w:t>
      </w:r>
      <w:r>
        <w:t>黑名单，</w:t>
      </w:r>
      <w:r>
        <w:t xml:space="preserve">SMTP </w:t>
      </w:r>
      <w:r>
        <w:t>在本地指向</w:t>
      </w:r>
      <w:r>
        <w:t xml:space="preserve"> Mailpit</w:t>
      </w:r>
      <w:r>
        <w:t>。</w:t>
      </w:r>
      <w:r>
        <w:t xml:space="preserve">API </w:t>
      </w:r>
      <w:r>
        <w:t>正常响应形状为</w:t>
      </w:r>
      <w:r>
        <w:t xml:space="preserve"> { code, message, data, traceId }</w:t>
      </w:r>
      <w:r>
        <w:t>，</w:t>
      </w:r>
      <w:r>
        <w:t xml:space="preserve">HTTP </w:t>
      </w:r>
      <w:r>
        <w:t>状态码保留语义。</w:t>
      </w:r>
    </w:p>
    <w:p w14:paraId="0F8B4006" w14:textId="77777777" w:rsidR="00827B25" w:rsidRDefault="00A6145A">
      <w:pPr>
        <w:ind w:firstLine="420"/>
        <w:rPr>
          <w:rFonts w:hint="eastAsia"/>
        </w:rPr>
      </w:pPr>
      <w:r>
        <w:t>核心实体包括</w:t>
      </w:r>
      <w:r>
        <w:t xml:space="preserve"> User</w:t>
      </w:r>
      <w:r>
        <w:t>、</w:t>
      </w:r>
      <w:r>
        <w:t>Staff</w:t>
      </w:r>
      <w:r>
        <w:t>、</w:t>
      </w:r>
      <w:r>
        <w:t>Role</w:t>
      </w:r>
      <w:r>
        <w:t>、</w:t>
      </w:r>
      <w:r>
        <w:t>Permission</w:t>
      </w:r>
      <w:r>
        <w:t>、</w:t>
      </w:r>
      <w:r>
        <w:t>DealerCompany</w:t>
      </w:r>
      <w:r>
        <w:t>、</w:t>
      </w:r>
      <w:r>
        <w:t>DealerMember</w:t>
      </w:r>
      <w:r>
        <w:t>、</w:t>
      </w:r>
      <w:r>
        <w:t>Product</w:t>
      </w:r>
      <w:r>
        <w:t>、</w:t>
      </w:r>
      <w:r>
        <w:t>Variant/SKU</w:t>
      </w:r>
      <w:r>
        <w:t>、</w:t>
      </w:r>
      <w:r>
        <w:t>PriceBook</w:t>
      </w:r>
      <w:r>
        <w:t>、</w:t>
      </w:r>
      <w:r>
        <w:t>Stock</w:t>
      </w:r>
      <w:r>
        <w:t>、</w:t>
      </w:r>
      <w:r>
        <w:t>Order</w:t>
      </w:r>
      <w:r>
        <w:t>、</w:t>
      </w:r>
      <w:r>
        <w:t xml:space="preserve">UserToken </w:t>
      </w:r>
      <w:r>
        <w:t>与</w:t>
      </w:r>
      <w:r>
        <w:t xml:space="preserve"> AuditLog</w:t>
      </w:r>
      <w:r>
        <w:t>。所有金额存整数分；企业业务查询必须带当前登录者解析出的</w:t>
      </w:r>
      <w:r>
        <w:t xml:space="preserve"> companyId</w:t>
      </w:r>
      <w:r>
        <w:t>；删除策略由数据敏感性决定，审计记录不可由业务用户删除。</w:t>
      </w:r>
    </w:p>
    <w:p w14:paraId="6C23D8D4" w14:textId="77777777" w:rsidR="00827B25" w:rsidRDefault="00A6145A">
      <w:pPr>
        <w:pStyle w:val="21"/>
      </w:pPr>
      <w:bookmarkStart w:id="18" w:name="_Toc239591681"/>
      <w:r>
        <w:t xml:space="preserve">8. </w:t>
      </w:r>
      <w:r>
        <w:t>当前实现基线（截至</w:t>
      </w:r>
      <w:r>
        <w:t xml:space="preserve"> 2026-09-06</w:t>
      </w:r>
      <w:r>
        <w:t>）</w:t>
      </w:r>
      <w:bookmarkEnd w:id="1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827B25" w14:paraId="161F2986" w14:textId="77777777">
        <w:trPr>
          <w:cantSplit/>
          <w:tblHeader/>
          <w:jc w:val="center"/>
        </w:trPr>
        <w:tc>
          <w:tcPr>
            <w:tcW w:w="4677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2352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w="4677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CED0F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内容</w:t>
            </w:r>
          </w:p>
        </w:tc>
      </w:tr>
      <w:tr w:rsidR="00827B25" w14:paraId="0D305F53" w14:textId="77777777">
        <w:trPr>
          <w:cantSplit/>
          <w:jc w:val="center"/>
        </w:trPr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88C1B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已在</w:t>
            </w:r>
            <w:r>
              <w:rPr>
                <w:sz w:val="16"/>
              </w:rPr>
              <w:t xml:space="preserve"> main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7B45C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monorepo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22 </w:t>
            </w:r>
            <w:r>
              <w:rPr>
                <w:sz w:val="16"/>
              </w:rPr>
              <w:t>个</w:t>
            </w:r>
            <w:r>
              <w:rPr>
                <w:sz w:val="16"/>
              </w:rPr>
              <w:t xml:space="preserve"> Prisma </w:t>
            </w:r>
            <w:r>
              <w:rPr>
                <w:sz w:val="16"/>
              </w:rPr>
              <w:t>模型、统一</w:t>
            </w:r>
            <w:r>
              <w:rPr>
                <w:sz w:val="16"/>
              </w:rPr>
              <w:t xml:space="preserve"> API</w:t>
            </w:r>
            <w:r>
              <w:rPr>
                <w:sz w:val="16"/>
              </w:rPr>
              <w:t>、认证</w:t>
            </w:r>
            <w:r>
              <w:rPr>
                <w:sz w:val="16"/>
              </w:rPr>
              <w:t>/RBAC/MFA/</w:t>
            </w:r>
            <w:r>
              <w:rPr>
                <w:sz w:val="16"/>
              </w:rPr>
              <w:t>审计、目录读取切片、价格纯函数、</w:t>
            </w:r>
            <w:r>
              <w:rPr>
                <w:sz w:val="16"/>
              </w:rPr>
              <w:t xml:space="preserve">PG/Redis/Mailpit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CI</w:t>
            </w:r>
          </w:p>
        </w:tc>
      </w:tr>
      <w:tr w:rsidR="00827B25" w14:paraId="05B13F68" w14:textId="77777777">
        <w:trPr>
          <w:cantSplit/>
          <w:jc w:val="center"/>
        </w:trPr>
        <w:tc>
          <w:tcPr>
            <w:tcW w:w="4677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5B4F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待评审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合并</w:t>
            </w:r>
          </w:p>
        </w:tc>
        <w:tc>
          <w:tcPr>
            <w:tcW w:w="4677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B4776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feature/storefront-a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B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PR #1 feature/dealer-app-b</w:t>
            </w:r>
          </w:p>
        </w:tc>
      </w:tr>
      <w:tr w:rsidR="00827B25" w14:paraId="786F5F55" w14:textId="77777777">
        <w:trPr>
          <w:cantSplit/>
          <w:jc w:val="center"/>
        </w:trPr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DA1B78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尚未形成可验收功能</w:t>
            </w:r>
          </w:p>
        </w:tc>
        <w:tc>
          <w:tcPr>
            <w:tcW w:w="467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5CCE9D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C </w:t>
            </w:r>
            <w:r>
              <w:rPr>
                <w:sz w:val="16"/>
              </w:rPr>
              <w:t>分支当前仅</w:t>
            </w:r>
            <w:r>
              <w:rPr>
                <w:sz w:val="16"/>
              </w:rPr>
              <w:t xml:space="preserve"> lockfile </w:t>
            </w:r>
            <w:r>
              <w:rPr>
                <w:sz w:val="16"/>
              </w:rPr>
              <w:t>变化；</w:t>
            </w:r>
            <w:r>
              <w:rPr>
                <w:sz w:val="16"/>
              </w:rPr>
              <w:t xml:space="preserve">D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WIP </w:t>
            </w:r>
            <w:r>
              <w:rPr>
                <w:sz w:val="16"/>
              </w:rPr>
              <w:t>分支保留但未进入</w:t>
            </w:r>
            <w:r>
              <w:rPr>
                <w:sz w:val="16"/>
              </w:rPr>
              <w:t xml:space="preserve"> main</w:t>
            </w:r>
          </w:p>
        </w:tc>
      </w:tr>
      <w:tr w:rsidR="00827B25" w14:paraId="311AC53B" w14:textId="77777777">
        <w:trPr>
          <w:cantSplit/>
          <w:jc w:val="center"/>
        </w:trPr>
        <w:tc>
          <w:tcPr>
            <w:tcW w:w="4677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A93B49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本分支修复</w:t>
            </w:r>
          </w:p>
        </w:tc>
        <w:tc>
          <w:tcPr>
            <w:tcW w:w="4677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43FA6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生产配置校验、内部错误脱敏、</w:t>
            </w:r>
            <w:r>
              <w:rPr>
                <w:sz w:val="16"/>
              </w:rPr>
              <w:t xml:space="preserve">trace-id </w:t>
            </w:r>
            <w:r>
              <w:rPr>
                <w:sz w:val="16"/>
              </w:rPr>
              <w:t>校验、登录</w:t>
            </w:r>
            <w:r>
              <w:rPr>
                <w:sz w:val="16"/>
              </w:rPr>
              <w:t xml:space="preserve">/MFA </w:t>
            </w:r>
            <w:r>
              <w:rPr>
                <w:sz w:val="16"/>
              </w:rPr>
              <w:t>锁定语义、统一验证脚本与文档</w:t>
            </w:r>
          </w:p>
        </w:tc>
      </w:tr>
    </w:tbl>
    <w:p w14:paraId="6B0D4112" w14:textId="77777777" w:rsidR="00827B25" w:rsidRDefault="00827B25">
      <w:pPr>
        <w:spacing w:after="20"/>
        <w:rPr>
          <w:rFonts w:hint="eastAsia"/>
        </w:rPr>
      </w:pPr>
    </w:p>
    <w:p w14:paraId="76864B2B" w14:textId="77777777" w:rsidR="00827B25" w:rsidRDefault="00A6145A">
      <w:pPr>
        <w:ind w:firstLine="420"/>
        <w:rPr>
          <w:rFonts w:hint="eastAsia"/>
        </w:rPr>
      </w:pPr>
      <w:r>
        <w:t>完成状态只以合并后的代码、</w:t>
      </w:r>
      <w:r>
        <w:t>CI</w:t>
      </w:r>
      <w:r>
        <w:t>、演示及测试证据共同判定，不以文档描述或分支存在替代。</w:t>
      </w:r>
    </w:p>
    <w:p w14:paraId="18FEA5BD" w14:textId="77777777" w:rsidR="00827B25" w:rsidRDefault="00A6145A">
      <w:pPr>
        <w:pStyle w:val="21"/>
      </w:pPr>
      <w:bookmarkStart w:id="19" w:name="_Toc239591682"/>
      <w:r>
        <w:t xml:space="preserve">9. </w:t>
      </w:r>
      <w:r>
        <w:t>验收与追踪</w:t>
      </w:r>
      <w:bookmarkEnd w:id="19"/>
    </w:p>
    <w:p w14:paraId="7C28F389" w14:textId="77777777" w:rsidR="00827B25" w:rsidRDefault="00A6145A">
      <w:pPr>
        <w:ind w:firstLine="420"/>
        <w:rPr>
          <w:rFonts w:hint="eastAsia"/>
        </w:rPr>
      </w:pPr>
      <w:r>
        <w:t>每条</w:t>
      </w:r>
      <w:r>
        <w:t xml:space="preserve"> P0 </w:t>
      </w:r>
      <w:r>
        <w:t>需求至少关联一个</w:t>
      </w:r>
      <w:r>
        <w:t xml:space="preserve"> Issue/PR</w:t>
      </w:r>
      <w:r>
        <w:t>、一个责任人和一个可复核证据（自动化测试、截图、录屏或会议验收记录）。缺陷按</w:t>
      </w:r>
      <w:r>
        <w:t>“</w:t>
      </w:r>
      <w:r>
        <w:t>发现</w:t>
      </w:r>
      <w:r>
        <w:t>—</w:t>
      </w:r>
      <w:r>
        <w:t>负责人</w:t>
      </w:r>
      <w:r>
        <w:t>—</w:t>
      </w:r>
      <w:r>
        <w:t>修复提交</w:t>
      </w:r>
      <w:r>
        <w:t>—</w:t>
      </w:r>
      <w:r>
        <w:t>复测结果</w:t>
      </w:r>
      <w:r>
        <w:t>”</w:t>
      </w:r>
      <w:r>
        <w:t>闭环。最终测试报告应覆盖：正常路径、参数边界、未登录、角色越权、跨企业访问、重复令牌、限流、移动端兼容和构建部署。</w:t>
      </w:r>
    </w:p>
    <w:p w14:paraId="4A13D198" w14:textId="77777777" w:rsidR="00827B25" w:rsidRDefault="00A6145A">
      <w:pPr>
        <w:ind w:firstLine="420"/>
        <w:rPr>
          <w:rFonts w:hint="eastAsia"/>
        </w:rPr>
      </w:pPr>
      <w:r>
        <w:lastRenderedPageBreak/>
        <w:t>课程最终交付包含：每人独立</w:t>
      </w:r>
      <w:r>
        <w:t xml:space="preserve"> Web </w:t>
      </w:r>
      <w:r>
        <w:t>开发技术现状报告、进度计划、正式会议纪要、需求文档、测试报告、答辩</w:t>
      </w:r>
      <w:r>
        <w:t xml:space="preserve"> PPT</w:t>
      </w:r>
      <w:r>
        <w:t>、源代码和工作量占比表。会议纪要必须是结构化记录，不能用聊天截图代替；工作量比例应依据合并提交、评审、测试、文档和现场贡献在结项时确认，本文不预设比例。</w:t>
      </w:r>
    </w:p>
    <w:p w14:paraId="755C93C0" w14:textId="77777777" w:rsidR="00827B25" w:rsidRDefault="00A6145A">
      <w:pPr>
        <w:pStyle w:val="21"/>
      </w:pPr>
      <w:bookmarkStart w:id="20" w:name="_Toc239591683"/>
      <w:r>
        <w:t xml:space="preserve">10. </w:t>
      </w:r>
      <w:r>
        <w:t>风险与后续决策</w:t>
      </w:r>
      <w:bookmarkEnd w:id="2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27B25" w14:paraId="33BBF5A4" w14:textId="77777777">
        <w:trPr>
          <w:cantSplit/>
          <w:tblHeader/>
          <w:jc w:val="center"/>
        </w:trPr>
        <w:tc>
          <w:tcPr>
            <w:tcW w:w="311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D1D4A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w="311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9997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影响</w:t>
            </w:r>
          </w:p>
        </w:tc>
        <w:tc>
          <w:tcPr>
            <w:tcW w:w="311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02491F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处理</w:t>
            </w:r>
          </w:p>
        </w:tc>
      </w:tr>
      <w:tr w:rsidR="00827B25" w14:paraId="0377BFB6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B641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需求愿景大于课程周期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B2264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功能半成品、答辩失真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F328F9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P0 </w:t>
            </w:r>
            <w:r>
              <w:rPr>
                <w:sz w:val="16"/>
              </w:rPr>
              <w:t>优先，</w:t>
            </w:r>
            <w:r>
              <w:rPr>
                <w:sz w:val="16"/>
              </w:rPr>
              <w:t xml:space="preserve">P1 </w:t>
            </w:r>
            <w:r>
              <w:rPr>
                <w:sz w:val="16"/>
              </w:rPr>
              <w:t>纵向切片，</w:t>
            </w:r>
            <w:r>
              <w:rPr>
                <w:sz w:val="16"/>
              </w:rPr>
              <w:t xml:space="preserve">P2 </w:t>
            </w:r>
            <w:r>
              <w:rPr>
                <w:sz w:val="16"/>
              </w:rPr>
              <w:t>明确延期</w:t>
            </w:r>
          </w:p>
        </w:tc>
      </w:tr>
      <w:tr w:rsidR="00827B25" w14:paraId="4FC009CB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2682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当前站</w:t>
            </w:r>
            <w:r>
              <w:rPr>
                <w:sz w:val="16"/>
              </w:rPr>
              <w:t xml:space="preserve"> HTTPS </w:t>
            </w:r>
            <w:r>
              <w:rPr>
                <w:sz w:val="16"/>
              </w:rPr>
              <w:t>不可用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61B0FA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上线安全与</w:t>
            </w:r>
            <w:r>
              <w:rPr>
                <w:sz w:val="16"/>
              </w:rPr>
              <w:t xml:space="preserve"> SEO </w:t>
            </w:r>
            <w:r>
              <w:rPr>
                <w:sz w:val="16"/>
              </w:rPr>
              <w:t>风险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CF2B6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上线前修复证书、全站</w:t>
            </w:r>
            <w:r>
              <w:rPr>
                <w:sz w:val="16"/>
              </w:rPr>
              <w:t xml:space="preserve"> 301</w:t>
            </w:r>
            <w:r>
              <w:rPr>
                <w:sz w:val="16"/>
              </w:rPr>
              <w:t>、混合内容和</w:t>
            </w:r>
            <w:r>
              <w:rPr>
                <w:sz w:val="16"/>
              </w:rPr>
              <w:t xml:space="preserve"> sitemap</w:t>
            </w:r>
          </w:p>
        </w:tc>
      </w:tr>
      <w:tr w:rsidR="00827B25" w14:paraId="5422B408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449D9F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分支并行修改共享</w:t>
            </w:r>
            <w:r>
              <w:rPr>
                <w:sz w:val="16"/>
              </w:rPr>
              <w:t xml:space="preserve"> Schema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5F8D5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冲突或迁移链断裂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BD2AE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Schema </w:t>
            </w:r>
            <w:r>
              <w:rPr>
                <w:sz w:val="16"/>
              </w:rPr>
              <w:t>变更先开会，独立迁移，逐个</w:t>
            </w:r>
            <w:r>
              <w:rPr>
                <w:sz w:val="16"/>
              </w:rPr>
              <w:t xml:space="preserve"> PR </w:t>
            </w:r>
            <w:r>
              <w:rPr>
                <w:sz w:val="16"/>
              </w:rPr>
              <w:t>合并</w:t>
            </w:r>
          </w:p>
        </w:tc>
      </w:tr>
      <w:tr w:rsidR="00827B25" w14:paraId="09E1682F" w14:textId="77777777">
        <w:trPr>
          <w:cantSplit/>
          <w:jc w:val="center"/>
        </w:trPr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617CE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Redis/SMTP </w:t>
            </w:r>
            <w:r>
              <w:rPr>
                <w:sz w:val="16"/>
              </w:rPr>
              <w:t>在开发环境可降级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0CC1D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测试遗漏生产依赖</w:t>
            </w:r>
          </w:p>
        </w:tc>
        <w:tc>
          <w:tcPr>
            <w:tcW w:w="311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A3182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生产启动校验强制配置；</w:t>
            </w:r>
            <w:r>
              <w:rPr>
                <w:sz w:val="16"/>
              </w:rPr>
              <w:t>CI/</w:t>
            </w:r>
            <w:r>
              <w:rPr>
                <w:sz w:val="16"/>
              </w:rPr>
              <w:t>测试环境启用依赖</w:t>
            </w:r>
          </w:p>
        </w:tc>
      </w:tr>
      <w:tr w:rsidR="00827B25" w14:paraId="5E66E2BD" w14:textId="77777777">
        <w:trPr>
          <w:cantSplit/>
          <w:jc w:val="center"/>
        </w:trPr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6688E9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 xml:space="preserve">Prisma </w:t>
            </w:r>
            <w:r>
              <w:rPr>
                <w:sz w:val="16"/>
              </w:rPr>
              <w:t>开发工具依赖审计告警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9F2CD3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供应链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稳定性风险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875223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跟踪官方修复，升级前由</w:t>
            </w:r>
            <w:r>
              <w:rPr>
                <w:sz w:val="16"/>
              </w:rPr>
              <w:t xml:space="preserve"> C/E </w:t>
            </w:r>
            <w:r>
              <w:rPr>
                <w:sz w:val="16"/>
              </w:rPr>
              <w:t>验证迁移与生成流程</w:t>
            </w:r>
          </w:p>
        </w:tc>
      </w:tr>
    </w:tbl>
    <w:p w14:paraId="2C1562F0" w14:textId="77777777" w:rsidR="00827B25" w:rsidRDefault="00827B25">
      <w:pPr>
        <w:spacing w:after="20"/>
        <w:rPr>
          <w:rFonts w:hint="eastAsia"/>
        </w:rPr>
      </w:pPr>
    </w:p>
    <w:p w14:paraId="4B814D21" w14:textId="77777777" w:rsidR="00827B25" w:rsidRDefault="00A6145A">
      <w:pPr>
        <w:pStyle w:val="21"/>
      </w:pPr>
      <w:bookmarkStart w:id="21" w:name="_Toc239591684"/>
      <w:r>
        <w:t xml:space="preserve">11. </w:t>
      </w:r>
      <w:r>
        <w:t>变更记录</w:t>
      </w:r>
      <w:bookmarkEnd w:id="2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827B25" w14:paraId="7D24E6D0" w14:textId="77777777">
        <w:trPr>
          <w:cantSplit/>
          <w:tblHeader/>
          <w:jc w:val="center"/>
        </w:trPr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8D0D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版本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EFB5FF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日期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5C9D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变更</w:t>
            </w:r>
          </w:p>
        </w:tc>
        <w:tc>
          <w:tcPr>
            <w:tcW w:w="2338" w:type="dxa"/>
            <w:shd w:val="clear" w:color="auto" w:fill="17324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BCD43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负责人</w:t>
            </w:r>
          </w:p>
        </w:tc>
      </w:tr>
      <w:tr w:rsidR="00827B25" w14:paraId="2808BCAA" w14:textId="77777777">
        <w:trPr>
          <w:cantSplit/>
          <w:jc w:val="center"/>
        </w:trPr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B7AE4E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v0.1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699D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2026-08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7923C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协作初稿</w:t>
            </w:r>
          </w:p>
        </w:tc>
        <w:tc>
          <w:tcPr>
            <w:tcW w:w="233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1E130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甘文韬</w:t>
            </w:r>
          </w:p>
        </w:tc>
      </w:tr>
      <w:tr w:rsidR="00827B25" w14:paraId="0E75D405" w14:textId="77777777">
        <w:trPr>
          <w:cantSplit/>
          <w:jc w:val="center"/>
        </w:trPr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3A9182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v0.2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D1A91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2026-09-06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10DB5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按课程材料、现网站、</w:t>
            </w:r>
            <w:r>
              <w:rPr>
                <w:sz w:val="16"/>
              </w:rPr>
              <w:t xml:space="preserve">Git </w:t>
            </w:r>
            <w:r>
              <w:rPr>
                <w:sz w:val="16"/>
              </w:rPr>
              <w:t>分支及代码审计重构；拆分课程基线与长期愿景</w:t>
            </w:r>
          </w:p>
        </w:tc>
        <w:tc>
          <w:tcPr>
            <w:tcW w:w="2338" w:type="dxa"/>
            <w:shd w:val="clear" w:color="auto" w:fill="EEF3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7BB36" w14:textId="77777777" w:rsidR="00827B25" w:rsidRDefault="00A6145A">
            <w:pPr>
              <w:spacing w:before="30" w:after="30"/>
              <w:rPr>
                <w:rFonts w:hint="eastAsia"/>
              </w:rPr>
            </w:pPr>
            <w:r>
              <w:rPr>
                <w:sz w:val="16"/>
              </w:rPr>
              <w:t>甘文韬</w:t>
            </w:r>
          </w:p>
        </w:tc>
      </w:tr>
    </w:tbl>
    <w:p w14:paraId="59538FA5" w14:textId="77777777" w:rsidR="00827B25" w:rsidRDefault="00827B25">
      <w:pPr>
        <w:spacing w:after="20"/>
        <w:rPr>
          <w:rFonts w:hint="eastAsia"/>
        </w:rPr>
      </w:pPr>
    </w:p>
    <w:sectPr w:rsidR="00827B25" w:rsidSect="00034616">
      <w:headerReference w:type="default" r:id="rId8"/>
      <w:footerReference w:type="default" r:id="rId9"/>
      <w:pgSz w:w="11906" w:h="16838"/>
      <w:pgMar w:top="1191" w:right="1276" w:bottom="1077" w:left="1276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1947C" w14:textId="77777777" w:rsidR="00A6145A" w:rsidRDefault="00A6145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8034F6" w14:textId="77777777" w:rsidR="00A6145A" w:rsidRDefault="00A6145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171BF" w14:textId="77777777" w:rsidR="00827B25" w:rsidRDefault="00827B25">
    <w:pPr>
      <w:pStyle w:val="a7"/>
      <w:rPr>
        <w:rFonts w:hint="eastAsia"/>
      </w:rPr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677"/>
      <w:gridCol w:w="4677"/>
    </w:tblGrid>
    <w:tr w:rsidR="00827B25" w14:paraId="08F90EE7" w14:textId="77777777">
      <w:trPr>
        <w:jc w:val="center"/>
      </w:trPr>
      <w:tc>
        <w:tcPr>
          <w:tcW w:w="4677" w:type="dxa"/>
        </w:tcPr>
        <w:p w14:paraId="32E59789" w14:textId="77777777" w:rsidR="00827B25" w:rsidRDefault="00A6145A">
          <w:pPr>
            <w:rPr>
              <w:rFonts w:hint="eastAsia"/>
            </w:rPr>
          </w:pPr>
          <w:r>
            <w:rPr>
              <w:color w:val="5D6975"/>
              <w:sz w:val="16"/>
            </w:rPr>
            <w:t>项目需求文档</w:t>
          </w:r>
          <w:r>
            <w:rPr>
              <w:color w:val="5D6975"/>
              <w:sz w:val="16"/>
            </w:rPr>
            <w:t xml:space="preserve"> · v0.2 · 2026-09-06</w:t>
          </w:r>
        </w:p>
      </w:tc>
      <w:tc>
        <w:tcPr>
          <w:tcW w:w="4677" w:type="dxa"/>
        </w:tcPr>
        <w:p w14:paraId="2CF33305" w14:textId="77777777" w:rsidR="00827B25" w:rsidRDefault="00A6145A">
          <w:pPr>
            <w:jc w:val="right"/>
            <w:rPr>
              <w:rFonts w:hint="eastAsia"/>
            </w:rPr>
          </w:pPr>
          <w:r>
            <w:rPr>
              <w:color w:val="5D6975"/>
              <w:sz w:val="16"/>
            </w:rPr>
            <w:t>第</w:t>
          </w:r>
          <w:r>
            <w:rPr>
              <w:color w:val="5D6975"/>
              <w:sz w:val="16"/>
            </w:rPr>
            <w:t xml:space="preserve">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>请在</w:t>
          </w:r>
          <w:r>
            <w:t xml:space="preserve"> Word </w:t>
          </w:r>
          <w:r>
            <w:t>中更新目录</w:t>
          </w:r>
          <w:r>
            <w:fldChar w:fldCharType="end"/>
          </w:r>
          <w:r>
            <w:rPr>
              <w:color w:val="5D6975"/>
              <w:sz w:val="16"/>
            </w:rPr>
            <w:t xml:space="preserve"> </w:t>
          </w:r>
          <w:r>
            <w:rPr>
              <w:color w:val="5D6975"/>
              <w:sz w:val="16"/>
            </w:rPr>
            <w:t>页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C2B57" w14:textId="77777777" w:rsidR="00A6145A" w:rsidRDefault="00A6145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BAF17F7" w14:textId="77777777" w:rsidR="00A6145A" w:rsidRDefault="00A6145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70DAE" w14:textId="77777777" w:rsidR="00827B25" w:rsidRDefault="00A6145A">
    <w:pPr>
      <w:pStyle w:val="a5"/>
      <w:jc w:val="right"/>
      <w:rPr>
        <w:rFonts w:hint="eastAsia"/>
      </w:rPr>
    </w:pPr>
    <w:r>
      <w:rPr>
        <w:b/>
        <w:color w:val="0D7C86"/>
        <w:sz w:val="16"/>
      </w:rPr>
      <w:t xml:space="preserve">WEMOVE SPORTS  ·  </w:t>
    </w:r>
    <w:r>
      <w:rPr>
        <w:b/>
        <w:color w:val="0D7C86"/>
        <w:sz w:val="16"/>
      </w:rPr>
      <w:t>软件开发实践</w:t>
    </w:r>
    <w:r>
      <w:rPr>
        <w:b/>
        <w:color w:val="0D7C86"/>
        <w:sz w:val="16"/>
      </w:rPr>
      <w:t xml:space="preserve">2  ·  </w:t>
    </w:r>
    <w:r>
      <w:rPr>
        <w:b/>
        <w:color w:val="0D7C86"/>
        <w:sz w:val="16"/>
      </w:rPr>
      <w:t>第</w:t>
    </w:r>
    <w:r>
      <w:rPr>
        <w:b/>
        <w:color w:val="0D7C86"/>
        <w:sz w:val="16"/>
      </w:rPr>
      <w:t>8</w:t>
    </w:r>
    <w:r>
      <w:rPr>
        <w:b/>
        <w:color w:val="0D7C86"/>
        <w:sz w:val="16"/>
      </w:rPr>
      <w:t>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8795011">
    <w:abstractNumId w:val="8"/>
  </w:num>
  <w:num w:numId="2" w16cid:durableId="838277015">
    <w:abstractNumId w:val="6"/>
  </w:num>
  <w:num w:numId="3" w16cid:durableId="1349287217">
    <w:abstractNumId w:val="5"/>
  </w:num>
  <w:num w:numId="4" w16cid:durableId="1835416876">
    <w:abstractNumId w:val="4"/>
  </w:num>
  <w:num w:numId="5" w16cid:durableId="1696424419">
    <w:abstractNumId w:val="7"/>
  </w:num>
  <w:num w:numId="6" w16cid:durableId="1049576068">
    <w:abstractNumId w:val="3"/>
  </w:num>
  <w:num w:numId="7" w16cid:durableId="1070733390">
    <w:abstractNumId w:val="2"/>
  </w:num>
  <w:num w:numId="8" w16cid:durableId="1315373789">
    <w:abstractNumId w:val="1"/>
  </w:num>
  <w:num w:numId="9" w16cid:durableId="1133135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7B25"/>
    <w:rsid w:val="00A6145A"/>
    <w:rsid w:val="00AA1D8D"/>
    <w:rsid w:val="00B47730"/>
    <w:rsid w:val="00CB0664"/>
    <w:rsid w:val="00DB26DA"/>
    <w:rsid w:val="00E91C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07C14A"/>
  <w14:defaultImageDpi w14:val="300"/>
  <w15:docId w15:val="{CE7F4D5C-437A-4F0E-8CED-72AD5CFAB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93" w:lineRule="auto"/>
    </w:pPr>
    <w:rPr>
      <w:rFonts w:ascii="Aptos" w:eastAsia="等线" w:hAnsi="Aptos"/>
      <w:color w:val="263746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7324D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0D7C8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/>
      <w:b/>
      <w:bCs/>
      <w:color w:val="17324D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DB26DA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DB26DA"/>
    <w:pPr>
      <w:ind w:leftChars="400" w:left="840"/>
    </w:pPr>
  </w:style>
  <w:style w:type="character" w:styleId="aff9">
    <w:name w:val="Hyperlink"/>
    <w:basedOn w:val="a2"/>
    <w:uiPriority w:val="99"/>
    <w:unhideWhenUsed/>
    <w:rsid w:val="00DB26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3160</Words>
  <Characters>4173</Characters>
  <Application>Microsoft Office Word</Application>
  <DocSecurity>0</DocSecurity>
  <Lines>379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WEMOVE SPORTS 官网与业务门户重构——项目需求文档</dc:title>
  <dc:subject>软件开发实践2 · 下午班第8组</dc:subject>
  <dc:creator>甘文韬、陈婧琳、朱容杰、周慧莹、倪依玲、龙祖怡</dc:creator>
  <cp:keywords>WEMOVE SPORTS, 软件开发实践2, 需求文档, 第8组</cp:keywords>
  <dc:description>generated by python-docx</dc:description>
  <cp:lastModifiedBy>A2440@365mmt.com</cp:lastModifiedBy>
  <cp:revision>2</cp:revision>
  <dcterms:created xsi:type="dcterms:W3CDTF">2013-12-23T23:15:00Z</dcterms:created>
  <dcterms:modified xsi:type="dcterms:W3CDTF">2026-09-06T04:53:00Z</dcterms:modified>
  <cp:category/>
</cp:coreProperties>
</file>