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35127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1.初始化方法（__init__）</w:t>
      </w:r>
    </w:p>
    <w:p w14:paraId="2B882A07">
      <w:pPr>
        <w:spacing w:before="156" w:beforeLines="50"/>
      </w:pPr>
      <w:r>
        <w:rPr>
          <w:rFonts w:hint="eastAsia"/>
        </w:rPr>
        <w:t>矩阵的初始化支持两种方式：通过二维列表（data）或指定形状（dim）（二元元组）+ 初始值（init_value）</w:t>
      </w:r>
    </w:p>
    <w:p w14:paraId="68A65D91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2.形状获取（shape）</w:t>
      </w:r>
    </w:p>
    <w:p w14:paraId="26BE6E67">
      <w:pPr>
        <w:spacing w:before="156" w:beforeLines="50"/>
      </w:pPr>
      <w:r>
        <w:rPr>
          <w:rFonts w:hint="eastAsia"/>
        </w:rPr>
        <w:t>返回矩阵的形状元组(行数, 列数)</w:t>
      </w:r>
    </w:p>
    <w:p w14:paraId="073E3B1D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>形状重塑（reshape）</w:t>
      </w:r>
    </w:p>
    <w:p w14:paraId="0E3616FD">
      <w:pPr>
        <w:spacing w:before="156" w:beforeLines="50"/>
      </w:pPr>
      <w:r>
        <w:t>将矩阵重塑为指定形状，要求新形状的元素总数与原矩阵相同</w:t>
      </w:r>
      <w:r>
        <w:rPr>
          <w:rFonts w:hint="eastAsia"/>
        </w:rPr>
        <w:t>，先将原矩阵数据展平为一维列表，再按新形状重新分组</w:t>
      </w:r>
    </w:p>
    <w:p w14:paraId="111C5A00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4.矩阵乘法（dot）</w:t>
      </w:r>
    </w:p>
    <w:p w14:paraId="63BCB8DB">
      <w:pPr>
        <w:spacing w:before="156" w:beforeLines="50"/>
      </w:pPr>
      <w:r>
        <w:rPr>
          <w:rFonts w:hint="eastAsia"/>
        </w:rPr>
        <w:t>实现矩阵乘法，满足左矩阵列数 = 右矩阵行数，C[i][j] = ΣA[i][k]×B[k][j]。包含零元素优化，提高效率。</w:t>
      </w:r>
    </w:p>
    <w:p w14:paraId="57B17548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5.转置操作（T）</w:t>
      </w:r>
    </w:p>
    <w:p w14:paraId="1CDB6075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6.求和操作（sum）</w:t>
      </w:r>
    </w:p>
    <w:p w14:paraId="7F5F3203">
      <w:pPr>
        <w:spacing w:before="156" w:beforeLines="50"/>
      </w:pPr>
      <w:r>
        <w:t>axis=None：所有元素求和，返回 1×1 矩阵</w:t>
      </w:r>
    </w:p>
    <w:p w14:paraId="0A1CE62F">
      <w:pPr>
        <w:spacing w:before="156" w:beforeLines="50"/>
      </w:pPr>
      <w:r>
        <w:t>axis=0：按列求和，返回 1×m 矩阵</w:t>
      </w:r>
    </w:p>
    <w:p w14:paraId="7361853D">
      <w:pPr>
        <w:spacing w:before="156" w:beforeLines="50"/>
      </w:pPr>
      <w:r>
        <w:t>axis=1：按行求和，返回 n×1 矩阵</w:t>
      </w:r>
    </w:p>
    <w:p w14:paraId="4B072ACF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7.</w:t>
      </w:r>
      <w:r>
        <w:rPr>
          <w:b/>
          <w:bCs/>
        </w:rPr>
        <w:t>Kronecker 积（Kronecker_product方法）</w:t>
      </w:r>
    </w:p>
    <w:p w14:paraId="37F6D39B">
      <w:pPr>
        <w:spacing w:before="156" w:beforeLines="50"/>
      </w:pPr>
      <w:r>
        <w:rPr>
          <w:rFonts w:hint="eastAsia"/>
        </w:rPr>
        <w:t>A 是 n1×m1 矩阵，other 是 n2×m2 矩阵，则结果是 n1n2×m1m2 矩阵结果矩阵中(i×n2+k, j×m2+l)位置的元素等于A[i][j]×B[k][l]</w:t>
      </w:r>
    </w:p>
    <w:p w14:paraId="6B68BA98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8.</w:t>
      </w:r>
      <w:r>
        <w:rPr>
          <w:b/>
          <w:bCs/>
        </w:rPr>
        <w:t>索引访问（__getitem__）</w:t>
      </w:r>
    </w:p>
    <w:p w14:paraId="57BF537B">
      <w:pPr>
        <w:spacing w:before="156" w:beforeLines="50"/>
      </w:pPr>
      <w:r>
        <w:t>支持整数索引（如mat[0,1]）和切片索引（如mat[1:, :2]）</w:t>
      </w:r>
      <w:r>
        <w:rPr>
          <w:rFonts w:hint="eastAsia"/>
        </w:rPr>
        <w:t>,整数索引返回数，</w:t>
      </w:r>
      <w:r>
        <w:t>切片操作返回新的Matrix</w:t>
      </w:r>
    </w:p>
    <w:p w14:paraId="70B6546D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9.</w:t>
      </w:r>
      <w:r>
        <w:rPr>
          <w:b/>
          <w:bCs/>
        </w:rPr>
        <w:t>赋值操作（__setitem__）</w:t>
      </w:r>
    </w:p>
    <w:p w14:paraId="709CB9B1">
      <w:pPr>
        <w:spacing w:before="156" w:beforeLines="50"/>
      </w:pPr>
      <w:r>
        <w:t>支持单元素赋值和矩阵块赋值</w:t>
      </w:r>
      <w:r>
        <w:rPr>
          <w:rFonts w:hint="eastAsia"/>
        </w:rPr>
        <w:t>，要求形状一致</w:t>
      </w:r>
    </w:p>
    <w:p w14:paraId="7EC2C123">
      <w:pPr>
        <w:spacing w:before="156" w:beforeLines="50"/>
        <w:rPr>
          <w:b/>
          <w:bCs/>
        </w:rPr>
      </w:pPr>
      <w:r>
        <w:rPr>
          <w:rFonts w:hint="eastAsia"/>
          <w:b/>
          <w:bCs/>
        </w:rPr>
        <w:t>10.幂运算</w:t>
      </w:r>
    </w:p>
    <w:p w14:paraId="27402836">
      <w:pPr>
        <w:spacing w:before="156" w:beforeLines="50"/>
      </w:pPr>
      <w:r>
        <w:rPr>
          <w:rFonts w:hint="eastAsia"/>
        </w:rPr>
        <w:t>仅支持方阵，通过快速幂求得</w:t>
      </w:r>
    </w:p>
    <w:p w14:paraId="1A7FB163">
      <w:pPr>
        <w:spacing w:before="156" w:beforeLines="50"/>
      </w:pPr>
      <w:r>
        <w:rPr>
          <w:b/>
          <w:bCs/>
        </w:rPr>
        <w:t>11 矩阵 Hadamard 积运算（__mul__）</w:t>
      </w:r>
    </w:p>
    <w:p w14:paraId="2FC4D192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让两个矩阵对应位置上的元素直接相乘</w:t>
      </w:r>
    </w:p>
    <w:p w14:paraId="14353695">
      <w:pPr>
        <w:pStyle w:val="9"/>
        <w:spacing w:before="156" w:beforeLines="50" w:after="0" w:line="240" w:lineRule="auto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若other为一个数，则将此数与矩阵中每个元素相乘；同时引入__rmul__函数满足矩阵数乘的交换律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</w:p>
    <w:p w14:paraId="2CA8A721">
      <w:pPr>
        <w:spacing w:before="156" w:beforeLines="50"/>
        <w:rPr>
          <w:b/>
          <w:bCs/>
        </w:rPr>
      </w:pPr>
      <w:r>
        <w:rPr>
          <w:b/>
          <w:bCs/>
        </w:rPr>
        <w:t>12 矩阵元素数目统计（__len__）</w:t>
      </w:r>
    </w:p>
    <w:p w14:paraId="5D2075B4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计算并返回一个矩阵里所有元素的总个数</w:t>
      </w:r>
    </w:p>
    <w:p w14:paraId="415056A1">
      <w:pPr>
        <w:spacing w:before="156" w:beforeLines="50"/>
        <w:rPr>
          <w:b/>
          <w:bCs/>
        </w:rPr>
      </w:pPr>
      <w:r>
        <w:rPr>
          <w:b/>
          <w:bCs/>
        </w:rPr>
        <w:t>13 余子式矩阵生成（minor_matrix）</w:t>
      </w:r>
    </w:p>
    <w:p w14:paraId="421828F8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去掉原矩阵中指定的第 i 行和第 j 列后，剩下的元素组成的新矩阵</w:t>
      </w:r>
    </w:p>
    <w:p w14:paraId="33E87AB3">
      <w:pPr>
        <w:spacing w:before="156" w:beforeLines="50"/>
        <w:rPr>
          <w:b/>
          <w:bCs/>
        </w:rPr>
      </w:pPr>
      <w:r>
        <w:rPr>
          <w:b/>
          <w:bCs/>
        </w:rPr>
        <w:t>14 通用高斯消元运算（gauss_elim）</w:t>
      </w:r>
    </w:p>
    <w:p w14:paraId="5751A378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通用的高斯消元函数，支持三种不同的模式，分别是求行列式（det 模式）、求逆矩阵（inv 模式）和求矩阵的秩（rank 模式）。</w:t>
      </w:r>
    </w:p>
    <w:p w14:paraId="5D04859A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det 模式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会返回消元后的上三角矩阵和行交换的次数；</w:t>
      </w:r>
    </w:p>
    <w:p w14:paraId="41921D2D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inv 模式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先把原矩阵和单位矩阵拼接成增广矩阵，再进行消元，最后返回简化后的行阶梯形增广矩阵；</w:t>
      </w:r>
    </w:p>
    <w:p w14:paraId="78B7FF3D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rank 模式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返回消元后的行阶梯形矩阵</w:t>
      </w:r>
    </w:p>
    <w:p w14:paraId="45C7BBAC">
      <w:pPr>
        <w:spacing w:before="156" w:beforeLines="50"/>
        <w:rPr>
          <w:b/>
          <w:bCs/>
        </w:rPr>
      </w:pPr>
      <w:r>
        <w:rPr>
          <w:b/>
          <w:bCs/>
        </w:rPr>
        <w:t>15 矩阵行列式计算（det）</w:t>
      </w:r>
    </w:p>
    <w:p w14:paraId="7A5D16D1">
      <w:pPr>
        <w:spacing w:before="156" w:beforeLines="50"/>
        <w:rPr>
          <w:b/>
          <w:bCs/>
        </w:rPr>
      </w:pPr>
      <w:r>
        <w:rPr>
          <w:b/>
          <w:bCs/>
        </w:rPr>
        <w:t>16 矩阵求逆运算（inverse）</w:t>
      </w:r>
    </w:p>
    <w:p w14:paraId="7AEB6B5B">
      <w:pPr>
        <w:spacing w:before="156" w:beforeLines="5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 矩阵最小二乘估计（least_squares）</w:t>
      </w:r>
    </w:p>
    <w:p w14:paraId="475222AD">
      <w:pPr>
        <w:spacing w:before="156" w:beforeLines="50"/>
        <w:rPr>
          <w:rFonts w:hint="default"/>
          <w:b/>
          <w:bCs/>
          <w:lang w:val="en-US" w:eastAsia="zh-CN"/>
        </w:rPr>
      </w:pPr>
      <w:r>
        <w:rPr>
          <w:rFonts w:hint="eastAsia" w:ascii="Times New Roman" w:hAnsi="Times New Roman" w:cs="Times New Roman"/>
        </w:rPr>
        <w:t>计算最小二乘法的估计  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>w</m:t>
            </m:r>
            <m:ctrlPr>
              <w:rPr>
                <w:rFonts w:ascii="Cambria Math" w:hAnsi="Cambria Math" w:cs="Times New Roman"/>
                <w:i/>
              </w:rPr>
            </m:ctrlPr>
          </m:e>
        </m:acc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</w:rPr>
                      <m:t>⊤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−1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⊤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 xml:space="preserve">并与 </w:t>
      </w:r>
      <m:oMath>
        <m:r>
          <m:rPr/>
          <w:rPr>
            <w:rFonts w:ascii="Cambria Math" w:hAnsi="Cambria Math" w:cs="Times New Roman"/>
          </w:rPr>
          <m:t>w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比较。</w:t>
      </w:r>
      <w:bookmarkStart w:id="0" w:name="_GoBack"/>
      <w:bookmarkEnd w:id="0"/>
    </w:p>
    <w:p w14:paraId="450D8F57">
      <w:pPr>
        <w:spacing w:before="156" w:beforeLines="50"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8</w:t>
      </w:r>
      <w:r>
        <w:rPr>
          <w:b/>
          <w:bCs/>
        </w:rPr>
        <w:t xml:space="preserve"> 矩阵秩计算（rank）</w:t>
      </w:r>
    </w:p>
    <w:p w14:paraId="33A9A508">
      <w:pPr>
        <w:spacing w:before="156" w:beforeLines="50"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  <w:lang w:val="en-US" w:eastAsia="zh-CN"/>
        </w:rPr>
        <w:t>9</w:t>
      </w:r>
      <w:r>
        <w:rPr>
          <w:b/>
          <w:bCs/>
        </w:rPr>
        <w:t xml:space="preserve"> 矩阵格式化输出（__str__）</w:t>
      </w:r>
    </w:p>
    <w:p w14:paraId="140D1F1F">
      <w:pPr>
        <w:pStyle w:val="9"/>
        <w:spacing w:before="156" w:beforeLines="50" w:after="0"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找到矩阵里所有元素转换成字符串后的最大长度，然后让每个元素都按这个最大长度对齐，最后把矩阵整理成带方括号的多行格式输出，空矩阵直接输出 []</w:t>
      </w:r>
    </w:p>
    <w:p w14:paraId="6C4F19BE">
      <w:pPr>
        <w:spacing w:before="156" w:beforeLines="50"/>
        <w:rPr>
          <w:b/>
          <w:bCs/>
        </w:rPr>
      </w:pPr>
      <w:r>
        <w:rPr>
          <w:rFonts w:hint="eastAsia"/>
          <w:b/>
          <w:bCs/>
          <w:lang w:val="en-US" w:eastAsia="zh-CN"/>
        </w:rPr>
        <w:t>20</w:t>
      </w:r>
      <w:r>
        <w:rPr>
          <w:b/>
          <w:bCs/>
        </w:rPr>
        <w:t xml:space="preserve"> 单位矩阵生成（</w:t>
      </w:r>
      <w:r>
        <w:rPr>
          <w:rFonts w:hint="eastAsia"/>
          <w:b/>
          <w:bCs/>
        </w:rPr>
        <w:t>I</w:t>
      </w:r>
      <w:r>
        <w:rPr>
          <w:b/>
          <w:bCs/>
        </w:rPr>
        <w:t>）</w:t>
      </w:r>
    </w:p>
    <w:p w14:paraId="319B73A1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生成一个 n×n 的单位矩阵，主对角线上的元素都是 1，其他位置的元素都是 0</w:t>
      </w:r>
    </w:p>
    <w:p w14:paraId="33AFA6A7">
      <w:pPr>
        <w:spacing w:before="156" w:beforeLines="50"/>
        <w:rPr>
          <w:rFonts w:ascii="宋体" w:hAnsi="宋体" w:eastAsia="宋体"/>
          <w:b/>
          <w:bCs/>
          <w:szCs w:val="21"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 xml:space="preserve"> 指定初始值矩阵生成（narray）</w:t>
      </w:r>
    </w:p>
    <w:p w14:paraId="74993339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生成一个指定维度的矩阵，维度需要用包含两个非负整数的元组来表示</w:t>
      </w:r>
      <w:r>
        <w:rPr>
          <w:rFonts w:hint="eastAsia" w:ascii="宋体" w:hAnsi="宋体" w:eastAsia="宋体"/>
          <w:sz w:val="21"/>
          <w:szCs w:val="21"/>
        </w:rPr>
        <w:t>；</w:t>
      </w:r>
      <w:r>
        <w:rPr>
          <w:rFonts w:ascii="宋体" w:hAnsi="宋体" w:eastAsia="宋体"/>
          <w:sz w:val="21"/>
          <w:szCs w:val="21"/>
        </w:rPr>
        <w:t>指定每个元素的初始值，默认的初始值是 1，生成对应大小且元素都是初始值的矩阵。</w:t>
      </w:r>
    </w:p>
    <w:p w14:paraId="344F1AC0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 xml:space="preserve"> 序列矩阵生成（arange）</w:t>
      </w:r>
    </w:p>
    <w:p w14:paraId="59C21A21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生成一个 1 行 n 列的矩阵，矩阵里的元素是按照指定的起始值、结束值和步长生成的序列</w:t>
      </w:r>
    </w:p>
    <w:p w14:paraId="067150CA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 xml:space="preserve"> 矩阵拼接（concatenate）</w:t>
      </w:r>
    </w:p>
    <w:p w14:paraId="2527AA15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把多个矩阵按照指定的方向拼接在一起</w:t>
      </w:r>
    </w:p>
    <w:p w14:paraId="4434FEF8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按行拼接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axis=0</w:t>
      </w:r>
      <w:r>
        <w:rPr>
          <w:rFonts w:hint="eastAsia" w:ascii="宋体" w:hAnsi="宋体" w:eastAsia="宋体"/>
          <w:sz w:val="21"/>
          <w:szCs w:val="21"/>
        </w:rPr>
        <w:t>，</w:t>
      </w:r>
      <w:r>
        <w:rPr>
          <w:rFonts w:ascii="宋体" w:hAnsi="宋体" w:eastAsia="宋体"/>
          <w:sz w:val="21"/>
          <w:szCs w:val="21"/>
        </w:rPr>
        <w:t>要求所有要拼接的矩阵列数都得相同；</w:t>
      </w:r>
    </w:p>
    <w:p w14:paraId="4CBA61D0">
      <w:pPr>
        <w:pStyle w:val="9"/>
        <w:spacing w:before="156" w:beforeLines="50" w:after="0"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按列拼接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axis=1</w:t>
      </w:r>
      <w:r>
        <w:rPr>
          <w:rFonts w:hint="eastAsia" w:ascii="宋体" w:hAnsi="宋体" w:eastAsia="宋体"/>
          <w:sz w:val="21"/>
          <w:szCs w:val="21"/>
        </w:rPr>
        <w:t>，</w:t>
      </w:r>
      <w:r>
        <w:rPr>
          <w:rFonts w:ascii="宋体" w:hAnsi="宋体" w:eastAsia="宋体"/>
          <w:sz w:val="21"/>
          <w:szCs w:val="21"/>
        </w:rPr>
        <w:t>要求所有矩阵的行数都得相同</w:t>
      </w:r>
    </w:p>
    <w:p w14:paraId="402642AA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 xml:space="preserve"> 函数向量化转换（vectorize）</w:t>
      </w:r>
    </w:p>
    <w:p w14:paraId="16D8540B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把一个普通的函数转换成能对矩阵进行操作的向量化函数。接收一个矩阵作为参数，把这个普通函数应用到矩阵的每一个元素上，然后返回一个新的矩阵，新矩阵的每个元素都是原矩阵对应元素经过该函数处理后的结果</w:t>
      </w:r>
    </w:p>
    <w:p w14:paraId="041CED23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 xml:space="preserve"> 全 0 矩阵生成（zeros）</w:t>
      </w:r>
    </w:p>
    <w:p w14:paraId="64C20199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生成一个指定维度的全 0 矩阵</w:t>
      </w:r>
    </w:p>
    <w:p w14:paraId="01C43908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 xml:space="preserve"> 同形状全 0 矩阵生成（zeros_like）</w:t>
      </w:r>
    </w:p>
    <w:p w14:paraId="5FCC9157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接收一个已有的矩阵作为参数，生成一个和这个输入矩阵形状完全一样的全 0 矩阵</w:t>
      </w:r>
    </w:p>
    <w:p w14:paraId="45F0A19B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7</w:t>
      </w:r>
      <w:r>
        <w:rPr>
          <w:b/>
          <w:bCs/>
        </w:rPr>
        <w:t xml:space="preserve"> 全 1 矩阵生成（ones）</w:t>
      </w:r>
    </w:p>
    <w:p w14:paraId="3B749079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生成指定维度的全 1 矩阵</w:t>
      </w:r>
    </w:p>
    <w:p w14:paraId="01D751A5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8</w:t>
      </w:r>
      <w:r>
        <w:rPr>
          <w:b/>
          <w:bCs/>
        </w:rPr>
        <w:t xml:space="preserve"> 同形状全 1 矩阵生成（ones_like）</w:t>
      </w:r>
    </w:p>
    <w:p w14:paraId="3C63D8B2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输入一个矩阵实例，生成一个和该矩阵形状完全相同的全 1 矩阵</w:t>
      </w:r>
    </w:p>
    <w:p w14:paraId="5D7CEF85">
      <w:pPr>
        <w:spacing w:before="156" w:beforeLines="50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9</w:t>
      </w:r>
      <w:r>
        <w:rPr>
          <w:b/>
          <w:bCs/>
        </w:rPr>
        <w:t xml:space="preserve"> 随机矩阵生成（nrandom）</w:t>
      </w:r>
    </w:p>
    <w:p w14:paraId="1CFD9D68">
      <w:pPr>
        <w:pStyle w:val="9"/>
        <w:spacing w:before="156" w:beforeLines="50" w:after="0" w:line="24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生成指定维度的随机矩阵</w:t>
      </w:r>
    </w:p>
    <w:p w14:paraId="488C5B53">
      <w:pPr>
        <w:spacing w:before="156" w:beforeLines="50"/>
        <w:rPr>
          <w:b/>
          <w:bCs/>
        </w:rPr>
      </w:pPr>
      <w:r>
        <w:rPr>
          <w:rFonts w:hint="eastAsia"/>
          <w:b/>
          <w:bCs/>
          <w:lang w:val="en-US" w:eastAsia="zh-CN"/>
        </w:rPr>
        <w:t>30</w:t>
      </w:r>
      <w:r>
        <w:rPr>
          <w:b/>
          <w:bCs/>
        </w:rPr>
        <w:t xml:space="preserve"> 同形状随机矩阵生成（nrandom_like）</w:t>
      </w:r>
    </w:p>
    <w:p w14:paraId="7689D5A2">
      <w:pPr>
        <w:pStyle w:val="9"/>
        <w:spacing w:before="156" w:beforeLines="50" w:after="0" w:line="240" w:lineRule="auto"/>
      </w:pPr>
      <w:r>
        <w:rPr>
          <w:rFonts w:ascii="宋体" w:hAnsi="宋体" w:eastAsia="宋体"/>
          <w:sz w:val="21"/>
          <w:szCs w:val="21"/>
        </w:rPr>
        <w:t>接收一个矩阵实例作为参数，生成一个和该输入矩阵形状完全一样的随机矩阵</w:t>
      </w:r>
    </w:p>
    <w:p w14:paraId="707332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56A"/>
    <w:rsid w:val="00033DEB"/>
    <w:rsid w:val="000F2A17"/>
    <w:rsid w:val="00133A8E"/>
    <w:rsid w:val="0041139D"/>
    <w:rsid w:val="00CF456A"/>
    <w:rsid w:val="140B0688"/>
    <w:rsid w:val="1EAE1CA1"/>
    <w:rsid w:val="7970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8">
    <w:name w:val="标题 2 字符"/>
    <w:basedOn w:val="6"/>
    <w:link w:val="2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9">
    <w:name w:val="2"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1294</Words>
  <Characters>1652</Characters>
  <Lines>30</Lines>
  <Paragraphs>26</Paragraphs>
  <TotalTime>0</TotalTime>
  <ScaleCrop>false</ScaleCrop>
  <LinksUpToDate>false</LinksUpToDate>
  <CharactersWithSpaces>1732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2025-12-18T12:16:00Z</dcterms:created>
  <dc:creator>一桶洋葱</dc:creator>
  <cp:lastModifiedBy>王雨诺</cp:lastModifiedBy>
  <dcterms:modified xsi:type="dcterms:W3CDTF">2025-12-19T03:45:31Z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eyJoZGlkIjoiMDdmZTY1YjVlMDk1NmY3NDlmNGZhOTBlMzVmMjRlZjMiLCJ1c2VySWQiOiIxNzI5NzcxODc5In0=</vt:lpwstr>
  </property>
  <property fmtid="{D5CDD505-2E9C-101B-9397-08002B2CF9AE}" pid="4" name="ICV">
    <vt:lpwstr>701C944C6E344714A2808EC22297DB48_12</vt:lpwstr>
  </property>
</Properties>
</file>