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2479"/>
        <w:gridCol w:w="2051"/>
      </w:tblGrid>
      <w:tr w:rsidR="00D84ACC" w:rsidTr="008D0BB2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3805" w:type="dxa"/>
          </w:tcPr>
          <w:p w:rsidR="003760C6" w:rsidRDefault="003760C6">
            <w:r w:rsidRPr="003760C6">
              <w:rPr>
                <w:rFonts w:asciiTheme="majorHAnsi" w:hAnsiTheme="majorHAnsi"/>
                <w:sz w:val="40"/>
                <w:szCs w:val="40"/>
              </w:rPr>
              <w:t>property</w:t>
            </w:r>
          </w:p>
        </w:tc>
        <w:tc>
          <w:tcPr>
            <w:tcW w:w="6383" w:type="dxa"/>
          </w:tcPr>
          <w:p w:rsidR="003760C6" w:rsidRPr="003760C6" w:rsidRDefault="003760C6">
            <w:pPr>
              <w:rPr>
                <w:sz w:val="40"/>
                <w:szCs w:val="40"/>
              </w:rPr>
            </w:pPr>
            <w:r w:rsidRPr="003760C6">
              <w:rPr>
                <w:sz w:val="40"/>
                <w:szCs w:val="40"/>
              </w:rPr>
              <w:t>Document object</w:t>
            </w:r>
          </w:p>
        </w:tc>
        <w:tc>
          <w:tcPr>
            <w:tcW w:w="7571" w:type="dxa"/>
          </w:tcPr>
          <w:p w:rsidR="003760C6" w:rsidRPr="003760C6" w:rsidRDefault="003760C6">
            <w:pPr>
              <w:rPr>
                <w:sz w:val="40"/>
                <w:szCs w:val="40"/>
              </w:rPr>
            </w:pPr>
            <w:r w:rsidRPr="003760C6">
              <w:rPr>
                <w:sz w:val="40"/>
                <w:szCs w:val="40"/>
              </w:rPr>
              <w:t>Window object</w:t>
            </w:r>
          </w:p>
        </w:tc>
      </w:tr>
      <w:tr w:rsidR="00D84ACC" w:rsidTr="008D0BB2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3805" w:type="dxa"/>
            <w:tcBorders>
              <w:bottom w:val="dotted" w:sz="4" w:space="0" w:color="auto"/>
            </w:tcBorders>
          </w:tcPr>
          <w:p w:rsidR="003760C6" w:rsidRPr="003760C6" w:rsidRDefault="003760C6">
            <w:pPr>
              <w:rPr>
                <w:rFonts w:ascii="Franklin Gothic Heavy" w:hAnsi="Franklin Gothic Heavy"/>
                <w:sz w:val="28"/>
                <w:szCs w:val="28"/>
              </w:rPr>
            </w:pPr>
            <w:proofErr w:type="spellStart"/>
            <w:r>
              <w:rPr>
                <w:rFonts w:ascii="Franklin Gothic Heavy" w:hAnsi="Franklin Gothic Heavy"/>
              </w:rPr>
              <w:t>D</w:t>
            </w:r>
            <w:r w:rsidRPr="003760C6">
              <w:rPr>
                <w:rFonts w:ascii="Franklin Gothic Heavy" w:hAnsi="Franklin Gothic Heavy"/>
              </w:rPr>
              <w:t>efnition</w:t>
            </w:r>
            <w:proofErr w:type="spellEnd"/>
          </w:p>
        </w:tc>
        <w:tc>
          <w:tcPr>
            <w:tcW w:w="6383" w:type="dxa"/>
            <w:tcBorders>
              <w:bottom w:val="dotted" w:sz="4" w:space="0" w:color="auto"/>
            </w:tcBorders>
          </w:tcPr>
          <w:p w:rsidR="003760C6" w:rsidRDefault="003760C6">
            <w:r>
              <w:t>Represents the html document</w:t>
            </w:r>
          </w:p>
        </w:tc>
        <w:tc>
          <w:tcPr>
            <w:tcW w:w="7571" w:type="dxa"/>
            <w:tcBorders>
              <w:bottom w:val="dotted" w:sz="4" w:space="0" w:color="auto"/>
            </w:tcBorders>
          </w:tcPr>
          <w:p w:rsidR="003760C6" w:rsidRDefault="003760C6">
            <w:r>
              <w:t>Represent the browser window</w:t>
            </w:r>
          </w:p>
        </w:tc>
      </w:tr>
      <w:tr w:rsidR="008D0BB2" w:rsidTr="008D0BB2">
        <w:tblPrEx>
          <w:tblCellMar>
            <w:top w:w="0" w:type="dxa"/>
            <w:bottom w:w="0" w:type="dxa"/>
          </w:tblCellMar>
        </w:tblPrEx>
        <w:trPr>
          <w:trHeight w:val="1112"/>
        </w:trPr>
        <w:tc>
          <w:tcPr>
            <w:tcW w:w="3805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Pr="003760C6" w:rsidRDefault="003760C6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s</w:t>
            </w:r>
            <w:r w:rsidRPr="003760C6">
              <w:rPr>
                <w:rFonts w:ascii="Franklin Gothic Heavy" w:hAnsi="Franklin Gothic Heavy"/>
              </w:rPr>
              <w:t>cope</w:t>
            </w:r>
          </w:p>
        </w:tc>
        <w:tc>
          <w:tcPr>
            <w:tcW w:w="6383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>Limited to the current document</w:t>
            </w:r>
          </w:p>
        </w:tc>
        <w:tc>
          <w:tcPr>
            <w:tcW w:w="7571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>Represents the entire browser window</w:t>
            </w:r>
          </w:p>
        </w:tc>
        <w:bookmarkStart w:id="0" w:name="_GoBack"/>
        <w:bookmarkEnd w:id="0"/>
      </w:tr>
      <w:tr w:rsidR="008D0BB2" w:rsidTr="008D0BB2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3805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Pr="003760C6" w:rsidRDefault="003760C6" w:rsidP="003760C6">
            <w:pPr>
              <w:rPr>
                <w:rFonts w:ascii="Franklin Gothic Heavy" w:hAnsi="Franklin Gothic Heavy"/>
              </w:rPr>
            </w:pPr>
            <w:proofErr w:type="spellStart"/>
            <w:r>
              <w:rPr>
                <w:rFonts w:ascii="Franklin Gothic Heavy" w:hAnsi="Franklin Gothic Heavy"/>
              </w:rPr>
              <w:t>A</w:t>
            </w:r>
            <w:r w:rsidRPr="003760C6">
              <w:rPr>
                <w:rFonts w:ascii="Franklin Gothic Heavy" w:hAnsi="Franklin Gothic Heavy"/>
              </w:rPr>
              <w:t>ccsess</w:t>
            </w:r>
            <w:proofErr w:type="spellEnd"/>
          </w:p>
        </w:tc>
        <w:tc>
          <w:tcPr>
            <w:tcW w:w="6383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>Accessed using document</w:t>
            </w:r>
          </w:p>
        </w:tc>
        <w:tc>
          <w:tcPr>
            <w:tcW w:w="7571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>Accessed using window</w:t>
            </w:r>
          </w:p>
        </w:tc>
      </w:tr>
      <w:tr w:rsidR="008D0BB2" w:rsidTr="008D0BB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3805" w:type="dxa"/>
            <w:tcBorders>
              <w:top w:val="dotted" w:sz="4" w:space="0" w:color="auto"/>
              <w:bottom w:val="dotted" w:sz="4" w:space="0" w:color="auto"/>
            </w:tcBorders>
          </w:tcPr>
          <w:p w:rsidR="008D0BB2" w:rsidRDefault="008D0BB2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Cookie handling</w:t>
            </w:r>
          </w:p>
        </w:tc>
        <w:tc>
          <w:tcPr>
            <w:tcW w:w="6383" w:type="dxa"/>
            <w:tcBorders>
              <w:top w:val="dotted" w:sz="4" w:space="0" w:color="auto"/>
              <w:bottom w:val="dotted" w:sz="4" w:space="0" w:color="auto"/>
            </w:tcBorders>
          </w:tcPr>
          <w:p w:rsidR="008D0BB2" w:rsidRDefault="008D0BB2" w:rsidP="003760C6">
            <w:r w:rsidRPr="008D0BB2">
              <w:t>Can be used to read and write cookies specific to the document.</w:t>
            </w:r>
          </w:p>
        </w:tc>
        <w:tc>
          <w:tcPr>
            <w:tcW w:w="7571" w:type="dxa"/>
            <w:tcBorders>
              <w:top w:val="dotted" w:sz="4" w:space="0" w:color="auto"/>
              <w:bottom w:val="dotted" w:sz="4" w:space="0" w:color="auto"/>
            </w:tcBorders>
          </w:tcPr>
          <w:p w:rsidR="008D0BB2" w:rsidRDefault="008D0BB2" w:rsidP="003760C6">
            <w:r w:rsidRPr="008D0BB2">
              <w:t>Can be used for managing cookies at the window level.</w:t>
            </w:r>
          </w:p>
        </w:tc>
      </w:tr>
      <w:tr w:rsidR="008D0BB2" w:rsidTr="008D0BB2">
        <w:tblPrEx>
          <w:tblCellMar>
            <w:top w:w="0" w:type="dxa"/>
            <w:bottom w:w="0" w:type="dxa"/>
          </w:tblCellMar>
        </w:tblPrEx>
        <w:trPr>
          <w:trHeight w:val="901"/>
        </w:trPr>
        <w:tc>
          <w:tcPr>
            <w:tcW w:w="3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3760C6" w:rsidRPr="003760C6" w:rsidRDefault="003760C6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c</w:t>
            </w:r>
            <w:r w:rsidRPr="003760C6">
              <w:rPr>
                <w:rFonts w:ascii="Franklin Gothic Heavy" w:hAnsi="Franklin Gothic Heavy"/>
              </w:rPr>
              <w:t>ontent</w:t>
            </w:r>
          </w:p>
        </w:tc>
        <w:tc>
          <w:tcPr>
            <w:tcW w:w="6383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 xml:space="preserve">Contains the DOM (DOCUMENT OBJECT </w:t>
            </w:r>
            <w:r>
              <w:t>MODEL</w:t>
            </w:r>
            <w:r>
              <w:t>) of the document</w:t>
            </w:r>
          </w:p>
        </w:tc>
        <w:tc>
          <w:tcPr>
            <w:tcW w:w="7571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>Represents global objects and contains properties like local storage</w:t>
            </w:r>
          </w:p>
        </w:tc>
      </w:tr>
      <w:tr w:rsidR="00D84ACC" w:rsidTr="008D0BB2">
        <w:tblPrEx>
          <w:tblCellMar>
            <w:top w:w="0" w:type="dxa"/>
            <w:bottom w:w="0" w:type="dxa"/>
          </w:tblCellMar>
        </w:tblPrEx>
        <w:trPr>
          <w:trHeight w:val="1120"/>
        </w:trPr>
        <w:tc>
          <w:tcPr>
            <w:tcW w:w="38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3760C6" w:rsidRPr="003760C6" w:rsidRDefault="003760C6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E</w:t>
            </w:r>
            <w:r w:rsidRPr="003760C6">
              <w:rPr>
                <w:rFonts w:ascii="Franklin Gothic Heavy" w:hAnsi="Franklin Gothic Heavy"/>
              </w:rPr>
              <w:t>vents</w:t>
            </w:r>
          </w:p>
        </w:tc>
        <w:tc>
          <w:tcPr>
            <w:tcW w:w="6383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3760C6" w:rsidP="003760C6">
            <w:r>
              <w:t>Captures document related events</w:t>
            </w:r>
            <w:r w:rsidR="00D84ACC">
              <w:t xml:space="preserve"> like ‘</w:t>
            </w:r>
            <w:proofErr w:type="spellStart"/>
            <w:r w:rsidR="00D84ACC">
              <w:t>DOMcontentLoaded</w:t>
            </w:r>
            <w:proofErr w:type="spellEnd"/>
            <w:r w:rsidR="00D84ACC">
              <w:t>’</w:t>
            </w:r>
          </w:p>
        </w:tc>
        <w:tc>
          <w:tcPr>
            <w:tcW w:w="7571" w:type="dxa"/>
            <w:tcBorders>
              <w:top w:val="dotted" w:sz="4" w:space="0" w:color="auto"/>
              <w:bottom w:val="dotted" w:sz="4" w:space="0" w:color="auto"/>
            </w:tcBorders>
          </w:tcPr>
          <w:p w:rsidR="003760C6" w:rsidRDefault="00D84ACC" w:rsidP="003760C6">
            <w:r>
              <w:t xml:space="preserve">Captures window related events like ‘load’, ‘resize’, </w:t>
            </w:r>
            <w:proofErr w:type="spellStart"/>
            <w:proofErr w:type="gramStart"/>
            <w:r>
              <w:t>etc</w:t>
            </w:r>
            <w:proofErr w:type="spellEnd"/>
            <w:r w:rsidR="008D0BB2">
              <w:t xml:space="preserve"> .</w:t>
            </w:r>
            <w:proofErr w:type="gramEnd"/>
          </w:p>
        </w:tc>
      </w:tr>
      <w:tr w:rsidR="008D0BB2" w:rsidTr="008D0BB2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38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8D0BB2" w:rsidRDefault="008D0BB2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 xml:space="preserve">Navigation </w:t>
            </w:r>
          </w:p>
        </w:tc>
        <w:tc>
          <w:tcPr>
            <w:tcW w:w="6383" w:type="dxa"/>
            <w:tcBorders>
              <w:top w:val="dotted" w:sz="4" w:space="0" w:color="auto"/>
              <w:bottom w:val="single" w:sz="4" w:space="0" w:color="auto"/>
            </w:tcBorders>
          </w:tcPr>
          <w:p w:rsidR="008D0BB2" w:rsidRDefault="008D0BB2" w:rsidP="003760C6">
            <w:r w:rsidRPr="008D0BB2">
              <w:t>Used for navigating and manipulating the structure and content of the HTML document.</w:t>
            </w:r>
          </w:p>
        </w:tc>
        <w:tc>
          <w:tcPr>
            <w:tcW w:w="7571" w:type="dxa"/>
            <w:tcBorders>
              <w:top w:val="dotted" w:sz="4" w:space="0" w:color="auto"/>
              <w:bottom w:val="single" w:sz="4" w:space="0" w:color="auto"/>
            </w:tcBorders>
          </w:tcPr>
          <w:p w:rsidR="008D0BB2" w:rsidRDefault="008D0BB2" w:rsidP="003760C6">
            <w:r w:rsidRPr="008D0BB2">
              <w:t>Used for navigating between different pages or frames and managing the browser window.</w:t>
            </w:r>
          </w:p>
        </w:tc>
      </w:tr>
      <w:tr w:rsidR="00D84ACC" w:rsidTr="008D0BB2">
        <w:tblPrEx>
          <w:tblCellMar>
            <w:top w:w="0" w:type="dxa"/>
            <w:bottom w:w="0" w:type="dxa"/>
          </w:tblCellMar>
        </w:tblPrEx>
        <w:trPr>
          <w:trHeight w:val="1817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60C6" w:rsidRPr="003760C6" w:rsidRDefault="003760C6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M</w:t>
            </w:r>
            <w:r w:rsidRPr="003760C6">
              <w:rPr>
                <w:rFonts w:ascii="Franklin Gothic Heavy" w:hAnsi="Franklin Gothic Heavy"/>
              </w:rPr>
              <w:t>ethods</w:t>
            </w:r>
          </w:p>
        </w:tc>
        <w:tc>
          <w:tcPr>
            <w:tcW w:w="6383" w:type="dxa"/>
            <w:tcBorders>
              <w:top w:val="single" w:sz="4" w:space="0" w:color="auto"/>
              <w:bottom w:val="single" w:sz="4" w:space="0" w:color="auto"/>
            </w:tcBorders>
          </w:tcPr>
          <w:p w:rsidR="003760C6" w:rsidRDefault="00D84ACC" w:rsidP="003760C6">
            <w:r>
              <w:t>Provides the method to manipulate the document</w:t>
            </w:r>
          </w:p>
        </w:tc>
        <w:tc>
          <w:tcPr>
            <w:tcW w:w="7571" w:type="dxa"/>
            <w:tcBorders>
              <w:top w:val="single" w:sz="4" w:space="0" w:color="auto"/>
              <w:bottom w:val="single" w:sz="4" w:space="0" w:color="auto"/>
            </w:tcBorders>
          </w:tcPr>
          <w:p w:rsidR="003760C6" w:rsidRDefault="00D84ACC" w:rsidP="003760C6">
            <w:r>
              <w:t>Provides methods for controlling the browser such as ‘open()’</w:t>
            </w:r>
          </w:p>
        </w:tc>
      </w:tr>
      <w:tr w:rsidR="00D84ACC" w:rsidTr="008D0BB2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3760C6" w:rsidRPr="003760C6" w:rsidRDefault="003760C6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P</w:t>
            </w:r>
            <w:r w:rsidRPr="003760C6">
              <w:rPr>
                <w:rFonts w:ascii="Franklin Gothic Heavy" w:hAnsi="Franklin Gothic Heavy"/>
              </w:rPr>
              <w:t>arent object</w:t>
            </w:r>
          </w:p>
        </w:tc>
        <w:tc>
          <w:tcPr>
            <w:tcW w:w="6383" w:type="dxa"/>
            <w:tcBorders>
              <w:top w:val="single" w:sz="4" w:space="0" w:color="auto"/>
              <w:bottom w:val="dotted" w:sz="4" w:space="0" w:color="auto"/>
            </w:tcBorders>
          </w:tcPr>
          <w:p w:rsidR="003760C6" w:rsidRDefault="00D84ACC" w:rsidP="003760C6">
            <w:r>
              <w:t>No parent object presents</w:t>
            </w:r>
          </w:p>
        </w:tc>
        <w:tc>
          <w:tcPr>
            <w:tcW w:w="7571" w:type="dxa"/>
            <w:tcBorders>
              <w:top w:val="single" w:sz="4" w:space="0" w:color="auto"/>
              <w:bottom w:val="dotted" w:sz="4" w:space="0" w:color="auto"/>
            </w:tcBorders>
          </w:tcPr>
          <w:p w:rsidR="003760C6" w:rsidRDefault="00D84ACC" w:rsidP="003760C6">
            <w:r>
              <w:t xml:space="preserve">The global object for client side </w:t>
            </w:r>
            <w:proofErr w:type="spellStart"/>
            <w:r>
              <w:t>javascript</w:t>
            </w:r>
            <w:proofErr w:type="spellEnd"/>
            <w:r>
              <w:t xml:space="preserve"> , has no parent object</w:t>
            </w:r>
          </w:p>
        </w:tc>
      </w:tr>
      <w:tr w:rsidR="008D0BB2" w:rsidTr="008D0BB2">
        <w:tblPrEx>
          <w:tblCellMar>
            <w:top w:w="0" w:type="dxa"/>
            <w:bottom w:w="0" w:type="dxa"/>
          </w:tblCellMar>
        </w:tblPrEx>
        <w:trPr>
          <w:trHeight w:val="1280"/>
        </w:trPr>
        <w:tc>
          <w:tcPr>
            <w:tcW w:w="3805" w:type="dxa"/>
            <w:tcBorders>
              <w:top w:val="dotted" w:sz="4" w:space="0" w:color="auto"/>
              <w:left w:val="single" w:sz="4" w:space="0" w:color="auto"/>
            </w:tcBorders>
          </w:tcPr>
          <w:p w:rsidR="008D0BB2" w:rsidRDefault="008D0BB2" w:rsidP="003760C6">
            <w:pPr>
              <w:rPr>
                <w:rFonts w:ascii="Franklin Gothic Heavy" w:hAnsi="Franklin Gothic Heavy"/>
              </w:rPr>
            </w:pPr>
            <w:r>
              <w:rPr>
                <w:rFonts w:ascii="Franklin Gothic Heavy" w:hAnsi="Franklin Gothic Heavy"/>
              </w:rPr>
              <w:t>creation</w:t>
            </w:r>
          </w:p>
        </w:tc>
        <w:tc>
          <w:tcPr>
            <w:tcW w:w="6383" w:type="dxa"/>
            <w:tcBorders>
              <w:top w:val="dotted" w:sz="4" w:space="0" w:color="auto"/>
            </w:tcBorders>
          </w:tcPr>
          <w:p w:rsidR="008D0BB2" w:rsidRDefault="008D0BB2" w:rsidP="003760C6">
            <w:r w:rsidRPr="008D0BB2">
              <w:t>Automatically created when an HTML document is loaded.</w:t>
            </w:r>
          </w:p>
        </w:tc>
        <w:tc>
          <w:tcPr>
            <w:tcW w:w="7571" w:type="dxa"/>
            <w:tcBorders>
              <w:top w:val="dotted" w:sz="4" w:space="0" w:color="auto"/>
            </w:tcBorders>
          </w:tcPr>
          <w:p w:rsidR="008D0BB2" w:rsidRDefault="008D0BB2" w:rsidP="003760C6">
            <w:r w:rsidRPr="008D0BB2">
              <w:t>Automatically created when a browser window is opened.</w:t>
            </w:r>
          </w:p>
        </w:tc>
      </w:tr>
    </w:tbl>
    <w:p w:rsidR="00765464" w:rsidRDefault="008D0BB2"/>
    <w:sectPr w:rsidR="00765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C6"/>
    <w:rsid w:val="00141498"/>
    <w:rsid w:val="003760C6"/>
    <w:rsid w:val="008B0DD5"/>
    <w:rsid w:val="008D0BB2"/>
    <w:rsid w:val="00D8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2023-11-20T16:06:00Z</dcterms:created>
  <dcterms:modified xsi:type="dcterms:W3CDTF">2023-11-20T16:41:00Z</dcterms:modified>
</cp:coreProperties>
</file>