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sz w:val="32"/>
        </w:rPr>
        <w:t>01 项目概述与 AI 核心定位</w:t>
      </w:r>
    </w:p>
    <w:p>
      <w:pPr>
        <w:spacing w:after="60"/>
      </w:pPr>
      <w:r>
        <w:rPr>
          <w:b/>
          <w:color w:val="1F497D"/>
          <w:sz w:val="26"/>
        </w:rPr>
        <w:t>一、项目背景</w:t>
      </w:r>
    </w:p>
    <w:p>
      <w:pPr>
        <w:spacing w:after="60"/>
      </w:pPr>
      <w:r>
        <w:rPr>
          <w:sz w:val="21"/>
        </w:rPr>
        <w:t>当前我国铁路线路日常检测作业仍以人工步行巡检为主要模式，在现代化铁路运维体系下，已暴露出多方面突出短板与安全隐患：</w:t>
      </w:r>
    </w:p>
    <w:p>
      <w:pPr>
        <w:spacing w:after="60"/>
      </w:pPr>
      <w:r>
        <w:rPr>
          <w:sz w:val="21"/>
        </w:rPr>
        <w:t>**1. 作业效率极低</w:t>
      </w:r>
    </w:p>
    <w:p>
      <w:pPr>
        <w:spacing w:after="60"/>
      </w:pPr>
      <w:r>
        <w:rPr>
          <w:sz w:val="21"/>
        </w:rPr>
        <w:t>**人工步行巡检速度仅为 1.1~1.5 km/h。以日均工作 6 小时计算，单日最大检测里程不足 6 km。对于我国庞大的铁路网而言，按此速度完成全线巡检需要投入大量人力与时间成本。以某工务段为例，管辖 100 km 线路，传统人工巡检需要连续作业 16 天以上才能完成一轮覆盖，期间还需多人轮换，不仅效率低下，且人员调度、组织管理成本极高。</w:t>
      </w:r>
    </w:p>
    <w:p>
      <w:pPr>
        <w:spacing w:after="60"/>
      </w:pPr>
      <w:r>
        <w:rPr>
          <w:sz w:val="21"/>
        </w:rPr>
        <w:t>**2. 数据离散不可靠</w:t>
      </w:r>
    </w:p>
    <w:p>
      <w:pPr>
        <w:spacing w:after="60"/>
      </w:pPr>
      <w:r>
        <w:rPr>
          <w:sz w:val="21"/>
        </w:rPr>
        <w:t>**传统巡检依赖人工手写记录或口头交接，数据格式不统一、标准不规范。不同人员、不同时间段、不同区段的记录方式存在显著差异，同一区段的病害记录可能因人而异、因时而异。一段时间后，这些数据散落在不同纸张或电子文档中，既无法在时间维度上进行纵向对比（如今年 vs 去年同区段的磨耗量变化），也无法在空间维度上与其他检测手段的结果进行横向印证。数据利用率极低，难以支撑科学的线路健康分析。</w:t>
      </w:r>
    </w:p>
    <w:p>
      <w:pPr>
        <w:spacing w:after="60"/>
      </w:pPr>
      <w:r>
        <w:rPr>
          <w:sz w:val="21"/>
        </w:rPr>
        <w:t>**3. 检测质量不稳定</w:t>
      </w:r>
    </w:p>
    <w:p>
      <w:pPr>
        <w:spacing w:after="60"/>
      </w:pPr>
      <w:r>
        <w:rPr>
          <w:sz w:val="21"/>
        </w:rPr>
        <w:t>**人工巡检结果高度依赖巡检人员的工作经验、责任心和当日身体状态。同一位巡检员在不同疲劳程度下，对同类病害的识别率存在明显波动。不同人员对同一病害的判定标准也存在主观差异——有人严格，有人宽松，这导致检测结果的一致性和可比性大打折扣。这种质量不稳定直接导致漏检、误检风险居高不下，给铁路安全运行埋下隐患。</w:t>
      </w:r>
    </w:p>
    <w:p>
      <w:pPr>
        <w:spacing w:after="60"/>
      </w:pPr>
      <w:r>
        <w:rPr>
          <w:sz w:val="21"/>
        </w:rPr>
        <w:t>**4. 夜间及恶劣天气形成运维盲区</w:t>
      </w:r>
    </w:p>
    <w:p>
      <w:pPr>
        <w:spacing w:after="60"/>
      </w:pPr>
      <w:r>
        <w:rPr>
          <w:sz w:val="21"/>
        </w:rPr>
        <w:t>**铁路病害并非均匀分布，夜间及恶劣天气条件下往往病害发生率更高。然而传统人工巡检在夜间光线不足、雨雪天气、能见度低等条件下无法有效开展作业。巡检人员看不清轨面、分不清裂纹还是划痕，病害识别率急剧下降，形成长期运维盲区。这些盲区恰是病害高发区段，一旦遗漏极易造成安全隐患。</w:t>
      </w:r>
    </w:p>
    <w:p>
      <w:pPr>
        <w:spacing w:after="60"/>
      </w:pPr>
      <w:r>
        <w:rPr>
          <w:sz w:val="21"/>
        </w:rPr>
        <w:t>**5. 综合成本高昂且持续攀升</w:t>
      </w:r>
    </w:p>
    <w:p>
      <w:pPr>
        <w:spacing w:after="60"/>
      </w:pPr>
      <w:r>
        <w:rPr>
          <w:sz w:val="21"/>
        </w:rPr>
        <w:t>**铁路线路巡检需要投入大量巡检人员，并配备相应管理人员、后勤保障队伍。一台传统轨检车动辄数百万元，每次使用还需专业操作团队；人工巡检则需要多人长期驻守，单人年成本超过十万元。人工成本、管理成本、差旅成本、工具设备成本持续上涨，且随着线路里程的增加而线性增长，综合运维成本居高不下。</w:t>
      </w:r>
    </w:p>
    <w:p>
      <w:pPr>
        <w:spacing w:after="60"/>
      </w:pPr>
      <w:r>
        <w:rPr>
          <w:b/>
          <w:color w:val="1F497D"/>
          <w:sz w:val="26"/>
        </w:rPr>
        <w:t>二、我们的核心定位：AI 驱动的综合检测机器人</w:t>
      </w:r>
    </w:p>
    <w:p>
      <w:pPr>
        <w:spacing w:after="60"/>
      </w:pPr>
      <w:r>
        <w:rPr>
          <w:sz w:val="21"/>
        </w:rPr>
        <w:t>面对上述挑战，本项目研发了铁路线路智能综合检测机器人，这是面向铁路工务运维场景打造的一体化、智能化、多模态综合检测专用装备。</w:t>
      </w:r>
    </w:p>
    <w:p>
      <w:pPr>
        <w:spacing w:after="60"/>
      </w:pPr>
      <w:r>
        <w:rPr>
          <w:sz w:val="21"/>
        </w:rPr>
        <w:t>本系统不是单一检测仪器的简单集成，也不是传统检测设备的自动化改造，而是以 **AI 人工智能** 为核心驱动力，构建的一套完整的多传感器协同、多算法融合、多维度判定的综合检测体系。</w:t>
      </w:r>
    </w:p>
    <w:p>
      <w:pPr>
        <w:spacing w:after="60"/>
      </w:pPr>
      <w:r>
        <w:rPr>
          <w:sz w:val="21"/>
        </w:rPr>
        <w:t>本系统的设计目标是：**让铁路线路检测从人工密集型传统作业，全面转变为智能化、自动化、高效率、高质量的科技驱动型运维模式。**</w:t>
      </w:r>
    </w:p>
    <w:p>
      <w:pPr>
        <w:spacing w:after="60"/>
      </w:pPr>
      <w:r>
        <w:rPr>
          <w:sz w:val="21"/>
        </w:rPr>
        <w:t>本系统的核心能力体现在以下五个方面：</w:t>
      </w:r>
    </w:p>
    <w:p>
      <w:pPr>
        <w:pStyle w:val="ListBullet"/>
        <w:spacing w:after="40"/>
        <w:ind w:left="432"/>
      </w:pPr>
      <w:r>
        <w:rPr>
          <w:sz w:val="21"/>
        </w:rPr>
        <w:t>**全自动**：一次出动，完成全部检测任务，无需多次上道、无需多人配合；</w:t>
      </w:r>
    </w:p>
    <w:p>
      <w:pPr>
        <w:pStyle w:val="ListBullet"/>
        <w:spacing w:after="40"/>
        <w:ind w:left="432"/>
      </w:pPr>
      <w:r>
        <w:rPr>
          <w:sz w:val="21"/>
        </w:rPr>
        <w:t>**实时检测**：边行走边检测，AI 秒级输出结果，无需人工看图，检测即报警；</w:t>
      </w:r>
    </w:p>
    <w:p>
      <w:pPr>
        <w:pStyle w:val="ListBullet"/>
        <w:spacing w:after="40"/>
        <w:ind w:left="432"/>
      </w:pPr>
      <w:r>
        <w:rPr>
          <w:sz w:val="21"/>
        </w:rPr>
        <w:t>**全说明**：每项 AI 判级结论均附带依据，结论可解释、数据可追溯；</w:t>
      </w:r>
    </w:p>
    <w:p>
      <w:pPr>
        <w:pStyle w:val="ListBullet"/>
        <w:spacing w:after="40"/>
        <w:ind w:left="432"/>
      </w:pPr>
      <w:r>
        <w:rPr>
          <w:sz w:val="21"/>
        </w:rPr>
        <w:t>**大数据**：全线数据实时汇聚积累，为健康趋势分析和养护决策提供数据根基；</w:t>
      </w:r>
    </w:p>
    <w:p>
      <w:pPr>
        <w:pStyle w:val="ListBullet"/>
        <w:spacing w:after="40"/>
        <w:ind w:left="432"/>
      </w:pPr>
      <w:r>
        <w:rPr>
          <w:sz w:val="21"/>
        </w:rPr>
        <w:t>**无人干预**：全流程自动运行，异常自动报警，养护计划自动生成推送。</w:t>
      </w:r>
    </w:p>
    <w:p>
      <w:pPr>
        <w:spacing w:after="60"/>
      </w:pPr>
      <w:r>
        <w:rPr>
          <w:b/>
          <w:color w:val="1F497D"/>
          <w:sz w:val="26"/>
        </w:rPr>
        <w:t>三、五大核心价值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核心价值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具体体现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**全自动**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一次出动完成全部 8 项检测任务，覆盖约 6 km 线路，无需多次上道、无需多人配合、&lt;br&gt;无需人工值守，大幅降低作业组织复杂度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**实时检测**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边行走边检测，AI 秒级输出结果，检测完成即报警，无需人工看图、无需事后分析，&lt;br&gt;检测效率本质提升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**全说明**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每项 AI 判级结论均附带依据（图像区域 / 廓形偏差值 / 姿态角偏差值），&lt;br&gt;用户可知晓"AI 为什么这么说"，结论可解释、可追溯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**大数据**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每次检测数据实时汇聚云端，日积月累构建全线健康数据库，&lt;br&gt;为趋势分析、劣化预测、养护决策提供数据根基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**无人干预**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全流程自动运行，异常自动报警、任务自动记录、计划自动生成推送，&lt;br&gt;现场无需人员值守，监控室远程可管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四、核心技术指标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参数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运行速度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 m/s（3.6 km/h）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是人工巡检速度的 2.5~3 倍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每日作业时长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 小时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单次充电可支持 2 小时连续作业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单日检测里程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约 6 km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日均覆盖能力较人工提升约 50~60 倍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核心检测功能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8 项同步并行检测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一次出动完成全部主要检测项目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检测数据类型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2D 图像 + 3D 点云 + 姿态参数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三源数据同源同步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AI 推理时延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秒级输出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每帧检测结果秒级产出，无需事后分析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数据存储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本地 SSD + 云端同步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双重存储，断网不丢数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通信方式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三网物理隔离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控制网/采集网/传输网互不干扰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综合效率提升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较传统人工提升 50~60 倍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覆盖同等里程，人工需投入 50~60 倍时间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五、与传统方案的综合对比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sz w:val="20"/>
              </w:rPr>
              <w:t>对比维度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传统人工巡检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传统单功能检测设备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本系统（综合检测机器人）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检测人数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多人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多人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**单人操作**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检测速度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1.1~1.5 km/h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受设备类型限制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**1 m/s（3.6 km/h）**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日均覆盖里程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不足 6 km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单项 3~5 km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**约 6 km（8 项全覆盖）**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夜间作业能力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不可行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受限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**全天候可行**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数据形式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纸质/口头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离散电子文件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**结构化可追溯，带 Frame ID + 里程 + 时间戳**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AI 辅助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**全程 AI 判定，秒级输出**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实时报警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**秒级实时报警**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多维融合判级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**图像+轮廓+姿态三源融合**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操控培训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需要专业培训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需要专业培训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**3 步启机即用，无需专业培训**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年度综合成本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高（人力持续投入）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高（多套设备采购维护）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**低（一机多用，长期可控）**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