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</w:rPr>
        <w:t>铁路线路智能检测机器人 - 软件系统架构设计文档 V2.0</w:t>
      </w:r>
    </w:p>
    <w:p>
      <w:pPr>
        <w:pStyle w:val="Heading2"/>
      </w:pPr>
      <w:r>
        <w:rPr>
          <w:rFonts w:ascii="微软雅黑" w:hAnsi="微软雅黑" w:eastAsia="微软雅黑"/>
        </w:rPr>
        <w:t>1. C# 采集端底层基线 (防死锁设计)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核心机制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技术实现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解决的痛点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CPU内核隔离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Windows Thread Affinity绑定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EtherCAT主站独占核心，防8网口数据中断风暴致死机。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零拷贝内存池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非托管内存连续分配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规避C#垃圾回收(GC)机制导致的突发性丢帧。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微秒硬同步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Frame ID (里程脉冲) 为主键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等距触发。只有同一Frame ID的传感器数据齐备才打包出栈。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2. 轨道几何与缺陷解算 (各司其职解耦)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检测项目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数据源与算法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解耦说明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轨距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8个测距传感器 (横向对向相加)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纯几何测量，不受车体倾斜干扰。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水平(超高)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陀螺仪 Roll 角 * 轨距基准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独立计算，前置10Hz低通滤波滤除刚性震动。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高低与轨向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陀螺仪 Pitch/Yaw + 里程积分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纵向与横向平顺度独立通道。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表面病害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6相机 + 边缘YOLO模型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仅裁剪ROI缺陷图片，过滤90%背景，大幅减负。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