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br/>
        <w:br/>
        <w:br/>
      </w:r>
      <w:r>
        <w:rPr>
          <w:rFonts w:ascii="黑体" w:hAnsi="黑体" w:eastAsia="黑体"/>
          <w:b/>
          <w:color w:val="003366"/>
          <w:sz w:val="64"/>
        </w:rPr>
        <w:t>铁路线路智能检测机器人</w:t>
      </w:r>
      <w:r>
        <w:br/>
        <w:br/>
      </w:r>
      <w:r>
        <w:rPr>
          <w:rFonts w:ascii="黑体" w:hAnsi="黑体" w:eastAsia="黑体"/>
          <w:color w:val="003366"/>
          <w:sz w:val="48"/>
        </w:rPr>
        <w:t>技术方案</w:t>
      </w:r>
      <w:r>
        <w:br/>
        <w:br/>
        <w:br/>
        <w:br/>
        <w:br/>
        <w:br/>
        <w:br/>
        <w:br/>
        <w:br/>
      </w:r>
    </w:p>
    <w:p>
      <w:pPr>
        <w:jc w:val="center"/>
      </w:pPr>
      <w:r>
        <w:rPr>
          <w:sz w:val="28"/>
        </w:rPr>
        <w:br/>
        <w:t>编制单位：[单位名称]</w:t>
        <w:br/>
        <w:t>编制日期：2026年03月05日</w:t>
        <w:br/>
        <w:t>版本号：V1.0</w:t>
        <w:br/>
        <w:t>密级：内部</w:t>
        <w:br/>
      </w:r>
    </w:p>
    <w:p>
      <w:r>
        <w:br w:type="page"/>
      </w:r>
    </w:p>
    <w:p>
      <w:pPr>
        <w:pStyle w:val="Heading1"/>
      </w:pPr>
      <w:r>
        <w:t>编制说明</w:t>
      </w:r>
    </w:p>
    <w:p>
      <w:r>
        <w:t>本技术方案是针对铁路线路智能检测机器人项目编制的综合技术文档，详细阐述了系统的总体架构、硬件设计、软件设计、AI算法、系统集成、实施计划等内容。</w:t>
      </w:r>
    </w:p>
    <w:p>
      <w:pPr>
        <w:pStyle w:val="Heading2"/>
      </w:pPr>
      <w:r>
        <w:t>编制依据</w:t>
      </w:r>
    </w:p>
    <w:tbl>
      <w:tblPr>
        <w:tblStyle w:val="LightGrid-Accent1"/>
        <w:tblW w:type="auto" w:w="0"/>
        <w:tblLook w:firstColumn="1" w:firstRow="1" w:lastColumn="0" w:lastRow="0" w:noHBand="0" w:noVBand="1" w:val="04A0"/>
      </w:tblPr>
      <w:tblGrid>
        <w:gridCol w:w="2160"/>
        <w:gridCol w:w="2160"/>
        <w:gridCol w:w="2160"/>
        <w:gridCol w:w="2160"/>
      </w:tblGrid>
      <w:tr>
        <w:tc>
          <w:tcPr>
            <w:tcW w:type="dxa" w:w="850"/>
          </w:tcPr>
          <w:p>
            <w:pPr>
              <w:jc w:val="center"/>
            </w:pPr>
            <w:r>
              <w:rPr>
                <w:b/>
                <w:sz w:val="22"/>
              </w:rPr>
              <w:t>序号</w:t>
            </w:r>
          </w:p>
        </w:tc>
        <w:tc>
          <w:tcPr>
            <w:tcW w:type="dxa" w:w="2835"/>
          </w:tcPr>
          <w:p>
            <w:pPr>
              <w:jc w:val="center"/>
            </w:pPr>
            <w:r>
              <w:rPr>
                <w:b/>
                <w:sz w:val="22"/>
              </w:rPr>
              <w:t>文件名称</w:t>
            </w:r>
          </w:p>
        </w:tc>
        <w:tc>
          <w:tcPr>
            <w:tcW w:type="dxa" w:w="2268"/>
          </w:tcPr>
          <w:p>
            <w:pPr>
              <w:jc w:val="center"/>
            </w:pPr>
            <w:r>
              <w:rPr>
                <w:b/>
                <w:sz w:val="22"/>
              </w:rPr>
              <w:t>文件编号</w:t>
            </w:r>
          </w:p>
        </w:tc>
        <w:tc>
          <w:tcPr>
            <w:tcW w:type="dxa" w:w="1134"/>
          </w:tcPr>
          <w:p>
            <w:pPr>
              <w:jc w:val="center"/>
            </w:pPr>
            <w:r>
              <w:rPr>
                <w:b/>
                <w:sz w:val="22"/>
              </w:rPr>
              <w:t>版本</w:t>
            </w:r>
          </w:p>
        </w:tc>
      </w:tr>
      <w:tr>
        <w:tc>
          <w:tcPr>
            <w:tcW w:type="dxa" w:w="2160"/>
          </w:tcPr>
          <w:p>
            <w:r>
              <w:rPr>
                <w:sz w:val="21"/>
              </w:rPr>
              <w:t>1</w:t>
            </w:r>
          </w:p>
        </w:tc>
        <w:tc>
          <w:tcPr>
            <w:tcW w:type="dxa" w:w="2160"/>
          </w:tcPr>
          <w:p>
            <w:r>
              <w:rPr>
                <w:sz w:val="21"/>
              </w:rPr>
              <w:t>铁路轨道几何尺寸测量仪</w:t>
            </w:r>
          </w:p>
        </w:tc>
        <w:tc>
          <w:tcPr>
            <w:tcW w:type="dxa" w:w="2160"/>
          </w:tcPr>
          <w:p>
            <w:r>
              <w:rPr>
                <w:sz w:val="21"/>
              </w:rPr>
              <w:t>TB/T 3147-2012</w:t>
            </w:r>
          </w:p>
        </w:tc>
        <w:tc>
          <w:tcPr>
            <w:tcW w:type="dxa" w:w="2160"/>
          </w:tcPr>
          <w:p>
            <w:r>
              <w:rPr>
                <w:sz w:val="21"/>
              </w:rPr>
              <w:t>2012版</w:t>
            </w:r>
          </w:p>
        </w:tc>
      </w:tr>
      <w:tr>
        <w:tc>
          <w:tcPr>
            <w:tcW w:type="dxa" w:w="2160"/>
          </w:tcPr>
          <w:p>
            <w:r>
              <w:rPr>
                <w:sz w:val="21"/>
              </w:rPr>
              <w:t>2</w:t>
            </w:r>
          </w:p>
        </w:tc>
        <w:tc>
          <w:tcPr>
            <w:tcW w:type="dxa" w:w="2160"/>
          </w:tcPr>
          <w:p>
            <w:r>
              <w:rPr>
                <w:sz w:val="21"/>
              </w:rPr>
              <w:t>铁路线路修理规则</w:t>
            </w:r>
          </w:p>
        </w:tc>
        <w:tc>
          <w:tcPr>
            <w:tcW w:type="dxa" w:w="2160"/>
          </w:tcPr>
          <w:p>
            <w:r>
              <w:rPr>
                <w:sz w:val="21"/>
              </w:rPr>
              <w:t>TG/GW102-2019</w:t>
            </w:r>
          </w:p>
        </w:tc>
        <w:tc>
          <w:tcPr>
            <w:tcW w:type="dxa" w:w="2160"/>
          </w:tcPr>
          <w:p>
            <w:r>
              <w:rPr>
                <w:sz w:val="21"/>
              </w:rPr>
              <w:t>2019版</w:t>
            </w:r>
          </w:p>
        </w:tc>
      </w:tr>
      <w:tr>
        <w:tc>
          <w:tcPr>
            <w:tcW w:type="dxa" w:w="2160"/>
          </w:tcPr>
          <w:p>
            <w:r>
              <w:rPr>
                <w:sz w:val="21"/>
              </w:rPr>
              <w:t>3</w:t>
            </w:r>
          </w:p>
        </w:tc>
        <w:tc>
          <w:tcPr>
            <w:tcW w:type="dxa" w:w="2160"/>
          </w:tcPr>
          <w:p>
            <w:r>
              <w:rPr>
                <w:sz w:val="21"/>
              </w:rPr>
              <w:t>工业机器人 安全要求</w:t>
            </w:r>
          </w:p>
        </w:tc>
        <w:tc>
          <w:tcPr>
            <w:tcW w:type="dxa" w:w="2160"/>
          </w:tcPr>
          <w:p>
            <w:r>
              <w:rPr>
                <w:sz w:val="21"/>
              </w:rPr>
              <w:t>GB 11291.1-2011</w:t>
            </w:r>
          </w:p>
        </w:tc>
        <w:tc>
          <w:tcPr>
            <w:tcW w:type="dxa" w:w="2160"/>
          </w:tcPr>
          <w:p>
            <w:r>
              <w:rPr>
                <w:sz w:val="21"/>
              </w:rPr>
              <w:t>2011版</w:t>
            </w:r>
          </w:p>
        </w:tc>
      </w:tr>
      <w:tr>
        <w:tc>
          <w:tcPr>
            <w:tcW w:type="dxa" w:w="2160"/>
          </w:tcPr>
          <w:p>
            <w:r>
              <w:rPr>
                <w:sz w:val="21"/>
              </w:rPr>
              <w:t>4</w:t>
            </w:r>
          </w:p>
        </w:tc>
        <w:tc>
          <w:tcPr>
            <w:tcW w:type="dxa" w:w="2160"/>
          </w:tcPr>
          <w:p>
            <w:r>
              <w:rPr>
                <w:sz w:val="21"/>
              </w:rPr>
              <w:t>电磁兼容 试验和测量技术</w:t>
            </w:r>
          </w:p>
        </w:tc>
        <w:tc>
          <w:tcPr>
            <w:tcW w:type="dxa" w:w="2160"/>
          </w:tcPr>
          <w:p>
            <w:r>
              <w:rPr>
                <w:sz w:val="21"/>
              </w:rPr>
              <w:t>GB/T 17626-2008</w:t>
            </w:r>
          </w:p>
        </w:tc>
        <w:tc>
          <w:tcPr>
            <w:tcW w:type="dxa" w:w="2160"/>
          </w:tcPr>
          <w:p>
            <w:r>
              <w:rPr>
                <w:sz w:val="21"/>
              </w:rPr>
              <w:t>2008版</w:t>
            </w:r>
          </w:p>
        </w:tc>
      </w:tr>
      <w:tr>
        <w:tc>
          <w:tcPr>
            <w:tcW w:type="dxa" w:w="2160"/>
          </w:tcPr>
          <w:p>
            <w:r>
              <w:rPr>
                <w:sz w:val="21"/>
              </w:rPr>
              <w:t>5</w:t>
            </w:r>
          </w:p>
        </w:tc>
        <w:tc>
          <w:tcPr>
            <w:tcW w:type="dxa" w:w="2160"/>
          </w:tcPr>
          <w:p>
            <w:r>
              <w:rPr>
                <w:sz w:val="21"/>
              </w:rPr>
              <w:t>GigE Vision工业相机标准</w:t>
            </w:r>
          </w:p>
        </w:tc>
        <w:tc>
          <w:tcPr>
            <w:tcW w:type="dxa" w:w="2160"/>
          </w:tcPr>
          <w:p>
            <w:r>
              <w:rPr>
                <w:sz w:val="21"/>
              </w:rPr>
              <w:t>GigE Vision 2.0</w:t>
            </w:r>
          </w:p>
        </w:tc>
        <w:tc>
          <w:tcPr>
            <w:tcW w:type="dxa" w:w="2160"/>
          </w:tcPr>
          <w:p>
            <w:r>
              <w:rPr>
                <w:sz w:val="21"/>
              </w:rPr>
              <w:t>V2.0</w:t>
            </w:r>
          </w:p>
        </w:tc>
      </w:tr>
      <w:tr>
        <w:tc>
          <w:tcPr>
            <w:tcW w:type="dxa" w:w="2160"/>
          </w:tcPr>
          <w:p>
            <w:r>
              <w:rPr>
                <w:sz w:val="21"/>
              </w:rPr>
              <w:t>6</w:t>
            </w:r>
          </w:p>
        </w:tc>
        <w:tc>
          <w:tcPr>
            <w:tcW w:type="dxa" w:w="2160"/>
          </w:tcPr>
          <w:p>
            <w:r>
              <w:rPr>
                <w:sz w:val="21"/>
              </w:rPr>
              <w:t>EtherCAT通信协议</w:t>
            </w:r>
          </w:p>
        </w:tc>
        <w:tc>
          <w:tcPr>
            <w:tcW w:type="dxa" w:w="2160"/>
          </w:tcPr>
          <w:p>
            <w:r>
              <w:rPr>
                <w:sz w:val="21"/>
              </w:rPr>
              <w:t>IEC 61158</w:t>
            </w:r>
          </w:p>
        </w:tc>
        <w:tc>
          <w:tcPr>
            <w:tcW w:type="dxa" w:w="2160"/>
          </w:tcPr>
          <w:p>
            <w:r>
              <w:rPr>
                <w:sz w:val="21"/>
              </w:rPr>
              <w:t>最新版</w:t>
            </w:r>
          </w:p>
        </w:tc>
      </w:tr>
    </w:tbl>
    <w:p/>
    <w:p>
      <w:pPr>
        <w:pStyle w:val="Heading2"/>
      </w:pPr>
      <w:r>
        <w:t>文档修订历史</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850"/>
          </w:tcPr>
          <w:p>
            <w:pPr>
              <w:jc w:val="center"/>
            </w:pPr>
            <w:r>
              <w:rPr>
                <w:b/>
                <w:sz w:val="22"/>
              </w:rPr>
              <w:t>版本</w:t>
            </w:r>
          </w:p>
        </w:tc>
        <w:tc>
          <w:tcPr>
            <w:tcW w:type="dxa" w:w="1417"/>
          </w:tcPr>
          <w:p>
            <w:pPr>
              <w:jc w:val="center"/>
            </w:pPr>
            <w:r>
              <w:rPr>
                <w:b/>
                <w:sz w:val="22"/>
              </w:rPr>
              <w:t>日期</w:t>
            </w:r>
          </w:p>
        </w:tc>
        <w:tc>
          <w:tcPr>
            <w:tcW w:type="dxa" w:w="2835"/>
          </w:tcPr>
          <w:p>
            <w:pPr>
              <w:jc w:val="center"/>
            </w:pPr>
            <w:r>
              <w:rPr>
                <w:b/>
                <w:sz w:val="22"/>
              </w:rPr>
              <w:t>修订内容</w:t>
            </w:r>
          </w:p>
        </w:tc>
        <w:tc>
          <w:tcPr>
            <w:tcW w:type="dxa" w:w="850"/>
          </w:tcPr>
          <w:p>
            <w:pPr>
              <w:jc w:val="center"/>
            </w:pPr>
            <w:r>
              <w:rPr>
                <w:b/>
                <w:sz w:val="22"/>
              </w:rPr>
              <w:t>编制</w:t>
            </w:r>
          </w:p>
        </w:tc>
        <w:tc>
          <w:tcPr>
            <w:tcW w:type="dxa" w:w="850"/>
          </w:tcPr>
          <w:p>
            <w:pPr>
              <w:jc w:val="center"/>
            </w:pPr>
            <w:r>
              <w:rPr>
                <w:b/>
                <w:sz w:val="22"/>
              </w:rPr>
              <w:t>审核</w:t>
            </w:r>
          </w:p>
        </w:tc>
        <w:tc>
          <w:tcPr>
            <w:tcW w:type="dxa" w:w="850"/>
          </w:tcPr>
          <w:p>
            <w:pPr>
              <w:jc w:val="center"/>
            </w:pPr>
            <w:r>
              <w:rPr>
                <w:b/>
                <w:sz w:val="22"/>
              </w:rPr>
              <w:t>批准</w:t>
            </w:r>
          </w:p>
        </w:tc>
      </w:tr>
      <w:tr>
        <w:tc>
          <w:tcPr>
            <w:tcW w:type="dxa" w:w="1440"/>
          </w:tcPr>
          <w:p>
            <w:r>
              <w:rPr>
                <w:sz w:val="21"/>
              </w:rPr>
              <w:t>V1.0</w:t>
            </w:r>
          </w:p>
        </w:tc>
        <w:tc>
          <w:tcPr>
            <w:tcW w:type="dxa" w:w="1440"/>
          </w:tcPr>
          <w:p>
            <w:r>
              <w:rPr>
                <w:sz w:val="21"/>
              </w:rPr>
              <w:t>2026-03-05</w:t>
            </w:r>
          </w:p>
        </w:tc>
        <w:tc>
          <w:tcPr>
            <w:tcW w:type="dxa" w:w="1440"/>
          </w:tcPr>
          <w:p>
            <w:r>
              <w:rPr>
                <w:sz w:val="21"/>
              </w:rPr>
              <w:t>初始版本，完成技术方案编制</w:t>
            </w:r>
          </w:p>
        </w:tc>
        <w:tc>
          <w:tcPr>
            <w:tcW w:type="dxa" w:w="1440"/>
          </w:tcPr>
          <w:p>
            <w:r>
              <w:rPr>
                <w:sz w:val="21"/>
              </w:rPr>
              <w:t>小测</w:t>
            </w:r>
          </w:p>
        </w:tc>
        <w:tc>
          <w:tcPr>
            <w:tcW w:type="dxa" w:w="1440"/>
          </w:tcPr>
          <w:p>
            <w:r>
              <w:rPr>
                <w:sz w:val="21"/>
              </w:rPr>
              <w:t>道</w:t>
            </w:r>
          </w:p>
        </w:tc>
        <w:tc>
          <w:tcPr>
            <w:tcW w:type="dxa" w:w="1440"/>
          </w:tcPr>
          <w:p>
            <w:r>
              <w:rPr>
                <w:sz w:val="21"/>
              </w:rPr>
            </w:r>
          </w:p>
        </w:tc>
      </w:tr>
    </w:tbl>
    <w:p/>
    <w:p>
      <w:pPr>
        <w:pStyle w:val="Heading1"/>
      </w:pPr>
      <w:r>
        <w:t>目录</w:t>
      </w:r>
    </w:p>
    <w:p>
      <w:r>
        <w:t>【此处应插入自动目录】</w:t>
      </w:r>
    </w:p>
    <w:p>
      <w:r>
        <w:br w:type="page"/>
      </w:r>
    </w:p>
    <w:p>
      <w:pPr>
        <w:pStyle w:val="Heading1"/>
      </w:pPr>
      <w:r>
        <w:t>1. 项目概述</w:t>
      </w:r>
    </w:p>
    <w:p>
      <w:pPr>
        <w:pStyle w:val="Heading2"/>
      </w:pPr>
      <w:r>
        <w:t>1.1 项目背景</w:t>
      </w:r>
    </w:p>
    <w:p>
      <w:r>
        <w:t>铁路作为国家重要的基础设施和综合交通运输体系的骨干，其安全运营至关重要。铁路线路的几何参数（轨距、水平、高低、轨向）、钢轨状态（磨损、裂纹、剥落）、紧固件状态等直接影响行车安全。传统的人工巡检方式存在效率低、劳动强度大、主观性强、数据不全面等问题，难以满足现代铁路高密度、高速度运营的需求。</w:t>
      </w:r>
    </w:p>
    <w:p>
      <w:r>
        <w:t>随着人工智能、机器视觉、传感器技术的快速发展，利用智能机器人进行铁路线路自动化检测成为可能。本项目旨在研发一款集机械、电子、光学、计算机技术于一体的智能检测机器人，实现对铁路线路状态的全面、精确、高效检测，为铁路维护决策提供科学依据，保障铁路运输安全。</w:t>
      </w:r>
    </w:p>
    <w:p>
      <w:pPr>
        <w:pStyle w:val="Heading2"/>
      </w:pPr>
      <w:r>
        <w:t>1.2 项目目标</w:t>
      </w:r>
    </w:p>
    <w:tbl>
      <w:tblPr>
        <w:tblStyle w:val="LightGrid-Accent1"/>
        <w:tblW w:type="auto" w:w="0"/>
        <w:tblLook w:firstColumn="1" w:firstRow="1" w:lastColumn="0" w:lastRow="0" w:noHBand="0" w:noVBand="1" w:val="04A0"/>
      </w:tblPr>
      <w:tblGrid>
        <w:gridCol w:w="2880"/>
        <w:gridCol w:w="2880"/>
        <w:gridCol w:w="2880"/>
      </w:tblGrid>
      <w:tr>
        <w:tc>
          <w:tcPr>
            <w:tcW w:type="dxa" w:w="1417"/>
          </w:tcPr>
          <w:p>
            <w:pPr>
              <w:jc w:val="center"/>
            </w:pPr>
            <w:r>
              <w:rPr>
                <w:b/>
                <w:sz w:val="22"/>
              </w:rPr>
              <w:t>目标类别</w:t>
            </w:r>
          </w:p>
        </w:tc>
        <w:tc>
          <w:tcPr>
            <w:tcW w:type="dxa" w:w="3118"/>
          </w:tcPr>
          <w:p>
            <w:pPr>
              <w:jc w:val="center"/>
            </w:pPr>
            <w:r>
              <w:rPr>
                <w:b/>
                <w:sz w:val="22"/>
              </w:rPr>
              <w:t>具体指标</w:t>
            </w:r>
          </w:p>
        </w:tc>
        <w:tc>
          <w:tcPr>
            <w:tcW w:type="dxa" w:w="4252"/>
          </w:tcPr>
          <w:p>
            <w:pPr>
              <w:jc w:val="center"/>
            </w:pPr>
            <w:r>
              <w:rPr>
                <w:b/>
                <w:sz w:val="22"/>
              </w:rPr>
              <w:t>实现路径</w:t>
            </w:r>
          </w:p>
        </w:tc>
      </w:tr>
      <w:tr>
        <w:tc>
          <w:tcPr>
            <w:tcW w:type="dxa" w:w="2880"/>
          </w:tcPr>
          <w:p>
            <w:r>
              <w:rPr>
                <w:sz w:val="21"/>
              </w:rPr>
              <w:t>检测精度</w:t>
            </w:r>
          </w:p>
        </w:tc>
        <w:tc>
          <w:tcPr>
            <w:tcW w:type="dxa" w:w="2880"/>
          </w:tcPr>
          <w:p>
            <w:r>
              <w:rPr>
                <w:sz w:val="21"/>
              </w:rPr>
              <w:t>轨距/水平/高低：±0.5mm</w:t>
              <w:br/>
              <w:t>轨向：±1mm</w:t>
              <w:br/>
              <w:t>钢轨磨耗：±0.1mm</w:t>
            </w:r>
          </w:p>
        </w:tc>
        <w:tc>
          <w:tcPr>
            <w:tcW w:type="dxa" w:w="2880"/>
          </w:tcPr>
          <w:p>
            <w:r>
              <w:rPr>
                <w:sz w:val="21"/>
              </w:rPr>
              <w:t>高精度传感器+算法优化</w:t>
            </w:r>
          </w:p>
        </w:tc>
      </w:tr>
      <w:tr>
        <w:tc>
          <w:tcPr>
            <w:tcW w:type="dxa" w:w="2880"/>
          </w:tcPr>
          <w:p>
            <w:r>
              <w:rPr>
                <w:sz w:val="21"/>
              </w:rPr>
              <w:t>检测效率</w:t>
            </w:r>
          </w:p>
        </w:tc>
        <w:tc>
          <w:tcPr>
            <w:tcW w:type="dxa" w:w="2880"/>
          </w:tcPr>
          <w:p>
            <w:r>
              <w:rPr>
                <w:sz w:val="21"/>
              </w:rPr>
              <w:t>检测速度≥5km/h</w:t>
              <w:br/>
              <w:t>单日检测≥40km</w:t>
            </w:r>
          </w:p>
        </w:tc>
        <w:tc>
          <w:tcPr>
            <w:tcW w:type="dxa" w:w="2880"/>
          </w:tcPr>
          <w:p>
            <w:r>
              <w:rPr>
                <w:sz w:val="21"/>
              </w:rPr>
              <w:t>自动化运行+实时处理</w:t>
            </w:r>
          </w:p>
        </w:tc>
      </w:tr>
      <w:tr>
        <w:tc>
          <w:tcPr>
            <w:tcW w:type="dxa" w:w="2880"/>
          </w:tcPr>
          <w:p>
            <w:r>
              <w:rPr>
                <w:sz w:val="21"/>
              </w:rPr>
              <w:t>智能化</w:t>
            </w:r>
          </w:p>
        </w:tc>
        <w:tc>
          <w:tcPr>
            <w:tcW w:type="dxa" w:w="2880"/>
          </w:tcPr>
          <w:p>
            <w:r>
              <w:rPr>
                <w:sz w:val="21"/>
              </w:rPr>
              <w:t>AI识别准确率≥95%</w:t>
              <w:br/>
              <w:t>自动生成检测报告</w:t>
            </w:r>
          </w:p>
        </w:tc>
        <w:tc>
          <w:tcPr>
            <w:tcW w:type="dxa" w:w="2880"/>
          </w:tcPr>
          <w:p>
            <w:r>
              <w:rPr>
                <w:sz w:val="21"/>
              </w:rPr>
              <w:t>深度学习+专家系统</w:t>
            </w:r>
          </w:p>
        </w:tc>
      </w:tr>
      <w:tr>
        <w:tc>
          <w:tcPr>
            <w:tcW w:type="dxa" w:w="2880"/>
          </w:tcPr>
          <w:p>
            <w:r>
              <w:rPr>
                <w:sz w:val="21"/>
              </w:rPr>
              <w:t>可靠性</w:t>
            </w:r>
          </w:p>
        </w:tc>
        <w:tc>
          <w:tcPr>
            <w:tcW w:type="dxa" w:w="2880"/>
          </w:tcPr>
          <w:p>
            <w:r>
              <w:rPr>
                <w:sz w:val="21"/>
              </w:rPr>
              <w:t>连续运行≥8小时</w:t>
              <w:br/>
              <w:t>故障率&lt;0.1%</w:t>
            </w:r>
          </w:p>
        </w:tc>
        <w:tc>
          <w:tcPr>
            <w:tcW w:type="dxa" w:w="2880"/>
          </w:tcPr>
          <w:p>
            <w:r>
              <w:rPr>
                <w:sz w:val="21"/>
              </w:rPr>
              <w:t>工业级设计+冗余保护</w:t>
            </w:r>
          </w:p>
        </w:tc>
      </w:tr>
      <w:tr>
        <w:tc>
          <w:tcPr>
            <w:tcW w:type="dxa" w:w="2880"/>
          </w:tcPr>
          <w:p>
            <w:r>
              <w:rPr>
                <w:sz w:val="21"/>
              </w:rPr>
              <w:t>实用性</w:t>
            </w:r>
          </w:p>
        </w:tc>
        <w:tc>
          <w:tcPr>
            <w:tcW w:type="dxa" w:w="2880"/>
          </w:tcPr>
          <w:p>
            <w:r>
              <w:rPr>
                <w:sz w:val="21"/>
              </w:rPr>
              <w:t>操作培训≤10分钟</w:t>
              <w:br/>
              <w:t>维护便捷</w:t>
            </w:r>
          </w:p>
        </w:tc>
        <w:tc>
          <w:tcPr>
            <w:tcW w:type="dxa" w:w="2880"/>
          </w:tcPr>
          <w:p>
            <w:r>
              <w:rPr>
                <w:sz w:val="21"/>
              </w:rPr>
              <w:t>人性化设计+模块化</w:t>
            </w:r>
          </w:p>
        </w:tc>
      </w:tr>
    </w:tbl>
    <w:p/>
    <w:p>
      <w:pPr>
        <w:pStyle w:val="Heading2"/>
      </w:pPr>
      <w:r>
        <w:t>1.3 项目范围</w:t>
      </w:r>
    </w:p>
    <w:p>
      <w:r>
        <w:t>本项目包括以下内容：</w:t>
      </w:r>
    </w:p>
    <w:tbl>
      <w:tblPr>
        <w:tblStyle w:val="LightGrid-Accent1"/>
        <w:tblW w:type="auto" w:w="0"/>
        <w:tblLook w:firstColumn="1" w:firstRow="1" w:lastColumn="0" w:lastRow="0" w:noHBand="0" w:noVBand="1" w:val="04A0"/>
      </w:tblPr>
      <w:tblGrid>
        <w:gridCol w:w="2880"/>
        <w:gridCol w:w="2880"/>
        <w:gridCol w:w="2880"/>
      </w:tblGrid>
      <w:tr>
        <w:tc>
          <w:tcPr>
            <w:tcW w:type="dxa" w:w="850"/>
          </w:tcPr>
          <w:p>
            <w:pPr>
              <w:jc w:val="center"/>
            </w:pPr>
            <w:r>
              <w:rPr>
                <w:b/>
                <w:sz w:val="22"/>
              </w:rPr>
              <w:t>序号</w:t>
            </w:r>
          </w:p>
        </w:tc>
        <w:tc>
          <w:tcPr>
            <w:tcW w:type="dxa" w:w="1701"/>
          </w:tcPr>
          <w:p>
            <w:pPr>
              <w:jc w:val="center"/>
            </w:pPr>
            <w:r>
              <w:rPr>
                <w:b/>
                <w:sz w:val="22"/>
              </w:rPr>
              <w:t>内容</w:t>
            </w:r>
          </w:p>
        </w:tc>
        <w:tc>
          <w:tcPr>
            <w:tcW w:type="dxa" w:w="6236"/>
          </w:tcPr>
          <w:p>
            <w:pPr>
              <w:jc w:val="center"/>
            </w:pPr>
            <w:r>
              <w:rPr>
                <w:b/>
                <w:sz w:val="22"/>
              </w:rPr>
              <w:t>说明</w:t>
            </w:r>
          </w:p>
        </w:tc>
      </w:tr>
      <w:tr>
        <w:tc>
          <w:tcPr>
            <w:tcW w:type="dxa" w:w="2880"/>
          </w:tcPr>
          <w:p>
            <w:r>
              <w:rPr>
                <w:sz w:val="21"/>
              </w:rPr>
              <w:t>1</w:t>
            </w:r>
          </w:p>
        </w:tc>
        <w:tc>
          <w:tcPr>
            <w:tcW w:type="dxa" w:w="2880"/>
          </w:tcPr>
          <w:p>
            <w:r>
              <w:rPr>
                <w:sz w:val="21"/>
              </w:rPr>
              <w:t>硬件系统开发</w:t>
            </w:r>
          </w:p>
        </w:tc>
        <w:tc>
          <w:tcPr>
            <w:tcW w:type="dxa" w:w="2880"/>
          </w:tcPr>
          <w:p>
            <w:r>
              <w:rPr>
                <w:sz w:val="21"/>
              </w:rPr>
              <w:t>机械结构、运动控制、传感器集成、工控机配置</w:t>
            </w:r>
          </w:p>
        </w:tc>
      </w:tr>
      <w:tr>
        <w:tc>
          <w:tcPr>
            <w:tcW w:type="dxa" w:w="2880"/>
          </w:tcPr>
          <w:p>
            <w:r>
              <w:rPr>
                <w:sz w:val="21"/>
              </w:rPr>
              <w:t>2</w:t>
            </w:r>
          </w:p>
        </w:tc>
        <w:tc>
          <w:tcPr>
            <w:tcW w:type="dxa" w:w="2880"/>
          </w:tcPr>
          <w:p>
            <w:r>
              <w:rPr>
                <w:sz w:val="21"/>
              </w:rPr>
              <w:t>软件系统开发</w:t>
            </w:r>
          </w:p>
        </w:tc>
        <w:tc>
          <w:tcPr>
            <w:tcW w:type="dxa" w:w="2880"/>
          </w:tcPr>
          <w:p>
            <w:r>
              <w:rPr>
                <w:sz w:val="21"/>
              </w:rPr>
              <w:t>C# .NET 8.0上位机软件、数据处理、AI推理</w:t>
            </w:r>
          </w:p>
        </w:tc>
      </w:tr>
      <w:tr>
        <w:tc>
          <w:tcPr>
            <w:tcW w:type="dxa" w:w="2880"/>
          </w:tcPr>
          <w:p>
            <w:r>
              <w:rPr>
                <w:sz w:val="21"/>
              </w:rPr>
              <w:t>3</w:t>
            </w:r>
          </w:p>
        </w:tc>
        <w:tc>
          <w:tcPr>
            <w:tcW w:type="dxa" w:w="2880"/>
          </w:tcPr>
          <w:p>
            <w:r>
              <w:rPr>
                <w:sz w:val="21"/>
              </w:rPr>
              <w:t>AI算法开发</w:t>
            </w:r>
          </w:p>
        </w:tc>
        <w:tc>
          <w:tcPr>
            <w:tcW w:type="dxa" w:w="2880"/>
          </w:tcPr>
          <w:p>
            <w:r>
              <w:rPr>
                <w:sz w:val="21"/>
              </w:rPr>
              <w:t>螺栓检测、轨面缺陷识别、轮廓分析算法</w:t>
            </w:r>
          </w:p>
        </w:tc>
      </w:tr>
      <w:tr>
        <w:tc>
          <w:tcPr>
            <w:tcW w:type="dxa" w:w="2880"/>
          </w:tcPr>
          <w:p>
            <w:r>
              <w:rPr>
                <w:sz w:val="21"/>
              </w:rPr>
              <w:t>4</w:t>
            </w:r>
          </w:p>
        </w:tc>
        <w:tc>
          <w:tcPr>
            <w:tcW w:type="dxa" w:w="2880"/>
          </w:tcPr>
          <w:p>
            <w:r>
              <w:rPr>
                <w:sz w:val="21"/>
              </w:rPr>
              <w:t>云端平台开发</w:t>
            </w:r>
          </w:p>
        </w:tc>
        <w:tc>
          <w:tcPr>
            <w:tcW w:type="dxa" w:w="2880"/>
          </w:tcPr>
          <w:p>
            <w:r>
              <w:rPr>
                <w:sz w:val="21"/>
              </w:rPr>
              <w:t>Python后端、数据管理、模型训练平台</w:t>
            </w:r>
          </w:p>
        </w:tc>
      </w:tr>
      <w:tr>
        <w:tc>
          <w:tcPr>
            <w:tcW w:type="dxa" w:w="2880"/>
          </w:tcPr>
          <w:p>
            <w:r>
              <w:rPr>
                <w:sz w:val="21"/>
              </w:rPr>
              <w:t>5</w:t>
            </w:r>
          </w:p>
        </w:tc>
        <w:tc>
          <w:tcPr>
            <w:tcW w:type="dxa" w:w="2880"/>
          </w:tcPr>
          <w:p>
            <w:r>
              <w:rPr>
                <w:sz w:val="21"/>
              </w:rPr>
              <w:t>系统集成测试</w:t>
            </w:r>
          </w:p>
        </w:tc>
        <w:tc>
          <w:tcPr>
            <w:tcW w:type="dxa" w:w="2880"/>
          </w:tcPr>
          <w:p>
            <w:r>
              <w:rPr>
                <w:sz w:val="21"/>
              </w:rPr>
              <w:t>硬件调试、软件测试、联调联试</w:t>
            </w:r>
          </w:p>
        </w:tc>
      </w:tr>
      <w:tr>
        <w:tc>
          <w:tcPr>
            <w:tcW w:type="dxa" w:w="2880"/>
          </w:tcPr>
          <w:p>
            <w:r>
              <w:rPr>
                <w:sz w:val="21"/>
              </w:rPr>
              <w:t>6</w:t>
            </w:r>
          </w:p>
        </w:tc>
        <w:tc>
          <w:tcPr>
            <w:tcW w:type="dxa" w:w="2880"/>
          </w:tcPr>
          <w:p>
            <w:r>
              <w:rPr>
                <w:sz w:val="21"/>
              </w:rPr>
              <w:t>现场试运行</w:t>
            </w:r>
          </w:p>
        </w:tc>
        <w:tc>
          <w:tcPr>
            <w:tcW w:type="dxa" w:w="2880"/>
          </w:tcPr>
          <w:p>
            <w:r>
              <w:rPr>
                <w:sz w:val="21"/>
              </w:rPr>
              <w:t>实际线路测试、数据采集、性能验证</w:t>
            </w:r>
          </w:p>
        </w:tc>
      </w:tr>
      <w:tr>
        <w:tc>
          <w:tcPr>
            <w:tcW w:type="dxa" w:w="2880"/>
          </w:tcPr>
          <w:p>
            <w:r>
              <w:rPr>
                <w:sz w:val="21"/>
              </w:rPr>
              <w:t>7</w:t>
            </w:r>
          </w:p>
        </w:tc>
        <w:tc>
          <w:tcPr>
            <w:tcW w:type="dxa" w:w="2880"/>
          </w:tcPr>
          <w:p>
            <w:r>
              <w:rPr>
                <w:sz w:val="21"/>
              </w:rPr>
              <w:t>技术文档编制</w:t>
            </w:r>
          </w:p>
        </w:tc>
        <w:tc>
          <w:tcPr>
            <w:tcW w:type="dxa" w:w="2880"/>
          </w:tcPr>
          <w:p>
            <w:r>
              <w:rPr>
                <w:sz w:val="21"/>
              </w:rPr>
              <w:t>设计文档、用户手册、维护手册</w:t>
            </w:r>
          </w:p>
        </w:tc>
      </w:tr>
    </w:tbl>
    <w:p/>
    <w:p>
      <w:r>
        <w:br w:type="page"/>
      </w:r>
    </w:p>
    <w:p>
      <w:pPr>
        <w:pStyle w:val="Heading1"/>
      </w:pPr>
      <w:r>
        <w:t>2. 总体技术方案</w:t>
      </w:r>
    </w:p>
    <w:p>
      <w:pPr>
        <w:pStyle w:val="Heading2"/>
      </w:pPr>
      <w:r>
        <w:t>2.1 系统定位</w:t>
      </w:r>
    </w:p>
    <w:p>
      <w:r>
        <w:t>本系统是一款软硬件一体化、智能化、模块化的铁路线路检测装备，通过搭载工业相机、3D线激光、测距传感器、陀螺仪等多种传感器，在铁路轨道上自主运行，实时采集轨道状态数据，结合深度学习算法进行在线分析与判断，及时发现安全隐患，为铁路线路维护提供科学依据。</w:t>
      </w:r>
    </w:p>
    <w:p>
      <w:pPr>
        <w:pStyle w:val="Heading2"/>
      </w:pPr>
      <w:r>
        <w:t>2.2 总体架构</w:t>
      </w:r>
    </w:p>
    <w:p>
      <w:r>
        <w:t>系统采用"云-边-端"三层架构：</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134"/>
          </w:tcPr>
          <w:p>
            <w:pPr>
              <w:jc w:val="center"/>
            </w:pPr>
            <w:r>
              <w:rPr>
                <w:b/>
                <w:sz w:val="22"/>
              </w:rPr>
              <w:t>层级</w:t>
            </w:r>
          </w:p>
        </w:tc>
        <w:tc>
          <w:tcPr>
            <w:tcW w:type="dxa" w:w="1417"/>
          </w:tcPr>
          <w:p>
            <w:pPr>
              <w:jc w:val="center"/>
            </w:pPr>
            <w:r>
              <w:rPr>
                <w:b/>
                <w:sz w:val="22"/>
              </w:rPr>
              <w:t>组成</w:t>
            </w:r>
          </w:p>
        </w:tc>
        <w:tc>
          <w:tcPr>
            <w:tcW w:type="dxa" w:w="2551"/>
          </w:tcPr>
          <w:p>
            <w:pPr>
              <w:jc w:val="center"/>
            </w:pPr>
            <w:r>
              <w:rPr>
                <w:b/>
                <w:sz w:val="22"/>
              </w:rPr>
              <w:t>核心功能</w:t>
            </w:r>
          </w:p>
        </w:tc>
        <w:tc>
          <w:tcPr>
            <w:tcW w:type="dxa" w:w="2268"/>
          </w:tcPr>
          <w:p>
            <w:pPr>
              <w:jc w:val="center"/>
            </w:pPr>
            <w:r>
              <w:rPr>
                <w:b/>
                <w:sz w:val="22"/>
              </w:rPr>
              <w:t>技术特点</w:t>
            </w:r>
          </w:p>
        </w:tc>
        <w:tc>
          <w:tcPr>
            <w:tcW w:type="dxa" w:w="1417"/>
          </w:tcPr>
          <w:p>
            <w:pPr>
              <w:jc w:val="center"/>
            </w:pPr>
            <w:r>
              <w:rPr>
                <w:b/>
                <w:sz w:val="22"/>
              </w:rPr>
              <w:t>部署位置</w:t>
            </w:r>
          </w:p>
        </w:tc>
      </w:tr>
      <w:tr>
        <w:tc>
          <w:tcPr>
            <w:tcW w:type="dxa" w:w="1728"/>
          </w:tcPr>
          <w:p>
            <w:r>
              <w:rPr>
                <w:sz w:val="21"/>
              </w:rPr>
              <w:t>云端层</w:t>
              <w:br/>
              <w:t>Cloud</w:t>
            </w:r>
          </w:p>
        </w:tc>
        <w:tc>
          <w:tcPr>
            <w:tcW w:type="dxa" w:w="1728"/>
          </w:tcPr>
          <w:p>
            <w:r>
              <w:rPr>
                <w:sz w:val="21"/>
              </w:rPr>
              <w:t>云端服务器</w:t>
              <w:br/>
              <w:t>数据中心</w:t>
            </w:r>
          </w:p>
        </w:tc>
        <w:tc>
          <w:tcPr>
            <w:tcW w:type="dxa" w:w="1728"/>
          </w:tcPr>
          <w:p>
            <w:r>
              <w:rPr>
                <w:sz w:val="21"/>
              </w:rPr>
              <w:t>• 海量数据存储</w:t>
              <w:br/>
              <w:t>• AI模型训练</w:t>
              <w:br/>
              <w:t>• 大数据分析</w:t>
              <w:br/>
              <w:t>• Web管理平台</w:t>
              <w:br/>
              <w:t>• 远程诊断</w:t>
            </w:r>
          </w:p>
        </w:tc>
        <w:tc>
          <w:tcPr>
            <w:tcW w:type="dxa" w:w="1728"/>
          </w:tcPr>
          <w:p>
            <w:r>
              <w:rPr>
                <w:sz w:val="21"/>
              </w:rPr>
              <w:t>• Python开发</w:t>
              <w:br/>
              <w:t>• PostgreSQL数据库</w:t>
              <w:br/>
              <w:t>• PyTorch训练框架</w:t>
              <w:br/>
              <w:t>• 微服务架构</w:t>
            </w:r>
          </w:p>
        </w:tc>
        <w:tc>
          <w:tcPr>
            <w:tcW w:type="dxa" w:w="1728"/>
          </w:tcPr>
          <w:p>
            <w:r>
              <w:rPr>
                <w:sz w:val="21"/>
              </w:rPr>
              <w:t>云端机房</w:t>
              <w:br/>
              <w:t>或私有云</w:t>
            </w:r>
          </w:p>
        </w:tc>
      </w:tr>
      <w:tr>
        <w:tc>
          <w:tcPr>
            <w:tcW w:type="dxa" w:w="1728"/>
          </w:tcPr>
          <w:p>
            <w:r>
              <w:rPr>
                <w:sz w:val="21"/>
              </w:rPr>
              <w:t>边缘层</w:t>
              <w:br/>
              <w:t>Edge</w:t>
            </w:r>
          </w:p>
        </w:tc>
        <w:tc>
          <w:tcPr>
            <w:tcW w:type="dxa" w:w="1728"/>
          </w:tcPr>
          <w:p>
            <w:r>
              <w:rPr>
                <w:sz w:val="21"/>
              </w:rPr>
              <w:t>工控上位机</w:t>
              <w:br/>
              <w:t>机器人本体</w:t>
            </w:r>
          </w:p>
        </w:tc>
        <w:tc>
          <w:tcPr>
            <w:tcW w:type="dxa" w:w="1728"/>
          </w:tcPr>
          <w:p>
            <w:r>
              <w:rPr>
                <w:sz w:val="21"/>
              </w:rPr>
              <w:t>• 实时数据采集</w:t>
              <w:br/>
              <w:t>• 本地AI推理</w:t>
              <w:br/>
              <w:t>• 运动控制</w:t>
              <w:br/>
              <w:t>• 人机交互</w:t>
              <w:br/>
              <w:t>• 本地存储</w:t>
            </w:r>
          </w:p>
        </w:tc>
        <w:tc>
          <w:tcPr>
            <w:tcW w:type="dxa" w:w="1728"/>
          </w:tcPr>
          <w:p>
            <w:r>
              <w:rPr>
                <w:sz w:val="21"/>
              </w:rPr>
              <w:t>• C# .NET 8.0</w:t>
              <w:br/>
              <w:t>• Windows系统</w:t>
              <w:br/>
              <w:t>• ONNX Runtime</w:t>
              <w:br/>
              <w:t>• 多线程并行</w:t>
            </w:r>
          </w:p>
        </w:tc>
        <w:tc>
          <w:tcPr>
            <w:tcW w:type="dxa" w:w="1728"/>
          </w:tcPr>
          <w:p>
            <w:r>
              <w:rPr>
                <w:sz w:val="21"/>
              </w:rPr>
              <w:t>机器人</w:t>
              <w:br/>
              <w:t>工控机箱</w:t>
            </w:r>
          </w:p>
        </w:tc>
      </w:tr>
      <w:tr>
        <w:tc>
          <w:tcPr>
            <w:tcW w:type="dxa" w:w="1728"/>
          </w:tcPr>
          <w:p>
            <w:r>
              <w:rPr>
                <w:sz w:val="21"/>
              </w:rPr>
              <w:t>设备层</w:t>
              <w:br/>
              <w:t>Device</w:t>
            </w:r>
          </w:p>
        </w:tc>
        <w:tc>
          <w:tcPr>
            <w:tcW w:type="dxa" w:w="1728"/>
          </w:tcPr>
          <w:p>
            <w:r>
              <w:rPr>
                <w:sz w:val="21"/>
              </w:rPr>
              <w:t>传感器</w:t>
              <w:br/>
              <w:t>执行器</w:t>
            </w:r>
          </w:p>
        </w:tc>
        <w:tc>
          <w:tcPr>
            <w:tcW w:type="dxa" w:w="1728"/>
          </w:tcPr>
          <w:p>
            <w:r>
              <w:rPr>
                <w:sz w:val="21"/>
              </w:rPr>
              <w:t>• 图像采集（相机×6）</w:t>
              <w:br/>
              <w:t>• 3D扫描（激光×2）</w:t>
              <w:br/>
              <w:t>• 距离测量（传感器×8）</w:t>
              <w:br/>
              <w:t>• 姿态检测（陀螺仪×2）</w:t>
              <w:br/>
              <w:t>• 运动执行（伺服电机×4）</w:t>
            </w:r>
          </w:p>
        </w:tc>
        <w:tc>
          <w:tcPr>
            <w:tcW w:type="dxa" w:w="1728"/>
          </w:tcPr>
          <w:p>
            <w:r>
              <w:rPr>
                <w:sz w:val="21"/>
              </w:rPr>
              <w:t>• EtherCAT总线</w:t>
              <w:br/>
              <w:t>• GigE Vision</w:t>
              <w:br/>
              <w:t>• Modbus RS485</w:t>
              <w:br/>
              <w:t>• 工业级设计</w:t>
            </w:r>
          </w:p>
        </w:tc>
        <w:tc>
          <w:tcPr>
            <w:tcW w:type="dxa" w:w="1728"/>
          </w:tcPr>
          <w:p>
            <w:r>
              <w:rPr>
                <w:sz w:val="21"/>
              </w:rPr>
              <w:t>机器人</w:t>
              <w:br/>
              <w:t>各安装位</w:t>
            </w:r>
          </w:p>
        </w:tc>
      </w:tr>
    </w:tbl>
    <w:p/>
    <w:p>
      <w:pPr>
        <w:pStyle w:val="Heading2"/>
      </w:pPr>
      <w:r>
        <w:t>2.3 技术路线</w:t>
      </w:r>
    </w:p>
    <w:tbl>
      <w:tblPr>
        <w:tblStyle w:val="LightGrid-Accent1"/>
        <w:tblW w:type="auto" w:w="0"/>
        <w:tblLook w:firstColumn="1" w:firstRow="1" w:lastColumn="0" w:lastRow="0" w:noHBand="0" w:noVBand="1" w:val="04A0"/>
      </w:tblPr>
      <w:tblGrid>
        <w:gridCol w:w="2160"/>
        <w:gridCol w:w="2160"/>
        <w:gridCol w:w="2160"/>
        <w:gridCol w:w="2160"/>
      </w:tblGrid>
      <w:tr>
        <w:tc>
          <w:tcPr>
            <w:tcW w:type="dxa" w:w="1417"/>
          </w:tcPr>
          <w:p>
            <w:pPr>
              <w:jc w:val="center"/>
            </w:pPr>
            <w:r>
              <w:rPr>
                <w:b/>
                <w:sz w:val="22"/>
              </w:rPr>
              <w:t>技术领域</w:t>
            </w:r>
          </w:p>
        </w:tc>
        <w:tc>
          <w:tcPr>
            <w:tcW w:type="dxa" w:w="1984"/>
          </w:tcPr>
          <w:p>
            <w:pPr>
              <w:jc w:val="center"/>
            </w:pPr>
            <w:r>
              <w:rPr>
                <w:b/>
                <w:sz w:val="22"/>
              </w:rPr>
              <w:t>选用技术</w:t>
            </w:r>
          </w:p>
        </w:tc>
        <w:tc>
          <w:tcPr>
            <w:tcW w:type="dxa" w:w="2551"/>
          </w:tcPr>
          <w:p>
            <w:pPr>
              <w:jc w:val="center"/>
            </w:pPr>
            <w:r>
              <w:rPr>
                <w:b/>
                <w:sz w:val="22"/>
              </w:rPr>
              <w:t>技术优势</w:t>
            </w:r>
          </w:p>
        </w:tc>
        <w:tc>
          <w:tcPr>
            <w:tcW w:type="dxa" w:w="1701"/>
          </w:tcPr>
          <w:p>
            <w:pPr>
              <w:jc w:val="center"/>
            </w:pPr>
            <w:r>
              <w:rPr>
                <w:b/>
                <w:sz w:val="22"/>
              </w:rPr>
              <w:t>替代方案</w:t>
            </w:r>
          </w:p>
        </w:tc>
      </w:tr>
      <w:tr>
        <w:tc>
          <w:tcPr>
            <w:tcW w:type="dxa" w:w="2160"/>
          </w:tcPr>
          <w:p>
            <w:r>
              <w:rPr>
                <w:sz w:val="21"/>
              </w:rPr>
              <w:t>运动控制</w:t>
            </w:r>
          </w:p>
        </w:tc>
        <w:tc>
          <w:tcPr>
            <w:tcW w:type="dxa" w:w="2160"/>
          </w:tcPr>
          <w:p>
            <w:r>
              <w:rPr>
                <w:sz w:val="21"/>
              </w:rPr>
              <w:t>EtherCAT + 伺服系统</w:t>
            </w:r>
          </w:p>
        </w:tc>
        <w:tc>
          <w:tcPr>
            <w:tcW w:type="dxa" w:w="2160"/>
          </w:tcPr>
          <w:p>
            <w:r>
              <w:rPr>
                <w:sz w:val="21"/>
              </w:rPr>
              <w:t>实时性好、精度高、同步性强</w:t>
            </w:r>
          </w:p>
        </w:tc>
        <w:tc>
          <w:tcPr>
            <w:tcW w:type="dxa" w:w="2160"/>
          </w:tcPr>
          <w:p>
            <w:r>
              <w:rPr>
                <w:sz w:val="21"/>
              </w:rPr>
              <w:t>CANopen</w:t>
            </w:r>
          </w:p>
        </w:tc>
      </w:tr>
      <w:tr>
        <w:tc>
          <w:tcPr>
            <w:tcW w:type="dxa" w:w="2160"/>
          </w:tcPr>
          <w:p>
            <w:r>
              <w:rPr>
                <w:sz w:val="21"/>
              </w:rPr>
              <w:t>视觉检测</w:t>
            </w:r>
          </w:p>
        </w:tc>
        <w:tc>
          <w:tcPr>
            <w:tcW w:type="dxa" w:w="2160"/>
          </w:tcPr>
          <w:p>
            <w:r>
              <w:rPr>
                <w:sz w:val="21"/>
              </w:rPr>
              <w:t>工业相机 + GigE Vision</w:t>
            </w:r>
          </w:p>
        </w:tc>
        <w:tc>
          <w:tcPr>
            <w:tcW w:type="dxa" w:w="2160"/>
          </w:tcPr>
          <w:p>
            <w:r>
              <w:rPr>
                <w:sz w:val="21"/>
              </w:rPr>
              <w:t>高分辨率、传输距离远</w:t>
            </w:r>
          </w:p>
        </w:tc>
        <w:tc>
          <w:tcPr>
            <w:tcW w:type="dxa" w:w="2160"/>
          </w:tcPr>
          <w:p>
            <w:r>
              <w:rPr>
                <w:sz w:val="21"/>
              </w:rPr>
              <w:t>USB3 Vision</w:t>
            </w:r>
          </w:p>
        </w:tc>
      </w:tr>
      <w:tr>
        <w:tc>
          <w:tcPr>
            <w:tcW w:type="dxa" w:w="2160"/>
          </w:tcPr>
          <w:p>
            <w:r>
              <w:rPr>
                <w:sz w:val="21"/>
              </w:rPr>
              <w:t>3D测量</w:t>
            </w:r>
          </w:p>
        </w:tc>
        <w:tc>
          <w:tcPr>
            <w:tcW w:type="dxa" w:w="2160"/>
          </w:tcPr>
          <w:p>
            <w:r>
              <w:rPr>
                <w:sz w:val="21"/>
              </w:rPr>
              <w:t>线激光三角测量</w:t>
            </w:r>
          </w:p>
        </w:tc>
        <w:tc>
          <w:tcPr>
            <w:tcW w:type="dxa" w:w="2160"/>
          </w:tcPr>
          <w:p>
            <w:r>
              <w:rPr>
                <w:sz w:val="21"/>
              </w:rPr>
              <w:t>精度高、速度快</w:t>
            </w:r>
          </w:p>
        </w:tc>
        <w:tc>
          <w:tcPr>
            <w:tcW w:type="dxa" w:w="2160"/>
          </w:tcPr>
          <w:p>
            <w:r>
              <w:rPr>
                <w:sz w:val="21"/>
              </w:rPr>
              <w:t>双目视觉</w:t>
            </w:r>
          </w:p>
        </w:tc>
      </w:tr>
      <w:tr>
        <w:tc>
          <w:tcPr>
            <w:tcW w:type="dxa" w:w="2160"/>
          </w:tcPr>
          <w:p>
            <w:r>
              <w:rPr>
                <w:sz w:val="21"/>
              </w:rPr>
              <w:t>几何测量</w:t>
            </w:r>
          </w:p>
        </w:tc>
        <w:tc>
          <w:tcPr>
            <w:tcW w:type="dxa" w:w="2160"/>
          </w:tcPr>
          <w:p>
            <w:r>
              <w:rPr>
                <w:sz w:val="21"/>
              </w:rPr>
              <w:t>激光测距 + MEMS陀螺仪</w:t>
            </w:r>
          </w:p>
        </w:tc>
        <w:tc>
          <w:tcPr>
            <w:tcW w:type="dxa" w:w="2160"/>
          </w:tcPr>
          <w:p>
            <w:r>
              <w:rPr>
                <w:sz w:val="21"/>
              </w:rPr>
              <w:t>非接触、精度高</w:t>
            </w:r>
          </w:p>
        </w:tc>
        <w:tc>
          <w:tcPr>
            <w:tcW w:type="dxa" w:w="2160"/>
          </w:tcPr>
          <w:p>
            <w:r>
              <w:rPr>
                <w:sz w:val="21"/>
              </w:rPr>
              <w:t>接触式传感器</w:t>
            </w:r>
          </w:p>
        </w:tc>
      </w:tr>
      <w:tr>
        <w:tc>
          <w:tcPr>
            <w:tcW w:type="dxa" w:w="2160"/>
          </w:tcPr>
          <w:p>
            <w:r>
              <w:rPr>
                <w:sz w:val="21"/>
              </w:rPr>
              <w:t>AI算法</w:t>
            </w:r>
          </w:p>
        </w:tc>
        <w:tc>
          <w:tcPr>
            <w:tcW w:type="dxa" w:w="2160"/>
          </w:tcPr>
          <w:p>
            <w:r>
              <w:rPr>
                <w:sz w:val="21"/>
              </w:rPr>
              <w:t>YOLOv8 + ResNet + UNet</w:t>
            </w:r>
          </w:p>
        </w:tc>
        <w:tc>
          <w:tcPr>
            <w:tcW w:type="dxa" w:w="2160"/>
          </w:tcPr>
          <w:p>
            <w:r>
              <w:rPr>
                <w:sz w:val="21"/>
              </w:rPr>
              <w:t>准确率高、速度快</w:t>
            </w:r>
          </w:p>
        </w:tc>
        <w:tc>
          <w:tcPr>
            <w:tcW w:type="dxa" w:w="2160"/>
          </w:tcPr>
          <w:p>
            <w:r>
              <w:rPr>
                <w:sz w:val="21"/>
              </w:rPr>
              <w:t>Faster R-CNN</w:t>
            </w:r>
          </w:p>
        </w:tc>
      </w:tr>
      <w:tr>
        <w:tc>
          <w:tcPr>
            <w:tcW w:type="dxa" w:w="2160"/>
          </w:tcPr>
          <w:p>
            <w:r>
              <w:rPr>
                <w:sz w:val="21"/>
              </w:rPr>
              <w:t>AI推理</w:t>
            </w:r>
          </w:p>
        </w:tc>
        <w:tc>
          <w:tcPr>
            <w:tcW w:type="dxa" w:w="2160"/>
          </w:tcPr>
          <w:p>
            <w:r>
              <w:rPr>
                <w:sz w:val="21"/>
              </w:rPr>
              <w:t>ONNX Runtime + GPU</w:t>
            </w:r>
          </w:p>
        </w:tc>
        <w:tc>
          <w:tcPr>
            <w:tcW w:type="dxa" w:w="2160"/>
          </w:tcPr>
          <w:p>
            <w:r>
              <w:rPr>
                <w:sz w:val="21"/>
              </w:rPr>
              <w:t>跨平台、速度快</w:t>
            </w:r>
          </w:p>
        </w:tc>
        <w:tc>
          <w:tcPr>
            <w:tcW w:type="dxa" w:w="2160"/>
          </w:tcPr>
          <w:p>
            <w:r>
              <w:rPr>
                <w:sz w:val="21"/>
              </w:rPr>
              <w:t>TensorRT</w:t>
            </w:r>
          </w:p>
        </w:tc>
      </w:tr>
      <w:tr>
        <w:tc>
          <w:tcPr>
            <w:tcW w:type="dxa" w:w="2160"/>
          </w:tcPr>
          <w:p>
            <w:r>
              <w:rPr>
                <w:sz w:val="21"/>
              </w:rPr>
              <w:t>数据存储</w:t>
            </w:r>
          </w:p>
        </w:tc>
        <w:tc>
          <w:tcPr>
            <w:tcW w:type="dxa" w:w="2160"/>
          </w:tcPr>
          <w:p>
            <w:r>
              <w:rPr>
                <w:sz w:val="21"/>
              </w:rPr>
              <w:t>SQLite + 文件系统</w:t>
            </w:r>
          </w:p>
        </w:tc>
        <w:tc>
          <w:tcPr>
            <w:tcW w:type="dxa" w:w="2160"/>
          </w:tcPr>
          <w:p>
            <w:r>
              <w:rPr>
                <w:sz w:val="21"/>
              </w:rPr>
              <w:t>轻量级、无需服务器</w:t>
            </w:r>
          </w:p>
        </w:tc>
        <w:tc>
          <w:tcPr>
            <w:tcW w:type="dxa" w:w="2160"/>
          </w:tcPr>
          <w:p>
            <w:r>
              <w:rPr>
                <w:sz w:val="21"/>
              </w:rPr>
              <w:t>SQL Server</w:t>
            </w:r>
          </w:p>
        </w:tc>
      </w:tr>
      <w:tr>
        <w:tc>
          <w:tcPr>
            <w:tcW w:type="dxa" w:w="2160"/>
          </w:tcPr>
          <w:p>
            <w:r>
              <w:rPr>
                <w:sz w:val="21"/>
              </w:rPr>
              <w:t>通信协议</w:t>
            </w:r>
          </w:p>
        </w:tc>
        <w:tc>
          <w:tcPr>
            <w:tcW w:type="dxa" w:w="2160"/>
          </w:tcPr>
          <w:p>
            <w:r>
              <w:rPr>
                <w:sz w:val="21"/>
              </w:rPr>
              <w:t>HTTPS + WebSocket</w:t>
            </w:r>
          </w:p>
        </w:tc>
        <w:tc>
          <w:tcPr>
            <w:tcW w:type="dxa" w:w="2160"/>
          </w:tcPr>
          <w:p>
            <w:r>
              <w:rPr>
                <w:sz w:val="21"/>
              </w:rPr>
              <w:t>安全、实时</w:t>
            </w:r>
          </w:p>
        </w:tc>
        <w:tc>
          <w:tcPr>
            <w:tcW w:type="dxa" w:w="2160"/>
          </w:tcPr>
          <w:p>
            <w:r>
              <w:rPr>
                <w:sz w:val="21"/>
              </w:rPr>
              <w:t>MQTT</w:t>
            </w:r>
          </w:p>
        </w:tc>
      </w:tr>
    </w:tbl>
    <w:p/>
    <w:p>
      <w:r>
        <w:br w:type="page"/>
      </w:r>
    </w:p>
    <w:p>
      <w:pPr>
        <w:pStyle w:val="Heading1"/>
      </w:pPr>
      <w:r>
        <w:t>3. 硬件系统方案</w:t>
      </w:r>
    </w:p>
    <w:p>
      <w:pPr>
        <w:pStyle w:val="Heading2"/>
      </w:pPr>
      <w:r>
        <w:t>3.1 硬件总体设计</w:t>
      </w:r>
    </w:p>
    <w:p>
      <w:r>
        <w:t>硬件系统由五大子系统构成，各子系统功能明确、接口清晰：</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134"/>
          </w:tcPr>
          <w:p>
            <w:pPr>
              <w:jc w:val="center"/>
            </w:pPr>
            <w:r>
              <w:rPr>
                <w:b/>
                <w:sz w:val="22"/>
              </w:rPr>
              <w:t>子系统</w:t>
            </w:r>
          </w:p>
        </w:tc>
        <w:tc>
          <w:tcPr>
            <w:tcW w:type="dxa" w:w="1417"/>
          </w:tcPr>
          <w:p>
            <w:pPr>
              <w:jc w:val="center"/>
            </w:pPr>
            <w:r>
              <w:rPr>
                <w:b/>
                <w:sz w:val="22"/>
              </w:rPr>
              <w:t>核心设备</w:t>
            </w:r>
          </w:p>
        </w:tc>
        <w:tc>
          <w:tcPr>
            <w:tcW w:type="dxa" w:w="1701"/>
          </w:tcPr>
          <w:p>
            <w:pPr>
              <w:jc w:val="center"/>
            </w:pPr>
            <w:r>
              <w:rPr>
                <w:b/>
                <w:sz w:val="22"/>
              </w:rPr>
              <w:t>主要参数</w:t>
            </w:r>
          </w:p>
        </w:tc>
        <w:tc>
          <w:tcPr>
            <w:tcW w:type="dxa" w:w="1984"/>
          </w:tcPr>
          <w:p>
            <w:pPr>
              <w:jc w:val="center"/>
            </w:pPr>
            <w:r>
              <w:rPr>
                <w:b/>
                <w:sz w:val="22"/>
              </w:rPr>
              <w:t>功能</w:t>
            </w:r>
          </w:p>
        </w:tc>
        <w:tc>
          <w:tcPr>
            <w:tcW w:type="dxa" w:w="2551"/>
          </w:tcPr>
          <w:p>
            <w:pPr>
              <w:jc w:val="center"/>
            </w:pPr>
            <w:r>
              <w:rPr>
                <w:b/>
                <w:sz w:val="22"/>
              </w:rPr>
              <w:t>技术指标</w:t>
            </w:r>
          </w:p>
        </w:tc>
      </w:tr>
      <w:tr>
        <w:tc>
          <w:tcPr>
            <w:tcW w:type="dxa" w:w="1728"/>
          </w:tcPr>
          <w:p>
            <w:r>
              <w:rPr>
                <w:sz w:val="21"/>
              </w:rPr>
              <w:t>运动控制</w:t>
              <w:br/>
              <w:t>子系统</w:t>
            </w:r>
          </w:p>
        </w:tc>
        <w:tc>
          <w:tcPr>
            <w:tcW w:type="dxa" w:w="1728"/>
          </w:tcPr>
          <w:p>
            <w:r>
              <w:rPr>
                <w:sz w:val="21"/>
              </w:rPr>
              <w:t>伺服电机×4</w:t>
              <w:br/>
              <w:t>运动控制器</w:t>
              <w:br/>
              <w:t>编码器×4</w:t>
            </w:r>
          </w:p>
        </w:tc>
        <w:tc>
          <w:tcPr>
            <w:tcW w:type="dxa" w:w="1728"/>
          </w:tcPr>
          <w:p>
            <w:r>
              <w:rPr>
                <w:sz w:val="21"/>
              </w:rPr>
              <w:t>功率200W</w:t>
              <w:br/>
              <w:t>转速3000rpm</w:t>
              <w:br/>
              <w:t>通信周期1ms</w:t>
            </w:r>
          </w:p>
        </w:tc>
        <w:tc>
          <w:tcPr>
            <w:tcW w:type="dxa" w:w="1728"/>
          </w:tcPr>
          <w:p>
            <w:r>
              <w:rPr>
                <w:sz w:val="21"/>
              </w:rPr>
              <w:t>驱动机器人运动</w:t>
              <w:br/>
              <w:t>速度0-10km/h可调</w:t>
              <w:br/>
              <w:t>位置精度±1mm</w:t>
            </w:r>
          </w:p>
        </w:tc>
        <w:tc>
          <w:tcPr>
            <w:tcW w:type="dxa" w:w="1728"/>
          </w:tcPr>
          <w:p>
            <w:r>
              <w:rPr>
                <w:sz w:val="21"/>
              </w:rPr>
              <w:t>EtherCAT总线</w:t>
              <w:br/>
              <w:t>响应时间&lt;10ms</w:t>
              <w:br/>
              <w:t>同步精度±1μs</w:t>
            </w:r>
          </w:p>
        </w:tc>
      </w:tr>
      <w:tr>
        <w:tc>
          <w:tcPr>
            <w:tcW w:type="dxa" w:w="1728"/>
          </w:tcPr>
          <w:p>
            <w:r>
              <w:rPr>
                <w:sz w:val="21"/>
              </w:rPr>
              <w:t>视觉检测</w:t>
              <w:br/>
              <w:t>子系统</w:t>
            </w:r>
          </w:p>
        </w:tc>
        <w:tc>
          <w:tcPr>
            <w:tcW w:type="dxa" w:w="1728"/>
          </w:tcPr>
          <w:p>
            <w:r>
              <w:rPr>
                <w:sz w:val="21"/>
              </w:rPr>
              <w:t>工业相机×6</w:t>
              <w:br/>
              <w:t>LED光源×6</w:t>
              <w:br/>
              <w:t>镜头×6</w:t>
            </w:r>
          </w:p>
        </w:tc>
        <w:tc>
          <w:tcPr>
            <w:tcW w:type="dxa" w:w="1728"/>
          </w:tcPr>
          <w:p>
            <w:r>
              <w:rPr>
                <w:sz w:val="21"/>
              </w:rPr>
              <w:t>分辨率5MP/2MP</w:t>
              <w:br/>
              <w:t>帧率30fps</w:t>
              <w:br/>
              <w:t>接口GigE</w:t>
            </w:r>
          </w:p>
        </w:tc>
        <w:tc>
          <w:tcPr>
            <w:tcW w:type="dxa" w:w="1728"/>
          </w:tcPr>
          <w:p>
            <w:r>
              <w:rPr>
                <w:sz w:val="21"/>
              </w:rPr>
              <w:t>轨面检测×2</w:t>
              <w:br/>
              <w:t>螺栓检测×4</w:t>
              <w:br/>
              <w:t>实时AI推理</w:t>
            </w:r>
          </w:p>
        </w:tc>
        <w:tc>
          <w:tcPr>
            <w:tcW w:type="dxa" w:w="1728"/>
          </w:tcPr>
          <w:p>
            <w:r>
              <w:rPr>
                <w:sz w:val="21"/>
              </w:rPr>
              <w:t>检测准确率≥95%</w:t>
              <w:br/>
              <w:t>漏检率&lt;5%</w:t>
              <w:br/>
              <w:t>误报率&lt;10%</w:t>
            </w:r>
          </w:p>
        </w:tc>
      </w:tr>
      <w:tr>
        <w:tc>
          <w:tcPr>
            <w:tcW w:type="dxa" w:w="1728"/>
          </w:tcPr>
          <w:p>
            <w:r>
              <w:rPr>
                <w:sz w:val="21"/>
              </w:rPr>
              <w:t>3D测量</w:t>
              <w:br/>
              <w:t>子系统</w:t>
            </w:r>
          </w:p>
        </w:tc>
        <w:tc>
          <w:tcPr>
            <w:tcW w:type="dxa" w:w="1728"/>
          </w:tcPr>
          <w:p>
            <w:r>
              <w:rPr>
                <w:sz w:val="21"/>
              </w:rPr>
              <w:t>3D线激光×2</w:t>
              <w:br/>
              <w:t>采集卡</w:t>
            </w:r>
          </w:p>
        </w:tc>
        <w:tc>
          <w:tcPr>
            <w:tcW w:type="dxa" w:w="1728"/>
          </w:tcPr>
          <w:p>
            <w:r>
              <w:rPr>
                <w:sz w:val="21"/>
              </w:rPr>
              <w:t>扫描频率2kHz</w:t>
              <w:br/>
              <w:t>分辨率1024点/线</w:t>
              <w:br/>
              <w:t>精度±0.05mm</w:t>
            </w:r>
          </w:p>
        </w:tc>
        <w:tc>
          <w:tcPr>
            <w:tcW w:type="dxa" w:w="1728"/>
          </w:tcPr>
          <w:p>
            <w:r>
              <w:rPr>
                <w:sz w:val="21"/>
              </w:rPr>
              <w:t>钢轨轮廓扫描</w:t>
              <w:br/>
              <w:t>磨耗测量</w:t>
              <w:br/>
              <w:t>几何分析</w:t>
            </w:r>
          </w:p>
        </w:tc>
        <w:tc>
          <w:tcPr>
            <w:tcW w:type="dxa" w:w="1728"/>
          </w:tcPr>
          <w:p>
            <w:r>
              <w:rPr>
                <w:sz w:val="21"/>
              </w:rPr>
              <w:t>测量精度±0.05mm</w:t>
              <w:br/>
              <w:t>线宽≥100mm</w:t>
              <w:br/>
              <w:t>测量范围±50mm</w:t>
            </w:r>
          </w:p>
        </w:tc>
      </w:tr>
      <w:tr>
        <w:tc>
          <w:tcPr>
            <w:tcW w:type="dxa" w:w="1728"/>
          </w:tcPr>
          <w:p>
            <w:r>
              <w:rPr>
                <w:sz w:val="21"/>
              </w:rPr>
              <w:t>几何参数</w:t>
              <w:br/>
              <w:t>测量子系统</w:t>
            </w:r>
          </w:p>
        </w:tc>
        <w:tc>
          <w:tcPr>
            <w:tcW w:type="dxa" w:w="1728"/>
          </w:tcPr>
          <w:p>
            <w:r>
              <w:rPr>
                <w:sz w:val="21"/>
              </w:rPr>
              <w:t>测距传感器×8</w:t>
              <w:br/>
              <w:t>陀螺仪×2</w:t>
            </w:r>
          </w:p>
        </w:tc>
        <w:tc>
          <w:tcPr>
            <w:tcW w:type="dxa" w:w="1728"/>
          </w:tcPr>
          <w:p>
            <w:r>
              <w:rPr>
                <w:sz w:val="21"/>
              </w:rPr>
              <w:t>测距精度±0.1mm</w:t>
              <w:br/>
              <w:t>姿态精度0.01°</w:t>
              <w:br/>
              <w:t>Modbus RS485</w:t>
            </w:r>
          </w:p>
        </w:tc>
        <w:tc>
          <w:tcPr>
            <w:tcW w:type="dxa" w:w="1728"/>
          </w:tcPr>
          <w:p>
            <w:r>
              <w:rPr>
                <w:sz w:val="21"/>
              </w:rPr>
              <w:t>轨距测量</w:t>
              <w:br/>
              <w:t>水平/高低测量</w:t>
              <w:br/>
              <w:t>轨向测量</w:t>
            </w:r>
          </w:p>
        </w:tc>
        <w:tc>
          <w:tcPr>
            <w:tcW w:type="dxa" w:w="1728"/>
          </w:tcPr>
          <w:p>
            <w:r>
              <w:rPr>
                <w:sz w:val="21"/>
              </w:rPr>
              <w:t>轨距±0.5mm</w:t>
              <w:br/>
              <w:t>水平±0.5mm</w:t>
              <w:br/>
              <w:t>高低±0.5mm</w:t>
              <w:br/>
              <w:t>轨向±1mm</w:t>
            </w:r>
          </w:p>
        </w:tc>
      </w:tr>
      <w:tr>
        <w:tc>
          <w:tcPr>
            <w:tcW w:type="dxa" w:w="1728"/>
          </w:tcPr>
          <w:p>
            <w:r>
              <w:rPr>
                <w:sz w:val="21"/>
              </w:rPr>
              <w:t>控制处理</w:t>
              <w:br/>
              <w:t>子系统</w:t>
            </w:r>
          </w:p>
        </w:tc>
        <w:tc>
          <w:tcPr>
            <w:tcW w:type="dxa" w:w="1728"/>
          </w:tcPr>
          <w:p>
            <w:r>
              <w:rPr>
                <w:sz w:val="21"/>
              </w:rPr>
              <w:t>工控机</w:t>
              <w:br/>
              <w:t>存储设备</w:t>
              <w:br/>
              <w:t>通信模块</w:t>
            </w:r>
          </w:p>
        </w:tc>
        <w:tc>
          <w:tcPr>
            <w:tcW w:type="dxa" w:w="1728"/>
          </w:tcPr>
          <w:p>
            <w:r>
              <w:rPr>
                <w:sz w:val="21"/>
              </w:rPr>
              <w:t>CPU i7-12700</w:t>
              <w:br/>
              <w:t>内存32GB</w:t>
              <w:br/>
              <w:t>存储6.5TB</w:t>
              <w:br/>
              <w:t>48V供电</w:t>
            </w:r>
          </w:p>
        </w:tc>
        <w:tc>
          <w:tcPr>
            <w:tcW w:type="dxa" w:w="1728"/>
          </w:tcPr>
          <w:p>
            <w:r>
              <w:rPr>
                <w:sz w:val="21"/>
              </w:rPr>
              <w:t>数据采集控制</w:t>
              <w:br/>
              <w:t>AI推理</w:t>
              <w:br/>
              <w:t>数据存储</w:t>
              <w:br/>
              <w:t>云端通信</w:t>
            </w:r>
          </w:p>
        </w:tc>
        <w:tc>
          <w:tcPr>
            <w:tcW w:type="dxa" w:w="1728"/>
          </w:tcPr>
          <w:p>
            <w:r>
              <w:rPr>
                <w:sz w:val="21"/>
              </w:rPr>
              <w:t>AI推理&lt;30ms</w:t>
              <w:br/>
              <w:t>存储速度&gt;6GB/s</w:t>
              <w:br/>
              <w:t>网口×10</w:t>
              <w:br/>
              <w:t>串口×3</w:t>
            </w:r>
          </w:p>
        </w:tc>
      </w:tr>
    </w:tbl>
    <w:p/>
    <w:p>
      <w:pPr>
        <w:pStyle w:val="Heading2"/>
      </w:pPr>
      <w:r>
        <w:t>3.2 工控机详细配置</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134"/>
          </w:tcPr>
          <w:p>
            <w:pPr>
              <w:jc w:val="center"/>
            </w:pPr>
            <w:r>
              <w:rPr>
                <w:b/>
                <w:sz w:val="22"/>
              </w:rPr>
              <w:t>类别</w:t>
            </w:r>
          </w:p>
        </w:tc>
        <w:tc>
          <w:tcPr>
            <w:tcW w:type="dxa" w:w="1134"/>
          </w:tcPr>
          <w:p>
            <w:pPr>
              <w:jc w:val="center"/>
            </w:pPr>
            <w:r>
              <w:rPr>
                <w:b/>
                <w:sz w:val="22"/>
              </w:rPr>
              <w:t>配置项</w:t>
            </w:r>
          </w:p>
        </w:tc>
        <w:tc>
          <w:tcPr>
            <w:tcW w:type="dxa" w:w="2551"/>
          </w:tcPr>
          <w:p>
            <w:pPr>
              <w:jc w:val="center"/>
            </w:pPr>
            <w:r>
              <w:rPr>
                <w:b/>
                <w:sz w:val="22"/>
              </w:rPr>
              <w:t>具体规格</w:t>
            </w:r>
          </w:p>
        </w:tc>
        <w:tc>
          <w:tcPr>
            <w:tcW w:type="dxa" w:w="850"/>
          </w:tcPr>
          <w:p>
            <w:pPr>
              <w:jc w:val="center"/>
            </w:pPr>
            <w:r>
              <w:rPr>
                <w:b/>
                <w:sz w:val="22"/>
              </w:rPr>
              <w:t>数量</w:t>
            </w:r>
          </w:p>
        </w:tc>
        <w:tc>
          <w:tcPr>
            <w:tcW w:type="dxa" w:w="3118"/>
          </w:tcPr>
          <w:p>
            <w:pPr>
              <w:jc w:val="center"/>
            </w:pPr>
            <w:r>
              <w:rPr>
                <w:b/>
                <w:sz w:val="22"/>
              </w:rPr>
              <w:t>作用</w:t>
            </w:r>
          </w:p>
        </w:tc>
      </w:tr>
      <w:tr>
        <w:tc>
          <w:tcPr>
            <w:tcW w:type="dxa" w:w="1728"/>
          </w:tcPr>
          <w:p>
            <w:r>
              <w:rPr>
                <w:sz w:val="21"/>
              </w:rPr>
              <w:t>处理器</w:t>
            </w:r>
          </w:p>
        </w:tc>
        <w:tc>
          <w:tcPr>
            <w:tcW w:type="dxa" w:w="1728"/>
          </w:tcPr>
          <w:p>
            <w:r>
              <w:rPr>
                <w:sz w:val="21"/>
              </w:rPr>
              <w:t>CPU</w:t>
            </w:r>
          </w:p>
        </w:tc>
        <w:tc>
          <w:tcPr>
            <w:tcW w:type="dxa" w:w="1728"/>
          </w:tcPr>
          <w:p>
            <w:r>
              <w:rPr>
                <w:sz w:val="21"/>
              </w:rPr>
              <w:t>Intel Core i7-12700</w:t>
              <w:br/>
              <w:t>12核20线程</w:t>
              <w:br/>
              <w:t>2.1-4.9GHz</w:t>
            </w:r>
          </w:p>
        </w:tc>
        <w:tc>
          <w:tcPr>
            <w:tcW w:type="dxa" w:w="1728"/>
          </w:tcPr>
          <w:p>
            <w:r>
              <w:rPr>
                <w:sz w:val="21"/>
              </w:rPr>
              <w:t>1</w:t>
            </w:r>
          </w:p>
        </w:tc>
        <w:tc>
          <w:tcPr>
            <w:tcW w:type="dxa" w:w="1728"/>
          </w:tcPr>
          <w:p>
            <w:r>
              <w:rPr>
                <w:sz w:val="21"/>
              </w:rPr>
              <w:t>数据处理</w:t>
              <w:br/>
              <w:t>多任务并行</w:t>
            </w:r>
          </w:p>
        </w:tc>
      </w:tr>
      <w:tr>
        <w:tc>
          <w:tcPr>
            <w:tcW w:type="dxa" w:w="1728"/>
          </w:tcPr>
          <w:p>
            <w:r>
              <w:rPr>
                <w:sz w:val="21"/>
              </w:rPr>
            </w:r>
          </w:p>
        </w:tc>
        <w:tc>
          <w:tcPr>
            <w:tcW w:type="dxa" w:w="1728"/>
          </w:tcPr>
          <w:p>
            <w:r>
              <w:rPr>
                <w:sz w:val="21"/>
              </w:rPr>
              <w:t>主板</w:t>
            </w:r>
          </w:p>
        </w:tc>
        <w:tc>
          <w:tcPr>
            <w:tcW w:type="dxa" w:w="1728"/>
          </w:tcPr>
          <w:p>
            <w:r>
              <w:rPr>
                <w:sz w:val="21"/>
              </w:rPr>
              <w:t>Intel B760芯片组</w:t>
              <w:br/>
              <w:t>ATX板型</w:t>
            </w:r>
          </w:p>
        </w:tc>
        <w:tc>
          <w:tcPr>
            <w:tcW w:type="dxa" w:w="1728"/>
          </w:tcPr>
          <w:p>
            <w:r>
              <w:rPr>
                <w:sz w:val="21"/>
              </w:rPr>
              <w:t>1</w:t>
            </w:r>
          </w:p>
        </w:tc>
        <w:tc>
          <w:tcPr>
            <w:tcW w:type="dxa" w:w="1728"/>
          </w:tcPr>
          <w:p>
            <w:r>
              <w:rPr>
                <w:sz w:val="21"/>
              </w:rPr>
              <w:t>系统平台</w:t>
            </w:r>
          </w:p>
        </w:tc>
      </w:tr>
      <w:tr>
        <w:tc>
          <w:tcPr>
            <w:tcW w:type="dxa" w:w="1728"/>
          </w:tcPr>
          <w:p>
            <w:r>
              <w:rPr>
                <w:sz w:val="21"/>
              </w:rPr>
              <w:t>内存</w:t>
            </w:r>
          </w:p>
        </w:tc>
        <w:tc>
          <w:tcPr>
            <w:tcW w:type="dxa" w:w="1728"/>
          </w:tcPr>
          <w:p>
            <w:r>
              <w:rPr>
                <w:sz w:val="21"/>
              </w:rPr>
              <w:t>RAM</w:t>
            </w:r>
          </w:p>
        </w:tc>
        <w:tc>
          <w:tcPr>
            <w:tcW w:type="dxa" w:w="1728"/>
          </w:tcPr>
          <w:p>
            <w:r>
              <w:rPr>
                <w:sz w:val="21"/>
              </w:rPr>
              <w:t>DDR4-3200 32GB</w:t>
              <w:br/>
              <w:t>双通道 2×16GB</w:t>
            </w:r>
          </w:p>
        </w:tc>
        <w:tc>
          <w:tcPr>
            <w:tcW w:type="dxa" w:w="1728"/>
          </w:tcPr>
          <w:p>
            <w:r>
              <w:rPr>
                <w:sz w:val="21"/>
              </w:rPr>
              <w:t>1套</w:t>
            </w:r>
          </w:p>
        </w:tc>
        <w:tc>
          <w:tcPr>
            <w:tcW w:type="dxa" w:w="1728"/>
          </w:tcPr>
          <w:p>
            <w:r>
              <w:rPr>
                <w:sz w:val="21"/>
              </w:rPr>
              <w:t>数据缓存</w:t>
              <w:br/>
              <w:t>AI推理</w:t>
            </w:r>
          </w:p>
        </w:tc>
      </w:tr>
      <w:tr>
        <w:tc>
          <w:tcPr>
            <w:tcW w:type="dxa" w:w="1728"/>
          </w:tcPr>
          <w:p>
            <w:r>
              <w:rPr>
                <w:sz w:val="21"/>
              </w:rPr>
              <w:t>存储</w:t>
            </w:r>
          </w:p>
        </w:tc>
        <w:tc>
          <w:tcPr>
            <w:tcW w:type="dxa" w:w="1728"/>
          </w:tcPr>
          <w:p>
            <w:r>
              <w:rPr>
                <w:sz w:val="21"/>
              </w:rPr>
              <w:t>系统盘</w:t>
            </w:r>
          </w:p>
        </w:tc>
        <w:tc>
          <w:tcPr>
            <w:tcW w:type="dxa" w:w="1728"/>
          </w:tcPr>
          <w:p>
            <w:r>
              <w:rPr>
                <w:sz w:val="21"/>
              </w:rPr>
              <w:t>NVMe SSD 512GB</w:t>
              <w:br/>
              <w:t>PCIe 4.0 M.2</w:t>
            </w:r>
          </w:p>
        </w:tc>
        <w:tc>
          <w:tcPr>
            <w:tcW w:type="dxa" w:w="1728"/>
          </w:tcPr>
          <w:p>
            <w:r>
              <w:rPr>
                <w:sz w:val="21"/>
              </w:rPr>
              <w:t>1</w:t>
            </w:r>
          </w:p>
        </w:tc>
        <w:tc>
          <w:tcPr>
            <w:tcW w:type="dxa" w:w="1728"/>
          </w:tcPr>
          <w:p>
            <w:r>
              <w:rPr>
                <w:sz w:val="21"/>
              </w:rPr>
              <w:t>系统+软件</w:t>
            </w:r>
          </w:p>
        </w:tc>
      </w:tr>
      <w:tr>
        <w:tc>
          <w:tcPr>
            <w:tcW w:type="dxa" w:w="1728"/>
          </w:tcPr>
          <w:p>
            <w:r>
              <w:rPr>
                <w:sz w:val="21"/>
              </w:rPr>
            </w:r>
          </w:p>
        </w:tc>
        <w:tc>
          <w:tcPr>
            <w:tcW w:type="dxa" w:w="1728"/>
          </w:tcPr>
          <w:p>
            <w:r>
              <w:rPr>
                <w:sz w:val="21"/>
              </w:rPr>
              <w:t>数据盘</w:t>
            </w:r>
          </w:p>
        </w:tc>
        <w:tc>
          <w:tcPr>
            <w:tcW w:type="dxa" w:w="1728"/>
          </w:tcPr>
          <w:p>
            <w:r>
              <w:rPr>
                <w:sz w:val="21"/>
              </w:rPr>
              <w:t>NVMe SSD 2TB×2</w:t>
              <w:br/>
              <w:t>RAID 0阵列</w:t>
            </w:r>
          </w:p>
        </w:tc>
        <w:tc>
          <w:tcPr>
            <w:tcW w:type="dxa" w:w="1728"/>
          </w:tcPr>
          <w:p>
            <w:r>
              <w:rPr>
                <w:sz w:val="21"/>
              </w:rPr>
              <w:t>2</w:t>
            </w:r>
          </w:p>
        </w:tc>
        <w:tc>
          <w:tcPr>
            <w:tcW w:type="dxa" w:w="1728"/>
          </w:tcPr>
          <w:p>
            <w:r>
              <w:rPr>
                <w:sz w:val="21"/>
              </w:rPr>
              <w:t>实时数据存储</w:t>
            </w:r>
          </w:p>
        </w:tc>
      </w:tr>
      <w:tr>
        <w:tc>
          <w:tcPr>
            <w:tcW w:type="dxa" w:w="1728"/>
          </w:tcPr>
          <w:p>
            <w:r>
              <w:rPr>
                <w:sz w:val="21"/>
              </w:rPr>
            </w:r>
          </w:p>
        </w:tc>
        <w:tc>
          <w:tcPr>
            <w:tcW w:type="dxa" w:w="1728"/>
          </w:tcPr>
          <w:p>
            <w:r>
              <w:rPr>
                <w:sz w:val="21"/>
              </w:rPr>
              <w:t>备份盘</w:t>
            </w:r>
          </w:p>
        </w:tc>
        <w:tc>
          <w:tcPr>
            <w:tcW w:type="dxa" w:w="1728"/>
          </w:tcPr>
          <w:p>
            <w:r>
              <w:rPr>
                <w:sz w:val="21"/>
              </w:rPr>
              <w:t>SATA SSD 4TB</w:t>
            </w:r>
          </w:p>
        </w:tc>
        <w:tc>
          <w:tcPr>
            <w:tcW w:type="dxa" w:w="1728"/>
          </w:tcPr>
          <w:p>
            <w:r>
              <w:rPr>
                <w:sz w:val="21"/>
              </w:rPr>
              <w:t>1</w:t>
            </w:r>
          </w:p>
        </w:tc>
        <w:tc>
          <w:tcPr>
            <w:tcW w:type="dxa" w:w="1728"/>
          </w:tcPr>
          <w:p>
            <w:r>
              <w:rPr>
                <w:sz w:val="21"/>
              </w:rPr>
              <w:t>数据备份</w:t>
            </w:r>
          </w:p>
        </w:tc>
      </w:tr>
      <w:tr>
        <w:tc>
          <w:tcPr>
            <w:tcW w:type="dxa" w:w="1728"/>
          </w:tcPr>
          <w:p>
            <w:r>
              <w:rPr>
                <w:sz w:val="21"/>
              </w:rPr>
              <w:t>显卡</w:t>
            </w:r>
          </w:p>
        </w:tc>
        <w:tc>
          <w:tcPr>
            <w:tcW w:type="dxa" w:w="1728"/>
          </w:tcPr>
          <w:p>
            <w:r>
              <w:rPr>
                <w:sz w:val="21"/>
              </w:rPr>
              <w:t>GPU</w:t>
            </w:r>
          </w:p>
        </w:tc>
        <w:tc>
          <w:tcPr>
            <w:tcW w:type="dxa" w:w="1728"/>
          </w:tcPr>
          <w:p>
            <w:r>
              <w:rPr>
                <w:sz w:val="21"/>
              </w:rPr>
              <w:t>NVIDIA RTX A2000 8GB</w:t>
              <w:br/>
              <w:t>或RTX 4060</w:t>
            </w:r>
          </w:p>
        </w:tc>
        <w:tc>
          <w:tcPr>
            <w:tcW w:type="dxa" w:w="1728"/>
          </w:tcPr>
          <w:p>
            <w:r>
              <w:rPr>
                <w:sz w:val="21"/>
              </w:rPr>
              <w:t>1</w:t>
            </w:r>
          </w:p>
        </w:tc>
        <w:tc>
          <w:tcPr>
            <w:tcW w:type="dxa" w:w="1728"/>
          </w:tcPr>
          <w:p>
            <w:r>
              <w:rPr>
                <w:sz w:val="21"/>
              </w:rPr>
              <w:t>AI推理加速</w:t>
            </w:r>
          </w:p>
        </w:tc>
      </w:tr>
      <w:tr>
        <w:tc>
          <w:tcPr>
            <w:tcW w:type="dxa" w:w="1728"/>
          </w:tcPr>
          <w:p>
            <w:r>
              <w:rPr>
                <w:sz w:val="21"/>
              </w:rPr>
              <w:t>网络</w:t>
            </w:r>
          </w:p>
        </w:tc>
        <w:tc>
          <w:tcPr>
            <w:tcW w:type="dxa" w:w="1728"/>
          </w:tcPr>
          <w:p>
            <w:r>
              <w:rPr>
                <w:sz w:val="21"/>
              </w:rPr>
              <w:t>板载网口</w:t>
            </w:r>
          </w:p>
        </w:tc>
        <w:tc>
          <w:tcPr>
            <w:tcW w:type="dxa" w:w="1728"/>
          </w:tcPr>
          <w:p>
            <w:r>
              <w:rPr>
                <w:sz w:val="21"/>
              </w:rPr>
              <w:t>Intel千兆网卡</w:t>
            </w:r>
          </w:p>
        </w:tc>
        <w:tc>
          <w:tcPr>
            <w:tcW w:type="dxa" w:w="1728"/>
          </w:tcPr>
          <w:p>
            <w:r>
              <w:rPr>
                <w:sz w:val="21"/>
              </w:rPr>
              <w:t>2</w:t>
            </w:r>
          </w:p>
        </w:tc>
        <w:tc>
          <w:tcPr>
            <w:tcW w:type="dxa" w:w="1728"/>
          </w:tcPr>
          <w:p>
            <w:r>
              <w:rPr>
                <w:sz w:val="21"/>
              </w:rPr>
              <w:t>EtherCAT+云端</w:t>
            </w:r>
          </w:p>
        </w:tc>
      </w:tr>
      <w:tr>
        <w:tc>
          <w:tcPr>
            <w:tcW w:type="dxa" w:w="1728"/>
          </w:tcPr>
          <w:p>
            <w:r>
              <w:rPr>
                <w:sz w:val="21"/>
              </w:rPr>
            </w:r>
          </w:p>
        </w:tc>
        <w:tc>
          <w:tcPr>
            <w:tcW w:type="dxa" w:w="1728"/>
          </w:tcPr>
          <w:p>
            <w:r>
              <w:rPr>
                <w:sz w:val="21"/>
              </w:rPr>
              <w:t>扩展网卡</w:t>
            </w:r>
          </w:p>
        </w:tc>
        <w:tc>
          <w:tcPr>
            <w:tcW w:type="dxa" w:w="1728"/>
          </w:tcPr>
          <w:p>
            <w:r>
              <w:rPr>
                <w:sz w:val="21"/>
              </w:rPr>
              <w:t>Intel I350-T4 四口网卡</w:t>
            </w:r>
          </w:p>
        </w:tc>
        <w:tc>
          <w:tcPr>
            <w:tcW w:type="dxa" w:w="1728"/>
          </w:tcPr>
          <w:p>
            <w:r>
              <w:rPr>
                <w:sz w:val="21"/>
              </w:rPr>
              <w:t>2张</w:t>
            </w:r>
          </w:p>
        </w:tc>
        <w:tc>
          <w:tcPr>
            <w:tcW w:type="dxa" w:w="1728"/>
          </w:tcPr>
          <w:p>
            <w:r>
              <w:rPr>
                <w:sz w:val="21"/>
              </w:rPr>
              <w:t>相机+激光</w:t>
            </w:r>
          </w:p>
        </w:tc>
      </w:tr>
      <w:tr>
        <w:tc>
          <w:tcPr>
            <w:tcW w:type="dxa" w:w="1728"/>
          </w:tcPr>
          <w:p>
            <w:r>
              <w:rPr>
                <w:sz w:val="21"/>
              </w:rPr>
            </w:r>
          </w:p>
        </w:tc>
        <w:tc>
          <w:tcPr>
            <w:tcW w:type="dxa" w:w="1728"/>
          </w:tcPr>
          <w:p>
            <w:r>
              <w:rPr>
                <w:sz w:val="21"/>
              </w:rPr>
              <w:t>交换机（备选）</w:t>
            </w:r>
          </w:p>
        </w:tc>
        <w:tc>
          <w:tcPr>
            <w:tcW w:type="dxa" w:w="1728"/>
          </w:tcPr>
          <w:p>
            <w:r>
              <w:rPr>
                <w:sz w:val="21"/>
              </w:rPr>
              <w:t>16口千兆工业交换机</w:t>
            </w:r>
          </w:p>
        </w:tc>
        <w:tc>
          <w:tcPr>
            <w:tcW w:type="dxa" w:w="1728"/>
          </w:tcPr>
          <w:p>
            <w:r>
              <w:rPr>
                <w:sz w:val="21"/>
              </w:rPr>
              <w:t>1</w:t>
            </w:r>
          </w:p>
        </w:tc>
        <w:tc>
          <w:tcPr>
            <w:tcW w:type="dxa" w:w="1728"/>
          </w:tcPr>
          <w:p>
            <w:r>
              <w:rPr>
                <w:sz w:val="21"/>
              </w:rPr>
              <w:t>网络扩展</w:t>
            </w:r>
          </w:p>
        </w:tc>
      </w:tr>
      <w:tr>
        <w:tc>
          <w:tcPr>
            <w:tcW w:type="dxa" w:w="1728"/>
          </w:tcPr>
          <w:p>
            <w:r>
              <w:rPr>
                <w:sz w:val="21"/>
              </w:rPr>
              <w:t>串口</w:t>
            </w:r>
          </w:p>
        </w:tc>
        <w:tc>
          <w:tcPr>
            <w:tcW w:type="dxa" w:w="1728"/>
          </w:tcPr>
          <w:p>
            <w:r>
              <w:rPr>
                <w:sz w:val="21"/>
              </w:rPr>
              <w:t>扩展卡</w:t>
            </w:r>
          </w:p>
        </w:tc>
        <w:tc>
          <w:tcPr>
            <w:tcW w:type="dxa" w:w="1728"/>
          </w:tcPr>
          <w:p>
            <w:r>
              <w:rPr>
                <w:sz w:val="21"/>
              </w:rPr>
              <w:t>PCIe转RS485 四口</w:t>
            </w:r>
          </w:p>
        </w:tc>
        <w:tc>
          <w:tcPr>
            <w:tcW w:type="dxa" w:w="1728"/>
          </w:tcPr>
          <w:p>
            <w:r>
              <w:rPr>
                <w:sz w:val="21"/>
              </w:rPr>
              <w:t>1</w:t>
            </w:r>
          </w:p>
        </w:tc>
        <w:tc>
          <w:tcPr>
            <w:tcW w:type="dxa" w:w="1728"/>
          </w:tcPr>
          <w:p>
            <w:r>
              <w:rPr>
                <w:sz w:val="21"/>
              </w:rPr>
              <w:t>Modbus通信</w:t>
            </w:r>
          </w:p>
        </w:tc>
      </w:tr>
      <w:tr>
        <w:tc>
          <w:tcPr>
            <w:tcW w:type="dxa" w:w="1728"/>
          </w:tcPr>
          <w:p>
            <w:r>
              <w:rPr>
                <w:sz w:val="21"/>
              </w:rPr>
              <w:t>电源</w:t>
            </w:r>
          </w:p>
        </w:tc>
        <w:tc>
          <w:tcPr>
            <w:tcW w:type="dxa" w:w="1728"/>
          </w:tcPr>
          <w:p>
            <w:r>
              <w:rPr>
                <w:sz w:val="21"/>
              </w:rPr>
              <w:t>DC-ATX</w:t>
            </w:r>
          </w:p>
        </w:tc>
        <w:tc>
          <w:tcPr>
            <w:tcW w:type="dxa" w:w="1728"/>
          </w:tcPr>
          <w:p>
            <w:r>
              <w:rPr>
                <w:sz w:val="21"/>
              </w:rPr>
              <w:t>48V转ATX 500W</w:t>
              <w:br/>
              <w:t>多重保护</w:t>
            </w:r>
          </w:p>
        </w:tc>
        <w:tc>
          <w:tcPr>
            <w:tcW w:type="dxa" w:w="1728"/>
          </w:tcPr>
          <w:p>
            <w:r>
              <w:rPr>
                <w:sz w:val="21"/>
              </w:rPr>
              <w:t>1</w:t>
            </w:r>
          </w:p>
        </w:tc>
        <w:tc>
          <w:tcPr>
            <w:tcW w:type="dxa" w:w="1728"/>
          </w:tcPr>
          <w:p>
            <w:r>
              <w:rPr>
                <w:sz w:val="21"/>
              </w:rPr>
              <w:t>系统供电</w:t>
            </w:r>
          </w:p>
        </w:tc>
      </w:tr>
      <w:tr>
        <w:tc>
          <w:tcPr>
            <w:tcW w:type="dxa" w:w="1728"/>
          </w:tcPr>
          <w:p>
            <w:r>
              <w:rPr>
                <w:sz w:val="21"/>
              </w:rPr>
              <w:t>散热</w:t>
            </w:r>
          </w:p>
        </w:tc>
        <w:tc>
          <w:tcPr>
            <w:tcW w:type="dxa" w:w="1728"/>
          </w:tcPr>
          <w:p>
            <w:r>
              <w:rPr>
                <w:sz w:val="21"/>
              </w:rPr>
              <w:t>散热器</w:t>
            </w:r>
          </w:p>
        </w:tc>
        <w:tc>
          <w:tcPr>
            <w:tcW w:type="dxa" w:w="1728"/>
          </w:tcPr>
          <w:p>
            <w:r>
              <w:rPr>
                <w:sz w:val="21"/>
              </w:rPr>
              <w:t>塔式风冷+机箱风扇</w:t>
            </w:r>
          </w:p>
        </w:tc>
        <w:tc>
          <w:tcPr>
            <w:tcW w:type="dxa" w:w="1728"/>
          </w:tcPr>
          <w:p>
            <w:r>
              <w:rPr>
                <w:sz w:val="21"/>
              </w:rPr>
              <w:t>若干</w:t>
            </w:r>
          </w:p>
        </w:tc>
        <w:tc>
          <w:tcPr>
            <w:tcW w:type="dxa" w:w="1728"/>
          </w:tcPr>
          <w:p>
            <w:r>
              <w:rPr>
                <w:sz w:val="21"/>
              </w:rPr>
              <w:t>散热降温</w:t>
            </w:r>
          </w:p>
        </w:tc>
      </w:tr>
      <w:tr>
        <w:tc>
          <w:tcPr>
            <w:tcW w:type="dxa" w:w="1728"/>
          </w:tcPr>
          <w:p>
            <w:r>
              <w:rPr>
                <w:sz w:val="21"/>
              </w:rPr>
              <w:t>机箱</w:t>
            </w:r>
          </w:p>
        </w:tc>
        <w:tc>
          <w:tcPr>
            <w:tcW w:type="dxa" w:w="1728"/>
          </w:tcPr>
          <w:p>
            <w:r>
              <w:rPr>
                <w:sz w:val="21"/>
              </w:rPr>
              <w:t>工控机箱</w:t>
            </w:r>
          </w:p>
        </w:tc>
        <w:tc>
          <w:tcPr>
            <w:tcW w:type="dxa" w:w="1728"/>
          </w:tcPr>
          <w:p>
            <w:r>
              <w:rPr>
                <w:sz w:val="21"/>
              </w:rPr>
              <w:t>4U机架式 IP54防护</w:t>
            </w:r>
          </w:p>
        </w:tc>
        <w:tc>
          <w:tcPr>
            <w:tcW w:type="dxa" w:w="1728"/>
          </w:tcPr>
          <w:p>
            <w:r>
              <w:rPr>
                <w:sz w:val="21"/>
              </w:rPr>
              <w:t>1</w:t>
            </w:r>
          </w:p>
        </w:tc>
        <w:tc>
          <w:tcPr>
            <w:tcW w:type="dxa" w:w="1728"/>
          </w:tcPr>
          <w:p>
            <w:r>
              <w:rPr>
                <w:sz w:val="21"/>
              </w:rPr>
              <w:t>防护+安装</w:t>
            </w:r>
          </w:p>
        </w:tc>
      </w:tr>
    </w:tbl>
    <w:p/>
    <w:p>
      <w:r>
        <w:br w:type="page"/>
      </w:r>
    </w:p>
    <w:p>
      <w:pPr>
        <w:pStyle w:val="Heading1"/>
      </w:pPr>
      <w:r>
        <w:t>4. 软件系统方案</w:t>
      </w:r>
    </w:p>
    <w:p>
      <w:pPr>
        <w:pStyle w:val="Heading2"/>
      </w:pPr>
      <w:r>
        <w:t>4.1 软件总体架构</w:t>
      </w:r>
    </w:p>
    <w:p>
      <w:r>
        <w:t>软件系统采用分层架构，共分为四层：</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b/>
              </w:rPr>
              <w:t>层次</w:t>
            </w:r>
          </w:p>
        </w:tc>
        <w:tc>
          <w:tcPr>
            <w:tcW w:type="dxa" w:w="2160"/>
          </w:tcPr>
          <w:p>
            <w:pPr>
              <w:jc w:val="center"/>
            </w:pPr>
            <w:r>
              <w:rPr>
                <w:b/>
              </w:rPr>
              <w:t>模块</w:t>
            </w:r>
          </w:p>
        </w:tc>
        <w:tc>
          <w:tcPr>
            <w:tcW w:type="dxa" w:w="2160"/>
          </w:tcPr>
          <w:p>
            <w:pPr>
              <w:jc w:val="center"/>
            </w:pPr>
            <w:r>
              <w:rPr>
                <w:b/>
              </w:rPr>
              <w:t>核心类/组件</w:t>
            </w:r>
          </w:p>
        </w:tc>
        <w:tc>
          <w:tcPr>
            <w:tcW w:type="dxa" w:w="2160"/>
          </w:tcPr>
          <w:p>
            <w:pPr>
              <w:jc w:val="center"/>
            </w:pPr>
            <w:r>
              <w:rPr>
                <w:b/>
              </w:rPr>
              <w:t>主要功能</w:t>
            </w:r>
          </w:p>
        </w:tc>
      </w:tr>
      <w:tr>
        <w:tc>
          <w:tcPr>
            <w:tcW w:type="dxa" w:w="2160"/>
          </w:tcPr>
          <w:p>
            <w:r>
              <w:t>表示层</w:t>
            </w:r>
          </w:p>
        </w:tc>
        <w:tc>
          <w:tcPr>
            <w:tcW w:type="dxa" w:w="2160"/>
          </w:tcPr>
          <w:p>
            <w:r>
              <w:t>WPF界面</w:t>
            </w:r>
          </w:p>
        </w:tc>
        <w:tc>
          <w:tcPr>
            <w:tcW w:type="dxa" w:w="2160"/>
          </w:tcPr>
          <w:p>
            <w:r>
              <w:t>MainWindow</w:t>
              <w:br/>
              <w:t>CameraView</w:t>
              <w:br/>
              <w:t>ReportView</w:t>
            </w:r>
          </w:p>
        </w:tc>
        <w:tc>
          <w:tcPr>
            <w:tcW w:type="dxa" w:w="2160"/>
          </w:tcPr>
          <w:p>
            <w:r>
              <w:t>实时显示、操作控制、报表生成</w:t>
            </w:r>
          </w:p>
        </w:tc>
      </w:tr>
      <w:tr>
        <w:tc>
          <w:tcPr>
            <w:tcW w:type="dxa" w:w="2160"/>
          </w:tcPr>
          <w:p>
            <w:r>
              <w:t>应用层</w:t>
            </w:r>
          </w:p>
        </w:tc>
        <w:tc>
          <w:tcPr>
            <w:tcW w:type="dxa" w:w="2160"/>
          </w:tcPr>
          <w:p>
            <w:r>
              <w:t>业务逻辑</w:t>
            </w:r>
          </w:p>
        </w:tc>
        <w:tc>
          <w:tcPr>
            <w:tcW w:type="dxa" w:w="2160"/>
          </w:tcPr>
          <w:p>
            <w:r>
              <w:t>InspectionService</w:t>
              <w:br/>
              <w:t>TaskScheduler</w:t>
            </w:r>
          </w:p>
        </w:tc>
        <w:tc>
          <w:tcPr>
            <w:tcW w:type="dxa" w:w="2160"/>
          </w:tcPr>
          <w:p>
            <w:r>
              <w:t>检测流程控制、任务调度</w:t>
            </w:r>
          </w:p>
        </w:tc>
      </w:tr>
      <w:tr>
        <w:tc>
          <w:tcPr>
            <w:tcW w:type="dxa" w:w="2160"/>
          </w:tcPr>
          <w:p>
            <w:r>
              <w:t>领域层</w:t>
            </w:r>
          </w:p>
        </w:tc>
        <w:tc>
          <w:tcPr>
            <w:tcW w:type="dxa" w:w="2160"/>
          </w:tcPr>
          <w:p>
            <w:r>
              <w:t>核心算法</w:t>
            </w:r>
          </w:p>
        </w:tc>
        <w:tc>
          <w:tcPr>
            <w:tcW w:type="dxa" w:w="2160"/>
          </w:tcPr>
          <w:p>
            <w:r>
              <w:t>AIInference</w:t>
              <w:br/>
              <w:t>DefectDetector</w:t>
              <w:br/>
              <w:t>GeometryCalculator</w:t>
            </w:r>
          </w:p>
        </w:tc>
        <w:tc>
          <w:tcPr>
            <w:tcW w:type="dxa" w:w="2160"/>
          </w:tcPr>
          <w:p>
            <w:r>
              <w:t>AI推理、缺陷检测、参数计算</w:t>
            </w:r>
          </w:p>
        </w:tc>
      </w:tr>
      <w:tr>
        <w:tc>
          <w:tcPr>
            <w:tcW w:type="dxa" w:w="2160"/>
          </w:tcPr>
          <w:p>
            <w:r>
              <w:t>基础设施层</w:t>
            </w:r>
          </w:p>
        </w:tc>
        <w:tc>
          <w:tcPr>
            <w:tcW w:type="dxa" w:w="2160"/>
          </w:tcPr>
          <w:p>
            <w:r>
              <w:t>数据访问</w:t>
            </w:r>
          </w:p>
        </w:tc>
        <w:tc>
          <w:tcPr>
            <w:tcW w:type="dxa" w:w="2160"/>
          </w:tcPr>
          <w:p>
            <w:r>
              <w:t>CameraDriver</w:t>
              <w:br/>
              <w:t>DatabaseContext</w:t>
              <w:br/>
              <w:t>ModbusClient</w:t>
            </w:r>
          </w:p>
        </w:tc>
        <w:tc>
          <w:tcPr>
            <w:tcW w:type="dxa" w:w="2160"/>
          </w:tcPr>
          <w:p>
            <w:r>
              <w:t>硬件驱动、数据存储、通信</w:t>
            </w:r>
          </w:p>
        </w:tc>
      </w:tr>
    </w:tbl>
    <w:p/>
    <w:p>
      <w:pPr>
        <w:pStyle w:val="Heading2"/>
      </w:pPr>
      <w:r>
        <w:t>4.2 核心模块设计</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b/>
              </w:rPr>
              <w:t>模块名称</w:t>
            </w:r>
          </w:p>
        </w:tc>
        <w:tc>
          <w:tcPr>
            <w:tcW w:type="dxa" w:w="2160"/>
          </w:tcPr>
          <w:p>
            <w:pPr>
              <w:jc w:val="center"/>
            </w:pPr>
            <w:r>
              <w:rPr>
                <w:b/>
              </w:rPr>
              <w:t>功能描述</w:t>
            </w:r>
          </w:p>
        </w:tc>
        <w:tc>
          <w:tcPr>
            <w:tcW w:type="dxa" w:w="2160"/>
          </w:tcPr>
          <w:p>
            <w:pPr>
              <w:jc w:val="center"/>
            </w:pPr>
            <w:r>
              <w:rPr>
                <w:b/>
              </w:rPr>
              <w:t>关键技术</w:t>
            </w:r>
          </w:p>
        </w:tc>
        <w:tc>
          <w:tcPr>
            <w:tcW w:type="dxa" w:w="2160"/>
          </w:tcPr>
          <w:p>
            <w:pPr>
              <w:jc w:val="center"/>
            </w:pPr>
            <w:r>
              <w:rPr>
                <w:b/>
              </w:rPr>
              <w:t>性能指标</w:t>
            </w:r>
          </w:p>
        </w:tc>
      </w:tr>
      <w:tr>
        <w:tc>
          <w:tcPr>
            <w:tcW w:type="dxa" w:w="2160"/>
          </w:tcPr>
          <w:p>
            <w:r>
              <w:t>运动控制模块</w:t>
            </w:r>
          </w:p>
        </w:tc>
        <w:tc>
          <w:tcPr>
            <w:tcW w:type="dxa" w:w="2160"/>
          </w:tcPr>
          <w:p>
            <w:r>
              <w:t>EtherCAT通信、伺服控制、轨迹规划</w:t>
            </w:r>
          </w:p>
        </w:tc>
        <w:tc>
          <w:tcPr>
            <w:tcW w:type="dxa" w:w="2160"/>
          </w:tcPr>
          <w:p>
            <w:r>
              <w:t>S曲线规划、PID控制</w:t>
            </w:r>
          </w:p>
        </w:tc>
        <w:tc>
          <w:tcPr>
            <w:tcW w:type="dxa" w:w="2160"/>
          </w:tcPr>
          <w:p>
            <w:r>
              <w:t>响应时间&lt;10ms</w:t>
            </w:r>
          </w:p>
        </w:tc>
      </w:tr>
      <w:tr>
        <w:tc>
          <w:tcPr>
            <w:tcW w:type="dxa" w:w="2160"/>
          </w:tcPr>
          <w:p>
            <w:r>
              <w:t>视觉采集模块</w:t>
            </w:r>
          </w:p>
        </w:tc>
        <w:tc>
          <w:tcPr>
            <w:tcW w:type="dxa" w:w="2160"/>
          </w:tcPr>
          <w:p>
            <w:r>
              <w:t>相机管理、图像采集、预处理</w:t>
            </w:r>
          </w:p>
        </w:tc>
        <w:tc>
          <w:tcPr>
            <w:tcW w:type="dxa" w:w="2160"/>
          </w:tcPr>
          <w:p>
            <w:r>
              <w:t>多线程并发、OpenCV</w:t>
            </w:r>
          </w:p>
        </w:tc>
        <w:tc>
          <w:tcPr>
            <w:tcW w:type="dxa" w:w="2160"/>
          </w:tcPr>
          <w:p>
            <w:r>
              <w:t>6路30fps无丢帧</w:t>
            </w:r>
          </w:p>
        </w:tc>
      </w:tr>
      <w:tr>
        <w:tc>
          <w:tcPr>
            <w:tcW w:type="dxa" w:w="2160"/>
          </w:tcPr>
          <w:p>
            <w:r>
              <w:t>AI推理模块</w:t>
            </w:r>
          </w:p>
        </w:tc>
        <w:tc>
          <w:tcPr>
            <w:tcW w:type="dxa" w:w="2160"/>
          </w:tcPr>
          <w:p>
            <w:r>
              <w:t>模型加载、推理、后处理</w:t>
            </w:r>
          </w:p>
        </w:tc>
        <w:tc>
          <w:tcPr>
            <w:tcW w:type="dxa" w:w="2160"/>
          </w:tcPr>
          <w:p>
            <w:r>
              <w:t>ONNX Runtime、GPU加速</w:t>
            </w:r>
          </w:p>
        </w:tc>
        <w:tc>
          <w:tcPr>
            <w:tcW w:type="dxa" w:w="2160"/>
          </w:tcPr>
          <w:p>
            <w:r>
              <w:t>推理&lt;30ms/张</w:t>
            </w:r>
          </w:p>
        </w:tc>
      </w:tr>
      <w:tr>
        <w:tc>
          <w:tcPr>
            <w:tcW w:type="dxa" w:w="2160"/>
          </w:tcPr>
          <w:p>
            <w:r>
              <w:t>数据存储模块</w:t>
            </w:r>
          </w:p>
        </w:tc>
        <w:tc>
          <w:tcPr>
            <w:tcW w:type="dxa" w:w="2160"/>
          </w:tcPr>
          <w:p>
            <w:r>
              <w:t>SQLite数据库、文件管理</w:t>
            </w:r>
          </w:p>
        </w:tc>
        <w:tc>
          <w:tcPr>
            <w:tcW w:type="dxa" w:w="2160"/>
          </w:tcPr>
          <w:p>
            <w:r>
              <w:t>Repository模式</w:t>
            </w:r>
          </w:p>
        </w:tc>
        <w:tc>
          <w:tcPr>
            <w:tcW w:type="dxa" w:w="2160"/>
          </w:tcPr>
          <w:p>
            <w:r>
              <w:t>插入&lt;1ms/条</w:t>
            </w:r>
          </w:p>
        </w:tc>
      </w:tr>
      <w:tr>
        <w:tc>
          <w:tcPr>
            <w:tcW w:type="dxa" w:w="2160"/>
          </w:tcPr>
          <w:p>
            <w:r>
              <w:t>通信模块</w:t>
            </w:r>
          </w:p>
        </w:tc>
        <w:tc>
          <w:tcPr>
            <w:tcW w:type="dxa" w:w="2160"/>
          </w:tcPr>
          <w:p>
            <w:r>
              <w:t>HTTP/WebSocket云端通信</w:t>
            </w:r>
          </w:p>
        </w:tc>
        <w:tc>
          <w:tcPr>
            <w:tcW w:type="dxa" w:w="2160"/>
          </w:tcPr>
          <w:p>
            <w:r>
              <w:t>断线续传、重试机制</w:t>
            </w:r>
          </w:p>
        </w:tc>
        <w:tc>
          <w:tcPr>
            <w:tcW w:type="dxa" w:w="2160"/>
          </w:tcPr>
          <w:p>
            <w:r>
              <w:t>上传1MB&lt;5s</w:t>
            </w:r>
          </w:p>
        </w:tc>
      </w:tr>
    </w:tbl>
    <w:p/>
    <w:p>
      <w:pPr>
        <w:pStyle w:val="Heading1"/>
      </w:pPr>
      <w:r>
        <w:t>5. 系统集成方案</w:t>
      </w:r>
    </w:p>
    <w:p>
      <w:pPr>
        <w:pStyle w:val="Heading2"/>
      </w:pPr>
      <w:r>
        <w:t>5.1 硬件集成</w:t>
      </w:r>
    </w:p>
    <w:p>
      <w:r>
        <w:t>硬件系统通过统一的工控机进行集成：</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b/>
              </w:rPr>
              <w:t>设备类型</w:t>
            </w:r>
          </w:p>
        </w:tc>
        <w:tc>
          <w:tcPr>
            <w:tcW w:type="dxa" w:w="1728"/>
          </w:tcPr>
          <w:p>
            <w:pPr>
              <w:jc w:val="center"/>
            </w:pPr>
            <w:r>
              <w:rPr>
                <w:b/>
              </w:rPr>
              <w:t>数量</w:t>
            </w:r>
          </w:p>
        </w:tc>
        <w:tc>
          <w:tcPr>
            <w:tcW w:type="dxa" w:w="1728"/>
          </w:tcPr>
          <w:p>
            <w:pPr>
              <w:jc w:val="center"/>
            </w:pPr>
            <w:r>
              <w:rPr>
                <w:b/>
              </w:rPr>
              <w:t>接口类型</w:t>
            </w:r>
          </w:p>
        </w:tc>
        <w:tc>
          <w:tcPr>
            <w:tcW w:type="dxa" w:w="1728"/>
          </w:tcPr>
          <w:p>
            <w:pPr>
              <w:jc w:val="center"/>
            </w:pPr>
            <w:r>
              <w:rPr>
                <w:b/>
              </w:rPr>
              <w:t>连接方式</w:t>
            </w:r>
          </w:p>
        </w:tc>
        <w:tc>
          <w:tcPr>
            <w:tcW w:type="dxa" w:w="1728"/>
          </w:tcPr>
          <w:p>
            <w:pPr>
              <w:jc w:val="center"/>
            </w:pPr>
            <w:r>
              <w:rPr>
                <w:b/>
              </w:rPr>
              <w:t>供电方式</w:t>
            </w:r>
          </w:p>
        </w:tc>
      </w:tr>
      <w:tr>
        <w:tc>
          <w:tcPr>
            <w:tcW w:type="dxa" w:w="1728"/>
          </w:tcPr>
          <w:p>
            <w:r>
              <w:t>伺服电机+驱动器</w:t>
            </w:r>
          </w:p>
        </w:tc>
        <w:tc>
          <w:tcPr>
            <w:tcW w:type="dxa" w:w="1728"/>
          </w:tcPr>
          <w:p>
            <w:r>
              <w:t>4</w:t>
            </w:r>
          </w:p>
        </w:tc>
        <w:tc>
          <w:tcPr>
            <w:tcW w:type="dxa" w:w="1728"/>
          </w:tcPr>
          <w:p>
            <w:r>
              <w:t>EtherCAT</w:t>
            </w:r>
          </w:p>
        </w:tc>
        <w:tc>
          <w:tcPr>
            <w:tcW w:type="dxa" w:w="1728"/>
          </w:tcPr>
          <w:p>
            <w:r>
              <w:t>运动控制器→驱动器→电机</w:t>
            </w:r>
          </w:p>
        </w:tc>
        <w:tc>
          <w:tcPr>
            <w:tcW w:type="dxa" w:w="1728"/>
          </w:tcPr>
          <w:p>
            <w:r>
              <w:t>48V DC</w:t>
            </w:r>
          </w:p>
        </w:tc>
      </w:tr>
      <w:tr>
        <w:tc>
          <w:tcPr>
            <w:tcW w:type="dxa" w:w="1728"/>
          </w:tcPr>
          <w:p>
            <w:r>
              <w:t>工业相机</w:t>
            </w:r>
          </w:p>
        </w:tc>
        <w:tc>
          <w:tcPr>
            <w:tcW w:type="dxa" w:w="1728"/>
          </w:tcPr>
          <w:p>
            <w:r>
              <w:t>6</w:t>
            </w:r>
          </w:p>
        </w:tc>
        <w:tc>
          <w:tcPr>
            <w:tcW w:type="dxa" w:w="1728"/>
          </w:tcPr>
          <w:p>
            <w:r>
              <w:t>GigE Vision</w:t>
            </w:r>
          </w:p>
        </w:tc>
        <w:tc>
          <w:tcPr>
            <w:tcW w:type="dxa" w:w="1728"/>
          </w:tcPr>
          <w:p>
            <w:r>
              <w:t>交换机或网卡→相机</w:t>
            </w:r>
          </w:p>
        </w:tc>
        <w:tc>
          <w:tcPr>
            <w:tcW w:type="dxa" w:w="1728"/>
          </w:tcPr>
          <w:p>
            <w:r>
              <w:t>PoE或独立供电</w:t>
            </w:r>
          </w:p>
        </w:tc>
      </w:tr>
      <w:tr>
        <w:tc>
          <w:tcPr>
            <w:tcW w:type="dxa" w:w="1728"/>
          </w:tcPr>
          <w:p>
            <w:r>
              <w:t>3D线激光</w:t>
            </w:r>
          </w:p>
        </w:tc>
        <w:tc>
          <w:tcPr>
            <w:tcW w:type="dxa" w:w="1728"/>
          </w:tcPr>
          <w:p>
            <w:r>
              <w:t>2</w:t>
            </w:r>
          </w:p>
        </w:tc>
        <w:tc>
          <w:tcPr>
            <w:tcW w:type="dxa" w:w="1728"/>
          </w:tcPr>
          <w:p>
            <w:r>
              <w:t>TCP/IP</w:t>
            </w:r>
          </w:p>
        </w:tc>
        <w:tc>
          <w:tcPr>
            <w:tcW w:type="dxa" w:w="1728"/>
          </w:tcPr>
          <w:p>
            <w:r>
              <w:t>网卡→激光传感器</w:t>
            </w:r>
          </w:p>
        </w:tc>
        <w:tc>
          <w:tcPr>
            <w:tcW w:type="dxa" w:w="1728"/>
          </w:tcPr>
          <w:p>
            <w:r>
              <w:t>24V DC</w:t>
            </w:r>
          </w:p>
        </w:tc>
      </w:tr>
      <w:tr>
        <w:tc>
          <w:tcPr>
            <w:tcW w:type="dxa" w:w="1728"/>
          </w:tcPr>
          <w:p>
            <w:r>
              <w:t>测距传感器</w:t>
            </w:r>
          </w:p>
        </w:tc>
        <w:tc>
          <w:tcPr>
            <w:tcW w:type="dxa" w:w="1728"/>
          </w:tcPr>
          <w:p>
            <w:r>
              <w:t>8</w:t>
            </w:r>
          </w:p>
        </w:tc>
        <w:tc>
          <w:tcPr>
            <w:tcW w:type="dxa" w:w="1728"/>
          </w:tcPr>
          <w:p>
            <w:r>
              <w:t>Modbus RS485</w:t>
            </w:r>
          </w:p>
        </w:tc>
        <w:tc>
          <w:tcPr>
            <w:tcW w:type="dxa" w:w="1728"/>
          </w:tcPr>
          <w:p>
            <w:r>
              <w:t>串口卡→RS485总线→传感器</w:t>
            </w:r>
          </w:p>
        </w:tc>
        <w:tc>
          <w:tcPr>
            <w:tcW w:type="dxa" w:w="1728"/>
          </w:tcPr>
          <w:p>
            <w:r>
              <w:t>24V DC</w:t>
            </w:r>
          </w:p>
        </w:tc>
      </w:tr>
      <w:tr>
        <w:tc>
          <w:tcPr>
            <w:tcW w:type="dxa" w:w="1728"/>
          </w:tcPr>
          <w:p>
            <w:r>
              <w:t>陀螺仪</w:t>
            </w:r>
          </w:p>
        </w:tc>
        <w:tc>
          <w:tcPr>
            <w:tcW w:type="dxa" w:w="1728"/>
          </w:tcPr>
          <w:p>
            <w:r>
              <w:t>2</w:t>
            </w:r>
          </w:p>
        </w:tc>
        <w:tc>
          <w:tcPr>
            <w:tcW w:type="dxa" w:w="1728"/>
          </w:tcPr>
          <w:p>
            <w:r>
              <w:t>Modbus RS485</w:t>
            </w:r>
          </w:p>
        </w:tc>
        <w:tc>
          <w:tcPr>
            <w:tcW w:type="dxa" w:w="1728"/>
          </w:tcPr>
          <w:p>
            <w:r>
              <w:t>串口卡→RS485总线→陀螺仪</w:t>
            </w:r>
          </w:p>
        </w:tc>
        <w:tc>
          <w:tcPr>
            <w:tcW w:type="dxa" w:w="1728"/>
          </w:tcPr>
          <w:p>
            <w:r>
              <w:t>12V DC</w:t>
            </w:r>
          </w:p>
        </w:tc>
      </w:tr>
    </w:tbl>
    <w:p/>
    <w:p>
      <w:pPr>
        <w:pStyle w:val="Heading2"/>
      </w:pPr>
      <w:r>
        <w:t>5.2 软硬件集成</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jc w:val="center"/>
            </w:pPr>
            <w:r>
              <w:rPr>
                <w:b/>
              </w:rPr>
              <w:t>集成内容</w:t>
            </w:r>
          </w:p>
        </w:tc>
        <w:tc>
          <w:tcPr>
            <w:tcW w:type="dxa" w:w="2880"/>
          </w:tcPr>
          <w:p>
            <w:pPr>
              <w:jc w:val="center"/>
            </w:pPr>
            <w:r>
              <w:rPr>
                <w:b/>
              </w:rPr>
              <w:t>实现方式</w:t>
            </w:r>
          </w:p>
        </w:tc>
        <w:tc>
          <w:tcPr>
            <w:tcW w:type="dxa" w:w="2880"/>
          </w:tcPr>
          <w:p>
            <w:pPr>
              <w:jc w:val="center"/>
            </w:pPr>
            <w:r>
              <w:rPr>
                <w:b/>
              </w:rPr>
              <w:t>关键点</w:t>
            </w:r>
          </w:p>
        </w:tc>
      </w:tr>
      <w:tr>
        <w:tc>
          <w:tcPr>
            <w:tcW w:type="dxa" w:w="2880"/>
          </w:tcPr>
          <w:p>
            <w:r>
              <w:t>相机SDK集成</w:t>
            </w:r>
          </w:p>
        </w:tc>
        <w:tc>
          <w:tcPr>
            <w:tcW w:type="dxa" w:w="2880"/>
          </w:tcPr>
          <w:p>
            <w:r>
              <w:t>封装Basler Pylon SDK为C#接口</w:t>
            </w:r>
          </w:p>
        </w:tc>
        <w:tc>
          <w:tcPr>
            <w:tcW w:type="dxa" w:w="2880"/>
          </w:tcPr>
          <w:p>
            <w:r>
              <w:t>异常处理、内存管理</w:t>
            </w:r>
          </w:p>
        </w:tc>
      </w:tr>
      <w:tr>
        <w:tc>
          <w:tcPr>
            <w:tcW w:type="dxa" w:w="2880"/>
          </w:tcPr>
          <w:p>
            <w:r>
              <w:t>EtherCAT集成</w:t>
            </w:r>
          </w:p>
        </w:tc>
        <w:tc>
          <w:tcPr>
            <w:tcW w:type="dxa" w:w="2880"/>
          </w:tcPr>
          <w:p>
            <w:r>
              <w:t>调用主站库API，实现周期任务</w:t>
            </w:r>
          </w:p>
        </w:tc>
        <w:tc>
          <w:tcPr>
            <w:tcW w:type="dxa" w:w="2880"/>
          </w:tcPr>
          <w:p>
            <w:r>
              <w:t>实时性保证、同步机制</w:t>
            </w:r>
          </w:p>
        </w:tc>
      </w:tr>
      <w:tr>
        <w:tc>
          <w:tcPr>
            <w:tcW w:type="dxa" w:w="2880"/>
          </w:tcPr>
          <w:p>
            <w:r>
              <w:t>Modbus集成</w:t>
            </w:r>
          </w:p>
        </w:tc>
        <w:tc>
          <w:tcPr>
            <w:tcW w:type="dxa" w:w="2880"/>
          </w:tcPr>
          <w:p>
            <w:r>
              <w:t>使用NModbus4库，实现主站功能</w:t>
            </w:r>
          </w:p>
        </w:tc>
        <w:tc>
          <w:tcPr>
            <w:tcW w:type="dxa" w:w="2880"/>
          </w:tcPr>
          <w:p>
            <w:r>
              <w:t>超时重试、地址管理</w:t>
            </w:r>
          </w:p>
        </w:tc>
      </w:tr>
      <w:tr>
        <w:tc>
          <w:tcPr>
            <w:tcW w:type="dxa" w:w="2880"/>
          </w:tcPr>
          <w:p>
            <w:r>
              <w:t>ONNX集成</w:t>
            </w:r>
          </w:p>
        </w:tc>
        <w:tc>
          <w:tcPr>
            <w:tcW w:type="dxa" w:w="2880"/>
          </w:tcPr>
          <w:p>
            <w:r>
              <w:t>封装ONNX Runtime，支持CPU/GPU</w:t>
            </w:r>
          </w:p>
        </w:tc>
        <w:tc>
          <w:tcPr>
            <w:tcW w:type="dxa" w:w="2880"/>
          </w:tcPr>
          <w:p>
            <w:r>
              <w:t>模型管理、批处理优化</w:t>
            </w:r>
          </w:p>
        </w:tc>
      </w:tr>
      <w:tr>
        <w:tc>
          <w:tcPr>
            <w:tcW w:type="dxa" w:w="2880"/>
          </w:tcPr>
          <w:p>
            <w:r>
              <w:t>数据库集成</w:t>
            </w:r>
          </w:p>
        </w:tc>
        <w:tc>
          <w:tcPr>
            <w:tcW w:type="dxa" w:w="2880"/>
          </w:tcPr>
          <w:p>
            <w:r>
              <w:t>Dapper ORM，SQLite数据库</w:t>
            </w:r>
          </w:p>
        </w:tc>
        <w:tc>
          <w:tcPr>
            <w:tcW w:type="dxa" w:w="2880"/>
          </w:tcPr>
          <w:p>
            <w:r>
              <w:t>连接池、事务管理</w:t>
            </w:r>
          </w:p>
        </w:tc>
      </w:tr>
    </w:tbl>
    <w:p/>
    <w:p>
      <w:pPr>
        <w:pStyle w:val="Heading1"/>
      </w:pPr>
      <w:r>
        <w:t>6. AI算法方案</w:t>
      </w:r>
    </w:p>
    <w:p>
      <w:pPr>
        <w:pStyle w:val="Heading2"/>
      </w:pPr>
      <w:r>
        <w:t>6.1 算法总体设计</w:t>
      </w:r>
    </w:p>
    <w:p>
      <w:r>
        <w:t>系统采用深度学习算法实现智能检测：</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b/>
              </w:rPr>
              <w:t>检测任务</w:t>
            </w:r>
          </w:p>
        </w:tc>
        <w:tc>
          <w:tcPr>
            <w:tcW w:type="dxa" w:w="1728"/>
          </w:tcPr>
          <w:p>
            <w:pPr>
              <w:jc w:val="center"/>
            </w:pPr>
            <w:r>
              <w:rPr>
                <w:b/>
              </w:rPr>
              <w:t>算法模型</w:t>
            </w:r>
          </w:p>
        </w:tc>
        <w:tc>
          <w:tcPr>
            <w:tcW w:type="dxa" w:w="1728"/>
          </w:tcPr>
          <w:p>
            <w:pPr>
              <w:jc w:val="center"/>
            </w:pPr>
            <w:r>
              <w:rPr>
                <w:b/>
              </w:rPr>
              <w:t>输入</w:t>
            </w:r>
          </w:p>
        </w:tc>
        <w:tc>
          <w:tcPr>
            <w:tcW w:type="dxa" w:w="1728"/>
          </w:tcPr>
          <w:p>
            <w:pPr>
              <w:jc w:val="center"/>
            </w:pPr>
            <w:r>
              <w:rPr>
                <w:b/>
              </w:rPr>
              <w:t>输出</w:t>
            </w:r>
          </w:p>
        </w:tc>
        <w:tc>
          <w:tcPr>
            <w:tcW w:type="dxa" w:w="1728"/>
          </w:tcPr>
          <w:p>
            <w:pPr>
              <w:jc w:val="center"/>
            </w:pPr>
            <w:r>
              <w:rPr>
                <w:b/>
              </w:rPr>
              <w:t>准确率目标</w:t>
            </w:r>
          </w:p>
        </w:tc>
      </w:tr>
      <w:tr>
        <w:tc>
          <w:tcPr>
            <w:tcW w:type="dxa" w:w="1728"/>
          </w:tcPr>
          <w:p>
            <w:r>
              <w:t>螺栓检测</w:t>
            </w:r>
          </w:p>
        </w:tc>
        <w:tc>
          <w:tcPr>
            <w:tcW w:type="dxa" w:w="1728"/>
          </w:tcPr>
          <w:p>
            <w:r>
              <w:t>YOLOv8-Bolt</w:t>
            </w:r>
          </w:p>
        </w:tc>
        <w:tc>
          <w:tcPr>
            <w:tcW w:type="dxa" w:w="1728"/>
          </w:tcPr>
          <w:p>
            <w:r>
              <w:t>640×640 RGB图像</w:t>
            </w:r>
          </w:p>
        </w:tc>
        <w:tc>
          <w:tcPr>
            <w:tcW w:type="dxa" w:w="1728"/>
          </w:tcPr>
          <w:p>
            <w:r>
              <w:t>检测框+类别（正常/缺失/松动/破损）</w:t>
            </w:r>
          </w:p>
        </w:tc>
        <w:tc>
          <w:tcPr>
            <w:tcW w:type="dxa" w:w="1728"/>
          </w:tcPr>
          <w:p>
            <w:r>
              <w:t>≥95%</w:t>
            </w:r>
          </w:p>
        </w:tc>
      </w:tr>
      <w:tr>
        <w:tc>
          <w:tcPr>
            <w:tcW w:type="dxa" w:w="1728"/>
          </w:tcPr>
          <w:p>
            <w:r>
              <w:t>轨面缺陷分类</w:t>
            </w:r>
          </w:p>
        </w:tc>
        <w:tc>
          <w:tcPr>
            <w:tcW w:type="dxa" w:w="1728"/>
          </w:tcPr>
          <w:p>
            <w:r>
              <w:t>ResNet50-Defect</w:t>
            </w:r>
          </w:p>
        </w:tc>
        <w:tc>
          <w:tcPr>
            <w:tcW w:type="dxa" w:w="1728"/>
          </w:tcPr>
          <w:p>
            <w:r>
              <w:t>224×224灰度图像</w:t>
            </w:r>
          </w:p>
        </w:tc>
        <w:tc>
          <w:tcPr>
            <w:tcW w:type="dxa" w:w="1728"/>
          </w:tcPr>
          <w:p>
            <w:r>
              <w:t>缺陷类型+置信度</w:t>
            </w:r>
          </w:p>
        </w:tc>
        <w:tc>
          <w:tcPr>
            <w:tcW w:type="dxa" w:w="1728"/>
          </w:tcPr>
          <w:p>
            <w:r>
              <w:t>≥92%</w:t>
            </w:r>
          </w:p>
        </w:tc>
      </w:tr>
      <w:tr>
        <w:tc>
          <w:tcPr>
            <w:tcW w:type="dxa" w:w="1728"/>
          </w:tcPr>
          <w:p>
            <w:r>
              <w:t>轨面分割</w:t>
            </w:r>
          </w:p>
        </w:tc>
        <w:tc>
          <w:tcPr>
            <w:tcW w:type="dxa" w:w="1728"/>
          </w:tcPr>
          <w:p>
            <w:r>
              <w:t>UNet-Segment</w:t>
            </w:r>
          </w:p>
        </w:tc>
        <w:tc>
          <w:tcPr>
            <w:tcW w:type="dxa" w:w="1728"/>
          </w:tcPr>
          <w:p>
            <w:r>
              <w:t>512×512灰度图像</w:t>
            </w:r>
          </w:p>
        </w:tc>
        <w:tc>
          <w:tcPr>
            <w:tcW w:type="dxa" w:w="1728"/>
          </w:tcPr>
          <w:p>
            <w:r>
              <w:t>像素级分割掩码</w:t>
            </w:r>
          </w:p>
        </w:tc>
        <w:tc>
          <w:tcPr>
            <w:tcW w:type="dxa" w:w="1728"/>
          </w:tcPr>
          <w:p>
            <w:r>
              <w:t>≥90% IoU</w:t>
            </w:r>
          </w:p>
        </w:tc>
      </w:tr>
    </w:tbl>
    <w:p/>
    <w:p>
      <w:pPr>
        <w:pStyle w:val="Heading2"/>
      </w:pPr>
      <w:r>
        <w:t>6.2 模型训练方案</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b/>
              </w:rPr>
              <w:t>训练阶段</w:t>
            </w:r>
          </w:p>
        </w:tc>
        <w:tc>
          <w:tcPr>
            <w:tcW w:type="dxa" w:w="2160"/>
          </w:tcPr>
          <w:p>
            <w:pPr>
              <w:jc w:val="center"/>
            </w:pPr>
            <w:r>
              <w:rPr>
                <w:b/>
              </w:rPr>
              <w:t>数据需求</w:t>
            </w:r>
          </w:p>
        </w:tc>
        <w:tc>
          <w:tcPr>
            <w:tcW w:type="dxa" w:w="2160"/>
          </w:tcPr>
          <w:p>
            <w:pPr>
              <w:jc w:val="center"/>
            </w:pPr>
            <w:r>
              <w:rPr>
                <w:b/>
              </w:rPr>
              <w:t>训练策略</w:t>
            </w:r>
          </w:p>
        </w:tc>
        <w:tc>
          <w:tcPr>
            <w:tcW w:type="dxa" w:w="2160"/>
          </w:tcPr>
          <w:p>
            <w:pPr>
              <w:jc w:val="center"/>
            </w:pPr>
            <w:r>
              <w:rPr>
                <w:b/>
              </w:rPr>
              <w:t>预计周期</w:t>
            </w:r>
          </w:p>
        </w:tc>
      </w:tr>
      <w:tr>
        <w:tc>
          <w:tcPr>
            <w:tcW w:type="dxa" w:w="2160"/>
          </w:tcPr>
          <w:p>
            <w:r>
              <w:t>数据采集</w:t>
            </w:r>
          </w:p>
        </w:tc>
        <w:tc>
          <w:tcPr>
            <w:tcW w:type="dxa" w:w="2160"/>
          </w:tcPr>
          <w:p>
            <w:r>
              <w:t>螺栓图像10000张</w:t>
              <w:br/>
              <w:t>缺陷图像5000张</w:t>
            </w:r>
          </w:p>
        </w:tc>
        <w:tc>
          <w:tcPr>
            <w:tcW w:type="dxa" w:w="2160"/>
          </w:tcPr>
          <w:p>
            <w:r>
              <w:t>实际线路采集</w:t>
              <w:br/>
              <w:t>数据增强（翻转/旋转/亮度）</w:t>
            </w:r>
          </w:p>
        </w:tc>
        <w:tc>
          <w:tcPr>
            <w:tcW w:type="dxa" w:w="2160"/>
          </w:tcPr>
          <w:p>
            <w:r>
              <w:t>2周</w:t>
            </w:r>
          </w:p>
        </w:tc>
      </w:tr>
      <w:tr>
        <w:tc>
          <w:tcPr>
            <w:tcW w:type="dxa" w:w="2160"/>
          </w:tcPr>
          <w:p>
            <w:r>
              <w:t>数据标注</w:t>
            </w:r>
          </w:p>
        </w:tc>
        <w:tc>
          <w:tcPr>
            <w:tcW w:type="dxa" w:w="2160"/>
          </w:tcPr>
          <w:p>
            <w:r>
              <w:t>标注检测框、类别、分割掩码</w:t>
            </w:r>
          </w:p>
        </w:tc>
        <w:tc>
          <w:tcPr>
            <w:tcW w:type="dxa" w:w="2160"/>
          </w:tcPr>
          <w:p>
            <w:r>
              <w:t>标注工具：LabelImg/Labelme</w:t>
              <w:br/>
              <w:t>质量审核</w:t>
            </w:r>
          </w:p>
        </w:tc>
        <w:tc>
          <w:tcPr>
            <w:tcW w:type="dxa" w:w="2160"/>
          </w:tcPr>
          <w:p>
            <w:r>
              <w:t>3周</w:t>
            </w:r>
          </w:p>
        </w:tc>
      </w:tr>
      <w:tr>
        <w:tc>
          <w:tcPr>
            <w:tcW w:type="dxa" w:w="2160"/>
          </w:tcPr>
          <w:p>
            <w:r>
              <w:t>模型训练</w:t>
            </w:r>
          </w:p>
        </w:tc>
        <w:tc>
          <w:tcPr>
            <w:tcW w:type="dxa" w:w="2160"/>
          </w:tcPr>
          <w:p>
            <w:r>
              <w:t>GPU训练（NVIDIA A100）</w:t>
            </w:r>
          </w:p>
        </w:tc>
        <w:tc>
          <w:tcPr>
            <w:tcW w:type="dxa" w:w="2160"/>
          </w:tcPr>
          <w:p>
            <w:r>
              <w:t>迁移学习</w:t>
              <w:br/>
              <w:t>学习率调度</w:t>
              <w:br/>
              <w:t>Early Stopping</w:t>
            </w:r>
          </w:p>
        </w:tc>
        <w:tc>
          <w:tcPr>
            <w:tcW w:type="dxa" w:w="2160"/>
          </w:tcPr>
          <w:p>
            <w:r>
              <w:t>1-2周</w:t>
            </w:r>
          </w:p>
        </w:tc>
      </w:tr>
      <w:tr>
        <w:tc>
          <w:tcPr>
            <w:tcW w:type="dxa" w:w="2160"/>
          </w:tcPr>
          <w:p>
            <w:r>
              <w:t>模型优化</w:t>
            </w:r>
          </w:p>
        </w:tc>
        <w:tc>
          <w:tcPr>
            <w:tcW w:type="dxa" w:w="2160"/>
          </w:tcPr>
          <w:p>
            <w:r>
              <w:t>模型剪枝、量化</w:t>
            </w:r>
          </w:p>
        </w:tc>
        <w:tc>
          <w:tcPr>
            <w:tcW w:type="dxa" w:w="2160"/>
          </w:tcPr>
          <w:p>
            <w:r>
              <w:t>FP32→INT8</w:t>
              <w:br/>
              <w:t>精度损失&lt;1%</w:t>
            </w:r>
          </w:p>
        </w:tc>
        <w:tc>
          <w:tcPr>
            <w:tcW w:type="dxa" w:w="2160"/>
          </w:tcPr>
          <w:p>
            <w:r>
              <w:t>1周</w:t>
            </w:r>
          </w:p>
        </w:tc>
      </w:tr>
      <w:tr>
        <w:tc>
          <w:tcPr>
            <w:tcW w:type="dxa" w:w="2160"/>
          </w:tcPr>
          <w:p>
            <w:r>
              <w:t>模型部署</w:t>
            </w:r>
          </w:p>
        </w:tc>
        <w:tc>
          <w:tcPr>
            <w:tcW w:type="dxa" w:w="2160"/>
          </w:tcPr>
          <w:p>
            <w:r>
              <w:t>导出ONNX格式</w:t>
            </w:r>
          </w:p>
        </w:tc>
        <w:tc>
          <w:tcPr>
            <w:tcW w:type="dxa" w:w="2160"/>
          </w:tcPr>
          <w:p>
            <w:r>
              <w:t>验证推理速度和精度</w:t>
            </w:r>
          </w:p>
        </w:tc>
        <w:tc>
          <w:tcPr>
            <w:tcW w:type="dxa" w:w="2160"/>
          </w:tcPr>
          <w:p>
            <w:r>
              <w:t>3天</w:t>
            </w:r>
          </w:p>
        </w:tc>
      </w:tr>
    </w:tbl>
    <w:p/>
    <w:p>
      <w:pPr>
        <w:pStyle w:val="Heading1"/>
      </w:pPr>
      <w:r>
        <w:t>7. 数据采集与处理方案</w:t>
      </w:r>
    </w:p>
    <w:p>
      <w:pPr>
        <w:pStyle w:val="Heading2"/>
      </w:pPr>
      <w:r>
        <w:t>7.1 数据采集策略</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b/>
              </w:rPr>
              <w:t>数据类型</w:t>
            </w:r>
          </w:p>
        </w:tc>
        <w:tc>
          <w:tcPr>
            <w:tcW w:type="dxa" w:w="1728"/>
          </w:tcPr>
          <w:p>
            <w:pPr>
              <w:jc w:val="center"/>
            </w:pPr>
            <w:r>
              <w:rPr>
                <w:b/>
              </w:rPr>
              <w:t>采集频率</w:t>
            </w:r>
          </w:p>
        </w:tc>
        <w:tc>
          <w:tcPr>
            <w:tcW w:type="dxa" w:w="1728"/>
          </w:tcPr>
          <w:p>
            <w:pPr>
              <w:jc w:val="center"/>
            </w:pPr>
            <w:r>
              <w:rPr>
                <w:b/>
              </w:rPr>
              <w:t>触发方式</w:t>
            </w:r>
          </w:p>
        </w:tc>
        <w:tc>
          <w:tcPr>
            <w:tcW w:type="dxa" w:w="1728"/>
          </w:tcPr>
          <w:p>
            <w:pPr>
              <w:jc w:val="center"/>
            </w:pPr>
            <w:r>
              <w:rPr>
                <w:b/>
              </w:rPr>
              <w:t>数据量（每公里）</w:t>
            </w:r>
          </w:p>
        </w:tc>
        <w:tc>
          <w:tcPr>
            <w:tcW w:type="dxa" w:w="1728"/>
          </w:tcPr>
          <w:p>
            <w:pPr>
              <w:jc w:val="center"/>
            </w:pPr>
            <w:r>
              <w:rPr>
                <w:b/>
              </w:rPr>
              <w:t>存储策略</w:t>
            </w:r>
          </w:p>
        </w:tc>
      </w:tr>
      <w:tr>
        <w:tc>
          <w:tcPr>
            <w:tcW w:type="dxa" w:w="1728"/>
          </w:tcPr>
          <w:p>
            <w:r>
              <w:t>轨面图像</w:t>
            </w:r>
          </w:p>
        </w:tc>
        <w:tc>
          <w:tcPr>
            <w:tcW w:type="dxa" w:w="1728"/>
          </w:tcPr>
          <w:p>
            <w:r>
              <w:t>30fps连续</w:t>
            </w:r>
          </w:p>
        </w:tc>
        <w:tc>
          <w:tcPr>
            <w:tcW w:type="dxa" w:w="1728"/>
          </w:tcPr>
          <w:p>
            <w:r>
              <w:t>自由运行</w:t>
            </w:r>
          </w:p>
        </w:tc>
        <w:tc>
          <w:tcPr>
            <w:tcW w:type="dxa" w:w="1728"/>
          </w:tcPr>
          <w:p>
            <w:r>
              <w:t>≈200GB（压缩后20GB）</w:t>
            </w:r>
          </w:p>
        </w:tc>
        <w:tc>
          <w:tcPr>
            <w:tcW w:type="dxa" w:w="1728"/>
          </w:tcPr>
          <w:p>
            <w:r>
              <w:t>JPEG压缩+本地SSD</w:t>
            </w:r>
          </w:p>
        </w:tc>
      </w:tr>
      <w:tr>
        <w:tc>
          <w:tcPr>
            <w:tcW w:type="dxa" w:w="1728"/>
          </w:tcPr>
          <w:p>
            <w:r>
              <w:t>螺栓图像</w:t>
            </w:r>
          </w:p>
        </w:tc>
        <w:tc>
          <w:tcPr>
            <w:tcW w:type="dxa" w:w="1728"/>
          </w:tcPr>
          <w:p>
            <w:r>
              <w:t>按轨枕触发</w:t>
            </w:r>
          </w:p>
        </w:tc>
        <w:tc>
          <w:tcPr>
            <w:tcW w:type="dxa" w:w="1728"/>
          </w:tcPr>
          <w:p>
            <w:r>
              <w:t>编码器位置触发</w:t>
            </w:r>
          </w:p>
        </w:tc>
        <w:tc>
          <w:tcPr>
            <w:tcW w:type="dxa" w:w="1728"/>
          </w:tcPr>
          <w:p>
            <w:r>
              <w:t>≈1500张（1.5GB）</w:t>
            </w:r>
          </w:p>
        </w:tc>
        <w:tc>
          <w:tcPr>
            <w:tcW w:type="dxa" w:w="1728"/>
          </w:tcPr>
          <w:p>
            <w:r>
              <w:t>异常时保存原图</w:t>
            </w:r>
          </w:p>
        </w:tc>
      </w:tr>
      <w:tr>
        <w:tc>
          <w:tcPr>
            <w:tcW w:type="dxa" w:w="1728"/>
          </w:tcPr>
          <w:p>
            <w:r>
              <w:t>3D点云</w:t>
            </w:r>
          </w:p>
        </w:tc>
        <w:tc>
          <w:tcPr>
            <w:tcW w:type="dxa" w:w="1728"/>
          </w:tcPr>
          <w:p>
            <w:r>
              <w:t>2kHz扫描</w:t>
            </w:r>
          </w:p>
        </w:tc>
        <w:tc>
          <w:tcPr>
            <w:tcW w:type="dxa" w:w="1728"/>
          </w:tcPr>
          <w:p>
            <w:r>
              <w:t>连续采集</w:t>
            </w:r>
          </w:p>
        </w:tc>
        <w:tc>
          <w:tcPr>
            <w:tcW w:type="dxa" w:w="1728"/>
          </w:tcPr>
          <w:p>
            <w:r>
              <w:t>≈50GB</w:t>
            </w:r>
          </w:p>
        </w:tc>
        <w:tc>
          <w:tcPr>
            <w:tcW w:type="dxa" w:w="1728"/>
          </w:tcPr>
          <w:p>
            <w:r>
              <w:t>特征提取后存储</w:t>
            </w:r>
          </w:p>
        </w:tc>
      </w:tr>
      <w:tr>
        <w:tc>
          <w:tcPr>
            <w:tcW w:type="dxa" w:w="1728"/>
          </w:tcPr>
          <w:p>
            <w:r>
              <w:t>传感器数据</w:t>
            </w:r>
          </w:p>
        </w:tc>
        <w:tc>
          <w:tcPr>
            <w:tcW w:type="dxa" w:w="1728"/>
          </w:tcPr>
          <w:p>
            <w:r>
              <w:t>10-100Hz</w:t>
            </w:r>
          </w:p>
        </w:tc>
        <w:tc>
          <w:tcPr>
            <w:tcW w:type="dxa" w:w="1728"/>
          </w:tcPr>
          <w:p>
            <w:r>
              <w:t>定时采集</w:t>
            </w:r>
          </w:p>
        </w:tc>
        <w:tc>
          <w:tcPr>
            <w:tcW w:type="dxa" w:w="1728"/>
          </w:tcPr>
          <w:p>
            <w:r>
              <w:t>≈10MB</w:t>
            </w:r>
          </w:p>
        </w:tc>
        <w:tc>
          <w:tcPr>
            <w:tcW w:type="dxa" w:w="1728"/>
          </w:tcPr>
          <w:p>
            <w:r>
              <w:t>SQLite数据库</w:t>
            </w:r>
          </w:p>
        </w:tc>
      </w:tr>
      <w:tr>
        <w:tc>
          <w:tcPr>
            <w:tcW w:type="dxa" w:w="1728"/>
          </w:tcPr>
          <w:p>
            <w:r>
              <w:t>检测结果</w:t>
            </w:r>
          </w:p>
        </w:tc>
        <w:tc>
          <w:tcPr>
            <w:tcW w:type="dxa" w:w="1728"/>
          </w:tcPr>
          <w:p>
            <w:r>
              <w:t>实时生成</w:t>
            </w:r>
          </w:p>
        </w:tc>
        <w:tc>
          <w:tcPr>
            <w:tcW w:type="dxa" w:w="1728"/>
          </w:tcPr>
          <w:p>
            <w:r>
              <w:t>事件触发</w:t>
            </w:r>
          </w:p>
        </w:tc>
        <w:tc>
          <w:tcPr>
            <w:tcW w:type="dxa" w:w="1728"/>
          </w:tcPr>
          <w:p>
            <w:r>
              <w:t>≈5MB</w:t>
            </w:r>
          </w:p>
        </w:tc>
        <w:tc>
          <w:tcPr>
            <w:tcW w:type="dxa" w:w="1728"/>
          </w:tcPr>
          <w:p>
            <w:r>
              <w:t>数据库+JSON</w:t>
            </w:r>
          </w:p>
        </w:tc>
      </w:tr>
    </w:tbl>
    <w:p/>
    <w:p>
      <w:pPr>
        <w:pStyle w:val="Heading2"/>
      </w:pPr>
      <w:r>
        <w:t>7.2 数据处理流程</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b/>
              </w:rPr>
              <w:t>处理阶段</w:t>
            </w:r>
          </w:p>
        </w:tc>
        <w:tc>
          <w:tcPr>
            <w:tcW w:type="dxa" w:w="1728"/>
          </w:tcPr>
          <w:p>
            <w:pPr>
              <w:jc w:val="center"/>
            </w:pPr>
            <w:r>
              <w:rPr>
                <w:b/>
              </w:rPr>
              <w:t>输入</w:t>
            </w:r>
          </w:p>
        </w:tc>
        <w:tc>
          <w:tcPr>
            <w:tcW w:type="dxa" w:w="1728"/>
          </w:tcPr>
          <w:p>
            <w:pPr>
              <w:jc w:val="center"/>
            </w:pPr>
            <w:r>
              <w:rPr>
                <w:b/>
              </w:rPr>
              <w:t>处理内容</w:t>
            </w:r>
          </w:p>
        </w:tc>
        <w:tc>
          <w:tcPr>
            <w:tcW w:type="dxa" w:w="1728"/>
          </w:tcPr>
          <w:p>
            <w:pPr>
              <w:jc w:val="center"/>
            </w:pPr>
            <w:r>
              <w:rPr>
                <w:b/>
              </w:rPr>
              <w:t>输出</w:t>
            </w:r>
          </w:p>
        </w:tc>
        <w:tc>
          <w:tcPr>
            <w:tcW w:type="dxa" w:w="1728"/>
          </w:tcPr>
          <w:p>
            <w:pPr>
              <w:jc w:val="center"/>
            </w:pPr>
            <w:r>
              <w:rPr>
                <w:b/>
              </w:rPr>
              <w:t>耗时</w:t>
            </w:r>
          </w:p>
        </w:tc>
      </w:tr>
      <w:tr>
        <w:tc>
          <w:tcPr>
            <w:tcW w:type="dxa" w:w="1728"/>
          </w:tcPr>
          <w:p>
            <w:r>
              <w:t>1.数据采集</w:t>
            </w:r>
          </w:p>
        </w:tc>
        <w:tc>
          <w:tcPr>
            <w:tcW w:type="dxa" w:w="1728"/>
          </w:tcPr>
          <w:p>
            <w:r>
              <w:t>传感器信号</w:t>
            </w:r>
          </w:p>
        </w:tc>
        <w:tc>
          <w:tcPr>
            <w:tcW w:type="dxa" w:w="1728"/>
          </w:tcPr>
          <w:p>
            <w:r>
              <w:t>读取、缓冲</w:t>
            </w:r>
          </w:p>
        </w:tc>
        <w:tc>
          <w:tcPr>
            <w:tcW w:type="dxa" w:w="1728"/>
          </w:tcPr>
          <w:p>
            <w:r>
              <w:t>原始数据</w:t>
            </w:r>
          </w:p>
        </w:tc>
        <w:tc>
          <w:tcPr>
            <w:tcW w:type="dxa" w:w="1728"/>
          </w:tcPr>
          <w:p>
            <w:r>
              <w:t>&lt;5ms</w:t>
            </w:r>
          </w:p>
        </w:tc>
      </w:tr>
      <w:tr>
        <w:tc>
          <w:tcPr>
            <w:tcW w:type="dxa" w:w="1728"/>
          </w:tcPr>
          <w:p>
            <w:r>
              <w:t>2.预处理</w:t>
            </w:r>
          </w:p>
        </w:tc>
        <w:tc>
          <w:tcPr>
            <w:tcW w:type="dxa" w:w="1728"/>
          </w:tcPr>
          <w:p>
            <w:r>
              <w:t>原始图像</w:t>
            </w:r>
          </w:p>
        </w:tc>
        <w:tc>
          <w:tcPr>
            <w:tcW w:type="dxa" w:w="1728"/>
          </w:tcPr>
          <w:p>
            <w:r>
              <w:t>去噪、增强、ROI提取</w:t>
            </w:r>
          </w:p>
        </w:tc>
        <w:tc>
          <w:tcPr>
            <w:tcW w:type="dxa" w:w="1728"/>
          </w:tcPr>
          <w:p>
            <w:r>
              <w:t>处理后图像</w:t>
            </w:r>
          </w:p>
        </w:tc>
        <w:tc>
          <w:tcPr>
            <w:tcW w:type="dxa" w:w="1728"/>
          </w:tcPr>
          <w:p>
            <w:r>
              <w:t>&lt;15ms</w:t>
            </w:r>
          </w:p>
        </w:tc>
      </w:tr>
      <w:tr>
        <w:tc>
          <w:tcPr>
            <w:tcW w:type="dxa" w:w="1728"/>
          </w:tcPr>
          <w:p>
            <w:r>
              <w:t>3.AI推理</w:t>
            </w:r>
          </w:p>
        </w:tc>
        <w:tc>
          <w:tcPr>
            <w:tcW w:type="dxa" w:w="1728"/>
          </w:tcPr>
          <w:p>
            <w:r>
              <w:t>预处理图像</w:t>
            </w:r>
          </w:p>
        </w:tc>
        <w:tc>
          <w:tcPr>
            <w:tcW w:type="dxa" w:w="1728"/>
          </w:tcPr>
          <w:p>
            <w:r>
              <w:t>模型推理、NMS</w:t>
            </w:r>
          </w:p>
        </w:tc>
        <w:tc>
          <w:tcPr>
            <w:tcW w:type="dxa" w:w="1728"/>
          </w:tcPr>
          <w:p>
            <w:r>
              <w:t>检测结果</w:t>
            </w:r>
          </w:p>
        </w:tc>
        <w:tc>
          <w:tcPr>
            <w:tcW w:type="dxa" w:w="1728"/>
          </w:tcPr>
          <w:p>
            <w:r>
              <w:t>&lt;30ms</w:t>
            </w:r>
          </w:p>
        </w:tc>
      </w:tr>
      <w:tr>
        <w:tc>
          <w:tcPr>
            <w:tcW w:type="dxa" w:w="1728"/>
          </w:tcPr>
          <w:p>
            <w:r>
              <w:t>4.几何计算</w:t>
            </w:r>
          </w:p>
        </w:tc>
        <w:tc>
          <w:tcPr>
            <w:tcW w:type="dxa" w:w="1728"/>
          </w:tcPr>
          <w:p>
            <w:r>
              <w:t>传感器数据</w:t>
            </w:r>
          </w:p>
        </w:tc>
        <w:tc>
          <w:tcPr>
            <w:tcW w:type="dxa" w:w="1728"/>
          </w:tcPr>
          <w:p>
            <w:r>
              <w:t>轨距/水平/高低/轨向计算</w:t>
            </w:r>
          </w:p>
        </w:tc>
        <w:tc>
          <w:tcPr>
            <w:tcW w:type="dxa" w:w="1728"/>
          </w:tcPr>
          <w:p>
            <w:r>
              <w:t>几何参数</w:t>
            </w:r>
          </w:p>
        </w:tc>
        <w:tc>
          <w:tcPr>
            <w:tcW w:type="dxa" w:w="1728"/>
          </w:tcPr>
          <w:p>
            <w:r>
              <w:t>&lt;5ms</w:t>
            </w:r>
          </w:p>
        </w:tc>
      </w:tr>
      <w:tr>
        <w:tc>
          <w:tcPr>
            <w:tcW w:type="dxa" w:w="1728"/>
          </w:tcPr>
          <w:p>
            <w:r>
              <w:t>5.综合判定</w:t>
            </w:r>
          </w:p>
        </w:tc>
        <w:tc>
          <w:tcPr>
            <w:tcW w:type="dxa" w:w="1728"/>
          </w:tcPr>
          <w:p>
            <w:r>
              <w:t>所有检测结果</w:t>
            </w:r>
          </w:p>
        </w:tc>
        <w:tc>
          <w:tcPr>
            <w:tcW w:type="dxa" w:w="1728"/>
          </w:tcPr>
          <w:p>
            <w:r>
              <w:t>异常判定、分级</w:t>
            </w:r>
          </w:p>
        </w:tc>
        <w:tc>
          <w:tcPr>
            <w:tcW w:type="dxa" w:w="1728"/>
          </w:tcPr>
          <w:p>
            <w:r>
              <w:t>检测报告</w:t>
            </w:r>
          </w:p>
        </w:tc>
        <w:tc>
          <w:tcPr>
            <w:tcW w:type="dxa" w:w="1728"/>
          </w:tcPr>
          <w:p>
            <w:r>
              <w:t>&lt;10ms</w:t>
            </w:r>
          </w:p>
        </w:tc>
      </w:tr>
      <w:tr>
        <w:tc>
          <w:tcPr>
            <w:tcW w:type="dxa" w:w="1728"/>
          </w:tcPr>
          <w:p>
            <w:r>
              <w:t>6.数据存储</w:t>
            </w:r>
          </w:p>
        </w:tc>
        <w:tc>
          <w:tcPr>
            <w:tcW w:type="dxa" w:w="1728"/>
          </w:tcPr>
          <w:p>
            <w:r>
              <w:t>检测结果</w:t>
            </w:r>
          </w:p>
        </w:tc>
        <w:tc>
          <w:tcPr>
            <w:tcW w:type="dxa" w:w="1728"/>
          </w:tcPr>
          <w:p>
            <w:r>
              <w:t>数据库写入、文件保存</w:t>
            </w:r>
          </w:p>
        </w:tc>
        <w:tc>
          <w:tcPr>
            <w:tcW w:type="dxa" w:w="1728"/>
          </w:tcPr>
          <w:p>
            <w:r>
              <w:t>持久化数据</w:t>
            </w:r>
          </w:p>
        </w:tc>
        <w:tc>
          <w:tcPr>
            <w:tcW w:type="dxa" w:w="1728"/>
          </w:tcPr>
          <w:p>
            <w:r>
              <w:t>&lt;10ms</w:t>
            </w:r>
          </w:p>
        </w:tc>
      </w:tr>
    </w:tbl>
    <w:p/>
    <w:p>
      <w:pPr>
        <w:pStyle w:val="Heading1"/>
      </w:pPr>
      <w:r>
        <w:t>8. 通信方案</w:t>
      </w:r>
    </w:p>
    <w:p>
      <w:pPr>
        <w:pStyle w:val="Heading2"/>
      </w:pPr>
      <w:r>
        <w:t>8.1 内部通信</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b/>
              </w:rPr>
              <w:t>通信类型</w:t>
            </w:r>
          </w:p>
        </w:tc>
        <w:tc>
          <w:tcPr>
            <w:tcW w:type="dxa" w:w="1728"/>
          </w:tcPr>
          <w:p>
            <w:pPr>
              <w:jc w:val="center"/>
            </w:pPr>
            <w:r>
              <w:rPr>
                <w:b/>
              </w:rPr>
              <w:t>协议/总线</w:t>
            </w:r>
          </w:p>
        </w:tc>
        <w:tc>
          <w:tcPr>
            <w:tcW w:type="dxa" w:w="1728"/>
          </w:tcPr>
          <w:p>
            <w:pPr>
              <w:jc w:val="center"/>
            </w:pPr>
            <w:r>
              <w:rPr>
                <w:b/>
              </w:rPr>
              <w:t>速率</w:t>
            </w:r>
          </w:p>
        </w:tc>
        <w:tc>
          <w:tcPr>
            <w:tcW w:type="dxa" w:w="1728"/>
          </w:tcPr>
          <w:p>
            <w:pPr>
              <w:jc w:val="center"/>
            </w:pPr>
            <w:r>
              <w:rPr>
                <w:b/>
              </w:rPr>
              <w:t>实时性</w:t>
            </w:r>
          </w:p>
        </w:tc>
        <w:tc>
          <w:tcPr>
            <w:tcW w:type="dxa" w:w="1728"/>
          </w:tcPr>
          <w:p>
            <w:pPr>
              <w:jc w:val="center"/>
            </w:pPr>
            <w:r>
              <w:rPr>
                <w:b/>
              </w:rPr>
              <w:t>应用</w:t>
            </w:r>
          </w:p>
        </w:tc>
      </w:tr>
      <w:tr>
        <w:tc>
          <w:tcPr>
            <w:tcW w:type="dxa" w:w="1728"/>
          </w:tcPr>
          <w:p>
            <w:r>
              <w:t>运动控制</w:t>
            </w:r>
          </w:p>
        </w:tc>
        <w:tc>
          <w:tcPr>
            <w:tcW w:type="dxa" w:w="1728"/>
          </w:tcPr>
          <w:p>
            <w:r>
              <w:t>EtherCAT</w:t>
            </w:r>
          </w:p>
        </w:tc>
        <w:tc>
          <w:tcPr>
            <w:tcW w:type="dxa" w:w="1728"/>
          </w:tcPr>
          <w:p>
            <w:r>
              <w:t>100Mbps</w:t>
            </w:r>
          </w:p>
        </w:tc>
        <w:tc>
          <w:tcPr>
            <w:tcW w:type="dxa" w:w="1728"/>
          </w:tcPr>
          <w:p>
            <w:r>
              <w:t>周期1ms</w:t>
            </w:r>
          </w:p>
        </w:tc>
        <w:tc>
          <w:tcPr>
            <w:tcW w:type="dxa" w:w="1728"/>
          </w:tcPr>
          <w:p>
            <w:r>
              <w:t>伺服电机控制</w:t>
            </w:r>
          </w:p>
        </w:tc>
      </w:tr>
      <w:tr>
        <w:tc>
          <w:tcPr>
            <w:tcW w:type="dxa" w:w="1728"/>
          </w:tcPr>
          <w:p>
            <w:r>
              <w:t>相机通信</w:t>
            </w:r>
          </w:p>
        </w:tc>
        <w:tc>
          <w:tcPr>
            <w:tcW w:type="dxa" w:w="1728"/>
          </w:tcPr>
          <w:p>
            <w:r>
              <w:t>GigE Vision</w:t>
            </w:r>
          </w:p>
        </w:tc>
        <w:tc>
          <w:tcPr>
            <w:tcW w:type="dxa" w:w="1728"/>
          </w:tcPr>
          <w:p>
            <w:r>
              <w:t>1000Mbps</w:t>
            </w:r>
          </w:p>
        </w:tc>
        <w:tc>
          <w:tcPr>
            <w:tcW w:type="dxa" w:w="1728"/>
          </w:tcPr>
          <w:p>
            <w:r>
              <w:t>帧率30fps</w:t>
            </w:r>
          </w:p>
        </w:tc>
        <w:tc>
          <w:tcPr>
            <w:tcW w:type="dxa" w:w="1728"/>
          </w:tcPr>
          <w:p>
            <w:r>
              <w:t>图像传输</w:t>
            </w:r>
          </w:p>
        </w:tc>
      </w:tr>
      <w:tr>
        <w:tc>
          <w:tcPr>
            <w:tcW w:type="dxa" w:w="1728"/>
          </w:tcPr>
          <w:p>
            <w:r>
              <w:t>传感器通信</w:t>
            </w:r>
          </w:p>
        </w:tc>
        <w:tc>
          <w:tcPr>
            <w:tcW w:type="dxa" w:w="1728"/>
          </w:tcPr>
          <w:p>
            <w:r>
              <w:t>Modbus RS485</w:t>
            </w:r>
          </w:p>
        </w:tc>
        <w:tc>
          <w:tcPr>
            <w:tcW w:type="dxa" w:w="1728"/>
          </w:tcPr>
          <w:p>
            <w:r>
              <w:t>115200bps</w:t>
            </w:r>
          </w:p>
        </w:tc>
        <w:tc>
          <w:tcPr>
            <w:tcW w:type="dxa" w:w="1728"/>
          </w:tcPr>
          <w:p>
            <w:r>
              <w:t>10-100Hz</w:t>
            </w:r>
          </w:p>
        </w:tc>
        <w:tc>
          <w:tcPr>
            <w:tcW w:type="dxa" w:w="1728"/>
          </w:tcPr>
          <w:p>
            <w:r>
              <w:t>传感器数据读取</w:t>
            </w:r>
          </w:p>
        </w:tc>
      </w:tr>
    </w:tbl>
    <w:p/>
    <w:p>
      <w:pPr>
        <w:pStyle w:val="Heading2"/>
      </w:pPr>
      <w:r>
        <w:t>8.2 云端通信</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b/>
              </w:rPr>
              <w:t>接口</w:t>
            </w:r>
          </w:p>
        </w:tc>
        <w:tc>
          <w:tcPr>
            <w:tcW w:type="dxa" w:w="2160"/>
          </w:tcPr>
          <w:p>
            <w:pPr>
              <w:jc w:val="center"/>
            </w:pPr>
            <w:r>
              <w:rPr>
                <w:b/>
              </w:rPr>
              <w:t>协议</w:t>
            </w:r>
          </w:p>
        </w:tc>
        <w:tc>
          <w:tcPr>
            <w:tcW w:type="dxa" w:w="2160"/>
          </w:tcPr>
          <w:p>
            <w:pPr>
              <w:jc w:val="center"/>
            </w:pPr>
            <w:r>
              <w:rPr>
                <w:b/>
              </w:rPr>
              <w:t>功能</w:t>
            </w:r>
          </w:p>
        </w:tc>
        <w:tc>
          <w:tcPr>
            <w:tcW w:type="dxa" w:w="2160"/>
          </w:tcPr>
          <w:p>
            <w:pPr>
              <w:jc w:val="center"/>
            </w:pPr>
            <w:r>
              <w:rPr>
                <w:b/>
              </w:rPr>
              <w:t>频率</w:t>
            </w:r>
          </w:p>
        </w:tc>
      </w:tr>
      <w:tr>
        <w:tc>
          <w:tcPr>
            <w:tcW w:type="dxa" w:w="2160"/>
          </w:tcPr>
          <w:p>
            <w:r>
              <w:t>/api/data/upload</w:t>
            </w:r>
          </w:p>
        </w:tc>
        <w:tc>
          <w:tcPr>
            <w:tcW w:type="dxa" w:w="2160"/>
          </w:tcPr>
          <w:p>
            <w:r>
              <w:t>HTTPS POST</w:t>
            </w:r>
          </w:p>
        </w:tc>
        <w:tc>
          <w:tcPr>
            <w:tcW w:type="dxa" w:w="2160"/>
          </w:tcPr>
          <w:p>
            <w:r>
              <w:t>上传检测数据</w:t>
            </w:r>
          </w:p>
        </w:tc>
        <w:tc>
          <w:tcPr>
            <w:tcW w:type="dxa" w:w="2160"/>
          </w:tcPr>
          <w:p>
            <w:r>
              <w:t>每5分钟或100条记录</w:t>
            </w:r>
          </w:p>
        </w:tc>
      </w:tr>
      <w:tr>
        <w:tc>
          <w:tcPr>
            <w:tcW w:type="dxa" w:w="2160"/>
          </w:tcPr>
          <w:p>
            <w:r>
              <w:t>/api/model/download</w:t>
            </w:r>
          </w:p>
        </w:tc>
        <w:tc>
          <w:tcPr>
            <w:tcW w:type="dxa" w:w="2160"/>
          </w:tcPr>
          <w:p>
            <w:r>
              <w:t>HTTPS GET</w:t>
            </w:r>
          </w:p>
        </w:tc>
        <w:tc>
          <w:tcPr>
            <w:tcW w:type="dxa" w:w="2160"/>
          </w:tcPr>
          <w:p>
            <w:r>
              <w:t>下载AI模型</w:t>
            </w:r>
          </w:p>
        </w:tc>
        <w:tc>
          <w:tcPr>
            <w:tcW w:type="dxa" w:w="2160"/>
          </w:tcPr>
          <w:p>
            <w:r>
              <w:t>按需</w:t>
            </w:r>
          </w:p>
        </w:tc>
      </w:tr>
      <w:tr>
        <w:tc>
          <w:tcPr>
            <w:tcW w:type="dxa" w:w="2160"/>
          </w:tcPr>
          <w:p>
            <w:r>
              <w:t>/api/config/get</w:t>
            </w:r>
          </w:p>
        </w:tc>
        <w:tc>
          <w:tcPr>
            <w:tcW w:type="dxa" w:w="2160"/>
          </w:tcPr>
          <w:p>
            <w:r>
              <w:t>HTTPS GET</w:t>
            </w:r>
          </w:p>
        </w:tc>
        <w:tc>
          <w:tcPr>
            <w:tcW w:type="dxa" w:w="2160"/>
          </w:tcPr>
          <w:p>
            <w:r>
              <w:t>获取配置参数</w:t>
            </w:r>
          </w:p>
        </w:tc>
        <w:tc>
          <w:tcPr>
            <w:tcW w:type="dxa" w:w="2160"/>
          </w:tcPr>
          <w:p>
            <w:r>
              <w:t>启动时+每小时</w:t>
            </w:r>
          </w:p>
        </w:tc>
      </w:tr>
      <w:tr>
        <w:tc>
          <w:tcPr>
            <w:tcW w:type="dxa" w:w="2160"/>
          </w:tcPr>
          <w:p>
            <w:r>
              <w:t>/api/heartbeat</w:t>
            </w:r>
          </w:p>
        </w:tc>
        <w:tc>
          <w:tcPr>
            <w:tcW w:type="dxa" w:w="2160"/>
          </w:tcPr>
          <w:p>
            <w:r>
              <w:t>WebSocket</w:t>
            </w:r>
          </w:p>
        </w:tc>
        <w:tc>
          <w:tcPr>
            <w:tcW w:type="dxa" w:w="2160"/>
          </w:tcPr>
          <w:p>
            <w:r>
              <w:t>心跳保活</w:t>
            </w:r>
          </w:p>
        </w:tc>
        <w:tc>
          <w:tcPr>
            <w:tcW w:type="dxa" w:w="2160"/>
          </w:tcPr>
          <w:p>
            <w:r>
              <w:t>每1分钟</w:t>
            </w:r>
          </w:p>
        </w:tc>
      </w:tr>
      <w:tr>
        <w:tc>
          <w:tcPr>
            <w:tcW w:type="dxa" w:w="2160"/>
          </w:tcPr>
          <w:p>
            <w:r>
              <w:t>/api/alert/report</w:t>
            </w:r>
          </w:p>
        </w:tc>
        <w:tc>
          <w:tcPr>
            <w:tcW w:type="dxa" w:w="2160"/>
          </w:tcPr>
          <w:p>
            <w:r>
              <w:t>HTTPS POST</w:t>
            </w:r>
          </w:p>
        </w:tc>
        <w:tc>
          <w:tcPr>
            <w:tcW w:type="dxa" w:w="2160"/>
          </w:tcPr>
          <w:p>
            <w:r>
              <w:t>紧急报警</w:t>
            </w:r>
          </w:p>
        </w:tc>
        <w:tc>
          <w:tcPr>
            <w:tcW w:type="dxa" w:w="2160"/>
          </w:tcPr>
          <w:p>
            <w:r>
              <w:t>实时</w:t>
            </w:r>
          </w:p>
        </w:tc>
      </w:tr>
    </w:tbl>
    <w:p/>
    <w:p>
      <w:pPr>
        <w:pStyle w:val="Heading1"/>
      </w:pPr>
      <w:r>
        <w:t>9. 安全保障方案</w:t>
      </w:r>
    </w:p>
    <w:p>
      <w:pPr>
        <w:pStyle w:val="Heading2"/>
      </w:pPr>
      <w:r>
        <w:t>9.1 运行安全</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jc w:val="center"/>
            </w:pPr>
            <w:r>
              <w:rPr>
                <w:b/>
              </w:rPr>
              <w:t>安全措施</w:t>
            </w:r>
          </w:p>
        </w:tc>
        <w:tc>
          <w:tcPr>
            <w:tcW w:type="dxa" w:w="2880"/>
          </w:tcPr>
          <w:p>
            <w:pPr>
              <w:jc w:val="center"/>
            </w:pPr>
            <w:r>
              <w:rPr>
                <w:b/>
              </w:rPr>
              <w:t>实现方式</w:t>
            </w:r>
          </w:p>
        </w:tc>
        <w:tc>
          <w:tcPr>
            <w:tcW w:type="dxa" w:w="2880"/>
          </w:tcPr>
          <w:p>
            <w:pPr>
              <w:jc w:val="center"/>
            </w:pPr>
            <w:r>
              <w:rPr>
                <w:b/>
              </w:rPr>
              <w:t>响应时间</w:t>
            </w:r>
          </w:p>
        </w:tc>
      </w:tr>
      <w:tr>
        <w:tc>
          <w:tcPr>
            <w:tcW w:type="dxa" w:w="2880"/>
          </w:tcPr>
          <w:p>
            <w:r>
              <w:t>硬件急停</w:t>
            </w:r>
          </w:p>
        </w:tc>
        <w:tc>
          <w:tcPr>
            <w:tcW w:type="dxa" w:w="2880"/>
          </w:tcPr>
          <w:p>
            <w:r>
              <w:t>物理急停按钮，直接断电</w:t>
            </w:r>
          </w:p>
        </w:tc>
        <w:tc>
          <w:tcPr>
            <w:tcW w:type="dxa" w:w="2880"/>
          </w:tcPr>
          <w:p>
            <w:r>
              <w:t>&lt;10ms</w:t>
            </w:r>
          </w:p>
        </w:tc>
      </w:tr>
      <w:tr>
        <w:tc>
          <w:tcPr>
            <w:tcW w:type="dxa" w:w="2880"/>
          </w:tcPr>
          <w:p>
            <w:r>
              <w:t>软件急停</w:t>
            </w:r>
          </w:p>
        </w:tc>
        <w:tc>
          <w:tcPr>
            <w:tcW w:type="dxa" w:w="2880"/>
          </w:tcPr>
          <w:p>
            <w:r>
              <w:t>监控线程检测异常，发送停止指令</w:t>
            </w:r>
          </w:p>
        </w:tc>
        <w:tc>
          <w:tcPr>
            <w:tcW w:type="dxa" w:w="2880"/>
          </w:tcPr>
          <w:p>
            <w:r>
              <w:t>&lt;50ms</w:t>
            </w:r>
          </w:p>
        </w:tc>
      </w:tr>
      <w:tr>
        <w:tc>
          <w:tcPr>
            <w:tcW w:type="dxa" w:w="2880"/>
          </w:tcPr>
          <w:p>
            <w:r>
              <w:t>碰撞保护</w:t>
            </w:r>
          </w:p>
        </w:tc>
        <w:tc>
          <w:tcPr>
            <w:tcW w:type="dxa" w:w="2880"/>
          </w:tcPr>
          <w:p>
            <w:r>
              <w:t>前置接近开关或压力传感器</w:t>
            </w:r>
          </w:p>
        </w:tc>
        <w:tc>
          <w:tcPr>
            <w:tcW w:type="dxa" w:w="2880"/>
          </w:tcPr>
          <w:p>
            <w:r>
              <w:t>立即停止</w:t>
            </w:r>
          </w:p>
        </w:tc>
      </w:tr>
      <w:tr>
        <w:tc>
          <w:tcPr>
            <w:tcW w:type="dxa" w:w="2880"/>
          </w:tcPr>
          <w:p>
            <w:r>
              <w:t>越界保护</w:t>
            </w:r>
          </w:p>
        </w:tc>
        <w:tc>
          <w:tcPr>
            <w:tcW w:type="dxa" w:w="2880"/>
          </w:tcPr>
          <w:p>
            <w:r>
              <w:t>软件限位+编码器监控</w:t>
            </w:r>
          </w:p>
        </w:tc>
        <w:tc>
          <w:tcPr>
            <w:tcW w:type="dxa" w:w="2880"/>
          </w:tcPr>
          <w:p>
            <w:r>
              <w:t>减速停止</w:t>
            </w:r>
          </w:p>
        </w:tc>
      </w:tr>
      <w:tr>
        <w:tc>
          <w:tcPr>
            <w:tcW w:type="dxa" w:w="2880"/>
          </w:tcPr>
          <w:p>
            <w:r>
              <w:t>通信异常保护</w:t>
            </w:r>
          </w:p>
        </w:tc>
        <w:tc>
          <w:tcPr>
            <w:tcW w:type="dxa" w:w="2880"/>
          </w:tcPr>
          <w:p>
            <w:r>
              <w:t>超时检测+自动停机</w:t>
            </w:r>
          </w:p>
        </w:tc>
        <w:tc>
          <w:tcPr>
            <w:tcW w:type="dxa" w:w="2880"/>
          </w:tcPr>
          <w:p>
            <w:r>
              <w:t>1秒</w:t>
            </w:r>
          </w:p>
        </w:tc>
      </w:tr>
    </w:tbl>
    <w:p/>
    <w:p>
      <w:pPr>
        <w:pStyle w:val="Heading2"/>
      </w:pPr>
      <w:r>
        <w:t>9.2 数据安全</w:t>
      </w:r>
    </w:p>
    <w:tbl>
      <w:tblPr>
        <w:tblStyle w:val="LightGrid-Accent1"/>
        <w:tblW w:type="auto" w:w="0"/>
        <w:tblLook w:firstColumn="1" w:firstRow="1" w:lastColumn="0" w:lastRow="0" w:noHBand="0" w:noVBand="1" w:val="04A0"/>
      </w:tblPr>
      <w:tblGrid>
        <w:gridCol w:w="4320"/>
        <w:gridCol w:w="4320"/>
      </w:tblGrid>
      <w:tr>
        <w:tc>
          <w:tcPr>
            <w:tcW w:type="dxa" w:w="4320"/>
          </w:tcPr>
          <w:p>
            <w:pPr>
              <w:jc w:val="center"/>
            </w:pPr>
            <w:r>
              <w:rPr>
                <w:b/>
              </w:rPr>
              <w:t>安全措施</w:t>
            </w:r>
          </w:p>
        </w:tc>
        <w:tc>
          <w:tcPr>
            <w:tcW w:type="dxa" w:w="4320"/>
          </w:tcPr>
          <w:p>
            <w:pPr>
              <w:jc w:val="center"/>
            </w:pPr>
            <w:r>
              <w:rPr>
                <w:b/>
              </w:rPr>
              <w:t>技术手段</w:t>
            </w:r>
          </w:p>
        </w:tc>
      </w:tr>
      <w:tr>
        <w:tc>
          <w:tcPr>
            <w:tcW w:type="dxa" w:w="4320"/>
          </w:tcPr>
          <w:p>
            <w:r>
              <w:t>传输加密</w:t>
            </w:r>
          </w:p>
        </w:tc>
        <w:tc>
          <w:tcPr>
            <w:tcW w:type="dxa" w:w="4320"/>
          </w:tcPr>
          <w:p>
            <w:r>
              <w:t>HTTPS/TLS 1.3加密</w:t>
            </w:r>
          </w:p>
        </w:tc>
      </w:tr>
      <w:tr>
        <w:tc>
          <w:tcPr>
            <w:tcW w:type="dxa" w:w="4320"/>
          </w:tcPr>
          <w:p>
            <w:r>
              <w:t>数据备份</w:t>
            </w:r>
          </w:p>
        </w:tc>
        <w:tc>
          <w:tcPr>
            <w:tcW w:type="dxa" w:w="4320"/>
          </w:tcPr>
          <w:p>
            <w:r>
              <w:t>本地双备份+云端异地备份</w:t>
            </w:r>
          </w:p>
        </w:tc>
      </w:tr>
      <w:tr>
        <w:tc>
          <w:tcPr>
            <w:tcW w:type="dxa" w:w="4320"/>
          </w:tcPr>
          <w:p>
            <w:r>
              <w:t>访问控制</w:t>
            </w:r>
          </w:p>
        </w:tc>
        <w:tc>
          <w:tcPr>
            <w:tcW w:type="dxa" w:w="4320"/>
          </w:tcPr>
          <w:p>
            <w:r>
              <w:t>用户认证+角色权限管理</w:t>
            </w:r>
          </w:p>
        </w:tc>
      </w:tr>
      <w:tr>
        <w:tc>
          <w:tcPr>
            <w:tcW w:type="dxa" w:w="4320"/>
          </w:tcPr>
          <w:p>
            <w:r>
              <w:t>日志审计</w:t>
            </w:r>
          </w:p>
        </w:tc>
        <w:tc>
          <w:tcPr>
            <w:tcW w:type="dxa" w:w="4320"/>
          </w:tcPr>
          <w:p>
            <w:r>
              <w:t>操作日志记录+定期审查</w:t>
            </w:r>
          </w:p>
        </w:tc>
      </w:tr>
    </w:tbl>
    <w:p/>
    <w:p>
      <w:pPr>
        <w:pStyle w:val="Heading1"/>
      </w:pPr>
      <w:r>
        <w:t>10. 实施计划</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b/>
              </w:rPr>
              <w:t>阶段</w:t>
            </w:r>
          </w:p>
        </w:tc>
        <w:tc>
          <w:tcPr>
            <w:tcW w:type="dxa" w:w="1728"/>
          </w:tcPr>
          <w:p>
            <w:pPr>
              <w:jc w:val="center"/>
            </w:pPr>
            <w:r>
              <w:rPr>
                <w:b/>
              </w:rPr>
              <w:t>主要任务</w:t>
            </w:r>
          </w:p>
        </w:tc>
        <w:tc>
          <w:tcPr>
            <w:tcW w:type="dxa" w:w="1728"/>
          </w:tcPr>
          <w:p>
            <w:pPr>
              <w:jc w:val="center"/>
            </w:pPr>
            <w:r>
              <w:rPr>
                <w:b/>
              </w:rPr>
              <w:t>交付成果</w:t>
            </w:r>
          </w:p>
        </w:tc>
        <w:tc>
          <w:tcPr>
            <w:tcW w:type="dxa" w:w="1728"/>
          </w:tcPr>
          <w:p>
            <w:pPr>
              <w:jc w:val="center"/>
            </w:pPr>
            <w:r>
              <w:rPr>
                <w:b/>
              </w:rPr>
              <w:t>周期</w:t>
            </w:r>
          </w:p>
        </w:tc>
        <w:tc>
          <w:tcPr>
            <w:tcW w:type="dxa" w:w="1728"/>
          </w:tcPr>
          <w:p>
            <w:pPr>
              <w:jc w:val="center"/>
            </w:pPr>
            <w:r>
              <w:rPr>
                <w:b/>
              </w:rPr>
              <w:t>负责</w:t>
            </w:r>
          </w:p>
        </w:tc>
      </w:tr>
      <w:tr>
        <w:tc>
          <w:tcPr>
            <w:tcW w:type="dxa" w:w="1728"/>
          </w:tcPr>
          <w:p>
            <w:r>
              <w:t>需求分析</w:t>
            </w:r>
          </w:p>
        </w:tc>
        <w:tc>
          <w:tcPr>
            <w:tcW w:type="dxa" w:w="1728"/>
          </w:tcPr>
          <w:p>
            <w:r>
              <w:t>需求调研、技术方案编制</w:t>
            </w:r>
          </w:p>
        </w:tc>
        <w:tc>
          <w:tcPr>
            <w:tcW w:type="dxa" w:w="1728"/>
          </w:tcPr>
          <w:p>
            <w:r>
              <w:t>需求规格说明书、技术方案</w:t>
            </w:r>
          </w:p>
        </w:tc>
        <w:tc>
          <w:tcPr>
            <w:tcW w:type="dxa" w:w="1728"/>
          </w:tcPr>
          <w:p>
            <w:r>
              <w:t>2周</w:t>
            </w:r>
          </w:p>
        </w:tc>
        <w:tc>
          <w:tcPr>
            <w:tcW w:type="dxa" w:w="1728"/>
          </w:tcPr>
          <w:p>
            <w:r>
              <w:t>系统分析师</w:t>
            </w:r>
          </w:p>
        </w:tc>
      </w:tr>
      <w:tr>
        <w:tc>
          <w:tcPr>
            <w:tcW w:type="dxa" w:w="1728"/>
          </w:tcPr>
          <w:p>
            <w:r>
              <w:t>硬件设计</w:t>
            </w:r>
          </w:p>
        </w:tc>
        <w:tc>
          <w:tcPr>
            <w:tcW w:type="dxa" w:w="1728"/>
          </w:tcPr>
          <w:p>
            <w:r>
              <w:t>机械设计、电气设计、采购</w:t>
            </w:r>
          </w:p>
        </w:tc>
        <w:tc>
          <w:tcPr>
            <w:tcW w:type="dxa" w:w="1728"/>
          </w:tcPr>
          <w:p>
            <w:r>
              <w:t>硬件图纸、BOM清单、硬件样机</w:t>
            </w:r>
          </w:p>
        </w:tc>
        <w:tc>
          <w:tcPr>
            <w:tcW w:type="dxa" w:w="1728"/>
          </w:tcPr>
          <w:p>
            <w:r>
              <w:t>4周</w:t>
            </w:r>
          </w:p>
        </w:tc>
        <w:tc>
          <w:tcPr>
            <w:tcW w:type="dxa" w:w="1728"/>
          </w:tcPr>
          <w:p>
            <w:r>
              <w:t>硬件工程师</w:t>
            </w:r>
          </w:p>
        </w:tc>
      </w:tr>
      <w:tr>
        <w:tc>
          <w:tcPr>
            <w:tcW w:type="dxa" w:w="1728"/>
          </w:tcPr>
          <w:p>
            <w:r>
              <w:t>软件开发</w:t>
            </w:r>
          </w:p>
        </w:tc>
        <w:tc>
          <w:tcPr>
            <w:tcW w:type="dxa" w:w="1728"/>
          </w:tcPr>
          <w:p>
            <w:r>
              <w:t>上位机软件、AI算法开发</w:t>
            </w:r>
          </w:p>
        </w:tc>
        <w:tc>
          <w:tcPr>
            <w:tcW w:type="dxa" w:w="1728"/>
          </w:tcPr>
          <w:p>
            <w:r>
              <w:t>软件系统V1.0、AI模型</w:t>
            </w:r>
          </w:p>
        </w:tc>
        <w:tc>
          <w:tcPr>
            <w:tcW w:type="dxa" w:w="1728"/>
          </w:tcPr>
          <w:p>
            <w:r>
              <w:t>8周</w:t>
            </w:r>
          </w:p>
        </w:tc>
        <w:tc>
          <w:tcPr>
            <w:tcW w:type="dxa" w:w="1728"/>
          </w:tcPr>
          <w:p>
            <w:r>
              <w:t>软件工程师</w:t>
            </w:r>
          </w:p>
        </w:tc>
      </w:tr>
      <w:tr>
        <w:tc>
          <w:tcPr>
            <w:tcW w:type="dxa" w:w="1728"/>
          </w:tcPr>
          <w:p>
            <w:r>
              <w:t>系统集成</w:t>
            </w:r>
          </w:p>
        </w:tc>
        <w:tc>
          <w:tcPr>
            <w:tcW w:type="dxa" w:w="1728"/>
          </w:tcPr>
          <w:p>
            <w:r>
              <w:t>硬件组装、软件部署、联调</w:t>
            </w:r>
          </w:p>
        </w:tc>
        <w:tc>
          <w:tcPr>
            <w:tcW w:type="dxa" w:w="1728"/>
          </w:tcPr>
          <w:p>
            <w:r>
              <w:t>完整样机</w:t>
            </w:r>
          </w:p>
        </w:tc>
        <w:tc>
          <w:tcPr>
            <w:tcW w:type="dxa" w:w="1728"/>
          </w:tcPr>
          <w:p>
            <w:r>
              <w:t>3周</w:t>
            </w:r>
          </w:p>
        </w:tc>
        <w:tc>
          <w:tcPr>
            <w:tcW w:type="dxa" w:w="1728"/>
          </w:tcPr>
          <w:p>
            <w:r>
              <w:t>集成工程师</w:t>
            </w:r>
          </w:p>
        </w:tc>
      </w:tr>
      <w:tr>
        <w:tc>
          <w:tcPr>
            <w:tcW w:type="dxa" w:w="1728"/>
          </w:tcPr>
          <w:p>
            <w:r>
              <w:t>测试验证</w:t>
            </w:r>
          </w:p>
        </w:tc>
        <w:tc>
          <w:tcPr>
            <w:tcW w:type="dxa" w:w="1728"/>
          </w:tcPr>
          <w:p>
            <w:r>
              <w:t>功能测试、性能测试、可靠性测试</w:t>
            </w:r>
          </w:p>
        </w:tc>
        <w:tc>
          <w:tcPr>
            <w:tcW w:type="dxa" w:w="1728"/>
          </w:tcPr>
          <w:p>
            <w:r>
              <w:t>测试报告</w:t>
            </w:r>
          </w:p>
        </w:tc>
        <w:tc>
          <w:tcPr>
            <w:tcW w:type="dxa" w:w="1728"/>
          </w:tcPr>
          <w:p>
            <w:r>
              <w:t>2周</w:t>
            </w:r>
          </w:p>
        </w:tc>
        <w:tc>
          <w:tcPr>
            <w:tcW w:type="dxa" w:w="1728"/>
          </w:tcPr>
          <w:p>
            <w:r>
              <w:t>测试工程师</w:t>
            </w:r>
          </w:p>
        </w:tc>
      </w:tr>
      <w:tr>
        <w:tc>
          <w:tcPr>
            <w:tcW w:type="dxa" w:w="1728"/>
          </w:tcPr>
          <w:p>
            <w:r>
              <w:t>试运行</w:t>
            </w:r>
          </w:p>
        </w:tc>
        <w:tc>
          <w:tcPr>
            <w:tcW w:type="dxa" w:w="1728"/>
          </w:tcPr>
          <w:p>
            <w:r>
              <w:t>现场测试、数据采集</w:t>
            </w:r>
          </w:p>
        </w:tc>
        <w:tc>
          <w:tcPr>
            <w:tcW w:type="dxa" w:w="1728"/>
          </w:tcPr>
          <w:p>
            <w:r>
              <w:t>试运行报告</w:t>
            </w:r>
          </w:p>
        </w:tc>
        <w:tc>
          <w:tcPr>
            <w:tcW w:type="dxa" w:w="1728"/>
          </w:tcPr>
          <w:p>
            <w:r>
              <w:t>2周</w:t>
            </w:r>
          </w:p>
        </w:tc>
        <w:tc>
          <w:tcPr>
            <w:tcW w:type="dxa" w:w="1728"/>
          </w:tcPr>
          <w:p>
            <w:r>
              <w:t>项目经理</w:t>
            </w:r>
          </w:p>
        </w:tc>
      </w:tr>
      <w:tr>
        <w:tc>
          <w:tcPr>
            <w:tcW w:type="dxa" w:w="1728"/>
          </w:tcPr>
          <w:p>
            <w:r>
              <w:t>优化改进</w:t>
            </w:r>
          </w:p>
        </w:tc>
        <w:tc>
          <w:tcPr>
            <w:tcW w:type="dxa" w:w="1728"/>
          </w:tcPr>
          <w:p>
            <w:r>
              <w:t>根据反馈优化</w:t>
            </w:r>
          </w:p>
        </w:tc>
        <w:tc>
          <w:tcPr>
            <w:tcW w:type="dxa" w:w="1728"/>
          </w:tcPr>
          <w:p>
            <w:r>
              <w:t>V2.0版本</w:t>
            </w:r>
          </w:p>
        </w:tc>
        <w:tc>
          <w:tcPr>
            <w:tcW w:type="dxa" w:w="1728"/>
          </w:tcPr>
          <w:p>
            <w:r>
              <w:t>2周</w:t>
            </w:r>
          </w:p>
        </w:tc>
        <w:tc>
          <w:tcPr>
            <w:tcW w:type="dxa" w:w="1728"/>
          </w:tcPr>
          <w:p>
            <w:r>
              <w:t>全体</w:t>
            </w:r>
          </w:p>
        </w:tc>
      </w:tr>
      <w:tr>
        <w:tc>
          <w:tcPr>
            <w:tcW w:type="dxa" w:w="1728"/>
          </w:tcPr>
          <w:p>
            <w:r>
              <w:t>验收交付</w:t>
            </w:r>
          </w:p>
        </w:tc>
        <w:tc>
          <w:tcPr>
            <w:tcW w:type="dxa" w:w="1728"/>
          </w:tcPr>
          <w:p>
            <w:r>
              <w:t>文档整理、培训</w:t>
            </w:r>
          </w:p>
        </w:tc>
        <w:tc>
          <w:tcPr>
            <w:tcW w:type="dxa" w:w="1728"/>
          </w:tcPr>
          <w:p>
            <w:r>
              <w:t>完整技术文档、培训材料</w:t>
            </w:r>
          </w:p>
        </w:tc>
        <w:tc>
          <w:tcPr>
            <w:tcW w:type="dxa" w:w="1728"/>
          </w:tcPr>
          <w:p>
            <w:r>
              <w:t>1周</w:t>
            </w:r>
          </w:p>
        </w:tc>
        <w:tc>
          <w:tcPr>
            <w:tcW w:type="dxa" w:w="1728"/>
          </w:tcPr>
          <w:p>
            <w:r>
              <w:t>项目经理</w:t>
            </w:r>
          </w:p>
        </w:tc>
      </w:tr>
    </w:tbl>
    <w:p/>
    <w:p>
      <w:pPr>
        <w:pStyle w:val="Heading1"/>
      </w:pPr>
      <w:r>
        <w:t>11. 预期成果</w:t>
      </w:r>
    </w:p>
    <w:p>
      <w:pPr>
        <w:pStyle w:val="Heading2"/>
      </w:pPr>
      <w:r>
        <w:t>11.1 技术指标</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jc w:val="center"/>
            </w:pPr>
            <w:r>
              <w:rPr>
                <w:b/>
              </w:rPr>
              <w:t>指标类别</w:t>
            </w:r>
          </w:p>
        </w:tc>
        <w:tc>
          <w:tcPr>
            <w:tcW w:type="dxa" w:w="2880"/>
          </w:tcPr>
          <w:p>
            <w:pPr>
              <w:jc w:val="center"/>
            </w:pPr>
            <w:r>
              <w:rPr>
                <w:b/>
              </w:rPr>
              <w:t>指标项</w:t>
            </w:r>
          </w:p>
        </w:tc>
        <w:tc>
          <w:tcPr>
            <w:tcW w:type="dxa" w:w="2880"/>
          </w:tcPr>
          <w:p>
            <w:pPr>
              <w:jc w:val="center"/>
            </w:pPr>
            <w:r>
              <w:rPr>
                <w:b/>
              </w:rPr>
              <w:t>目标值</w:t>
            </w:r>
          </w:p>
        </w:tc>
      </w:tr>
      <w:tr>
        <w:tc>
          <w:tcPr>
            <w:tcW w:type="dxa" w:w="2880"/>
          </w:tcPr>
          <w:p>
            <w:r>
              <w:t>检测精度</w:t>
            </w:r>
          </w:p>
        </w:tc>
        <w:tc>
          <w:tcPr>
            <w:tcW w:type="dxa" w:w="2880"/>
          </w:tcPr>
          <w:p>
            <w:r>
              <w:t>轨距测量精度</w:t>
            </w:r>
          </w:p>
        </w:tc>
        <w:tc>
          <w:tcPr>
            <w:tcW w:type="dxa" w:w="2880"/>
          </w:tcPr>
          <w:p>
            <w:r>
              <w:t>±0.5mm</w:t>
            </w:r>
          </w:p>
        </w:tc>
      </w:tr>
      <w:tr>
        <w:tc>
          <w:tcPr>
            <w:tcW w:type="dxa" w:w="2880"/>
          </w:tcPr>
          <w:p>
            <w:r/>
          </w:p>
        </w:tc>
        <w:tc>
          <w:tcPr>
            <w:tcW w:type="dxa" w:w="2880"/>
          </w:tcPr>
          <w:p>
            <w:r>
              <w:t>水平测量精度</w:t>
            </w:r>
          </w:p>
        </w:tc>
        <w:tc>
          <w:tcPr>
            <w:tcW w:type="dxa" w:w="2880"/>
          </w:tcPr>
          <w:p>
            <w:r>
              <w:t>±0.5mm</w:t>
            </w:r>
          </w:p>
        </w:tc>
      </w:tr>
      <w:tr>
        <w:tc>
          <w:tcPr>
            <w:tcW w:type="dxa" w:w="2880"/>
          </w:tcPr>
          <w:p>
            <w:r/>
          </w:p>
        </w:tc>
        <w:tc>
          <w:tcPr>
            <w:tcW w:type="dxa" w:w="2880"/>
          </w:tcPr>
          <w:p>
            <w:r>
              <w:t>高低测量精度</w:t>
            </w:r>
          </w:p>
        </w:tc>
        <w:tc>
          <w:tcPr>
            <w:tcW w:type="dxa" w:w="2880"/>
          </w:tcPr>
          <w:p>
            <w:r>
              <w:t>±0.5mm</w:t>
            </w:r>
          </w:p>
        </w:tc>
      </w:tr>
      <w:tr>
        <w:tc>
          <w:tcPr>
            <w:tcW w:type="dxa" w:w="2880"/>
          </w:tcPr>
          <w:p>
            <w:r/>
          </w:p>
        </w:tc>
        <w:tc>
          <w:tcPr>
            <w:tcW w:type="dxa" w:w="2880"/>
          </w:tcPr>
          <w:p>
            <w:r>
              <w:t>轨向测量精度</w:t>
            </w:r>
          </w:p>
        </w:tc>
        <w:tc>
          <w:tcPr>
            <w:tcW w:type="dxa" w:w="2880"/>
          </w:tcPr>
          <w:p>
            <w:r>
              <w:t>±1mm</w:t>
            </w:r>
          </w:p>
        </w:tc>
      </w:tr>
      <w:tr>
        <w:tc>
          <w:tcPr>
            <w:tcW w:type="dxa" w:w="2880"/>
          </w:tcPr>
          <w:p>
            <w:r/>
          </w:p>
        </w:tc>
        <w:tc>
          <w:tcPr>
            <w:tcW w:type="dxa" w:w="2880"/>
          </w:tcPr>
          <w:p>
            <w:r>
              <w:t>钢轨磨耗测量精度</w:t>
            </w:r>
          </w:p>
        </w:tc>
        <w:tc>
          <w:tcPr>
            <w:tcW w:type="dxa" w:w="2880"/>
          </w:tcPr>
          <w:p>
            <w:r>
              <w:t>±0.1mm</w:t>
            </w:r>
          </w:p>
        </w:tc>
      </w:tr>
      <w:tr>
        <w:tc>
          <w:tcPr>
            <w:tcW w:type="dxa" w:w="2880"/>
          </w:tcPr>
          <w:p>
            <w:r/>
          </w:p>
        </w:tc>
        <w:tc>
          <w:tcPr>
            <w:tcW w:type="dxa" w:w="2880"/>
          </w:tcPr>
          <w:p>
            <w:r>
              <w:t>AI识别准确率</w:t>
            </w:r>
          </w:p>
        </w:tc>
        <w:tc>
          <w:tcPr>
            <w:tcW w:type="dxa" w:w="2880"/>
          </w:tcPr>
          <w:p>
            <w:r>
              <w:t>≥95%</w:t>
            </w:r>
          </w:p>
        </w:tc>
      </w:tr>
      <w:tr>
        <w:tc>
          <w:tcPr>
            <w:tcW w:type="dxa" w:w="2880"/>
          </w:tcPr>
          <w:p>
            <w:r>
              <w:t>检测效率</w:t>
            </w:r>
          </w:p>
        </w:tc>
        <w:tc>
          <w:tcPr>
            <w:tcW w:type="dxa" w:w="2880"/>
          </w:tcPr>
          <w:p>
            <w:r>
              <w:t>检测速度</w:t>
            </w:r>
          </w:p>
        </w:tc>
        <w:tc>
          <w:tcPr>
            <w:tcW w:type="dxa" w:w="2880"/>
          </w:tcPr>
          <w:p>
            <w:r>
              <w:t>≥5km/h</w:t>
            </w:r>
          </w:p>
        </w:tc>
      </w:tr>
      <w:tr>
        <w:tc>
          <w:tcPr>
            <w:tcW w:type="dxa" w:w="2880"/>
          </w:tcPr>
          <w:p>
            <w:r/>
          </w:p>
        </w:tc>
        <w:tc>
          <w:tcPr>
            <w:tcW w:type="dxa" w:w="2880"/>
          </w:tcPr>
          <w:p>
            <w:r>
              <w:t>单日检测里程</w:t>
            </w:r>
          </w:p>
        </w:tc>
        <w:tc>
          <w:tcPr>
            <w:tcW w:type="dxa" w:w="2880"/>
          </w:tcPr>
          <w:p>
            <w:r>
              <w:t>≥40km</w:t>
            </w:r>
          </w:p>
        </w:tc>
      </w:tr>
      <w:tr>
        <w:tc>
          <w:tcPr>
            <w:tcW w:type="dxa" w:w="2880"/>
          </w:tcPr>
          <w:p>
            <w:r>
              <w:t>可靠性</w:t>
            </w:r>
          </w:p>
        </w:tc>
        <w:tc>
          <w:tcPr>
            <w:tcW w:type="dxa" w:w="2880"/>
          </w:tcPr>
          <w:p>
            <w:r>
              <w:t>连续运行时间</w:t>
            </w:r>
          </w:p>
        </w:tc>
        <w:tc>
          <w:tcPr>
            <w:tcW w:type="dxa" w:w="2880"/>
          </w:tcPr>
          <w:p>
            <w:r>
              <w:t>≥8小时</w:t>
            </w:r>
          </w:p>
        </w:tc>
      </w:tr>
      <w:tr>
        <w:tc>
          <w:tcPr>
            <w:tcW w:type="dxa" w:w="2880"/>
          </w:tcPr>
          <w:p>
            <w:r/>
          </w:p>
        </w:tc>
        <w:tc>
          <w:tcPr>
            <w:tcW w:type="dxa" w:w="2880"/>
          </w:tcPr>
          <w:p>
            <w:r>
              <w:t>系统故障率</w:t>
            </w:r>
          </w:p>
        </w:tc>
        <w:tc>
          <w:tcPr>
            <w:tcW w:type="dxa" w:w="2880"/>
          </w:tcPr>
          <w:p>
            <w:r>
              <w:t>&lt;0.1%</w:t>
            </w:r>
          </w:p>
        </w:tc>
      </w:tr>
      <w:tr>
        <w:tc>
          <w:tcPr>
            <w:tcW w:type="dxa" w:w="2880"/>
          </w:tcPr>
          <w:p>
            <w:r>
              <w:t>实用性</w:t>
            </w:r>
          </w:p>
        </w:tc>
        <w:tc>
          <w:tcPr>
            <w:tcW w:type="dxa" w:w="2880"/>
          </w:tcPr>
          <w:p>
            <w:r>
              <w:t>操作培训时间</w:t>
            </w:r>
          </w:p>
        </w:tc>
        <w:tc>
          <w:tcPr>
            <w:tcW w:type="dxa" w:w="2880"/>
          </w:tcPr>
          <w:p>
            <w:r>
              <w:t>≤10分钟</w:t>
            </w:r>
          </w:p>
        </w:tc>
      </w:tr>
      <w:tr>
        <w:tc>
          <w:tcPr>
            <w:tcW w:type="dxa" w:w="2880"/>
          </w:tcPr>
          <w:p>
            <w:r/>
          </w:p>
        </w:tc>
        <w:tc>
          <w:tcPr>
            <w:tcW w:type="dxa" w:w="2880"/>
          </w:tcPr>
          <w:p>
            <w:r>
              <w:t>维护便捷性</w:t>
            </w:r>
          </w:p>
        </w:tc>
        <w:tc>
          <w:tcPr>
            <w:tcW w:type="dxa" w:w="2880"/>
          </w:tcPr>
          <w:p>
            <w:r>
              <w:t>模块化，单模块更换&lt;30分钟</w:t>
            </w:r>
          </w:p>
        </w:tc>
      </w:tr>
    </w:tbl>
    <w:p/>
    <w:p>
      <w:pPr>
        <w:pStyle w:val="Heading2"/>
      </w:pPr>
      <w:r>
        <w:t>11.2 应用价值</w:t>
      </w:r>
    </w:p>
    <w:p>
      <w:r>
        <w:t>本项目成功实施后，将产生显著的经济和社会效益：</w:t>
      </w:r>
    </w:p>
    <w:tbl>
      <w:tblPr>
        <w:tblStyle w:val="LightGrid-Accent1"/>
        <w:tblW w:type="auto" w:w="0"/>
        <w:tblLook w:firstColumn="1" w:firstRow="1" w:lastColumn="0" w:lastRow="0" w:noHBand="0" w:noVBand="1" w:val="04A0"/>
      </w:tblPr>
      <w:tblGrid>
        <w:gridCol w:w="4320"/>
        <w:gridCol w:w="4320"/>
      </w:tblGrid>
      <w:tr>
        <w:tc>
          <w:tcPr>
            <w:tcW w:type="dxa" w:w="4320"/>
          </w:tcPr>
          <w:p>
            <w:pPr>
              <w:jc w:val="center"/>
            </w:pPr>
            <w:r>
              <w:rPr>
                <w:b/>
              </w:rPr>
              <w:t>效益类型</w:t>
            </w:r>
          </w:p>
        </w:tc>
        <w:tc>
          <w:tcPr>
            <w:tcW w:type="dxa" w:w="4320"/>
          </w:tcPr>
          <w:p>
            <w:pPr>
              <w:jc w:val="center"/>
            </w:pPr>
            <w:r>
              <w:rPr>
                <w:b/>
              </w:rPr>
              <w:t>具体体现</w:t>
            </w:r>
          </w:p>
        </w:tc>
      </w:tr>
      <w:tr>
        <w:tc>
          <w:tcPr>
            <w:tcW w:type="dxa" w:w="4320"/>
          </w:tcPr>
          <w:p>
            <w:r>
              <w:t>提高检测效率</w:t>
            </w:r>
          </w:p>
        </w:tc>
        <w:tc>
          <w:tcPr>
            <w:tcW w:type="dxa" w:w="4320"/>
          </w:tcPr>
          <w:p>
            <w:r>
              <w:t>相比人工巡检，效率提升10倍以上</w:t>
            </w:r>
          </w:p>
        </w:tc>
      </w:tr>
      <w:tr>
        <w:tc>
          <w:tcPr>
            <w:tcW w:type="dxa" w:w="4320"/>
          </w:tcPr>
          <w:p>
            <w:r>
              <w:t>降低人工成本</w:t>
            </w:r>
          </w:p>
        </w:tc>
        <w:tc>
          <w:tcPr>
            <w:tcW w:type="dxa" w:w="4320"/>
          </w:tcPr>
          <w:p>
            <w:r>
              <w:t>减少80%的人工巡检工作量</w:t>
            </w:r>
          </w:p>
        </w:tc>
      </w:tr>
      <w:tr>
        <w:tc>
          <w:tcPr>
            <w:tcW w:type="dxa" w:w="4320"/>
          </w:tcPr>
          <w:p>
            <w:r>
              <w:t>提升检测质量</w:t>
            </w:r>
          </w:p>
        </w:tc>
        <w:tc>
          <w:tcPr>
            <w:tcW w:type="dxa" w:w="4320"/>
          </w:tcPr>
          <w:p>
            <w:r>
              <w:t>消除人为主观因素，检测数据全面客观</w:t>
            </w:r>
          </w:p>
        </w:tc>
      </w:tr>
      <w:tr>
        <w:tc>
          <w:tcPr>
            <w:tcW w:type="dxa" w:w="4320"/>
          </w:tcPr>
          <w:p>
            <w:r>
              <w:t>保障行车安全</w:t>
            </w:r>
          </w:p>
        </w:tc>
        <w:tc>
          <w:tcPr>
            <w:tcW w:type="dxa" w:w="4320"/>
          </w:tcPr>
          <w:p>
            <w:r>
              <w:t>及时发现隐患，预防安全事故</w:t>
            </w:r>
          </w:p>
        </w:tc>
      </w:tr>
      <w:tr>
        <w:tc>
          <w:tcPr>
            <w:tcW w:type="dxa" w:w="4320"/>
          </w:tcPr>
          <w:p>
            <w:r>
              <w:t>数据价值</w:t>
            </w:r>
          </w:p>
        </w:tc>
        <w:tc>
          <w:tcPr>
            <w:tcW w:type="dxa" w:w="4320"/>
          </w:tcPr>
          <w:p>
            <w:r>
              <w:t>积累海量数据，支撑预测性维护和智能决策</w:t>
            </w:r>
          </w:p>
        </w:tc>
      </w:tr>
      <w:tr>
        <w:tc>
          <w:tcPr>
            <w:tcW w:type="dxa" w:w="4320"/>
          </w:tcPr>
          <w:p>
            <w:r>
              <w:t>技术创新</w:t>
            </w:r>
          </w:p>
        </w:tc>
        <w:tc>
          <w:tcPr>
            <w:tcW w:type="dxa" w:w="4320"/>
          </w:tcPr>
          <w:p>
            <w:r>
              <w:t>推动铁路检测技术智能化、自动化发展</w:t>
            </w:r>
          </w:p>
        </w:tc>
      </w:tr>
    </w:tbl>
    <w:p/>
    <w:p>
      <w:pPr>
        <w:pStyle w:val="Heading1"/>
      </w:pPr>
      <w:r>
        <w:t>附录A：主要设备清单</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rPr>
              <w:t>序号</w:t>
            </w:r>
          </w:p>
        </w:tc>
        <w:tc>
          <w:tcPr>
            <w:tcW w:type="dxa" w:w="1440"/>
          </w:tcPr>
          <w:p>
            <w:pPr>
              <w:jc w:val="center"/>
            </w:pPr>
            <w:r>
              <w:rPr>
                <w:b/>
              </w:rPr>
              <w:t>设备名称</w:t>
            </w:r>
          </w:p>
        </w:tc>
        <w:tc>
          <w:tcPr>
            <w:tcW w:type="dxa" w:w="1440"/>
          </w:tcPr>
          <w:p>
            <w:pPr>
              <w:jc w:val="center"/>
            </w:pPr>
            <w:r>
              <w:rPr>
                <w:b/>
              </w:rPr>
              <w:t>规格型号</w:t>
            </w:r>
          </w:p>
        </w:tc>
        <w:tc>
          <w:tcPr>
            <w:tcW w:type="dxa" w:w="1440"/>
          </w:tcPr>
          <w:p>
            <w:pPr>
              <w:jc w:val="center"/>
            </w:pPr>
            <w:r>
              <w:rPr>
                <w:b/>
              </w:rPr>
              <w:t>数量</w:t>
            </w:r>
          </w:p>
        </w:tc>
        <w:tc>
          <w:tcPr>
            <w:tcW w:type="dxa" w:w="1440"/>
          </w:tcPr>
          <w:p>
            <w:pPr>
              <w:jc w:val="center"/>
            </w:pPr>
            <w:r>
              <w:rPr>
                <w:b/>
              </w:rPr>
              <w:t>单位</w:t>
            </w:r>
          </w:p>
        </w:tc>
        <w:tc>
          <w:tcPr>
            <w:tcW w:type="dxa" w:w="1440"/>
          </w:tcPr>
          <w:p>
            <w:pPr>
              <w:jc w:val="center"/>
            </w:pPr>
            <w:r>
              <w:rPr>
                <w:b/>
              </w:rPr>
              <w:t>备注</w:t>
            </w:r>
          </w:p>
        </w:tc>
      </w:tr>
      <w:tr>
        <w:tc>
          <w:tcPr>
            <w:tcW w:type="dxa" w:w="1440"/>
          </w:tcPr>
          <w:p>
            <w:r>
              <w:t>1</w:t>
            </w:r>
          </w:p>
        </w:tc>
        <w:tc>
          <w:tcPr>
            <w:tcW w:type="dxa" w:w="1440"/>
          </w:tcPr>
          <w:p>
            <w:r>
              <w:t>工业相机（轨面）</w:t>
            </w:r>
          </w:p>
        </w:tc>
        <w:tc>
          <w:tcPr>
            <w:tcW w:type="dxa" w:w="1440"/>
          </w:tcPr>
          <w:p>
            <w:r>
              <w:t>500万像素 GigE接口</w:t>
            </w:r>
          </w:p>
        </w:tc>
        <w:tc>
          <w:tcPr>
            <w:tcW w:type="dxa" w:w="1440"/>
          </w:tcPr>
          <w:p>
            <w:r>
              <w:t>2</w:t>
            </w:r>
          </w:p>
        </w:tc>
        <w:tc>
          <w:tcPr>
            <w:tcW w:type="dxa" w:w="1440"/>
          </w:tcPr>
          <w:p>
            <w:r>
              <w:t>台</w:t>
            </w:r>
          </w:p>
        </w:tc>
        <w:tc>
          <w:tcPr>
            <w:tcW w:type="dxa" w:w="1440"/>
          </w:tcPr>
          <w:p>
            <w:r>
              <w:t>Basler或同等</w:t>
            </w:r>
          </w:p>
        </w:tc>
      </w:tr>
      <w:tr>
        <w:tc>
          <w:tcPr>
            <w:tcW w:type="dxa" w:w="1440"/>
          </w:tcPr>
          <w:p>
            <w:r>
              <w:t>2</w:t>
            </w:r>
          </w:p>
        </w:tc>
        <w:tc>
          <w:tcPr>
            <w:tcW w:type="dxa" w:w="1440"/>
          </w:tcPr>
          <w:p>
            <w:r>
              <w:t>工业相机（螺栓）</w:t>
            </w:r>
          </w:p>
        </w:tc>
        <w:tc>
          <w:tcPr>
            <w:tcW w:type="dxa" w:w="1440"/>
          </w:tcPr>
          <w:p>
            <w:r>
              <w:t>200万像素 GigE接口</w:t>
            </w:r>
          </w:p>
        </w:tc>
        <w:tc>
          <w:tcPr>
            <w:tcW w:type="dxa" w:w="1440"/>
          </w:tcPr>
          <w:p>
            <w:r>
              <w:t>4</w:t>
            </w:r>
          </w:p>
        </w:tc>
        <w:tc>
          <w:tcPr>
            <w:tcW w:type="dxa" w:w="1440"/>
          </w:tcPr>
          <w:p>
            <w:r>
              <w:t>台</w:t>
            </w:r>
          </w:p>
        </w:tc>
        <w:tc>
          <w:tcPr>
            <w:tcW w:type="dxa" w:w="1440"/>
          </w:tcPr>
          <w:p>
            <w:r>
              <w:t>Basler或同等</w:t>
            </w:r>
          </w:p>
        </w:tc>
      </w:tr>
      <w:tr>
        <w:tc>
          <w:tcPr>
            <w:tcW w:type="dxa" w:w="1440"/>
          </w:tcPr>
          <w:p>
            <w:r>
              <w:t>3</w:t>
            </w:r>
          </w:p>
        </w:tc>
        <w:tc>
          <w:tcPr>
            <w:tcW w:type="dxa" w:w="1440"/>
          </w:tcPr>
          <w:p>
            <w:r>
              <w:t>3D线激光传感器</w:t>
            </w:r>
          </w:p>
        </w:tc>
        <w:tc>
          <w:tcPr>
            <w:tcW w:type="dxa" w:w="1440"/>
          </w:tcPr>
          <w:p>
            <w:r>
              <w:t>2kHz 精度±0.05mm</w:t>
            </w:r>
          </w:p>
        </w:tc>
        <w:tc>
          <w:tcPr>
            <w:tcW w:type="dxa" w:w="1440"/>
          </w:tcPr>
          <w:p>
            <w:r>
              <w:t>2</w:t>
            </w:r>
          </w:p>
        </w:tc>
        <w:tc>
          <w:tcPr>
            <w:tcW w:type="dxa" w:w="1440"/>
          </w:tcPr>
          <w:p>
            <w:r>
              <w:t>台</w:t>
            </w:r>
          </w:p>
        </w:tc>
        <w:tc>
          <w:tcPr>
            <w:tcW w:type="dxa" w:w="1440"/>
          </w:tcPr>
          <w:p>
            <w:r/>
          </w:p>
        </w:tc>
      </w:tr>
      <w:tr>
        <w:tc>
          <w:tcPr>
            <w:tcW w:type="dxa" w:w="1440"/>
          </w:tcPr>
          <w:p>
            <w:r>
              <w:t>4</w:t>
            </w:r>
          </w:p>
        </w:tc>
        <w:tc>
          <w:tcPr>
            <w:tcW w:type="dxa" w:w="1440"/>
          </w:tcPr>
          <w:p>
            <w:r>
              <w:t>激光测距传感器</w:t>
            </w:r>
          </w:p>
        </w:tc>
        <w:tc>
          <w:tcPr>
            <w:tcW w:type="dxa" w:w="1440"/>
          </w:tcPr>
          <w:p>
            <w:r>
              <w:t>精度±0.1mm Modbus</w:t>
            </w:r>
          </w:p>
        </w:tc>
        <w:tc>
          <w:tcPr>
            <w:tcW w:type="dxa" w:w="1440"/>
          </w:tcPr>
          <w:p>
            <w:r>
              <w:t>8</w:t>
            </w:r>
          </w:p>
        </w:tc>
        <w:tc>
          <w:tcPr>
            <w:tcW w:type="dxa" w:w="1440"/>
          </w:tcPr>
          <w:p>
            <w:r>
              <w:t>台</w:t>
            </w:r>
          </w:p>
        </w:tc>
        <w:tc>
          <w:tcPr>
            <w:tcW w:type="dxa" w:w="1440"/>
          </w:tcPr>
          <w:p>
            <w:r/>
          </w:p>
        </w:tc>
      </w:tr>
      <w:tr>
        <w:tc>
          <w:tcPr>
            <w:tcW w:type="dxa" w:w="1440"/>
          </w:tcPr>
          <w:p>
            <w:r>
              <w:t>5</w:t>
            </w:r>
          </w:p>
        </w:tc>
        <w:tc>
          <w:tcPr>
            <w:tcW w:type="dxa" w:w="1440"/>
          </w:tcPr>
          <w:p>
            <w:r>
              <w:t>MEMS陀螺仪</w:t>
            </w:r>
          </w:p>
        </w:tc>
        <w:tc>
          <w:tcPr>
            <w:tcW w:type="dxa" w:w="1440"/>
          </w:tcPr>
          <w:p>
            <w:r>
              <w:t>6轴 精度0.01° Modbus</w:t>
            </w:r>
          </w:p>
        </w:tc>
        <w:tc>
          <w:tcPr>
            <w:tcW w:type="dxa" w:w="1440"/>
          </w:tcPr>
          <w:p>
            <w:r>
              <w:t>2</w:t>
            </w:r>
          </w:p>
        </w:tc>
        <w:tc>
          <w:tcPr>
            <w:tcW w:type="dxa" w:w="1440"/>
          </w:tcPr>
          <w:p>
            <w:r>
              <w:t>台</w:t>
            </w:r>
          </w:p>
        </w:tc>
        <w:tc>
          <w:tcPr>
            <w:tcW w:type="dxa" w:w="1440"/>
          </w:tcPr>
          <w:p>
            <w:r/>
          </w:p>
        </w:tc>
      </w:tr>
      <w:tr>
        <w:tc>
          <w:tcPr>
            <w:tcW w:type="dxa" w:w="1440"/>
          </w:tcPr>
          <w:p>
            <w:r>
              <w:t>6</w:t>
            </w:r>
          </w:p>
        </w:tc>
        <w:tc>
          <w:tcPr>
            <w:tcW w:type="dxa" w:w="1440"/>
          </w:tcPr>
          <w:p>
            <w:r>
              <w:t>伺服电机</w:t>
            </w:r>
          </w:p>
        </w:tc>
        <w:tc>
          <w:tcPr>
            <w:tcW w:type="dxa" w:w="1440"/>
          </w:tcPr>
          <w:p>
            <w:r>
              <w:t>200W 3000rpm</w:t>
            </w:r>
          </w:p>
        </w:tc>
        <w:tc>
          <w:tcPr>
            <w:tcW w:type="dxa" w:w="1440"/>
          </w:tcPr>
          <w:p>
            <w:r>
              <w:t>4</w:t>
            </w:r>
          </w:p>
        </w:tc>
        <w:tc>
          <w:tcPr>
            <w:tcW w:type="dxa" w:w="1440"/>
          </w:tcPr>
          <w:p>
            <w:r>
              <w:t>台</w:t>
            </w:r>
          </w:p>
        </w:tc>
        <w:tc>
          <w:tcPr>
            <w:tcW w:type="dxa" w:w="1440"/>
          </w:tcPr>
          <w:p>
            <w:r>
              <w:t>含编码器</w:t>
            </w:r>
          </w:p>
        </w:tc>
      </w:tr>
      <w:tr>
        <w:tc>
          <w:tcPr>
            <w:tcW w:type="dxa" w:w="1440"/>
          </w:tcPr>
          <w:p>
            <w:r>
              <w:t>7</w:t>
            </w:r>
          </w:p>
        </w:tc>
        <w:tc>
          <w:tcPr>
            <w:tcW w:type="dxa" w:w="1440"/>
          </w:tcPr>
          <w:p>
            <w:r>
              <w:t>伺服驱动器</w:t>
            </w:r>
          </w:p>
        </w:tc>
        <w:tc>
          <w:tcPr>
            <w:tcW w:type="dxa" w:w="1440"/>
          </w:tcPr>
          <w:p>
            <w:r>
              <w:t>220V/48V 2A</w:t>
            </w:r>
          </w:p>
        </w:tc>
        <w:tc>
          <w:tcPr>
            <w:tcW w:type="dxa" w:w="1440"/>
          </w:tcPr>
          <w:p>
            <w:r>
              <w:t>4</w:t>
            </w:r>
          </w:p>
        </w:tc>
        <w:tc>
          <w:tcPr>
            <w:tcW w:type="dxa" w:w="1440"/>
          </w:tcPr>
          <w:p>
            <w:r>
              <w:t>台</w:t>
            </w:r>
          </w:p>
        </w:tc>
        <w:tc>
          <w:tcPr>
            <w:tcW w:type="dxa" w:w="1440"/>
          </w:tcPr>
          <w:p>
            <w:r/>
          </w:p>
        </w:tc>
      </w:tr>
      <w:tr>
        <w:tc>
          <w:tcPr>
            <w:tcW w:type="dxa" w:w="1440"/>
          </w:tcPr>
          <w:p>
            <w:r>
              <w:t>8</w:t>
            </w:r>
          </w:p>
        </w:tc>
        <w:tc>
          <w:tcPr>
            <w:tcW w:type="dxa" w:w="1440"/>
          </w:tcPr>
          <w:p>
            <w:r>
              <w:t>运动控制器</w:t>
            </w:r>
          </w:p>
        </w:tc>
        <w:tc>
          <w:tcPr>
            <w:tcW w:type="dxa" w:w="1440"/>
          </w:tcPr>
          <w:p>
            <w:r>
              <w:t>EtherCAT主站 4轴</w:t>
            </w:r>
          </w:p>
        </w:tc>
        <w:tc>
          <w:tcPr>
            <w:tcW w:type="dxa" w:w="1440"/>
          </w:tcPr>
          <w:p>
            <w:r>
              <w:t>1</w:t>
            </w:r>
          </w:p>
        </w:tc>
        <w:tc>
          <w:tcPr>
            <w:tcW w:type="dxa" w:w="1440"/>
          </w:tcPr>
          <w:p>
            <w:r>
              <w:t>台</w:t>
            </w:r>
          </w:p>
        </w:tc>
        <w:tc>
          <w:tcPr>
            <w:tcW w:type="dxa" w:w="1440"/>
          </w:tcPr>
          <w:p>
            <w:r/>
          </w:p>
        </w:tc>
      </w:tr>
      <w:tr>
        <w:tc>
          <w:tcPr>
            <w:tcW w:type="dxa" w:w="1440"/>
          </w:tcPr>
          <w:p>
            <w:r>
              <w:t>9</w:t>
            </w:r>
          </w:p>
        </w:tc>
        <w:tc>
          <w:tcPr>
            <w:tcW w:type="dxa" w:w="1440"/>
          </w:tcPr>
          <w:p>
            <w:r>
              <w:t>工控机</w:t>
            </w:r>
          </w:p>
        </w:tc>
        <w:tc>
          <w:tcPr>
            <w:tcW w:type="dxa" w:w="1440"/>
          </w:tcPr>
          <w:p>
            <w:r>
              <w:t>i7-12700/32GB/6.5TB</w:t>
            </w:r>
          </w:p>
        </w:tc>
        <w:tc>
          <w:tcPr>
            <w:tcW w:type="dxa" w:w="1440"/>
          </w:tcPr>
          <w:p>
            <w:r>
              <w:t>1</w:t>
            </w:r>
          </w:p>
        </w:tc>
        <w:tc>
          <w:tcPr>
            <w:tcW w:type="dxa" w:w="1440"/>
          </w:tcPr>
          <w:p>
            <w:r>
              <w:t>台</w:t>
            </w:r>
          </w:p>
        </w:tc>
        <w:tc>
          <w:tcPr>
            <w:tcW w:type="dxa" w:w="1440"/>
          </w:tcPr>
          <w:p>
            <w:r>
              <w:t>详见配置表</w:t>
            </w:r>
          </w:p>
        </w:tc>
      </w:tr>
      <w:tr>
        <w:tc>
          <w:tcPr>
            <w:tcW w:type="dxa" w:w="1440"/>
          </w:tcPr>
          <w:p>
            <w:r>
              <w:t>10</w:t>
            </w:r>
          </w:p>
        </w:tc>
        <w:tc>
          <w:tcPr>
            <w:tcW w:type="dxa" w:w="1440"/>
          </w:tcPr>
          <w:p>
            <w:r>
              <w:t>显卡</w:t>
            </w:r>
          </w:p>
        </w:tc>
        <w:tc>
          <w:tcPr>
            <w:tcW w:type="dxa" w:w="1440"/>
          </w:tcPr>
          <w:p>
            <w:r>
              <w:t>NVIDIA RTX A2000 8GB</w:t>
            </w:r>
          </w:p>
        </w:tc>
        <w:tc>
          <w:tcPr>
            <w:tcW w:type="dxa" w:w="1440"/>
          </w:tcPr>
          <w:p>
            <w:r>
              <w:t>1</w:t>
            </w:r>
          </w:p>
        </w:tc>
        <w:tc>
          <w:tcPr>
            <w:tcW w:type="dxa" w:w="1440"/>
          </w:tcPr>
          <w:p>
            <w:r>
              <w:t>块</w:t>
            </w:r>
          </w:p>
        </w:tc>
        <w:tc>
          <w:tcPr>
            <w:tcW w:type="dxa" w:w="1440"/>
          </w:tcPr>
          <w:p>
            <w:r>
              <w:t>AI推理加速</w:t>
            </w:r>
          </w:p>
        </w:tc>
      </w:tr>
      <w:tr>
        <w:tc>
          <w:tcPr>
            <w:tcW w:type="dxa" w:w="1440"/>
          </w:tcPr>
          <w:p>
            <w:r>
              <w:t>11</w:t>
            </w:r>
          </w:p>
        </w:tc>
        <w:tc>
          <w:tcPr>
            <w:tcW w:type="dxa" w:w="1440"/>
          </w:tcPr>
          <w:p>
            <w:r>
              <w:t>网卡</w:t>
            </w:r>
          </w:p>
        </w:tc>
        <w:tc>
          <w:tcPr>
            <w:tcW w:type="dxa" w:w="1440"/>
          </w:tcPr>
          <w:p>
            <w:r>
              <w:t>Intel I350-T4 四口</w:t>
            </w:r>
          </w:p>
        </w:tc>
        <w:tc>
          <w:tcPr>
            <w:tcW w:type="dxa" w:w="1440"/>
          </w:tcPr>
          <w:p>
            <w:r>
              <w:t>2</w:t>
            </w:r>
          </w:p>
        </w:tc>
        <w:tc>
          <w:tcPr>
            <w:tcW w:type="dxa" w:w="1440"/>
          </w:tcPr>
          <w:p>
            <w:r>
              <w:t>块</w:t>
            </w:r>
          </w:p>
        </w:tc>
        <w:tc>
          <w:tcPr>
            <w:tcW w:type="dxa" w:w="1440"/>
          </w:tcPr>
          <w:p>
            <w:r/>
          </w:p>
        </w:tc>
      </w:tr>
      <w:tr>
        <w:tc>
          <w:tcPr>
            <w:tcW w:type="dxa" w:w="1440"/>
          </w:tcPr>
          <w:p>
            <w:r>
              <w:t>12</w:t>
            </w:r>
          </w:p>
        </w:tc>
        <w:tc>
          <w:tcPr>
            <w:tcW w:type="dxa" w:w="1440"/>
          </w:tcPr>
          <w:p>
            <w:r>
              <w:t>串口卡</w:t>
            </w:r>
          </w:p>
        </w:tc>
        <w:tc>
          <w:tcPr>
            <w:tcW w:type="dxa" w:w="1440"/>
          </w:tcPr>
          <w:p>
            <w:r>
              <w:t>PCIe转RS485 四口</w:t>
            </w:r>
          </w:p>
        </w:tc>
        <w:tc>
          <w:tcPr>
            <w:tcW w:type="dxa" w:w="1440"/>
          </w:tcPr>
          <w:p>
            <w:r>
              <w:t>1</w:t>
            </w:r>
          </w:p>
        </w:tc>
        <w:tc>
          <w:tcPr>
            <w:tcW w:type="dxa" w:w="1440"/>
          </w:tcPr>
          <w:p>
            <w:r>
              <w:t>块</w:t>
            </w:r>
          </w:p>
        </w:tc>
        <w:tc>
          <w:tcPr>
            <w:tcW w:type="dxa" w:w="1440"/>
          </w:tcPr>
          <w:p>
            <w:r/>
          </w:p>
        </w:tc>
      </w:tr>
      <w:tr>
        <w:tc>
          <w:tcPr>
            <w:tcW w:type="dxa" w:w="1440"/>
          </w:tcPr>
          <w:p>
            <w:r>
              <w:t>13</w:t>
            </w:r>
          </w:p>
        </w:tc>
        <w:tc>
          <w:tcPr>
            <w:tcW w:type="dxa" w:w="1440"/>
          </w:tcPr>
          <w:p>
            <w:r>
              <w:t>LED光源</w:t>
            </w:r>
          </w:p>
        </w:tc>
        <w:tc>
          <w:tcPr>
            <w:tcW w:type="dxa" w:w="1440"/>
          </w:tcPr>
          <w:p>
            <w:r>
              <w:t>白光 功率15-30W</w:t>
            </w:r>
          </w:p>
        </w:tc>
        <w:tc>
          <w:tcPr>
            <w:tcW w:type="dxa" w:w="1440"/>
          </w:tcPr>
          <w:p>
            <w:r>
              <w:t>6</w:t>
            </w:r>
          </w:p>
        </w:tc>
        <w:tc>
          <w:tcPr>
            <w:tcW w:type="dxa" w:w="1440"/>
          </w:tcPr>
          <w:p>
            <w:r>
              <w:t>个</w:t>
            </w:r>
          </w:p>
        </w:tc>
        <w:tc>
          <w:tcPr>
            <w:tcW w:type="dxa" w:w="1440"/>
          </w:tcPr>
          <w:p>
            <w:r/>
          </w:p>
        </w:tc>
      </w:tr>
      <w:tr>
        <w:tc>
          <w:tcPr>
            <w:tcW w:type="dxa" w:w="1440"/>
          </w:tcPr>
          <w:p>
            <w:r>
              <w:t>14</w:t>
            </w:r>
          </w:p>
        </w:tc>
        <w:tc>
          <w:tcPr>
            <w:tcW w:type="dxa" w:w="1440"/>
          </w:tcPr>
          <w:p>
            <w:r>
              <w:t>镜头</w:t>
            </w:r>
          </w:p>
        </w:tc>
        <w:tc>
          <w:tcPr>
            <w:tcW w:type="dxa" w:w="1440"/>
          </w:tcPr>
          <w:p>
            <w:r>
              <w:t>C口 根据视野选型</w:t>
            </w:r>
          </w:p>
        </w:tc>
        <w:tc>
          <w:tcPr>
            <w:tcW w:type="dxa" w:w="1440"/>
          </w:tcPr>
          <w:p>
            <w:r>
              <w:t>6</w:t>
            </w:r>
          </w:p>
        </w:tc>
        <w:tc>
          <w:tcPr>
            <w:tcW w:type="dxa" w:w="1440"/>
          </w:tcPr>
          <w:p>
            <w:r>
              <w:t>个</w:t>
            </w:r>
          </w:p>
        </w:tc>
        <w:tc>
          <w:tcPr>
            <w:tcW w:type="dxa" w:w="1440"/>
          </w:tcPr>
          <w:p>
            <w:r/>
          </w:p>
        </w:tc>
      </w:tr>
      <w:tr>
        <w:tc>
          <w:tcPr>
            <w:tcW w:type="dxa" w:w="1440"/>
          </w:tcPr>
          <w:p>
            <w:r>
              <w:t>15</w:t>
            </w:r>
          </w:p>
        </w:tc>
        <w:tc>
          <w:tcPr>
            <w:tcW w:type="dxa" w:w="1440"/>
          </w:tcPr>
          <w:p>
            <w:r>
              <w:t>以太网交换机</w:t>
            </w:r>
          </w:p>
        </w:tc>
        <w:tc>
          <w:tcPr>
            <w:tcW w:type="dxa" w:w="1440"/>
          </w:tcPr>
          <w:p>
            <w:r>
              <w:t>16口千兆工业级</w:t>
            </w:r>
          </w:p>
        </w:tc>
        <w:tc>
          <w:tcPr>
            <w:tcW w:type="dxa" w:w="1440"/>
          </w:tcPr>
          <w:p>
            <w:r>
              <w:t>1</w:t>
            </w:r>
          </w:p>
        </w:tc>
        <w:tc>
          <w:tcPr>
            <w:tcW w:type="dxa" w:w="1440"/>
          </w:tcPr>
          <w:p>
            <w:r>
              <w:t>台</w:t>
            </w:r>
          </w:p>
        </w:tc>
        <w:tc>
          <w:tcPr>
            <w:tcW w:type="dxa" w:w="1440"/>
          </w:tcPr>
          <w:p>
            <w:r>
              <w:t>备选方案</w:t>
            </w:r>
          </w:p>
        </w:tc>
      </w:tr>
    </w:tbl>
    <w:p/>
    <w:p>
      <w:pPr>
        <w:pStyle w:val="Heading1"/>
      </w:pPr>
      <w:r>
        <w:t>附录B：软件清单</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b/>
              </w:rPr>
              <w:t>软件名称</w:t>
            </w:r>
          </w:p>
        </w:tc>
        <w:tc>
          <w:tcPr>
            <w:tcW w:type="dxa" w:w="2160"/>
          </w:tcPr>
          <w:p>
            <w:pPr>
              <w:jc w:val="center"/>
            </w:pPr>
            <w:r>
              <w:rPr>
                <w:b/>
              </w:rPr>
              <w:t>版本</w:t>
            </w:r>
          </w:p>
        </w:tc>
        <w:tc>
          <w:tcPr>
            <w:tcW w:type="dxa" w:w="2160"/>
          </w:tcPr>
          <w:p>
            <w:pPr>
              <w:jc w:val="center"/>
            </w:pPr>
            <w:r>
              <w:rPr>
                <w:b/>
              </w:rPr>
              <w:t>开源协议</w:t>
            </w:r>
          </w:p>
        </w:tc>
        <w:tc>
          <w:tcPr>
            <w:tcW w:type="dxa" w:w="2160"/>
          </w:tcPr>
          <w:p>
            <w:pPr>
              <w:jc w:val="center"/>
            </w:pPr>
            <w:r>
              <w:rPr>
                <w:b/>
              </w:rPr>
              <w:t>用途</w:t>
            </w:r>
          </w:p>
        </w:tc>
      </w:tr>
      <w:tr>
        <w:tc>
          <w:tcPr>
            <w:tcW w:type="dxa" w:w="2160"/>
          </w:tcPr>
          <w:p>
            <w:r>
              <w:t>.NET Runtime</w:t>
            </w:r>
          </w:p>
        </w:tc>
        <w:tc>
          <w:tcPr>
            <w:tcW w:type="dxa" w:w="2160"/>
          </w:tcPr>
          <w:p>
            <w:r>
              <w:t>8.0</w:t>
            </w:r>
          </w:p>
        </w:tc>
        <w:tc>
          <w:tcPr>
            <w:tcW w:type="dxa" w:w="2160"/>
          </w:tcPr>
          <w:p>
            <w:r>
              <w:t>MIT</w:t>
            </w:r>
          </w:p>
        </w:tc>
        <w:tc>
          <w:tcPr>
            <w:tcW w:type="dxa" w:w="2160"/>
          </w:tcPr>
          <w:p>
            <w:r>
              <w:t>运行时环境</w:t>
            </w:r>
          </w:p>
        </w:tc>
      </w:tr>
      <w:tr>
        <w:tc>
          <w:tcPr>
            <w:tcW w:type="dxa" w:w="2160"/>
          </w:tcPr>
          <w:p>
            <w:r>
              <w:t>Visual Studio</w:t>
            </w:r>
          </w:p>
        </w:tc>
        <w:tc>
          <w:tcPr>
            <w:tcW w:type="dxa" w:w="2160"/>
          </w:tcPr>
          <w:p>
            <w:r>
              <w:t>2022</w:t>
            </w:r>
          </w:p>
        </w:tc>
        <w:tc>
          <w:tcPr>
            <w:tcW w:type="dxa" w:w="2160"/>
          </w:tcPr>
          <w:p>
            <w:r>
              <w:t>商业</w:t>
            </w:r>
          </w:p>
        </w:tc>
        <w:tc>
          <w:tcPr>
            <w:tcW w:type="dxa" w:w="2160"/>
          </w:tcPr>
          <w:p>
            <w:r>
              <w:t>开发IDE</w:t>
            </w:r>
          </w:p>
        </w:tc>
      </w:tr>
      <w:tr>
        <w:tc>
          <w:tcPr>
            <w:tcW w:type="dxa" w:w="2160"/>
          </w:tcPr>
          <w:p>
            <w:r>
              <w:t>OpenCvSharp</w:t>
            </w:r>
          </w:p>
        </w:tc>
        <w:tc>
          <w:tcPr>
            <w:tcW w:type="dxa" w:w="2160"/>
          </w:tcPr>
          <w:p>
            <w:r>
              <w:t>4.9+</w:t>
            </w:r>
          </w:p>
        </w:tc>
        <w:tc>
          <w:tcPr>
            <w:tcW w:type="dxa" w:w="2160"/>
          </w:tcPr>
          <w:p>
            <w:r>
              <w:t>Apache 2.0</w:t>
            </w:r>
          </w:p>
        </w:tc>
        <w:tc>
          <w:tcPr>
            <w:tcW w:type="dxa" w:w="2160"/>
          </w:tcPr>
          <w:p>
            <w:r>
              <w:t>图像处理</w:t>
            </w:r>
          </w:p>
        </w:tc>
      </w:tr>
      <w:tr>
        <w:tc>
          <w:tcPr>
            <w:tcW w:type="dxa" w:w="2160"/>
          </w:tcPr>
          <w:p>
            <w:r>
              <w:t>ONNX Runtime</w:t>
            </w:r>
          </w:p>
        </w:tc>
        <w:tc>
          <w:tcPr>
            <w:tcW w:type="dxa" w:w="2160"/>
          </w:tcPr>
          <w:p>
            <w:r>
              <w:t>1.17+</w:t>
            </w:r>
          </w:p>
        </w:tc>
        <w:tc>
          <w:tcPr>
            <w:tcW w:type="dxa" w:w="2160"/>
          </w:tcPr>
          <w:p>
            <w:r>
              <w:t>MIT</w:t>
            </w:r>
          </w:p>
        </w:tc>
        <w:tc>
          <w:tcPr>
            <w:tcW w:type="dxa" w:w="2160"/>
          </w:tcPr>
          <w:p>
            <w:r>
              <w:t>AI推理</w:t>
            </w:r>
          </w:p>
        </w:tc>
      </w:tr>
      <w:tr>
        <w:tc>
          <w:tcPr>
            <w:tcW w:type="dxa" w:w="2160"/>
          </w:tcPr>
          <w:p>
            <w:r>
              <w:t>NModbus4</w:t>
            </w:r>
          </w:p>
        </w:tc>
        <w:tc>
          <w:tcPr>
            <w:tcW w:type="dxa" w:w="2160"/>
          </w:tcPr>
          <w:p>
            <w:r>
              <w:t>3.0+</w:t>
            </w:r>
          </w:p>
        </w:tc>
        <w:tc>
          <w:tcPr>
            <w:tcW w:type="dxa" w:w="2160"/>
          </w:tcPr>
          <w:p>
            <w:r>
              <w:t>MIT</w:t>
            </w:r>
          </w:p>
        </w:tc>
        <w:tc>
          <w:tcPr>
            <w:tcW w:type="dxa" w:w="2160"/>
          </w:tcPr>
          <w:p>
            <w:r>
              <w:t>Modbus通信</w:t>
            </w:r>
          </w:p>
        </w:tc>
      </w:tr>
      <w:tr>
        <w:tc>
          <w:tcPr>
            <w:tcW w:type="dxa" w:w="2160"/>
          </w:tcPr>
          <w:p>
            <w:r>
              <w:t>SQLite</w:t>
            </w:r>
          </w:p>
        </w:tc>
        <w:tc>
          <w:tcPr>
            <w:tcW w:type="dxa" w:w="2160"/>
          </w:tcPr>
          <w:p>
            <w:r>
              <w:t>3.45+</w:t>
            </w:r>
          </w:p>
        </w:tc>
        <w:tc>
          <w:tcPr>
            <w:tcW w:type="dxa" w:w="2160"/>
          </w:tcPr>
          <w:p>
            <w:r>
              <w:t>Public Domain</w:t>
            </w:r>
          </w:p>
        </w:tc>
        <w:tc>
          <w:tcPr>
            <w:tcW w:type="dxa" w:w="2160"/>
          </w:tcPr>
          <w:p>
            <w:r>
              <w:t>本地数据库</w:t>
            </w:r>
          </w:p>
        </w:tc>
      </w:tr>
      <w:tr>
        <w:tc>
          <w:tcPr>
            <w:tcW w:type="dxa" w:w="2160"/>
          </w:tcPr>
          <w:p>
            <w:r>
              <w:t>Serilog</w:t>
            </w:r>
          </w:p>
        </w:tc>
        <w:tc>
          <w:tcPr>
            <w:tcW w:type="dxa" w:w="2160"/>
          </w:tcPr>
          <w:p>
            <w:r>
              <w:t>3.1+</w:t>
            </w:r>
          </w:p>
        </w:tc>
        <w:tc>
          <w:tcPr>
            <w:tcW w:type="dxa" w:w="2160"/>
          </w:tcPr>
          <w:p>
            <w:r>
              <w:t>Apache 2.0</w:t>
            </w:r>
          </w:p>
        </w:tc>
        <w:tc>
          <w:tcPr>
            <w:tcW w:type="dxa" w:w="2160"/>
          </w:tcPr>
          <w:p>
            <w:r>
              <w:t>日志</w:t>
            </w:r>
          </w:p>
        </w:tc>
      </w:tr>
      <w:tr>
        <w:tc>
          <w:tcPr>
            <w:tcW w:type="dxa" w:w="2160"/>
          </w:tcPr>
          <w:p>
            <w:r>
              <w:t>RestSharp</w:t>
            </w:r>
          </w:p>
        </w:tc>
        <w:tc>
          <w:tcPr>
            <w:tcW w:type="dxa" w:w="2160"/>
          </w:tcPr>
          <w:p>
            <w:r>
              <w:t>110+</w:t>
            </w:r>
          </w:p>
        </w:tc>
        <w:tc>
          <w:tcPr>
            <w:tcW w:type="dxa" w:w="2160"/>
          </w:tcPr>
          <w:p>
            <w:r>
              <w:t>Apache 2.0</w:t>
            </w:r>
          </w:p>
        </w:tc>
        <w:tc>
          <w:tcPr>
            <w:tcW w:type="dxa" w:w="2160"/>
          </w:tcPr>
          <w:p>
            <w:r>
              <w:t>HTTP通信</w:t>
            </w:r>
          </w:p>
        </w:tc>
      </w:tr>
      <w:tr>
        <w:tc>
          <w:tcPr>
            <w:tcW w:type="dxa" w:w="2160"/>
          </w:tcPr>
          <w:p>
            <w:r>
              <w:t>Python</w:t>
            </w:r>
          </w:p>
        </w:tc>
        <w:tc>
          <w:tcPr>
            <w:tcW w:type="dxa" w:w="2160"/>
          </w:tcPr>
          <w:p>
            <w:r>
              <w:t>3.11+</w:t>
            </w:r>
          </w:p>
        </w:tc>
        <w:tc>
          <w:tcPr>
            <w:tcW w:type="dxa" w:w="2160"/>
          </w:tcPr>
          <w:p>
            <w:r>
              <w:t>PSF</w:t>
            </w:r>
          </w:p>
        </w:tc>
        <w:tc>
          <w:tcPr>
            <w:tcW w:type="dxa" w:w="2160"/>
          </w:tcPr>
          <w:p>
            <w:r>
              <w:t>云端开发</w:t>
            </w:r>
          </w:p>
        </w:tc>
      </w:tr>
      <w:tr>
        <w:tc>
          <w:tcPr>
            <w:tcW w:type="dxa" w:w="2160"/>
          </w:tcPr>
          <w:p>
            <w:r>
              <w:t>PyTorch</w:t>
            </w:r>
          </w:p>
        </w:tc>
        <w:tc>
          <w:tcPr>
            <w:tcW w:type="dxa" w:w="2160"/>
          </w:tcPr>
          <w:p>
            <w:r>
              <w:t>2.0+</w:t>
            </w:r>
          </w:p>
        </w:tc>
        <w:tc>
          <w:tcPr>
            <w:tcW w:type="dxa" w:w="2160"/>
          </w:tcPr>
          <w:p>
            <w:r>
              <w:t>BSD</w:t>
            </w:r>
          </w:p>
        </w:tc>
        <w:tc>
          <w:tcPr>
            <w:tcW w:type="dxa" w:w="2160"/>
          </w:tcPr>
          <w:p>
            <w:r>
              <w:t>模型训练</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