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04" w:rsidRDefault="00D8473D">
      <w:pPr>
        <w:pStyle w:val="1"/>
      </w:pPr>
      <w:r>
        <w:rPr>
          <w:rFonts w:hint="eastAsia"/>
        </w:rPr>
        <w:t>常用类与方法</w:t>
      </w:r>
    </w:p>
    <w:p w:rsidR="00824504" w:rsidRDefault="00D8473D">
      <w:pPr>
        <w:pStyle w:val="2"/>
      </w:pPr>
      <w:r>
        <w:rPr>
          <w:rFonts w:hint="eastAsia"/>
        </w:rPr>
        <w:t>TextUtils</w:t>
      </w:r>
    </w:p>
    <w:p w:rsidR="00824504" w:rsidRDefault="00D8473D">
      <w:r>
        <w:rPr>
          <w:rFonts w:hint="eastAsia"/>
        </w:rPr>
        <w:t>TextUtils.isEmpty()</w:t>
      </w:r>
      <w:r>
        <w:rPr>
          <w:rFonts w:hint="eastAsia"/>
        </w:rPr>
        <w:t>：判断是否为空字符串。</w:t>
      </w:r>
    </w:p>
    <w:p w:rsidR="00824504" w:rsidRDefault="00D8473D">
      <w:r>
        <w:rPr>
          <w:rFonts w:hint="eastAsia"/>
        </w:rPr>
        <w:t>TextUtils.isDigitsOnly</w:t>
      </w:r>
      <w:r w:rsidR="00FD4665">
        <w:rPr>
          <w:rFonts w:hint="eastAsia"/>
        </w:rPr>
        <w:t>()</w:t>
      </w:r>
      <w:r>
        <w:rPr>
          <w:rFonts w:hint="eastAsia"/>
        </w:rPr>
        <w:t>：判断是否只有数字。</w:t>
      </w:r>
    </w:p>
    <w:p w:rsidR="00824504" w:rsidRDefault="00D8473D">
      <w:r>
        <w:rPr>
          <w:rFonts w:hint="eastAsia"/>
        </w:rPr>
        <w:t>TextUtils.equals()</w:t>
      </w:r>
      <w:r>
        <w:rPr>
          <w:rFonts w:hint="eastAsia"/>
        </w:rPr>
        <w:t>：判断字符串是否相等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24504" w:rsidRDefault="00D8473D">
      <w:r>
        <w:rPr>
          <w:rFonts w:hint="eastAsia"/>
        </w:rPr>
        <w:t>TextUtils.getReverse()</w:t>
      </w:r>
      <w:r>
        <w:rPr>
          <w:rFonts w:hint="eastAsia"/>
        </w:rPr>
        <w:t>：获取字符串的倒序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24504" w:rsidRDefault="00D8473D">
      <w:r>
        <w:rPr>
          <w:rFonts w:hint="eastAsia"/>
        </w:rPr>
        <w:t>TextUtils.getTrimmedLength():</w:t>
      </w:r>
      <w:r>
        <w:rPr>
          <w:rFonts w:hint="eastAsia"/>
        </w:rPr>
        <w:t>获取字符串的长度</w:t>
      </w:r>
      <w:r>
        <w:rPr>
          <w:rFonts w:hint="eastAsia"/>
        </w:rPr>
        <w:t>,</w:t>
      </w:r>
      <w:r>
        <w:rPr>
          <w:rFonts w:hint="eastAsia"/>
        </w:rPr>
        <w:t>忽略空格</w:t>
      </w:r>
    </w:p>
    <w:p w:rsidR="00824504" w:rsidRDefault="00D8473D">
      <w:r>
        <w:rPr>
          <w:rFonts w:hint="eastAsia"/>
        </w:rPr>
        <w:t>TextUtils.htmlEncode():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格式的字符串</w:t>
      </w:r>
      <w:r>
        <w:rPr>
          <w:rFonts w:hint="eastAsia"/>
        </w:rPr>
        <w:t xml:space="preserve">  </w:t>
      </w:r>
    </w:p>
    <w:p w:rsidR="00824504" w:rsidRDefault="00D8473D">
      <w:r>
        <w:rPr>
          <w:rFonts w:hint="eastAsia"/>
        </w:rPr>
        <w:t>TextUtils.indexOf():</w:t>
      </w:r>
      <w:r>
        <w:rPr>
          <w:rFonts w:hint="eastAsia"/>
        </w:rPr>
        <w:t>获取字符串中第一次出现子字符串的字符位置</w:t>
      </w:r>
    </w:p>
    <w:p w:rsidR="00824504" w:rsidRDefault="00D8473D">
      <w:r>
        <w:rPr>
          <w:rFonts w:hint="eastAsia"/>
        </w:rPr>
        <w:t>TextUtils.substring(int start ,int end)://</w:t>
      </w:r>
      <w:r>
        <w:rPr>
          <w:rFonts w:hint="eastAsia"/>
        </w:rPr>
        <w:t>截取字符串</w:t>
      </w:r>
      <w:r>
        <w:rPr>
          <w:rFonts w:hint="eastAsia"/>
        </w:rPr>
        <w:t xml:space="preserve">  </w:t>
      </w:r>
    </w:p>
    <w:p w:rsidR="00824504" w:rsidRDefault="00D8473D">
      <w:r>
        <w:rPr>
          <w:rFonts w:hint="eastAsia"/>
        </w:rPr>
        <w:t>TextUtils.split(String str,String temp):</w:t>
      </w:r>
      <w:r>
        <w:rPr>
          <w:rFonts w:hint="eastAsia"/>
        </w:rPr>
        <w:t>通过表达式截取字符串</w:t>
      </w:r>
    </w:p>
    <w:p w:rsidR="000110C0" w:rsidRDefault="000110C0"/>
    <w:p w:rsidR="00824504" w:rsidRDefault="00D8473D">
      <w:pPr>
        <w:pStyle w:val="2"/>
      </w:pPr>
      <w:r>
        <w:rPr>
          <w:rFonts w:hint="eastAsia"/>
        </w:rPr>
        <w:t>Gson</w:t>
      </w:r>
    </w:p>
    <w:p w:rsidR="00824504" w:rsidRDefault="00D8473D">
      <w:r>
        <w:rPr>
          <w:rFonts w:hint="eastAsia"/>
        </w:rPr>
        <w:t>提供了</w:t>
      </w:r>
      <w:r>
        <w:rPr>
          <w:rFonts w:hint="eastAsia"/>
        </w:rPr>
        <w:t xml:space="preserve">fromJson() </w:t>
      </w:r>
      <w:r>
        <w:rPr>
          <w:rFonts w:hint="eastAsia"/>
        </w:rPr>
        <w:t>和</w:t>
      </w:r>
      <w:r>
        <w:rPr>
          <w:rFonts w:hint="eastAsia"/>
        </w:rPr>
        <w:t xml:space="preserve">toJson() </w:t>
      </w:r>
      <w:r>
        <w:rPr>
          <w:rFonts w:hint="eastAsia"/>
        </w:rPr>
        <w:t>两个直接用于解析和生成的方法，前者实现反序列化，后者实现了序列化。</w:t>
      </w:r>
    </w:p>
    <w:p w:rsidR="00824504" w:rsidRDefault="00D8473D">
      <w:r>
        <w:rPr>
          <w:rFonts w:hint="eastAsia"/>
        </w:rPr>
        <w:t>同时每个方法都提供了重载方法</w:t>
      </w:r>
      <w:r>
        <w:rPr>
          <w:rFonts w:hint="eastAsia"/>
        </w:rPr>
        <w:t>;</w:t>
      </w:r>
    </w:p>
    <w:p w:rsidR="00824504" w:rsidRDefault="00D8473D">
      <w:pPr>
        <w:numPr>
          <w:ilvl w:val="0"/>
          <w:numId w:val="1"/>
        </w:numPr>
      </w:pPr>
      <w:r>
        <w:rPr>
          <w:rFonts w:hint="eastAsia"/>
        </w:rPr>
        <w:t>使用：</w:t>
      </w:r>
      <w:r>
        <w:rPr>
          <w:rFonts w:hint="eastAsia"/>
        </w:rPr>
        <w:t>fromJson(String jsonStr,Object .class);</w:t>
      </w:r>
    </w:p>
    <w:p w:rsidR="00824504" w:rsidRDefault="00D8473D">
      <w:r>
        <w:rPr>
          <w:rFonts w:hint="eastAsia"/>
        </w:rPr>
        <w:t>将字符串转化为对应的</w:t>
      </w:r>
      <w:r>
        <w:rPr>
          <w:rFonts w:hint="eastAsia"/>
        </w:rPr>
        <w:t>bean</w:t>
      </w:r>
      <w:r>
        <w:rPr>
          <w:rFonts w:hint="eastAsia"/>
        </w:rPr>
        <w:t>，</w:t>
      </w:r>
    </w:p>
    <w:p w:rsidR="00824504" w:rsidRDefault="00D8473D">
      <w:r>
        <w:rPr>
          <w:rFonts w:hint="eastAsia"/>
        </w:rPr>
        <w:t>eg</w:t>
      </w:r>
      <w:r>
        <w:rPr>
          <w:rFonts w:hint="eastAsia"/>
        </w:rPr>
        <w:t>：</w:t>
      </w:r>
    </w:p>
    <w:p w:rsidR="00824504" w:rsidRDefault="00D8473D">
      <w:pPr>
        <w:numPr>
          <w:ilvl w:val="0"/>
          <w:numId w:val="2"/>
        </w:numPr>
      </w:pPr>
      <w:r>
        <w:rPr>
          <w:rFonts w:hint="eastAsia"/>
        </w:rPr>
        <w:t>Gson gson = new Gson();</w:t>
      </w:r>
    </w:p>
    <w:p w:rsidR="00824504" w:rsidRDefault="00D8473D">
      <w:r>
        <w:rPr>
          <w:rFonts w:hint="eastAsia"/>
        </w:rPr>
        <w:t xml:space="preserve">int i = gson.fromJson("100", int.class);    </w:t>
      </w:r>
      <w:r>
        <w:rPr>
          <w:rFonts w:hint="eastAsia"/>
        </w:rPr>
        <w:t>转化为基本的数据类型</w:t>
      </w:r>
    </w:p>
    <w:p w:rsidR="00824504" w:rsidRDefault="00D8473D">
      <w:pPr>
        <w:numPr>
          <w:ilvl w:val="0"/>
          <w:numId w:val="2"/>
        </w:numPr>
      </w:pPr>
      <w:r>
        <w:rPr>
          <w:rFonts w:hint="eastAsia"/>
        </w:rPr>
        <w:t>Gson gson = new Gson();</w:t>
      </w:r>
    </w:p>
    <w:p w:rsidR="00824504" w:rsidRDefault="00D8473D">
      <w:r>
        <w:rPr>
          <w:rFonts w:hint="eastAsia"/>
        </w:rPr>
        <w:t>String jsonString = "{\"name\":\"</w:t>
      </w:r>
      <w:r>
        <w:rPr>
          <w:rFonts w:hint="eastAsia"/>
        </w:rPr>
        <w:t>怪盗</w:t>
      </w:r>
      <w:r>
        <w:rPr>
          <w:rFonts w:hint="eastAsia"/>
        </w:rPr>
        <w:t>kidou\",\"age\":24}";</w:t>
      </w:r>
    </w:p>
    <w:p w:rsidR="00824504" w:rsidRDefault="00D8473D">
      <w:r>
        <w:rPr>
          <w:rFonts w:hint="eastAsia"/>
        </w:rPr>
        <w:t>User user = gson.fromJson(jsonString, User.class);</w:t>
      </w:r>
      <w:r>
        <w:rPr>
          <w:rFonts w:hint="eastAsia"/>
        </w:rPr>
        <w:t>转化</w:t>
      </w:r>
      <w:r>
        <w:rPr>
          <w:rFonts w:hint="eastAsia"/>
        </w:rPr>
        <w:t>bean</w:t>
      </w:r>
      <w:r>
        <w:rPr>
          <w:rFonts w:hint="eastAsia"/>
        </w:rPr>
        <w:t>类</w:t>
      </w:r>
    </w:p>
    <w:p w:rsidR="00824504" w:rsidRDefault="00D8473D">
      <w:pPr>
        <w:numPr>
          <w:ilvl w:val="0"/>
          <w:numId w:val="3"/>
        </w:numPr>
        <w:tabs>
          <w:tab w:val="left" w:pos="613"/>
        </w:tabs>
      </w:pPr>
      <w:r>
        <w:rPr>
          <w:rFonts w:hint="eastAsia"/>
        </w:rPr>
        <w:t>toJson(Object object)</w:t>
      </w:r>
      <w:r>
        <w:rPr>
          <w:rFonts w:hint="eastAsia"/>
        </w:rPr>
        <w:t>将类转化为对应的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824504" w:rsidRDefault="00D8473D">
      <w:pPr>
        <w:numPr>
          <w:ilvl w:val="0"/>
          <w:numId w:val="4"/>
        </w:numPr>
        <w:tabs>
          <w:tab w:val="left" w:pos="613"/>
        </w:tabs>
      </w:pPr>
      <w:r>
        <w:rPr>
          <w:rFonts w:hint="eastAsia"/>
        </w:rPr>
        <w:t>Gson gson = new Gson();</w:t>
      </w:r>
    </w:p>
    <w:p w:rsidR="00824504" w:rsidRDefault="00D8473D">
      <w:pPr>
        <w:tabs>
          <w:tab w:val="left" w:pos="613"/>
        </w:tabs>
      </w:pPr>
      <w:r>
        <w:rPr>
          <w:rFonts w:hint="eastAsia"/>
        </w:rPr>
        <w:t xml:space="preserve">String jsonNumber = gson.toJson(100); </w:t>
      </w:r>
    </w:p>
    <w:p w:rsidR="00824504" w:rsidRDefault="00D8473D">
      <w:pPr>
        <w:numPr>
          <w:ilvl w:val="0"/>
          <w:numId w:val="4"/>
        </w:numPr>
        <w:tabs>
          <w:tab w:val="left" w:pos="613"/>
        </w:tabs>
      </w:pPr>
      <w:r>
        <w:rPr>
          <w:rFonts w:hint="eastAsia"/>
        </w:rPr>
        <w:t>Gson gson = new Gson();</w:t>
      </w:r>
    </w:p>
    <w:p w:rsidR="00824504" w:rsidRDefault="00D8473D">
      <w:pPr>
        <w:tabs>
          <w:tab w:val="left" w:pos="613"/>
        </w:tabs>
      </w:pPr>
      <w:r>
        <w:rPr>
          <w:rFonts w:hint="eastAsia"/>
        </w:rPr>
        <w:t>User user = new User("</w:t>
      </w:r>
      <w:r>
        <w:rPr>
          <w:rFonts w:hint="eastAsia"/>
        </w:rPr>
        <w:t>怪盗</w:t>
      </w:r>
      <w:r>
        <w:rPr>
          <w:rFonts w:hint="eastAsia"/>
        </w:rPr>
        <w:t>kidou",24);</w:t>
      </w:r>
    </w:p>
    <w:p w:rsidR="00824504" w:rsidRDefault="00D8473D">
      <w:pPr>
        <w:tabs>
          <w:tab w:val="left" w:pos="613"/>
        </w:tabs>
      </w:pPr>
      <w:r>
        <w:rPr>
          <w:rFonts w:hint="eastAsia"/>
        </w:rPr>
        <w:t>String jsonObject = gson.toJson(user);</w:t>
      </w:r>
    </w:p>
    <w:p w:rsidR="00FD6A0C" w:rsidRDefault="00FD6A0C">
      <w:pPr>
        <w:tabs>
          <w:tab w:val="left" w:pos="613"/>
        </w:tabs>
      </w:pPr>
      <w:r>
        <w:rPr>
          <w:rFonts w:hint="eastAsia"/>
        </w:rPr>
        <w:tab/>
      </w:r>
      <w:r>
        <w:rPr>
          <w:rFonts w:hint="eastAsia"/>
        </w:rPr>
        <w:t>在实际项目中，经常会再次包装，整理成</w:t>
      </w:r>
      <w:r>
        <w:rPr>
          <w:rFonts w:hint="eastAsia"/>
        </w:rPr>
        <w:t>JsonUtils</w:t>
      </w:r>
      <w:r w:rsidR="00320EA2">
        <w:rPr>
          <w:rFonts w:hint="eastAsia"/>
        </w:rPr>
        <w:t>工具类。</w:t>
      </w:r>
    </w:p>
    <w:p w:rsidR="00320EA2" w:rsidRDefault="00320EA2">
      <w:pPr>
        <w:tabs>
          <w:tab w:val="left" w:pos="613"/>
        </w:tabs>
      </w:pPr>
    </w:p>
    <w:p w:rsidR="00A3303B" w:rsidRDefault="00B827AE" w:rsidP="00B827AE">
      <w:pPr>
        <w:pStyle w:val="2"/>
      </w:pPr>
      <w:r>
        <w:rPr>
          <w:rFonts w:hint="eastAsia"/>
        </w:rPr>
        <w:lastRenderedPageBreak/>
        <w:t>Map</w:t>
      </w:r>
    </w:p>
    <w:p w:rsidR="00A3303B" w:rsidRPr="00A3303B" w:rsidRDefault="00A3303B" w:rsidP="00A3303B"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 w:rsidR="00AC4C16">
        <w:rPr>
          <w:rFonts w:hint="eastAsia"/>
        </w:rPr>
        <w:t>）形式存储数据</w:t>
      </w:r>
    </w:p>
    <w:tbl>
      <w:tblPr>
        <w:tblStyle w:val="a5"/>
        <w:tblW w:w="0" w:type="auto"/>
        <w:tblLook w:val="04A0"/>
      </w:tblPr>
      <w:tblGrid>
        <w:gridCol w:w="1776"/>
        <w:gridCol w:w="2960"/>
        <w:gridCol w:w="1904"/>
        <w:gridCol w:w="1882"/>
      </w:tblGrid>
      <w:tr w:rsidR="0087791C" w:rsidTr="00E439D3">
        <w:tc>
          <w:tcPr>
            <w:tcW w:w="1776" w:type="dxa"/>
          </w:tcPr>
          <w:p w:rsidR="0087791C" w:rsidRDefault="0087791C" w:rsidP="007C4639"/>
        </w:tc>
        <w:tc>
          <w:tcPr>
            <w:tcW w:w="2960" w:type="dxa"/>
          </w:tcPr>
          <w:p w:rsidR="0087791C" w:rsidRDefault="0087791C" w:rsidP="0087791C">
            <w:pPr>
              <w:jc w:val="center"/>
            </w:pPr>
            <w:r>
              <w:t>优点</w:t>
            </w:r>
          </w:p>
        </w:tc>
        <w:tc>
          <w:tcPr>
            <w:tcW w:w="1904" w:type="dxa"/>
          </w:tcPr>
          <w:p w:rsidR="0087791C" w:rsidRDefault="0087791C" w:rsidP="0087791C">
            <w:pPr>
              <w:jc w:val="center"/>
            </w:pPr>
            <w:r>
              <w:rPr>
                <w:rFonts w:hint="eastAsia"/>
              </w:rPr>
              <w:t>缺点</w:t>
            </w:r>
          </w:p>
        </w:tc>
        <w:tc>
          <w:tcPr>
            <w:tcW w:w="1882" w:type="dxa"/>
          </w:tcPr>
          <w:p w:rsidR="0087791C" w:rsidRDefault="0087791C" w:rsidP="0087791C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</w:tr>
      <w:tr w:rsidR="0087791C" w:rsidTr="00E439D3">
        <w:tc>
          <w:tcPr>
            <w:tcW w:w="1776" w:type="dxa"/>
          </w:tcPr>
          <w:p w:rsidR="0087791C" w:rsidRDefault="0087791C" w:rsidP="0087791C">
            <w:r>
              <w:t>HashMap</w:t>
            </w:r>
          </w:p>
        </w:tc>
        <w:tc>
          <w:tcPr>
            <w:tcW w:w="2960" w:type="dxa"/>
          </w:tcPr>
          <w:p w:rsidR="0087791C" w:rsidRDefault="00F154F7" w:rsidP="007C4639">
            <w:r>
              <w:t>访问速度快</w:t>
            </w:r>
          </w:p>
        </w:tc>
        <w:tc>
          <w:tcPr>
            <w:tcW w:w="1904" w:type="dxa"/>
          </w:tcPr>
          <w:p w:rsidR="0087791C" w:rsidRDefault="00F154F7" w:rsidP="007C4639">
            <w:r>
              <w:t>非同步</w:t>
            </w:r>
          </w:p>
        </w:tc>
        <w:tc>
          <w:tcPr>
            <w:tcW w:w="1882" w:type="dxa"/>
          </w:tcPr>
          <w:p w:rsidR="0087791C" w:rsidRDefault="00F154F7" w:rsidP="007C4639">
            <w:r>
              <w:t>key</w:t>
            </w:r>
            <w:r>
              <w:rPr>
                <w:rFonts w:hint="eastAsia"/>
              </w:rPr>
              <w:t>，</w:t>
            </w:r>
            <w:r>
              <w:t>value</w:t>
            </w:r>
            <w:r>
              <w:t>都可以为</w:t>
            </w:r>
            <w:r>
              <w:t>null</w:t>
            </w:r>
            <w:r>
              <w:rPr>
                <w:rFonts w:hint="eastAsia"/>
              </w:rPr>
              <w:t>，</w:t>
            </w:r>
            <w:r>
              <w:t>无序</w:t>
            </w:r>
          </w:p>
        </w:tc>
      </w:tr>
      <w:tr w:rsidR="0087791C" w:rsidTr="00E439D3">
        <w:tc>
          <w:tcPr>
            <w:tcW w:w="1776" w:type="dxa"/>
          </w:tcPr>
          <w:p w:rsidR="0087791C" w:rsidRDefault="00BA0FDC" w:rsidP="007C4639">
            <w:r>
              <w:t>TreeMap</w:t>
            </w:r>
          </w:p>
        </w:tc>
        <w:tc>
          <w:tcPr>
            <w:tcW w:w="2960" w:type="dxa"/>
          </w:tcPr>
          <w:p w:rsidR="0087791C" w:rsidRDefault="00BA0FDC" w:rsidP="007C4639">
            <w:r>
              <w:t>有序</w:t>
            </w:r>
            <w:r>
              <w:rPr>
                <w:rFonts w:hint="eastAsia"/>
              </w:rPr>
              <w:t>，</w:t>
            </w:r>
            <w:r>
              <w:t>默认为升序</w:t>
            </w:r>
          </w:p>
        </w:tc>
        <w:tc>
          <w:tcPr>
            <w:tcW w:w="1904" w:type="dxa"/>
          </w:tcPr>
          <w:p w:rsidR="0087791C" w:rsidRDefault="00BA0FDC" w:rsidP="007C4639">
            <w:r>
              <w:t>非同步</w:t>
            </w:r>
          </w:p>
        </w:tc>
        <w:tc>
          <w:tcPr>
            <w:tcW w:w="1882" w:type="dxa"/>
          </w:tcPr>
          <w:p w:rsidR="0087791C" w:rsidRDefault="00BA0FDC" w:rsidP="007C4639">
            <w:r>
              <w:t>key</w:t>
            </w:r>
            <w:r>
              <w:t>不能为</w:t>
            </w:r>
            <w:r>
              <w:t>null</w:t>
            </w:r>
          </w:p>
        </w:tc>
      </w:tr>
      <w:tr w:rsidR="0087791C" w:rsidTr="00E439D3">
        <w:tc>
          <w:tcPr>
            <w:tcW w:w="1776" w:type="dxa"/>
          </w:tcPr>
          <w:p w:rsidR="0087791C" w:rsidRDefault="00DF50B4" w:rsidP="007C4639">
            <w:r>
              <w:t>HashTable</w:t>
            </w:r>
          </w:p>
        </w:tc>
        <w:tc>
          <w:tcPr>
            <w:tcW w:w="2960" w:type="dxa"/>
          </w:tcPr>
          <w:p w:rsidR="0087791C" w:rsidRDefault="00DF50B4" w:rsidP="007C4639">
            <w:r>
              <w:t>线程同步</w:t>
            </w:r>
          </w:p>
        </w:tc>
        <w:tc>
          <w:tcPr>
            <w:tcW w:w="1904" w:type="dxa"/>
          </w:tcPr>
          <w:p w:rsidR="0087791C" w:rsidRDefault="00DF50B4" w:rsidP="007C4639">
            <w:r>
              <w:t>写入速度慢</w:t>
            </w:r>
          </w:p>
        </w:tc>
        <w:tc>
          <w:tcPr>
            <w:tcW w:w="1882" w:type="dxa"/>
          </w:tcPr>
          <w:p w:rsidR="0087791C" w:rsidRDefault="00DF50B4" w:rsidP="007C4639">
            <w:r>
              <w:t>key</w:t>
            </w:r>
            <w:r>
              <w:rPr>
                <w:rFonts w:hint="eastAsia"/>
              </w:rPr>
              <w:t>，</w:t>
            </w:r>
            <w:r>
              <w:t>value</w:t>
            </w:r>
            <w:r>
              <w:t>都不能为</w:t>
            </w:r>
            <w:r>
              <w:t>null</w:t>
            </w:r>
          </w:p>
        </w:tc>
      </w:tr>
      <w:tr w:rsidR="0087791C" w:rsidTr="00E439D3">
        <w:tc>
          <w:tcPr>
            <w:tcW w:w="1776" w:type="dxa"/>
          </w:tcPr>
          <w:p w:rsidR="0087791C" w:rsidRDefault="00DF50B4" w:rsidP="007C4639">
            <w:r>
              <w:t>LinkedHashMap</w:t>
            </w:r>
          </w:p>
        </w:tc>
        <w:tc>
          <w:tcPr>
            <w:tcW w:w="2960" w:type="dxa"/>
          </w:tcPr>
          <w:p w:rsidR="0087791C" w:rsidRDefault="00DF50B4" w:rsidP="007C4639">
            <w:r>
              <w:t>有序</w:t>
            </w:r>
            <w:r>
              <w:rPr>
                <w:rFonts w:hint="eastAsia"/>
              </w:rPr>
              <w:t>，</w:t>
            </w:r>
            <w:r>
              <w:t>按照插入的顺序</w:t>
            </w:r>
          </w:p>
        </w:tc>
        <w:tc>
          <w:tcPr>
            <w:tcW w:w="1904" w:type="dxa"/>
          </w:tcPr>
          <w:p w:rsidR="0087791C" w:rsidRDefault="00DF50B4" w:rsidP="007C4639">
            <w:r>
              <w:t>读取稍慢</w:t>
            </w:r>
          </w:p>
        </w:tc>
        <w:tc>
          <w:tcPr>
            <w:tcW w:w="1882" w:type="dxa"/>
          </w:tcPr>
          <w:p w:rsidR="0087791C" w:rsidRDefault="00DF50B4" w:rsidP="007C4639">
            <w:r>
              <w:t>key</w:t>
            </w:r>
            <w:r>
              <w:rPr>
                <w:rFonts w:hint="eastAsia"/>
              </w:rPr>
              <w:t>，</w:t>
            </w:r>
            <w:r>
              <w:t>value</w:t>
            </w:r>
            <w:r>
              <w:t>都可以为</w:t>
            </w:r>
            <w:r>
              <w:t>null</w:t>
            </w:r>
          </w:p>
        </w:tc>
      </w:tr>
    </w:tbl>
    <w:p w:rsidR="00824504" w:rsidRDefault="00D016EC" w:rsidP="007C4639">
      <w:r>
        <w:t>方法</w:t>
      </w:r>
      <w:r>
        <w:rPr>
          <w:rFonts w:hint="eastAsia"/>
        </w:rPr>
        <w:t>：</w:t>
      </w:r>
    </w:p>
    <w:p w:rsidR="000D2BA0" w:rsidRDefault="000D2BA0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），插入</w:t>
      </w:r>
    </w:p>
    <w:p w:rsidR="00CB4FF6" w:rsidRDefault="00CB4FF6" w:rsidP="000D2BA0">
      <w:pPr>
        <w:pStyle w:val="a6"/>
        <w:numPr>
          <w:ilvl w:val="0"/>
          <w:numId w:val="7"/>
        </w:numPr>
        <w:ind w:firstLineChars="0"/>
      </w:pPr>
      <w:r w:rsidRPr="00CB4FF6">
        <w:t>containsKey(key)</w:t>
      </w:r>
      <w:r>
        <w:rPr>
          <w:rFonts w:hint="eastAsia"/>
        </w:rPr>
        <w:t>，</w:t>
      </w:r>
      <w:r>
        <w:t>判断是否存在</w:t>
      </w:r>
      <w:r>
        <w:t>key</w:t>
      </w:r>
    </w:p>
    <w:p w:rsidR="000D2BA0" w:rsidRDefault="000D2BA0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），读写</w:t>
      </w:r>
    </w:p>
    <w:p w:rsidR="000D2BA0" w:rsidRDefault="000D2BA0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remove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），删除</w:t>
      </w:r>
    </w:p>
    <w:p w:rsidR="003E1F86" w:rsidRDefault="003E1F86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clear()</w:t>
      </w:r>
      <w:r w:rsidR="00242D0E">
        <w:rPr>
          <w:rFonts w:hint="eastAsia"/>
        </w:rPr>
        <w:t>，</w:t>
      </w:r>
      <w:r>
        <w:rPr>
          <w:rFonts w:hint="eastAsia"/>
        </w:rPr>
        <w:t>清除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C31F7B" w:rsidRDefault="00C31F7B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C31F7B" w:rsidRDefault="00C31F7B" w:rsidP="00C31F7B">
      <w:pPr>
        <w:pStyle w:val="a6"/>
        <w:ind w:left="840" w:firstLineChars="0" w:firstLine="0"/>
      </w:pPr>
      <w:r w:rsidRPr="00C31F7B">
        <w:t>List&lt;Map.Entry&lt;String, String&gt;&gt; list = new ArrayList&lt;Map.Entry&lt;String, String&gt;&gt;(map.entrySet());</w:t>
      </w:r>
    </w:p>
    <w:p w:rsidR="00C20430" w:rsidRDefault="00C20430" w:rsidP="000D2BA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遍历：</w:t>
      </w:r>
    </w:p>
    <w:p w:rsidR="00C02844" w:rsidRDefault="00C02844" w:rsidP="00C02844">
      <w:pPr>
        <w:pStyle w:val="a6"/>
        <w:ind w:left="840" w:firstLineChars="0" w:firstLine="0"/>
      </w:pPr>
      <w:r w:rsidRPr="00C02844">
        <w:rPr>
          <w:rFonts w:hint="eastAsia"/>
        </w:rPr>
        <w:t>使用</w:t>
      </w:r>
      <w:r w:rsidRPr="00C02844">
        <w:rPr>
          <w:rFonts w:hint="eastAsia"/>
        </w:rPr>
        <w:t>entrySet()</w:t>
      </w:r>
      <w:r w:rsidRPr="00C02844">
        <w:rPr>
          <w:rFonts w:hint="eastAsia"/>
        </w:rPr>
        <w:t>遍历</w:t>
      </w:r>
      <w:r>
        <w:rPr>
          <w:rFonts w:hint="eastAsia"/>
        </w:rPr>
        <w:t>，</w:t>
      </w:r>
      <w:r w:rsidR="003870EE">
        <w:rPr>
          <w:rFonts w:hint="eastAsia"/>
        </w:rPr>
        <w:t>最优</w:t>
      </w:r>
    </w:p>
    <w:p w:rsidR="00C02844" w:rsidRDefault="00C02844" w:rsidP="00C02844">
      <w:pPr>
        <w:pStyle w:val="a6"/>
        <w:ind w:left="840" w:firstLineChars="0" w:firstLine="0"/>
      </w:pPr>
      <w:r w:rsidRPr="00C02844">
        <w:rPr>
          <w:rFonts w:hint="eastAsia"/>
        </w:rPr>
        <w:t>for (Map.Entry&lt;String, String&gt; entry : map.entrySet()) {</w:t>
      </w:r>
      <w:r w:rsidRPr="00C02844">
        <w:rPr>
          <w:rFonts w:hint="eastAsia"/>
        </w:rPr>
        <w:cr/>
        <w:t xml:space="preserve">    System.out.println(entry.getKey() + " </w:t>
      </w:r>
      <w:r w:rsidRPr="00C02844">
        <w:rPr>
          <w:rFonts w:hint="eastAsia"/>
        </w:rPr>
        <w:t>：</w:t>
      </w:r>
      <w:r w:rsidRPr="00C02844">
        <w:rPr>
          <w:rFonts w:hint="eastAsia"/>
        </w:rPr>
        <w:t>" + entry.getValue());</w:t>
      </w:r>
      <w:r w:rsidRPr="00C02844">
        <w:rPr>
          <w:rFonts w:hint="eastAsia"/>
        </w:rPr>
        <w:cr/>
        <w:t>}</w:t>
      </w:r>
    </w:p>
    <w:p w:rsidR="00901BB4" w:rsidRDefault="00901BB4" w:rsidP="00901BB4">
      <w:pPr>
        <w:pStyle w:val="2"/>
      </w:pPr>
      <w:r>
        <w:rPr>
          <w:rFonts w:hint="eastAsia"/>
        </w:rPr>
        <w:t>List</w:t>
      </w:r>
    </w:p>
    <w:p w:rsidR="00901BB4" w:rsidRDefault="00901BB4" w:rsidP="00901BB4"/>
    <w:p w:rsidR="00901BB4" w:rsidRPr="00901BB4" w:rsidRDefault="00901BB4" w:rsidP="00C25DD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添加方法是：</w:t>
      </w:r>
      <w:r>
        <w:rPr>
          <w:rFonts w:hint="eastAsia"/>
        </w:rPr>
        <w:t>.add(e)</w:t>
      </w:r>
      <w:r>
        <w:rPr>
          <w:rFonts w:hint="eastAsia"/>
        </w:rPr>
        <w:t xml:space="preserve">；　</w:t>
      </w:r>
    </w:p>
    <w:p w:rsidR="00901BB4" w:rsidRPr="00901BB4" w:rsidRDefault="00901BB4" w:rsidP="00C25DD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获取方法是：</w:t>
      </w:r>
      <w:r>
        <w:rPr>
          <w:rFonts w:hint="eastAsia"/>
        </w:rPr>
        <w:t>.get(index)</w:t>
      </w:r>
      <w:r>
        <w:rPr>
          <w:rFonts w:hint="eastAsia"/>
        </w:rPr>
        <w:t xml:space="preserve">；　　</w:t>
      </w:r>
    </w:p>
    <w:p w:rsidR="00901BB4" w:rsidRDefault="00901BB4" w:rsidP="00C25DD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删除方法是：</w:t>
      </w:r>
      <w:r>
        <w:rPr>
          <w:rFonts w:hint="eastAsia"/>
        </w:rPr>
        <w:t>.remove(index)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01BB4" w:rsidRPr="00901BB4" w:rsidRDefault="00901BB4" w:rsidP="00C25DD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按照索引删除；</w:t>
      </w:r>
      <w:r>
        <w:rPr>
          <w:rFonts w:hint="eastAsia"/>
        </w:rPr>
        <w:t>.remove(Object o)</w:t>
      </w:r>
      <w:r>
        <w:rPr>
          <w:rFonts w:hint="eastAsia"/>
        </w:rPr>
        <w:t>；</w:t>
      </w:r>
    </w:p>
    <w:p w:rsidR="00CF6CEC" w:rsidRDefault="00CF6CEC" w:rsidP="00C25DD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中是否包含某个元素；</w:t>
      </w:r>
    </w:p>
    <w:p w:rsidR="000D2BA0" w:rsidRDefault="00CF6CEC" w:rsidP="00C25DD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.contains</w:t>
      </w:r>
      <w:r>
        <w:rPr>
          <w:rFonts w:hint="eastAsia"/>
        </w:rPr>
        <w:t>（</w:t>
      </w:r>
      <w:r>
        <w:rPr>
          <w:rFonts w:hint="eastAsia"/>
        </w:rPr>
        <w:t>Object o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</w:p>
    <w:p w:rsidR="004030E9" w:rsidRDefault="004030E9" w:rsidP="004030E9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中根据索引将元素数值改变</w:t>
      </w:r>
      <w:r>
        <w:rPr>
          <w:rFonts w:hint="eastAsia"/>
        </w:rPr>
        <w:t>(</w:t>
      </w:r>
      <w:r>
        <w:rPr>
          <w:rFonts w:hint="eastAsia"/>
        </w:rPr>
        <w:t>替换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030E9" w:rsidRDefault="004030E9" w:rsidP="004030E9">
      <w:pPr>
        <w:pStyle w:val="a6"/>
        <w:ind w:left="900" w:firstLineChars="0" w:firstLine="0"/>
      </w:pPr>
    </w:p>
    <w:p w:rsidR="004030E9" w:rsidRDefault="004030E9" w:rsidP="004030E9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.set(index, element); </w:t>
      </w:r>
      <w:r>
        <w:rPr>
          <w:rFonts w:hint="eastAsia"/>
        </w:rPr>
        <w:t>和</w:t>
      </w:r>
      <w:r>
        <w:rPr>
          <w:rFonts w:hint="eastAsia"/>
        </w:rPr>
        <w:t xml:space="preserve"> .add(index, element); </w:t>
      </w:r>
      <w:r>
        <w:rPr>
          <w:rFonts w:hint="eastAsia"/>
        </w:rPr>
        <w:t>的不同；</w:t>
      </w:r>
    </w:p>
    <w:p w:rsidR="00AF56CD" w:rsidRDefault="00AF56CD" w:rsidP="00AF56C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list</w:t>
      </w:r>
      <w:r>
        <w:rPr>
          <w:rFonts w:hint="eastAsia"/>
        </w:rPr>
        <w:t>中索引位置重新生成一个新的</w:t>
      </w:r>
      <w:r>
        <w:rPr>
          <w:rFonts w:hint="eastAsia"/>
        </w:rPr>
        <w:t>list</w:t>
      </w:r>
      <w:r>
        <w:rPr>
          <w:rFonts w:hint="eastAsia"/>
        </w:rPr>
        <w:t>（截取集合）；</w:t>
      </w:r>
    </w:p>
    <w:p w:rsidR="00AF56CD" w:rsidRDefault="00AF56CD" w:rsidP="00AF56CD">
      <w:r>
        <w:rPr>
          <w:rFonts w:hint="eastAsia"/>
        </w:rPr>
        <w:t>方法：</w:t>
      </w:r>
      <w:r>
        <w:rPr>
          <w:rFonts w:hint="eastAsia"/>
        </w:rPr>
        <w:t xml:space="preserve"> .subList(fromIndex, toIndex)</w:t>
      </w:r>
      <w:r>
        <w:rPr>
          <w:rFonts w:hint="eastAsia"/>
        </w:rPr>
        <w:t>；该方法得到</w:t>
      </w:r>
      <w:r>
        <w:rPr>
          <w:rFonts w:hint="eastAsia"/>
        </w:rPr>
        <w:t>list</w:t>
      </w:r>
      <w:r>
        <w:rPr>
          <w:rFonts w:hint="eastAsia"/>
        </w:rPr>
        <w:t>中的元素数的和</w:t>
      </w:r>
    </w:p>
    <w:p w:rsidR="00B53AA0" w:rsidRDefault="0027039C" w:rsidP="0027039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遍历：</w:t>
      </w:r>
      <w:r>
        <w:rPr>
          <w:rFonts w:hint="eastAsia"/>
        </w:rPr>
        <w:t>for</w:t>
      </w:r>
      <w:r>
        <w:rPr>
          <w:rFonts w:hint="eastAsia"/>
        </w:rPr>
        <w:t>（</w:t>
      </w:r>
      <w:r w:rsidR="00A7065E">
        <w:rPr>
          <w:rFonts w:hint="eastAsia"/>
        </w:rPr>
        <w:t>Object object</w:t>
      </w:r>
      <w:r w:rsidR="00A7065E">
        <w:rPr>
          <w:rFonts w:hint="eastAsia"/>
        </w:rPr>
        <w:t>：</w:t>
      </w:r>
      <w:r w:rsidR="00A7065E">
        <w:rPr>
          <w:rFonts w:hint="eastAsia"/>
        </w:rPr>
        <w:t>list</w:t>
      </w:r>
      <w:r>
        <w:rPr>
          <w:rFonts w:hint="eastAsia"/>
        </w:rPr>
        <w:t>）</w:t>
      </w:r>
    </w:p>
    <w:p w:rsidR="00763956" w:rsidRDefault="00763956" w:rsidP="0076395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排序：</w:t>
      </w:r>
    </w:p>
    <w:p w:rsidR="000839FE" w:rsidRDefault="00A62C19" w:rsidP="00440DF3">
      <w:pPr>
        <w:ind w:firstLineChars="175" w:firstLine="420"/>
        <w:rPr>
          <w:rFonts w:hint="eastAsia"/>
        </w:rPr>
      </w:pPr>
      <w:r w:rsidRPr="00A62C19">
        <w:t>Collections.sort(</w:t>
      </w:r>
      <w:r>
        <w:rPr>
          <w:rFonts w:hint="eastAsia"/>
        </w:rPr>
        <w:t>list</w:t>
      </w:r>
      <w:r w:rsidRPr="00A62C19">
        <w:t>);</w:t>
      </w:r>
      <w:r w:rsidR="000839FE" w:rsidRPr="000839FE">
        <w:rPr>
          <w:rFonts w:hint="eastAsia"/>
        </w:rPr>
        <w:t xml:space="preserve"> </w:t>
      </w:r>
      <w:r w:rsidR="000839FE">
        <w:rPr>
          <w:rFonts w:hint="eastAsia"/>
        </w:rPr>
        <w:t>必须实现</w:t>
      </w:r>
      <w:r w:rsidR="000839FE">
        <w:rPr>
          <w:rFonts w:hint="eastAsia"/>
        </w:rPr>
        <w:t>Comparable&lt;T&gt;</w:t>
      </w:r>
      <w:r w:rsidR="000839FE">
        <w:rPr>
          <w:rFonts w:hint="eastAsia"/>
        </w:rPr>
        <w:t>接口，然后实现</w:t>
      </w:r>
    </w:p>
    <w:p w:rsidR="004A11C1" w:rsidRDefault="000839FE" w:rsidP="000839F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compareTo</w:t>
      </w:r>
      <w:r>
        <w:rPr>
          <w:rFonts w:hint="eastAsia"/>
        </w:rPr>
        <w:t>（）方法，必须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已经实现该方法</w:t>
      </w:r>
    </w:p>
    <w:p w:rsidR="000839FE" w:rsidRPr="000D2BA0" w:rsidRDefault="00414EF4" w:rsidP="000839FE">
      <w:pPr>
        <w:pStyle w:val="a6"/>
        <w:ind w:left="420" w:firstLineChars="0" w:firstLine="0"/>
      </w:pPr>
      <w:r>
        <w:t>sort(List&lt;T&gt; list, Comparator&lt;</w:t>
      </w:r>
      <w:r w:rsidR="00C3280A" w:rsidRPr="00C3280A">
        <w:t>T&gt; c)</w:t>
      </w:r>
      <w:r w:rsidR="00C3280A">
        <w:rPr>
          <w:rFonts w:hint="eastAsia"/>
        </w:rPr>
        <w:t>，</w:t>
      </w:r>
      <w:r w:rsidR="00C3280A">
        <w:t>第二个参数</w:t>
      </w:r>
      <w:r w:rsidR="00C3280A">
        <w:rPr>
          <w:rFonts w:hint="eastAsia"/>
        </w:rPr>
        <w:t>：</w:t>
      </w:r>
      <w:r w:rsidR="008B1BC8">
        <w:rPr>
          <w:rFonts w:hint="eastAsia"/>
        </w:rPr>
        <w:t>传入类型，实现其</w:t>
      </w:r>
      <w:r w:rsidR="008B1BC8">
        <w:rPr>
          <w:rFonts w:hint="eastAsia"/>
        </w:rPr>
        <w:t>compare</w:t>
      </w:r>
      <w:r w:rsidR="008B1BC8">
        <w:rPr>
          <w:rFonts w:hint="eastAsia"/>
        </w:rPr>
        <w:t>方法</w:t>
      </w:r>
    </w:p>
    <w:sectPr w:rsidR="000839FE" w:rsidRPr="000D2BA0" w:rsidSect="00824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06B" w:rsidRDefault="00C2406B" w:rsidP="00FD4665">
      <w:pPr>
        <w:spacing w:line="240" w:lineRule="auto"/>
      </w:pPr>
      <w:r>
        <w:separator/>
      </w:r>
    </w:p>
  </w:endnote>
  <w:endnote w:type="continuationSeparator" w:id="1">
    <w:p w:rsidR="00C2406B" w:rsidRDefault="00C2406B" w:rsidP="00FD4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06B" w:rsidRDefault="00C2406B" w:rsidP="00FD4665">
      <w:pPr>
        <w:spacing w:line="240" w:lineRule="auto"/>
      </w:pPr>
      <w:r>
        <w:separator/>
      </w:r>
    </w:p>
  </w:footnote>
  <w:footnote w:type="continuationSeparator" w:id="1">
    <w:p w:rsidR="00C2406B" w:rsidRDefault="00C2406B" w:rsidP="00FD46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5757"/>
    <w:multiLevelType w:val="hybridMultilevel"/>
    <w:tmpl w:val="E8A00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64F08"/>
    <w:multiLevelType w:val="hybridMultilevel"/>
    <w:tmpl w:val="7D76A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3B32E1"/>
    <w:multiLevelType w:val="hybridMultilevel"/>
    <w:tmpl w:val="2DB02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86CAE"/>
    <w:multiLevelType w:val="singleLevel"/>
    <w:tmpl w:val="58286CA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8286CC9"/>
    <w:multiLevelType w:val="singleLevel"/>
    <w:tmpl w:val="58286C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286DA3"/>
    <w:multiLevelType w:val="singleLevel"/>
    <w:tmpl w:val="58286DA3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8286E1A"/>
    <w:multiLevelType w:val="singleLevel"/>
    <w:tmpl w:val="58286E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286F9C"/>
    <w:multiLevelType w:val="singleLevel"/>
    <w:tmpl w:val="58286F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9EC0829"/>
    <w:multiLevelType w:val="hybridMultilevel"/>
    <w:tmpl w:val="565A4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8B02DD"/>
    <w:multiLevelType w:val="hybridMultilevel"/>
    <w:tmpl w:val="1F740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EBD30FE"/>
    <w:rsid w:val="000110C0"/>
    <w:rsid w:val="000839FE"/>
    <w:rsid w:val="000D2BA0"/>
    <w:rsid w:val="00242D0E"/>
    <w:rsid w:val="0027039C"/>
    <w:rsid w:val="00320EA2"/>
    <w:rsid w:val="00380ACE"/>
    <w:rsid w:val="003870EE"/>
    <w:rsid w:val="003E1F86"/>
    <w:rsid w:val="004030E9"/>
    <w:rsid w:val="00414EF4"/>
    <w:rsid w:val="00440DF3"/>
    <w:rsid w:val="004A11C1"/>
    <w:rsid w:val="00763956"/>
    <w:rsid w:val="007C4639"/>
    <w:rsid w:val="00824504"/>
    <w:rsid w:val="0087791C"/>
    <w:rsid w:val="008B1BC8"/>
    <w:rsid w:val="00901BB4"/>
    <w:rsid w:val="0093732A"/>
    <w:rsid w:val="00A3303B"/>
    <w:rsid w:val="00A62C19"/>
    <w:rsid w:val="00A7065E"/>
    <w:rsid w:val="00AC4C16"/>
    <w:rsid w:val="00AF56CD"/>
    <w:rsid w:val="00B53AA0"/>
    <w:rsid w:val="00B827AE"/>
    <w:rsid w:val="00BA0FDC"/>
    <w:rsid w:val="00C02844"/>
    <w:rsid w:val="00C20430"/>
    <w:rsid w:val="00C2406B"/>
    <w:rsid w:val="00C25DD4"/>
    <w:rsid w:val="00C31F7B"/>
    <w:rsid w:val="00C3280A"/>
    <w:rsid w:val="00CB4FF6"/>
    <w:rsid w:val="00CF6CEC"/>
    <w:rsid w:val="00D016EC"/>
    <w:rsid w:val="00D8473D"/>
    <w:rsid w:val="00DF50B4"/>
    <w:rsid w:val="00E323C9"/>
    <w:rsid w:val="00E439D3"/>
    <w:rsid w:val="00E548D0"/>
    <w:rsid w:val="00E76F72"/>
    <w:rsid w:val="00F154F7"/>
    <w:rsid w:val="00FD4665"/>
    <w:rsid w:val="00FD6A0C"/>
    <w:rsid w:val="01DD4421"/>
    <w:rsid w:val="02752D63"/>
    <w:rsid w:val="05EE0E82"/>
    <w:rsid w:val="07FC4790"/>
    <w:rsid w:val="0AF85372"/>
    <w:rsid w:val="0BC873E3"/>
    <w:rsid w:val="0BED0B2C"/>
    <w:rsid w:val="0C0E4D7C"/>
    <w:rsid w:val="0C15418F"/>
    <w:rsid w:val="0C4C3D5B"/>
    <w:rsid w:val="100C0178"/>
    <w:rsid w:val="10AF067E"/>
    <w:rsid w:val="10ED2057"/>
    <w:rsid w:val="1549317C"/>
    <w:rsid w:val="16582DCA"/>
    <w:rsid w:val="174D0002"/>
    <w:rsid w:val="18116953"/>
    <w:rsid w:val="1A1F2E8B"/>
    <w:rsid w:val="1D692A8A"/>
    <w:rsid w:val="1DBC65D7"/>
    <w:rsid w:val="1EAB0638"/>
    <w:rsid w:val="20620E25"/>
    <w:rsid w:val="21DA03A0"/>
    <w:rsid w:val="2A7B1BC0"/>
    <w:rsid w:val="2B2A3350"/>
    <w:rsid w:val="2EBD30FE"/>
    <w:rsid w:val="31317425"/>
    <w:rsid w:val="34C52B21"/>
    <w:rsid w:val="3D9D35D1"/>
    <w:rsid w:val="40FD5061"/>
    <w:rsid w:val="45E9687B"/>
    <w:rsid w:val="4952074C"/>
    <w:rsid w:val="4E2E25D7"/>
    <w:rsid w:val="51535394"/>
    <w:rsid w:val="528071E3"/>
    <w:rsid w:val="5495585C"/>
    <w:rsid w:val="579E4222"/>
    <w:rsid w:val="59C447AE"/>
    <w:rsid w:val="62070C89"/>
    <w:rsid w:val="67582952"/>
    <w:rsid w:val="699376C6"/>
    <w:rsid w:val="6B564300"/>
    <w:rsid w:val="6C0F7B50"/>
    <w:rsid w:val="75E949B3"/>
    <w:rsid w:val="761728AA"/>
    <w:rsid w:val="766C33C0"/>
    <w:rsid w:val="7803012E"/>
    <w:rsid w:val="788160DC"/>
    <w:rsid w:val="795216EA"/>
    <w:rsid w:val="7B155E1F"/>
    <w:rsid w:val="7CDD37F8"/>
    <w:rsid w:val="7D053AA0"/>
    <w:rsid w:val="7D5D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4504"/>
    <w:pPr>
      <w:widowControl w:val="0"/>
      <w:spacing w:line="400" w:lineRule="exact"/>
      <w:jc w:val="both"/>
    </w:pPr>
    <w:rPr>
      <w:rFonts w:eastAsia="微软雅黑"/>
      <w:kern w:val="2"/>
      <w:sz w:val="24"/>
      <w:szCs w:val="24"/>
    </w:rPr>
  </w:style>
  <w:style w:type="paragraph" w:styleId="1">
    <w:name w:val="heading 1"/>
    <w:basedOn w:val="a"/>
    <w:next w:val="a"/>
    <w:qFormat/>
    <w:rsid w:val="00824504"/>
    <w:pPr>
      <w:keepNext/>
      <w:keepLines/>
      <w:spacing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450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24504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FD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4665"/>
    <w:rPr>
      <w:rFonts w:eastAsia="微软雅黑"/>
      <w:kern w:val="2"/>
      <w:sz w:val="18"/>
      <w:szCs w:val="18"/>
    </w:rPr>
  </w:style>
  <w:style w:type="paragraph" w:styleId="a4">
    <w:name w:val="footer"/>
    <w:basedOn w:val="a"/>
    <w:link w:val="Char0"/>
    <w:rsid w:val="00FD46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4665"/>
    <w:rPr>
      <w:rFonts w:eastAsia="微软雅黑"/>
      <w:kern w:val="2"/>
      <w:sz w:val="18"/>
      <w:szCs w:val="18"/>
    </w:rPr>
  </w:style>
  <w:style w:type="table" w:styleId="a5">
    <w:name w:val="Table Grid"/>
    <w:basedOn w:val="a1"/>
    <w:rsid w:val="007C4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0D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jiamyxue</cp:lastModifiedBy>
  <cp:revision>43</cp:revision>
  <dcterms:created xsi:type="dcterms:W3CDTF">2016-07-11T07:17:00Z</dcterms:created>
  <dcterms:modified xsi:type="dcterms:W3CDTF">2016-11-14T07:16:00Z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