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Service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一个运行在后台的对象，不是一个独立的线程，也不是一个线程。是运行在主线程上的。</w:t>
      </w:r>
    </w:p>
    <w:p>
      <w:pPr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运用场景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当需要运行一个长时间等待的事务或者一个不需要界面的程序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Startservice():调用者与服务者没有关联，即使调用者关闭了，服务者仍然运行。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bindService()：调用者与服务者绑定在一起，调用者关闭了，服务者也跟着关闭。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Eg：</w:t>
      </w:r>
      <w:r>
        <w:rPr>
          <w:rFonts w:hint="default" w:ascii="Arial" w:hAnsi="Arial" w:eastAsia="Consolas" w:cs="Arial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Arial" w:hAnsi="Arial" w:eastAsia="Consolas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class</w:t>
      </w:r>
      <w:r>
        <w:rPr>
          <w:rFonts w:hint="default" w:ascii="Arial" w:hAnsi="Arial" w:eastAsia="Consolas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Music</w:t>
      </w:r>
      <w:r>
        <w:rPr>
          <w:rFonts w:hint="default" w:ascii="Arial" w:hAnsi="Arial" w:eastAsia="Consolas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extends</w:t>
      </w:r>
      <w:r>
        <w:rPr>
          <w:rFonts w:hint="default" w:ascii="Arial" w:hAnsi="Arial" w:eastAsia="Consolas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Service</w:t>
      </w:r>
      <w:r>
        <w:rPr>
          <w:rFonts w:hint="default" w:ascii="Arial" w:hAnsi="Arial" w:eastAsia="Consolas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{</w:t>
      </w:r>
    </w:p>
    <w:p>
      <w:pPr>
        <w:rPr>
          <w:rFonts w:hint="default" w:ascii="Arial" w:hAnsi="Arial" w:eastAsia="Consolas" w:cs="Arial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private</w:t>
      </w:r>
      <w:r>
        <w:rPr>
          <w:rFonts w:hint="default" w:ascii="Arial" w:hAnsi="Arial" w:eastAsia="Consolas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MediaPlayer</w:t>
      </w:r>
      <w:r>
        <w:rPr>
          <w:rFonts w:hint="default" w:ascii="Arial" w:hAnsi="Arial" w:eastAsia="Consolas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mp;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宋体" w:cs="Arial"/>
          <w:b/>
          <w:i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Arial" w:hAnsi="Arial" w:eastAsia="Consolas" w:cs="Arial"/>
          <w:b/>
          <w:i/>
          <w:color w:val="000000" w:themeColor="text1"/>
          <w:sz w:val="24"/>
          <w14:textFill>
            <w14:solidFill>
              <w14:schemeClr w14:val="tx1"/>
            </w14:solidFill>
          </w14:textFill>
        </w:rPr>
        <w:t>@Override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Arial" w:hAnsi="Arial" w:eastAsia="Consolas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Arial" w:hAnsi="Arial" w:eastAsia="Consolas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onCreate</w:t>
      </w:r>
      <w:r>
        <w:rPr>
          <w:rFonts w:hint="default" w:ascii="Arial" w:hAnsi="Arial" w:eastAsia="Consolas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>() {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super</w:t>
      </w:r>
      <w:r>
        <w:rPr>
          <w:rFonts w:hint="default" w:ascii="Arial" w:hAnsi="Arial" w:eastAsia="Consolas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>.onCreate();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mp = </w:t>
      </w:r>
      <w:r>
        <w:rPr>
          <w:rFonts w:hint="default" w:ascii="Arial" w:hAnsi="Arial" w:eastAsia="Consolas" w:cs="Arial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MediaPlayer</w:t>
      </w:r>
      <w:r>
        <w:rPr>
          <w:rFonts w:hint="default" w:ascii="Arial" w:hAnsi="Arial" w:eastAsia="Consolas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eastAsia="Consolas" w:cs="Arial"/>
          <w:i/>
          <w:color w:val="000000" w:themeColor="text1"/>
          <w:sz w:val="24"/>
          <w14:textFill>
            <w14:solidFill>
              <w14:schemeClr w14:val="tx1"/>
            </w14:solidFill>
          </w14:textFill>
        </w:rPr>
        <w:t>create</w:t>
      </w:r>
      <w:r>
        <w:rPr>
          <w:rFonts w:hint="default" w:ascii="Arial" w:hAnsi="Arial" w:eastAsia="Consolas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this</w:t>
      </w:r>
      <w:r>
        <w:rPr>
          <w:rFonts w:hint="default" w:ascii="Arial" w:hAnsi="Arial" w:eastAsia="Consolas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Arial" w:hAnsi="Arial" w:eastAsia="Consolas" w:cs="Arial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R</w:t>
      </w:r>
      <w:r>
        <w:rPr>
          <w:rFonts w:hint="default" w:ascii="Arial" w:hAnsi="Arial" w:eastAsia="Consolas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eastAsia="Consolas" w:cs="Arial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raw</w:t>
      </w:r>
      <w:r>
        <w:rPr>
          <w:rFonts w:hint="default" w:ascii="Arial" w:hAnsi="Arial" w:eastAsia="Consolas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eastAsia="Consolas" w:cs="Arial"/>
          <w:b/>
          <w:i/>
          <w:color w:val="000000" w:themeColor="text1"/>
          <w:sz w:val="24"/>
          <w14:textFill>
            <w14:solidFill>
              <w14:schemeClr w14:val="tx1"/>
            </w14:solidFill>
          </w14:textFill>
        </w:rPr>
        <w:t>music</w:t>
      </w:r>
      <w:r>
        <w:rPr>
          <w:rFonts w:hint="default" w:ascii="Arial" w:hAnsi="Arial" w:eastAsia="Consolas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>);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Arial" w:hAnsi="Arial" w:eastAsia="Consolas" w:cs="Arial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b/>
          <w:i/>
          <w:color w:val="000000" w:themeColor="text1"/>
          <w:sz w:val="24"/>
          <w14:textFill>
            <w14:solidFill>
              <w14:schemeClr w14:val="tx1"/>
            </w14:solidFill>
          </w14:textFill>
        </w:rPr>
        <w:t>@Override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Arial" w:hAnsi="Arial" w:eastAsia="Consolas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Arial" w:hAnsi="Arial" w:eastAsia="Consolas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onStart</w:t>
      </w:r>
      <w:r>
        <w:rPr>
          <w:rFonts w:hint="default" w:ascii="Arial" w:hAnsi="Arial" w:eastAsia="Consolas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Consolas" w:cs="Arial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Intent</w:t>
      </w:r>
      <w:r>
        <w:rPr>
          <w:rFonts w:hint="default" w:ascii="Arial" w:hAnsi="Arial" w:eastAsia="Consolas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intent, </w:t>
      </w:r>
      <w:r>
        <w:rPr>
          <w:rFonts w:hint="default" w:ascii="Arial" w:hAnsi="Arial" w:eastAsia="Consolas" w:cs="Arial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Arial" w:hAnsi="Arial" w:eastAsia="Consolas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startId) {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super</w:t>
      </w:r>
      <w:r>
        <w:rPr>
          <w:rFonts w:hint="default" w:ascii="Arial" w:hAnsi="Arial" w:eastAsia="Consolas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>.onStart(intent, startId);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>mp.start();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Arial" w:hAnsi="Arial" w:eastAsia="Consolas" w:cs="Arial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b/>
          <w:i/>
          <w:color w:val="000000" w:themeColor="text1"/>
          <w:sz w:val="24"/>
          <w14:textFill>
            <w14:solidFill>
              <w14:schemeClr w14:val="tx1"/>
            </w14:solidFill>
          </w14:textFill>
        </w:rPr>
        <w:t>@Override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Arial" w:hAnsi="Arial" w:eastAsia="Consolas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Arial" w:hAnsi="Arial" w:eastAsia="Consolas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onDestroy</w:t>
      </w:r>
      <w:r>
        <w:rPr>
          <w:rFonts w:hint="default" w:ascii="Arial" w:hAnsi="Arial" w:eastAsia="Consolas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>() {</w:t>
      </w:r>
    </w:p>
    <w:p>
      <w:pPr>
        <w:spacing w:beforeLines="0" w:afterLines="0"/>
        <w:jc w:val="left"/>
        <w:rPr>
          <w:rFonts w:hint="default" w:ascii="Arial" w:hAnsi="Arial" w:eastAsia="Consolas" w:cs="Arial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super</w:t>
      </w:r>
      <w:r>
        <w:rPr>
          <w:rFonts w:hint="default" w:ascii="Arial" w:hAnsi="Arial" w:eastAsia="Consolas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>.onDestroy();</w:t>
      </w:r>
    </w:p>
    <w:p>
      <w:pPr>
        <w:spacing w:beforeLines="0" w:afterLines="0"/>
        <w:jc w:val="left"/>
        <w:rPr>
          <w:rFonts w:hint="eastAsia" w:ascii="Arial" w:hAnsi="Arial" w:eastAsia="宋体" w:cs="Arial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Consolas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>mp.stop();</w:t>
      </w:r>
      <w:r>
        <w:rPr>
          <w:rFonts w:hint="eastAsia" w:ascii="Arial" w:hAnsi="Arial" w:eastAsia="宋体" w:cs="Arial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Arial" w:hAnsi="Arial" w:eastAsia="宋体" w:cs="Arial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Arial" w:hAnsi="Arial" w:eastAsia="宋体" w:cs="Arial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eg2: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DD2867"/>
          <w:sz w:val="24"/>
        </w:rPr>
        <w:t>public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DD2867"/>
          <w:sz w:val="24"/>
        </w:rPr>
        <w:t>class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1290C3"/>
          <w:sz w:val="24"/>
        </w:rPr>
        <w:t>Music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DD2867"/>
          <w:sz w:val="24"/>
        </w:rPr>
        <w:t>extends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3EABE6"/>
          <w:sz w:val="24"/>
        </w:rPr>
        <w:t>Service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b/>
          <w:color w:val="DD2867"/>
          <w:sz w:val="24"/>
        </w:rPr>
        <w:t>private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1290C3"/>
          <w:sz w:val="24"/>
        </w:rPr>
        <w:t>MediaPlayer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66E1F8"/>
          <w:sz w:val="24"/>
          <w:highlight w:val="darkCyan"/>
        </w:rPr>
        <w:t>mp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b/>
          <w:color w:val="DD2867"/>
          <w:sz w:val="24"/>
        </w:rPr>
        <w:t>private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DD2867"/>
          <w:sz w:val="24"/>
        </w:rPr>
        <w:t>final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1290C3"/>
          <w:sz w:val="24"/>
        </w:rPr>
        <w:t>String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66E1F8"/>
          <w:sz w:val="24"/>
        </w:rPr>
        <w:t>TAG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E6E6FA"/>
          <w:sz w:val="24"/>
        </w:rPr>
        <w:t>=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17C6A3"/>
          <w:sz w:val="24"/>
        </w:rPr>
        <w:t>"Service---&gt;"</w:t>
      </w:r>
      <w:r>
        <w:rPr>
          <w:rFonts w:hint="eastAsia" w:ascii="Consolas" w:hAnsi="Consolas" w:eastAsia="Consolas"/>
          <w:color w:val="E6E6FA"/>
          <w:sz w:val="24"/>
        </w:rPr>
        <w:t>;</w:t>
      </w:r>
      <w:r>
        <w:rPr>
          <w:rFonts w:hint="eastAsia" w:ascii="Consolas" w:hAnsi="Consolas" w:eastAsia="Consolas"/>
          <w:color w:val="D9E8F7"/>
          <w:sz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 xml:space="preserve">    </w:t>
      </w:r>
      <w:r>
        <w:rPr>
          <w:rFonts w:hint="eastAsia" w:ascii="Consolas" w:hAnsi="Consolas" w:eastAsia="Consolas"/>
          <w:b/>
          <w:color w:val="1290C3"/>
          <w:sz w:val="24"/>
        </w:rPr>
        <w:t>MyBinder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66E1F8"/>
          <w:sz w:val="24"/>
        </w:rPr>
        <w:t>mybinder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E6E6FA"/>
          <w:sz w:val="24"/>
        </w:rPr>
        <w:t>=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DD2867"/>
          <w:sz w:val="24"/>
        </w:rPr>
        <w:t>new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A7EC21"/>
          <w:sz w:val="24"/>
        </w:rPr>
        <w:t>MyBinder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E6E6FA"/>
          <w:sz w:val="24"/>
        </w:rPr>
        <w:t>;</w:t>
      </w:r>
      <w:r>
        <w:rPr>
          <w:rFonts w:hint="eastAsia" w:ascii="Consolas" w:hAnsi="Consolas" w:eastAsia="Consolas"/>
          <w:color w:val="D9E8F7"/>
          <w:sz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 xml:space="preserve">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 xml:space="preserve">    </w:t>
      </w:r>
      <w:r>
        <w:rPr>
          <w:rFonts w:hint="eastAsia" w:ascii="Consolas" w:hAnsi="Consolas" w:eastAsia="Consolas"/>
          <w:b/>
          <w:color w:val="DD2867"/>
          <w:sz w:val="24"/>
        </w:rPr>
        <w:t>public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DD2867"/>
          <w:sz w:val="24"/>
        </w:rPr>
        <w:t>class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1290C3"/>
          <w:sz w:val="24"/>
        </w:rPr>
        <w:t>MyBinder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DD2867"/>
          <w:sz w:val="24"/>
        </w:rPr>
        <w:t>extends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1290C3"/>
          <w:sz w:val="24"/>
        </w:rPr>
        <w:t>Binder</w:t>
      </w:r>
      <w:r>
        <w:rPr>
          <w:rFonts w:hint="eastAsia" w:ascii="Consolas" w:hAnsi="Consolas" w:eastAsia="Consolas"/>
          <w:color w:val="F9FAF4"/>
          <w:sz w:val="24"/>
        </w:rPr>
        <w:t>{</w:t>
      </w:r>
      <w:r>
        <w:rPr>
          <w:rFonts w:hint="eastAsia" w:ascii="Consolas" w:hAnsi="Consolas" w:eastAsia="Consolas"/>
          <w:color w:val="D9E8F7"/>
          <w:sz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 xml:space="preserve">        </w:t>
      </w:r>
      <w:r>
        <w:rPr>
          <w:rFonts w:hint="eastAsia" w:ascii="Consolas" w:hAnsi="Consolas" w:eastAsia="Consolas"/>
          <w:color w:val="626262"/>
          <w:sz w:val="24"/>
        </w:rPr>
        <w:t>/*返回service服务，方便activity中得到*/</w:t>
      </w:r>
      <w:r>
        <w:rPr>
          <w:rFonts w:hint="eastAsia" w:ascii="Consolas" w:hAnsi="Consolas" w:eastAsia="Consolas"/>
          <w:color w:val="D9E8F7"/>
          <w:sz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1290C3"/>
          <w:sz w:val="24"/>
        </w:rPr>
        <w:t>Music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1EB540"/>
          <w:sz w:val="24"/>
        </w:rPr>
        <w:t>getService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{</w:t>
      </w:r>
      <w:r>
        <w:rPr>
          <w:rFonts w:hint="eastAsia" w:ascii="Consolas" w:hAnsi="Consolas" w:eastAsia="Consolas"/>
          <w:color w:val="D9E8F7"/>
          <w:sz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 xml:space="preserve">        </w:t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66E1F8"/>
          <w:sz w:val="24"/>
          <w:highlight w:val="darkCyan"/>
        </w:rPr>
        <w:t>mp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color w:val="A7EC21"/>
          <w:sz w:val="24"/>
        </w:rPr>
        <w:t>start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 xml:space="preserve">            </w:t>
      </w:r>
      <w:r>
        <w:rPr>
          <w:rFonts w:hint="eastAsia" w:ascii="Consolas" w:hAnsi="Consolas" w:eastAsia="Consolas"/>
          <w:b/>
          <w:color w:val="DD2867"/>
          <w:sz w:val="24"/>
        </w:rPr>
        <w:t>return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1290C3"/>
          <w:sz w:val="24"/>
        </w:rPr>
        <w:t>Music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b/>
          <w:color w:val="DD2867"/>
          <w:sz w:val="24"/>
        </w:rPr>
        <w:t>this</w:t>
      </w:r>
      <w:r>
        <w:rPr>
          <w:rFonts w:hint="eastAsia" w:ascii="Consolas" w:hAnsi="Consolas" w:eastAsia="Consolas"/>
          <w:color w:val="E6E6FA"/>
          <w:sz w:val="24"/>
        </w:rPr>
        <w:t>;</w:t>
      </w:r>
      <w:r>
        <w:rPr>
          <w:rFonts w:hint="eastAsia" w:ascii="Consolas" w:hAnsi="Consolas" w:eastAsia="Consolas"/>
          <w:color w:val="D9E8F7"/>
          <w:sz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 xml:space="preserve">        </w:t>
      </w:r>
      <w:r>
        <w:rPr>
          <w:rFonts w:hint="eastAsia" w:ascii="Consolas" w:hAnsi="Consolas" w:eastAsia="Consolas"/>
          <w:color w:val="F9FAF4"/>
          <w:sz w:val="24"/>
        </w:rPr>
        <w:t>}</w:t>
      </w:r>
      <w:r>
        <w:rPr>
          <w:rFonts w:hint="eastAsia" w:ascii="Consolas" w:hAnsi="Consolas" w:eastAsia="Consolas"/>
          <w:color w:val="D9E8F7"/>
          <w:sz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 xml:space="preserve">    </w:t>
      </w:r>
      <w:r>
        <w:rPr>
          <w:rFonts w:hint="eastAsia" w:ascii="Consolas" w:hAnsi="Consolas" w:eastAsia="Consolas"/>
          <w:color w:val="F9FAF4"/>
          <w:sz w:val="24"/>
        </w:rPr>
        <w:t>}</w:t>
      </w:r>
      <w:r>
        <w:rPr>
          <w:rFonts w:hint="eastAsia" w:ascii="Consolas" w:hAnsi="Consolas" w:eastAsia="Consolas"/>
          <w:color w:val="D9E8F7"/>
          <w:sz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b/>
          <w:i/>
          <w:color w:val="FF9393"/>
          <w:sz w:val="24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b/>
          <w:color w:val="DD2867"/>
          <w:sz w:val="24"/>
        </w:rPr>
        <w:t>public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80F2F6"/>
          <w:sz w:val="24"/>
        </w:rPr>
        <w:t>IBinder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1EB540"/>
          <w:sz w:val="24"/>
        </w:rPr>
        <w:t>onBind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b/>
          <w:color w:val="1290C3"/>
          <w:sz w:val="24"/>
        </w:rPr>
        <w:t>Intent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79ABFF"/>
          <w:sz w:val="24"/>
        </w:rPr>
        <w:t>intent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626262"/>
          <w:sz w:val="24"/>
        </w:rPr>
        <w:t xml:space="preserve">// </w:t>
      </w:r>
      <w:r>
        <w:rPr>
          <w:rFonts w:hint="eastAsia" w:ascii="Consolas" w:hAnsi="Consolas" w:eastAsia="Consolas"/>
          <w:b/>
          <w:color w:val="9A8C7C"/>
          <w:sz w:val="24"/>
        </w:rPr>
        <w:t>TODO</w:t>
      </w:r>
      <w:r>
        <w:rPr>
          <w:rFonts w:hint="eastAsia" w:ascii="Consolas" w:hAnsi="Consolas" w:eastAsia="Consolas"/>
          <w:color w:val="626262"/>
          <w:sz w:val="24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b/>
          <w:color w:val="1290C3"/>
          <w:sz w:val="24"/>
        </w:rPr>
        <w:t>Log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i/>
          <w:color w:val="96EC3F"/>
          <w:sz w:val="24"/>
        </w:rPr>
        <w:t>d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66E1F8"/>
          <w:sz w:val="24"/>
        </w:rPr>
        <w:t>TAG</w:t>
      </w:r>
      <w:r>
        <w:rPr>
          <w:rFonts w:hint="eastAsia" w:ascii="Consolas" w:hAnsi="Consolas" w:eastAsia="Consolas"/>
          <w:color w:val="E6E6FA"/>
          <w:sz w:val="24"/>
        </w:rPr>
        <w:t>,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17C6A3"/>
          <w:sz w:val="24"/>
        </w:rPr>
        <w:t>"onBind"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E6E6FA"/>
          <w:sz w:val="24"/>
        </w:rPr>
        <w:t>;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66E1F8"/>
          <w:sz w:val="24"/>
          <w:highlight w:val="darkCyan"/>
        </w:rPr>
        <w:t>mp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color w:val="A7EC21"/>
          <w:sz w:val="24"/>
        </w:rPr>
        <w:t>start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b/>
          <w:color w:val="DD2867"/>
          <w:sz w:val="24"/>
        </w:rPr>
        <w:t>return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DD2867"/>
          <w:sz w:val="24"/>
        </w:rPr>
        <w:t>null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b/>
          <w:i/>
          <w:color w:val="FF9393"/>
          <w:sz w:val="24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b/>
          <w:color w:val="DD2867"/>
          <w:sz w:val="24"/>
        </w:rPr>
        <w:t>public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DD2867"/>
          <w:sz w:val="24"/>
        </w:rPr>
        <w:t>void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1EB540"/>
          <w:sz w:val="24"/>
        </w:rPr>
        <w:t>onCreate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b/>
          <w:color w:val="DD2867"/>
          <w:sz w:val="24"/>
        </w:rPr>
        <w:t>super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color w:val="CDF668"/>
          <w:sz w:val="24"/>
        </w:rPr>
        <w:t>onCreate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66E1F8"/>
          <w:sz w:val="24"/>
          <w:highlight w:val="darkCyan"/>
        </w:rPr>
        <w:t>mp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E6E6FA"/>
          <w:sz w:val="24"/>
        </w:rPr>
        <w:t>=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1290C3"/>
          <w:sz w:val="24"/>
        </w:rPr>
        <w:t>MediaPlayer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i/>
          <w:color w:val="96EC3F"/>
          <w:sz w:val="24"/>
        </w:rPr>
        <w:t>create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b/>
          <w:color w:val="1290C3"/>
          <w:sz w:val="24"/>
        </w:rPr>
        <w:t>Music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b/>
          <w:color w:val="DD2867"/>
          <w:sz w:val="24"/>
        </w:rPr>
        <w:t>this</w:t>
      </w:r>
      <w:r>
        <w:rPr>
          <w:rFonts w:hint="eastAsia" w:ascii="Consolas" w:hAnsi="Consolas" w:eastAsia="Consolas"/>
          <w:color w:val="E6E6FA"/>
          <w:sz w:val="24"/>
        </w:rPr>
        <w:t>,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1290C3"/>
          <w:sz w:val="24"/>
        </w:rPr>
        <w:t>R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b/>
          <w:color w:val="1290C3"/>
          <w:sz w:val="24"/>
        </w:rPr>
        <w:t>raw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b/>
          <w:i/>
          <w:color w:val="8DDAF8"/>
          <w:sz w:val="24"/>
        </w:rPr>
        <w:t>music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66E1F8"/>
          <w:sz w:val="24"/>
          <w:highlight w:val="darkCyan"/>
        </w:rPr>
        <w:t>mp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color w:val="A7EC21"/>
          <w:sz w:val="24"/>
        </w:rPr>
        <w:t>setLooping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b/>
          <w:color w:val="DD2867"/>
          <w:sz w:val="24"/>
        </w:rPr>
        <w:t>true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626262"/>
          <w:sz w:val="24"/>
        </w:rPr>
        <w:t>//mp.stop();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b/>
          <w:i/>
          <w:color w:val="FF9393"/>
          <w:sz w:val="24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b/>
          <w:color w:val="DD2867"/>
          <w:sz w:val="24"/>
        </w:rPr>
        <w:t>public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DD2867"/>
          <w:sz w:val="24"/>
        </w:rPr>
        <w:t>void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1EB540"/>
          <w:sz w:val="24"/>
        </w:rPr>
        <w:t>onStart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b/>
          <w:color w:val="1290C3"/>
          <w:sz w:val="24"/>
        </w:rPr>
        <w:t>Intent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79ABFF"/>
          <w:sz w:val="24"/>
        </w:rPr>
        <w:t>intent</w:t>
      </w:r>
      <w:r>
        <w:rPr>
          <w:rFonts w:hint="eastAsia" w:ascii="Consolas" w:hAnsi="Consolas" w:eastAsia="Consolas"/>
          <w:color w:val="E6E6FA"/>
          <w:sz w:val="24"/>
        </w:rPr>
        <w:t>,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DD2867"/>
          <w:sz w:val="24"/>
        </w:rPr>
        <w:t>int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79ABFF"/>
          <w:sz w:val="24"/>
        </w:rPr>
        <w:t>startId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b/>
          <w:color w:val="DD2867"/>
          <w:sz w:val="24"/>
        </w:rPr>
        <w:t>super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color w:val="CDF668"/>
          <w:sz w:val="24"/>
        </w:rPr>
        <w:t>onStart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79ABFF"/>
          <w:sz w:val="24"/>
        </w:rPr>
        <w:t>intent</w:t>
      </w:r>
      <w:r>
        <w:rPr>
          <w:rFonts w:hint="eastAsia" w:ascii="Consolas" w:hAnsi="Consolas" w:eastAsia="Consolas"/>
          <w:color w:val="E6E6FA"/>
          <w:sz w:val="24"/>
        </w:rPr>
        <w:t>,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79ABFF"/>
          <w:sz w:val="24"/>
        </w:rPr>
        <w:t>startId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66E1F8"/>
          <w:sz w:val="24"/>
          <w:highlight w:val="darkCyan"/>
        </w:rPr>
        <w:t>mp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color w:val="A7EC21"/>
          <w:sz w:val="24"/>
        </w:rPr>
        <w:t>start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b/>
          <w:i/>
          <w:color w:val="FF9393"/>
          <w:sz w:val="24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b/>
          <w:color w:val="DD2867"/>
          <w:sz w:val="24"/>
        </w:rPr>
        <w:t>public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DD2867"/>
          <w:sz w:val="24"/>
        </w:rPr>
        <w:t>void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1EB540"/>
          <w:sz w:val="24"/>
        </w:rPr>
        <w:t>onDestroy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b/>
          <w:color w:val="DD2867"/>
          <w:sz w:val="24"/>
        </w:rPr>
        <w:t>super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color w:val="CDF668"/>
          <w:sz w:val="24"/>
        </w:rPr>
        <w:t>onDestroy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66E1F8"/>
          <w:sz w:val="24"/>
          <w:highlight w:val="darkCyan"/>
        </w:rPr>
        <w:t>mp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color w:val="A7EC21"/>
          <w:sz w:val="24"/>
        </w:rPr>
        <w:t>stop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ab/>
      </w:r>
      <w:r>
        <w:rPr>
          <w:rFonts w:hint="eastAsia" w:ascii="Consolas" w:hAnsi="Consolas" w:eastAsia="Consolas"/>
          <w:color w:val="626262"/>
          <w:sz w:val="24"/>
        </w:rPr>
        <w:t>/* 当从新尝试绑定时执行 */</w:t>
      </w:r>
      <w:r>
        <w:rPr>
          <w:rFonts w:hint="eastAsia" w:ascii="Consolas" w:hAnsi="Consolas" w:eastAsia="Consolas"/>
          <w:color w:val="D9E8F7"/>
          <w:sz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 xml:space="preserve">    </w:t>
      </w:r>
      <w:r>
        <w:rPr>
          <w:rFonts w:hint="eastAsia" w:ascii="Consolas" w:hAnsi="Consolas" w:eastAsia="Consolas"/>
          <w:b/>
          <w:i/>
          <w:color w:val="FF9393"/>
          <w:sz w:val="24"/>
        </w:rPr>
        <w:t>@Override</w:t>
      </w:r>
      <w:r>
        <w:rPr>
          <w:rFonts w:hint="eastAsia" w:ascii="Consolas" w:hAnsi="Consolas" w:eastAsia="Consolas"/>
          <w:color w:val="D9E8F7"/>
          <w:sz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 xml:space="preserve">    </w:t>
      </w:r>
      <w:r>
        <w:rPr>
          <w:rFonts w:hint="eastAsia" w:ascii="Consolas" w:hAnsi="Consolas" w:eastAsia="Consolas"/>
          <w:b/>
          <w:color w:val="DD2867"/>
          <w:sz w:val="24"/>
        </w:rPr>
        <w:t>public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DD2867"/>
          <w:sz w:val="24"/>
        </w:rPr>
        <w:t>void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1EB540"/>
          <w:sz w:val="24"/>
        </w:rPr>
        <w:t>onRebind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b/>
          <w:color w:val="1290C3"/>
          <w:sz w:val="24"/>
        </w:rPr>
        <w:t>Intent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79ABFF"/>
          <w:sz w:val="24"/>
        </w:rPr>
        <w:t>intent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{</w:t>
      </w:r>
      <w:r>
        <w:rPr>
          <w:rFonts w:hint="eastAsia" w:ascii="Consolas" w:hAnsi="Consolas" w:eastAsia="Consolas"/>
          <w:color w:val="D9E8F7"/>
          <w:sz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DD2867"/>
          <w:sz w:val="24"/>
        </w:rPr>
        <w:t>super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color w:val="CDF668"/>
          <w:sz w:val="24"/>
        </w:rPr>
        <w:t>onRebind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79ABFF"/>
          <w:sz w:val="24"/>
        </w:rPr>
        <w:t>intent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E6E6FA"/>
          <w:sz w:val="24"/>
        </w:rPr>
        <w:t>;</w:t>
      </w:r>
      <w:r>
        <w:rPr>
          <w:rFonts w:hint="eastAsia" w:ascii="Consolas" w:hAnsi="Consolas" w:eastAsia="Consolas"/>
          <w:color w:val="D9E8F7"/>
          <w:sz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1290C3"/>
          <w:sz w:val="24"/>
        </w:rPr>
        <w:t>Log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i/>
          <w:color w:val="96EC3F"/>
          <w:sz w:val="24"/>
        </w:rPr>
        <w:t>d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66E1F8"/>
          <w:sz w:val="24"/>
        </w:rPr>
        <w:t>TAG</w:t>
      </w:r>
      <w:r>
        <w:rPr>
          <w:rFonts w:hint="eastAsia" w:ascii="Consolas" w:hAnsi="Consolas" w:eastAsia="Consolas"/>
          <w:color w:val="E6E6FA"/>
          <w:sz w:val="24"/>
        </w:rPr>
        <w:t>,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17C6A3"/>
          <w:sz w:val="24"/>
        </w:rPr>
        <w:t>"onRebind"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E6E6FA"/>
          <w:sz w:val="24"/>
        </w:rPr>
        <w:t>;</w:t>
      </w:r>
      <w:r>
        <w:rPr>
          <w:rFonts w:hint="eastAsia" w:ascii="Consolas" w:hAnsi="Consolas" w:eastAsia="Consolas"/>
          <w:color w:val="D9E8F7"/>
          <w:sz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 xml:space="preserve">    </w:t>
      </w:r>
      <w:r>
        <w:rPr>
          <w:rFonts w:hint="eastAsia" w:ascii="Consolas" w:hAnsi="Consolas" w:eastAsia="Consolas"/>
          <w:color w:val="F9FAF4"/>
          <w:sz w:val="24"/>
        </w:rPr>
        <w:t>}</w:t>
      </w:r>
      <w:r>
        <w:rPr>
          <w:rFonts w:hint="eastAsia" w:ascii="Consolas" w:hAnsi="Consolas" w:eastAsia="Consolas"/>
          <w:color w:val="D9E8F7"/>
          <w:sz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 xml:space="preserve">    </w:t>
      </w:r>
      <w:r>
        <w:rPr>
          <w:rFonts w:hint="eastAsia" w:ascii="Consolas" w:hAnsi="Consolas" w:eastAsia="Consolas"/>
          <w:color w:val="626262"/>
          <w:sz w:val="24"/>
        </w:rPr>
        <w:t>/*断开绑定时执行*/</w:t>
      </w:r>
      <w:r>
        <w:rPr>
          <w:rFonts w:hint="eastAsia" w:ascii="Consolas" w:hAnsi="Consolas" w:eastAsia="Consolas"/>
          <w:color w:val="D9E8F7"/>
          <w:sz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 xml:space="preserve">    </w:t>
      </w:r>
      <w:r>
        <w:rPr>
          <w:rFonts w:hint="eastAsia" w:ascii="Consolas" w:hAnsi="Consolas" w:eastAsia="Consolas"/>
          <w:b/>
          <w:i/>
          <w:color w:val="FF9393"/>
          <w:sz w:val="24"/>
        </w:rPr>
        <w:t>@Override</w:t>
      </w:r>
      <w:r>
        <w:rPr>
          <w:rFonts w:hint="eastAsia" w:ascii="Consolas" w:hAnsi="Consolas" w:eastAsia="Consolas"/>
          <w:color w:val="D9E8F7"/>
          <w:sz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 xml:space="preserve">    </w:t>
      </w:r>
      <w:r>
        <w:rPr>
          <w:rFonts w:hint="eastAsia" w:ascii="Consolas" w:hAnsi="Consolas" w:eastAsia="Consolas"/>
          <w:b/>
          <w:color w:val="DD2867"/>
          <w:sz w:val="24"/>
        </w:rPr>
        <w:t>public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DD2867"/>
          <w:sz w:val="24"/>
        </w:rPr>
        <w:t>boolean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1EB540"/>
          <w:sz w:val="24"/>
        </w:rPr>
        <w:t>onUnbind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b/>
          <w:color w:val="1290C3"/>
          <w:sz w:val="24"/>
        </w:rPr>
        <w:t>Intent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79ABFF"/>
          <w:sz w:val="24"/>
        </w:rPr>
        <w:t>intent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{</w:t>
      </w:r>
      <w:r>
        <w:rPr>
          <w:rFonts w:hint="eastAsia" w:ascii="Consolas" w:hAnsi="Consolas" w:eastAsia="Consolas"/>
          <w:color w:val="D9E8F7"/>
          <w:sz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1290C3"/>
          <w:sz w:val="24"/>
        </w:rPr>
        <w:t>Log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i/>
          <w:color w:val="96EC3F"/>
          <w:sz w:val="24"/>
        </w:rPr>
        <w:t>d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66E1F8"/>
          <w:sz w:val="24"/>
        </w:rPr>
        <w:t>TAG</w:t>
      </w:r>
      <w:r>
        <w:rPr>
          <w:rFonts w:hint="eastAsia" w:ascii="Consolas" w:hAnsi="Consolas" w:eastAsia="Consolas"/>
          <w:color w:val="E6E6FA"/>
          <w:sz w:val="24"/>
        </w:rPr>
        <w:t>,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17C6A3"/>
          <w:sz w:val="24"/>
        </w:rPr>
        <w:t>"onUnbind"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E6E6FA"/>
          <w:sz w:val="24"/>
        </w:rPr>
        <w:t>;</w:t>
      </w:r>
      <w:r>
        <w:rPr>
          <w:rFonts w:hint="eastAsia" w:ascii="Consolas" w:hAnsi="Consolas" w:eastAsia="Consolas"/>
          <w:color w:val="D9E8F7"/>
          <w:sz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 xml:space="preserve">        </w:t>
      </w:r>
      <w:r>
        <w:rPr>
          <w:rFonts w:hint="eastAsia" w:ascii="Consolas" w:hAnsi="Consolas" w:eastAsia="Consolas"/>
          <w:color w:val="66E1F8"/>
          <w:sz w:val="24"/>
          <w:highlight w:val="darkCyan"/>
        </w:rPr>
        <w:t>mp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color w:val="A7EC21"/>
          <w:sz w:val="24"/>
        </w:rPr>
        <w:t>stop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DD2867"/>
          <w:sz w:val="24"/>
        </w:rPr>
        <w:t>return</w:t>
      </w: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b/>
          <w:color w:val="DD2867"/>
          <w:sz w:val="24"/>
        </w:rPr>
        <w:t>super</w:t>
      </w:r>
      <w:r>
        <w:rPr>
          <w:rFonts w:hint="eastAsia" w:ascii="Consolas" w:hAnsi="Consolas" w:eastAsia="Consolas"/>
          <w:color w:val="E6E6FA"/>
          <w:sz w:val="24"/>
        </w:rPr>
        <w:t>.</w:t>
      </w:r>
      <w:r>
        <w:rPr>
          <w:rFonts w:hint="eastAsia" w:ascii="Consolas" w:hAnsi="Consolas" w:eastAsia="Consolas"/>
          <w:color w:val="CDF668"/>
          <w:sz w:val="24"/>
        </w:rPr>
        <w:t>onUnbind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79ABFF"/>
          <w:sz w:val="24"/>
        </w:rPr>
        <w:t>intent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E6E6FA"/>
          <w:sz w:val="24"/>
        </w:rPr>
        <w:t>;</w:t>
      </w:r>
      <w:r>
        <w:rPr>
          <w:rFonts w:hint="eastAsia" w:ascii="Consolas" w:hAnsi="Consolas" w:eastAsia="Consolas"/>
          <w:color w:val="D9E8F7"/>
          <w:sz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 xml:space="preserve">    </w:t>
      </w:r>
      <w:r>
        <w:rPr>
          <w:rFonts w:hint="eastAsia" w:ascii="Consolas" w:hAnsi="Consolas" w:eastAsia="Consolas"/>
          <w:color w:val="F9FAF4"/>
          <w:sz w:val="24"/>
        </w:rPr>
        <w:t>}</w:t>
      </w:r>
      <w:r>
        <w:rPr>
          <w:rFonts w:hint="eastAsia" w:ascii="Consolas" w:hAnsi="Consolas" w:eastAsia="Consolas"/>
          <w:color w:val="D9E8F7"/>
          <w:sz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E6E6FA"/>
          <w:sz w:val="24"/>
          <w:lang w:val="en-US" w:eastAsia="zh-CN"/>
        </w:rPr>
      </w:pPr>
      <w:r>
        <w:rPr>
          <w:rFonts w:hint="eastAsia" w:ascii="Consolas" w:hAnsi="Consolas" w:eastAsia="Consolas"/>
          <w:color w:val="F9FAF4"/>
          <w:sz w:val="24"/>
        </w:rPr>
        <w:t>}</w:t>
      </w:r>
      <w:bookmarkStart w:id="0" w:name="_GoBack"/>
      <w:bookmarkEnd w:id="0"/>
      <w:r>
        <w:rPr>
          <w:rFonts w:hint="eastAsia" w:ascii="Consolas" w:hAnsi="Consolas" w:eastAsia="Consolas"/>
          <w:color w:val="F9FAF4"/>
          <w:sz w:val="24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2C377A8"/>
    <w:rsid w:val="170171F7"/>
    <w:rsid w:val="1EAB0638"/>
    <w:rsid w:val="203219FC"/>
    <w:rsid w:val="222C7A55"/>
    <w:rsid w:val="26F11F07"/>
    <w:rsid w:val="28775EF6"/>
    <w:rsid w:val="38282F6B"/>
    <w:rsid w:val="3ADF1F6D"/>
    <w:rsid w:val="5890369A"/>
    <w:rsid w:val="6FB551B2"/>
    <w:rsid w:val="7803012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eastAsia="微软雅黑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2016-07-11T07:25:00Z</dcterms:created>
  <dc:creator>Administrator</dc:creator>
  <cp:lastModifiedBy>gbq</cp:lastModifiedBy>
  <dcterms:modified xsi:type="dcterms:W3CDTF">2016-07-18T13:08:51Z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