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590" w:rsidRPr="00434637" w:rsidRDefault="00434637" w:rsidP="002B408D">
      <w:pPr>
        <w:spacing w:line="360" w:lineRule="auto"/>
        <w:jc w:val="center"/>
        <w:rPr>
          <w:sz w:val="32"/>
          <w:szCs w:val="32"/>
        </w:rPr>
      </w:pPr>
      <w:r w:rsidRPr="00434637">
        <w:rPr>
          <w:rFonts w:hint="eastAsia"/>
          <w:sz w:val="32"/>
          <w:szCs w:val="32"/>
        </w:rPr>
        <w:t>二维地图组件介绍</w:t>
      </w:r>
    </w:p>
    <w:p w:rsidR="00434637" w:rsidRDefault="00434637" w:rsidP="002B408D">
      <w:pPr>
        <w:spacing w:line="360" w:lineRule="auto"/>
      </w:pPr>
    </w:p>
    <w:p w:rsidR="00434637" w:rsidRDefault="00434637" w:rsidP="002B408D">
      <w:pPr>
        <w:spacing w:line="360" w:lineRule="auto"/>
        <w:ind w:firstLine="420"/>
        <w:rPr>
          <w:rFonts w:ascii="Times New Roman" w:hAnsi="Times New Roman"/>
        </w:rPr>
      </w:pPr>
      <w:r>
        <w:rPr>
          <w:rFonts w:hint="eastAsia"/>
        </w:rPr>
        <w:t>二维地图组件通过读取配置文件加载地图服务，目前支持</w:t>
      </w:r>
      <w:r>
        <w:rPr>
          <w:rFonts w:ascii="Arial" w:hAnsi="Arial" w:cs="Arial"/>
          <w:kern w:val="0"/>
          <w:szCs w:val="21"/>
        </w:rPr>
        <w:t>feature</w:t>
      </w:r>
      <w:r>
        <w:rPr>
          <w:rFonts w:ascii="Arial" w:hAnsi="Arial" w:cs="Arial" w:hint="eastAsia"/>
          <w:kern w:val="0"/>
          <w:szCs w:val="21"/>
        </w:rPr>
        <w:t>、</w:t>
      </w:r>
      <w:r>
        <w:rPr>
          <w:rFonts w:ascii="Arial" w:hAnsi="Arial" w:cs="Arial" w:hint="eastAsia"/>
          <w:kern w:val="0"/>
          <w:szCs w:val="21"/>
        </w:rPr>
        <w:t>wfs</w:t>
      </w:r>
      <w:r>
        <w:rPr>
          <w:rFonts w:ascii="Arial" w:hAnsi="Arial" w:cs="Arial" w:hint="eastAsia"/>
          <w:kern w:val="0"/>
          <w:szCs w:val="21"/>
        </w:rPr>
        <w:t>、</w:t>
      </w:r>
      <w:r>
        <w:rPr>
          <w:rFonts w:ascii="Arial" w:hAnsi="Arial" w:cs="Arial"/>
          <w:kern w:val="0"/>
          <w:szCs w:val="21"/>
        </w:rPr>
        <w:t>wms</w:t>
      </w:r>
      <w:r>
        <w:rPr>
          <w:rFonts w:ascii="Arial" w:hAnsi="Arial" w:cs="Arial" w:hint="eastAsia"/>
          <w:kern w:val="0"/>
          <w:szCs w:val="21"/>
        </w:rPr>
        <w:t>、</w:t>
      </w:r>
      <w:r>
        <w:rPr>
          <w:rFonts w:ascii="Arial" w:hAnsi="Arial" w:cs="Arial" w:hint="eastAsia"/>
          <w:kern w:val="0"/>
          <w:szCs w:val="21"/>
        </w:rPr>
        <w:t>esrititled</w:t>
      </w:r>
      <w:r>
        <w:rPr>
          <w:rFonts w:ascii="Arial" w:hAnsi="Arial" w:cs="Arial" w:hint="eastAsia"/>
          <w:kern w:val="0"/>
          <w:szCs w:val="21"/>
        </w:rPr>
        <w:t>等类型的地图服务，</w:t>
      </w:r>
      <w:r w:rsidR="00B51828">
        <w:rPr>
          <w:rFonts w:ascii="Arial" w:hAnsi="Arial" w:cs="Arial" w:hint="eastAsia"/>
          <w:kern w:val="0"/>
          <w:szCs w:val="21"/>
        </w:rPr>
        <w:t>并且提供一些地图自带功能，比如地图平移、缩放、测量、标绘等，</w:t>
      </w:r>
      <w:r>
        <w:rPr>
          <w:rFonts w:ascii="Arial" w:hAnsi="Arial" w:cs="Arial" w:hint="eastAsia"/>
          <w:kern w:val="0"/>
          <w:szCs w:val="21"/>
        </w:rPr>
        <w:t>同时，组件提供</w:t>
      </w:r>
      <w:r>
        <w:rPr>
          <w:rFonts w:ascii="Times New Roman" w:hAnsi="Times New Roman" w:hint="eastAsia"/>
        </w:rPr>
        <w:t>一系列和地图进行交互的</w:t>
      </w:r>
      <w:r>
        <w:rPr>
          <w:rFonts w:ascii="Times New Roman" w:hAnsi="Times New Roman" w:hint="eastAsia"/>
        </w:rPr>
        <w:t>JS</w:t>
      </w:r>
      <w:r>
        <w:rPr>
          <w:rFonts w:ascii="Times New Roman" w:hAnsi="Times New Roman" w:hint="eastAsia"/>
        </w:rPr>
        <w:t>操作类接口，通过使用这些接口，可以更加方便地对地图进行操作。</w:t>
      </w:r>
    </w:p>
    <w:p w:rsidR="00641337" w:rsidRDefault="002C026B" w:rsidP="00AE5AB1">
      <w:pPr>
        <w:pStyle w:val="1"/>
        <w:numPr>
          <w:ilvl w:val="0"/>
          <w:numId w:val="3"/>
        </w:numPr>
        <w:spacing w:beforeLines="50" w:afterLines="50"/>
        <w:rPr>
          <w:sz w:val="32"/>
          <w:szCs w:val="32"/>
        </w:rPr>
      </w:pPr>
      <w:r w:rsidRPr="00505D30">
        <w:rPr>
          <w:rFonts w:hint="eastAsia"/>
          <w:sz w:val="32"/>
          <w:szCs w:val="32"/>
        </w:rPr>
        <w:t>功能介绍</w:t>
      </w:r>
    </w:p>
    <w:p w:rsidR="00607C40" w:rsidRPr="00607C40" w:rsidRDefault="00607C40" w:rsidP="00607C40">
      <w:pPr>
        <w:pStyle w:val="2"/>
        <w:numPr>
          <w:ilvl w:val="1"/>
          <w:numId w:val="3"/>
        </w:numPr>
        <w:spacing w:before="156" w:after="156"/>
        <w:rPr>
          <w:sz w:val="28"/>
          <w:szCs w:val="28"/>
        </w:rPr>
      </w:pPr>
      <w:r w:rsidRPr="00607C40">
        <w:rPr>
          <w:rFonts w:hint="eastAsia"/>
          <w:sz w:val="28"/>
          <w:szCs w:val="28"/>
        </w:rPr>
        <w:t>功能介绍</w:t>
      </w:r>
    </w:p>
    <w:p w:rsidR="00686E10" w:rsidRDefault="000D0F03" w:rsidP="00686E10">
      <w:r>
        <w:rPr>
          <w:rFonts w:hint="eastAsia"/>
        </w:rPr>
        <w:t>组件提供自带的一些功能，具体如下：</w:t>
      </w:r>
    </w:p>
    <w:p w:rsidR="00686E10" w:rsidRDefault="00F82719" w:rsidP="0073680E">
      <w:pPr>
        <w:pStyle w:val="a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支持地图平移、缩放</w:t>
      </w:r>
      <w:r w:rsidR="00EB0E29">
        <w:rPr>
          <w:rFonts w:hint="eastAsia"/>
        </w:rPr>
        <w:t>、全显</w:t>
      </w:r>
      <w:r w:rsidR="00CE6D42">
        <w:rPr>
          <w:rFonts w:hint="eastAsia"/>
        </w:rPr>
        <w:t>、导出</w:t>
      </w:r>
      <w:r w:rsidR="001E34F7">
        <w:rPr>
          <w:rFonts w:hint="eastAsia"/>
        </w:rPr>
        <w:t>。</w:t>
      </w:r>
    </w:p>
    <w:p w:rsidR="0073680E" w:rsidRDefault="00191C4F" w:rsidP="0073680E">
      <w:pPr>
        <w:pStyle w:val="a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提供</w:t>
      </w:r>
      <w:r w:rsidR="0073680E">
        <w:rPr>
          <w:rFonts w:hint="eastAsia"/>
        </w:rPr>
        <w:t>测量</w:t>
      </w:r>
      <w:r>
        <w:rPr>
          <w:rFonts w:hint="eastAsia"/>
        </w:rPr>
        <w:t>功能</w:t>
      </w:r>
      <w:r w:rsidR="0073680E">
        <w:rPr>
          <w:rFonts w:hint="eastAsia"/>
        </w:rPr>
        <w:t>：距离测量、面积测量</w:t>
      </w:r>
      <w:r w:rsidR="00C7222E">
        <w:rPr>
          <w:rFonts w:hint="eastAsia"/>
        </w:rPr>
        <w:t>，并显示测量结果</w:t>
      </w:r>
      <w:r w:rsidR="001E34F7">
        <w:rPr>
          <w:rFonts w:hint="eastAsia"/>
        </w:rPr>
        <w:t>。</w:t>
      </w:r>
    </w:p>
    <w:p w:rsidR="009F3F62" w:rsidRPr="00E83227" w:rsidRDefault="009F3F62" w:rsidP="009F3F62">
      <w:pPr>
        <w:pStyle w:val="a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提供工具栏组件，系统自带的按钮包括：平移、放大、缩小、全显、测线、测面、清除、二三维联动、标绘、属性查询等，支持自定义工具栏按钮，同时可配置工具栏按钮</w:t>
      </w:r>
      <w:r w:rsidR="0071713B">
        <w:rPr>
          <w:rFonts w:hint="eastAsia"/>
        </w:rPr>
        <w:t>的显隐与顺序</w:t>
      </w:r>
      <w:r w:rsidR="00E83227">
        <w:rPr>
          <w:rFonts w:hint="eastAsia"/>
        </w:rPr>
        <w:t>。</w:t>
      </w:r>
    </w:p>
    <w:p w:rsidR="00860A5E" w:rsidRDefault="00956D51" w:rsidP="00860A5E">
      <w:pPr>
        <w:pStyle w:val="a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提供地图标绘组件</w:t>
      </w:r>
      <w:r w:rsidR="00E83227">
        <w:rPr>
          <w:rFonts w:hint="eastAsia"/>
        </w:rPr>
        <w:t>，支持地图标绘</w:t>
      </w:r>
      <w:r>
        <w:rPr>
          <w:rFonts w:hint="eastAsia"/>
        </w:rPr>
        <w:t>，</w:t>
      </w:r>
      <w:r w:rsidR="00E83227">
        <w:rPr>
          <w:rFonts w:hint="eastAsia"/>
        </w:rPr>
        <w:t>系统自带的按钮包括：绘制点、绘制线、绘制多边形、绘制矩形、绘制圆等，</w:t>
      </w:r>
      <w:r w:rsidR="00D466C1">
        <w:rPr>
          <w:rFonts w:hint="eastAsia"/>
        </w:rPr>
        <w:t>用户可以在地图上添加标绘图形和文本</w:t>
      </w:r>
      <w:r w:rsidR="00A85053">
        <w:rPr>
          <w:rFonts w:hint="eastAsia"/>
        </w:rPr>
        <w:t>（</w:t>
      </w:r>
      <w:r w:rsidR="00AA72EB">
        <w:rPr>
          <w:rFonts w:hint="eastAsia"/>
        </w:rPr>
        <w:t>绘制点、线、多边形、矩形、圆、椭圆、图标、文本、节点线</w:t>
      </w:r>
      <w:r w:rsidR="00A85053">
        <w:rPr>
          <w:rFonts w:hint="eastAsia"/>
        </w:rPr>
        <w:t>）</w:t>
      </w:r>
      <w:r w:rsidR="00AA72EB">
        <w:rPr>
          <w:rFonts w:hint="eastAsia"/>
        </w:rPr>
        <w:t>，同时可对标绘的图形及文本进行动态样式修改</w:t>
      </w:r>
      <w:r w:rsidR="007F28BC">
        <w:rPr>
          <w:rFonts w:hint="eastAsia"/>
        </w:rPr>
        <w:t>。</w:t>
      </w:r>
      <w:r w:rsidR="00860A5E">
        <w:rPr>
          <w:rFonts w:hint="eastAsia"/>
        </w:rPr>
        <w:t>支持自定义标绘栏按钮，同时可配置标绘工具栏按钮的显隐与顺序。</w:t>
      </w:r>
    </w:p>
    <w:p w:rsidR="00B8505B" w:rsidRDefault="00B8505B" w:rsidP="00B8505B">
      <w:pPr>
        <w:pStyle w:val="a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提供地图坐标显示组件，支持地理坐标系和投影坐标系动态切换。</w:t>
      </w:r>
    </w:p>
    <w:p w:rsidR="00B8505B" w:rsidRDefault="00B8505B" w:rsidP="00B8505B">
      <w:pPr>
        <w:pStyle w:val="a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提供导航栏组件，导航栏提供操作按钮，可对地图进行平移、全显、缩放等操作。</w:t>
      </w:r>
    </w:p>
    <w:p w:rsidR="00B8505B" w:rsidRDefault="002B40C0" w:rsidP="00B8505B">
      <w:pPr>
        <w:pStyle w:val="a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提供图层树组件，</w:t>
      </w:r>
      <w:r w:rsidR="00396125">
        <w:rPr>
          <w:rFonts w:hint="eastAsia"/>
        </w:rPr>
        <w:t>显示配置的图层，</w:t>
      </w:r>
      <w:r>
        <w:rPr>
          <w:rFonts w:hint="eastAsia"/>
        </w:rPr>
        <w:t>可对图层进行管理</w:t>
      </w:r>
      <w:r w:rsidR="00C7053A">
        <w:rPr>
          <w:rFonts w:hint="eastAsia"/>
        </w:rPr>
        <w:t>：设置图层透明度、显隐、上移或下移等</w:t>
      </w:r>
      <w:r w:rsidR="0043737B">
        <w:rPr>
          <w:rFonts w:hint="eastAsia"/>
        </w:rPr>
        <w:t>。</w:t>
      </w:r>
    </w:p>
    <w:p w:rsidR="005B277E" w:rsidRDefault="005B277E" w:rsidP="005B277E">
      <w:pPr>
        <w:pStyle w:val="a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提供比例尺组件，显示当前地图的比例尺。</w:t>
      </w:r>
    </w:p>
    <w:p w:rsidR="0043737B" w:rsidRDefault="0043737B" w:rsidP="00B8505B">
      <w:pPr>
        <w:pStyle w:val="a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提供文本标签组件</w:t>
      </w:r>
      <w:r w:rsidR="009A433D">
        <w:rPr>
          <w:rFonts w:hint="eastAsia"/>
        </w:rPr>
        <w:t>。</w:t>
      </w:r>
    </w:p>
    <w:p w:rsidR="00A623A4" w:rsidRDefault="00A623A4" w:rsidP="00A623A4">
      <w:pPr>
        <w:pStyle w:val="a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支持鼠标绘制图形：绘制点、线、面、圆等。</w:t>
      </w:r>
    </w:p>
    <w:p w:rsidR="00607C40" w:rsidRDefault="006B2AE0" w:rsidP="00607C40">
      <w:pPr>
        <w:pStyle w:val="a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提供创建菜单功能</w:t>
      </w:r>
      <w:r w:rsidR="006023DE">
        <w:rPr>
          <w:rFonts w:hint="eastAsia"/>
        </w:rPr>
        <w:t>。</w:t>
      </w:r>
    </w:p>
    <w:p w:rsidR="006023DE" w:rsidRDefault="006023DE" w:rsidP="00607C40">
      <w:pPr>
        <w:pStyle w:val="a6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支持的地图服务类型：</w:t>
      </w:r>
    </w:p>
    <w:p w:rsidR="001E1BB8" w:rsidRDefault="001E1BB8" w:rsidP="001E1BB8">
      <w:pPr>
        <w:spacing w:line="360" w:lineRule="auto"/>
      </w:pPr>
    </w:p>
    <w:p w:rsidR="001E1BB8" w:rsidRDefault="001E1BB8" w:rsidP="001E1BB8">
      <w:pPr>
        <w:widowControl/>
        <w:shd w:val="clear" w:color="auto" w:fill="FFFFFF"/>
        <w:autoSpaceDE w:val="0"/>
        <w:autoSpaceDN w:val="0"/>
        <w:adjustRightInd w:val="0"/>
        <w:ind w:left="420"/>
        <w:jc w:val="left"/>
      </w:pPr>
      <w:r>
        <w:lastRenderedPageBreak/>
        <w:t>antutiled</w:t>
      </w:r>
      <w:r>
        <w:rPr>
          <w:rFonts w:hint="eastAsia"/>
        </w:rPr>
        <w:t>：使用此类型时，图层是通过</w:t>
      </w:r>
      <w:r>
        <w:t>IIS</w:t>
      </w:r>
      <w:r>
        <w:rPr>
          <w:rFonts w:hint="eastAsia"/>
        </w:rPr>
        <w:t>发布的底图；</w:t>
      </w:r>
    </w:p>
    <w:p w:rsidR="001E1BB8" w:rsidRDefault="001E1BB8" w:rsidP="001E1BB8">
      <w:pPr>
        <w:widowControl/>
        <w:shd w:val="clear" w:color="auto" w:fill="FFFFFF"/>
        <w:autoSpaceDE w:val="0"/>
        <w:autoSpaceDN w:val="0"/>
        <w:adjustRightInd w:val="0"/>
        <w:ind w:left="420"/>
        <w:jc w:val="left"/>
      </w:pPr>
      <w:r>
        <w:t>feature</w:t>
      </w:r>
      <w:r>
        <w:rPr>
          <w:rFonts w:hint="eastAsia"/>
        </w:rPr>
        <w:t>：使用此类型时，图层是通过</w:t>
      </w:r>
      <w:r>
        <w:t>ArcGIS Server</w:t>
      </w:r>
      <w:r>
        <w:rPr>
          <w:rFonts w:hint="eastAsia"/>
        </w:rPr>
        <w:t>发布的图层；</w:t>
      </w:r>
    </w:p>
    <w:p w:rsidR="001E1BB8" w:rsidRDefault="001E1BB8" w:rsidP="001E1BB8">
      <w:pPr>
        <w:widowControl/>
        <w:shd w:val="clear" w:color="auto" w:fill="FFFFFF"/>
        <w:autoSpaceDE w:val="0"/>
        <w:autoSpaceDN w:val="0"/>
        <w:adjustRightInd w:val="0"/>
        <w:ind w:left="420"/>
        <w:jc w:val="left"/>
      </w:pPr>
      <w:r>
        <w:t>wms</w:t>
      </w:r>
      <w:r>
        <w:rPr>
          <w:rFonts w:hint="eastAsia"/>
        </w:rPr>
        <w:t>：使用此类型时，图层是通过</w:t>
      </w:r>
      <w:r>
        <w:t>geoserver</w:t>
      </w:r>
      <w:r>
        <w:rPr>
          <w:rFonts w:hint="eastAsia"/>
        </w:rPr>
        <w:t>发布的图层；</w:t>
      </w:r>
    </w:p>
    <w:p w:rsidR="001E1BB8" w:rsidRDefault="001E1BB8" w:rsidP="001E1BB8">
      <w:pPr>
        <w:widowControl/>
        <w:shd w:val="clear" w:color="auto" w:fill="FFFFFF"/>
        <w:autoSpaceDE w:val="0"/>
        <w:autoSpaceDN w:val="0"/>
        <w:adjustRightInd w:val="0"/>
        <w:ind w:left="420"/>
        <w:jc w:val="left"/>
      </w:pPr>
      <w:r>
        <w:t>wfs</w:t>
      </w:r>
      <w:r>
        <w:rPr>
          <w:rFonts w:hint="eastAsia"/>
        </w:rPr>
        <w:t>：使用此类型时，图层是通过</w:t>
      </w:r>
      <w:r>
        <w:t>geoserver</w:t>
      </w:r>
      <w:r>
        <w:rPr>
          <w:rFonts w:hint="eastAsia"/>
        </w:rPr>
        <w:t>发布的</w:t>
      </w:r>
      <w:r>
        <w:t>sde</w:t>
      </w:r>
      <w:r>
        <w:rPr>
          <w:rFonts w:hint="eastAsia"/>
        </w:rPr>
        <w:t>数据库中数据；</w:t>
      </w:r>
    </w:p>
    <w:p w:rsidR="001E1BB8" w:rsidRDefault="001E1BB8" w:rsidP="001E1BB8">
      <w:pPr>
        <w:widowControl/>
        <w:shd w:val="clear" w:color="auto" w:fill="FFFFFF"/>
        <w:autoSpaceDE w:val="0"/>
        <w:autoSpaceDN w:val="0"/>
        <w:adjustRightInd w:val="0"/>
        <w:ind w:left="420"/>
        <w:jc w:val="left"/>
      </w:pPr>
      <w:r>
        <w:t>titled</w:t>
      </w:r>
      <w:r>
        <w:rPr>
          <w:rFonts w:hint="eastAsia"/>
        </w:rPr>
        <w:t>：</w:t>
      </w:r>
      <w:r>
        <w:t>ArcGIS Services Directory</w:t>
      </w:r>
      <w:r>
        <w:rPr>
          <w:rFonts w:hint="eastAsia"/>
        </w:rPr>
        <w:t>中</w:t>
      </w:r>
      <w:r>
        <w:t>MapServer</w:t>
      </w:r>
      <w:r>
        <w:rPr>
          <w:rFonts w:hint="eastAsia"/>
        </w:rPr>
        <w:t>服务</w:t>
      </w:r>
    </w:p>
    <w:p w:rsidR="001E1BB8" w:rsidRDefault="001E1BB8" w:rsidP="001E1BB8">
      <w:pPr>
        <w:widowControl/>
        <w:shd w:val="clear" w:color="auto" w:fill="FFFFFF"/>
        <w:autoSpaceDE w:val="0"/>
        <w:autoSpaceDN w:val="0"/>
        <w:adjustRightInd w:val="0"/>
        <w:ind w:left="420"/>
        <w:jc w:val="left"/>
      </w:pPr>
      <w:r>
        <w:t>dynamic</w:t>
      </w:r>
      <w:r>
        <w:rPr>
          <w:rFonts w:hint="eastAsia"/>
        </w:rPr>
        <w:t>：</w:t>
      </w:r>
      <w:r>
        <w:t>ArcGIS Services Directory</w:t>
      </w:r>
      <w:r>
        <w:rPr>
          <w:rFonts w:hint="eastAsia"/>
        </w:rPr>
        <w:t>中</w:t>
      </w:r>
      <w:r>
        <w:t>MapServer</w:t>
      </w:r>
      <w:r>
        <w:rPr>
          <w:rFonts w:hint="eastAsia"/>
        </w:rPr>
        <w:t>服务</w:t>
      </w:r>
    </w:p>
    <w:p w:rsidR="001E1BB8" w:rsidRDefault="001E1BB8" w:rsidP="001E1BB8">
      <w:pPr>
        <w:widowControl/>
        <w:shd w:val="clear" w:color="auto" w:fill="FFFFFF"/>
        <w:autoSpaceDE w:val="0"/>
        <w:autoSpaceDN w:val="0"/>
        <w:adjustRightInd w:val="0"/>
        <w:ind w:left="420"/>
        <w:jc w:val="left"/>
      </w:pPr>
      <w:r>
        <w:t>esrititled</w:t>
      </w:r>
      <w:r>
        <w:rPr>
          <w:rFonts w:hint="eastAsia"/>
        </w:rPr>
        <w:t>：支持能直接访问</w:t>
      </w:r>
      <w:r>
        <w:t>arcgis server</w:t>
      </w:r>
      <w:r>
        <w:rPr>
          <w:rFonts w:hint="eastAsia"/>
        </w:rPr>
        <w:t>松散切片</w:t>
      </w:r>
    </w:p>
    <w:p w:rsidR="001E1BB8" w:rsidRDefault="001E1BB8" w:rsidP="001E1BB8">
      <w:pPr>
        <w:widowControl/>
        <w:shd w:val="clear" w:color="auto" w:fill="FFFFFF"/>
        <w:autoSpaceDE w:val="0"/>
        <w:autoSpaceDN w:val="0"/>
        <w:adjustRightInd w:val="0"/>
        <w:ind w:left="420"/>
        <w:jc w:val="left"/>
      </w:pPr>
      <w:r>
        <w:t>bing</w:t>
      </w:r>
    </w:p>
    <w:p w:rsidR="001E1BB8" w:rsidRDefault="001E1BB8" w:rsidP="001E1BB8">
      <w:pPr>
        <w:widowControl/>
        <w:shd w:val="clear" w:color="auto" w:fill="FFFFFF"/>
        <w:autoSpaceDE w:val="0"/>
        <w:autoSpaceDN w:val="0"/>
        <w:adjustRightInd w:val="0"/>
        <w:ind w:left="420"/>
        <w:jc w:val="left"/>
      </w:pPr>
      <w:r>
        <w:t>image</w:t>
      </w:r>
    </w:p>
    <w:p w:rsidR="001E1BB8" w:rsidRDefault="001E1BB8" w:rsidP="001E1BB8">
      <w:pPr>
        <w:widowControl/>
        <w:shd w:val="clear" w:color="auto" w:fill="FFFFFF"/>
        <w:autoSpaceDE w:val="0"/>
        <w:autoSpaceDN w:val="0"/>
        <w:adjustRightInd w:val="0"/>
        <w:ind w:left="420"/>
        <w:jc w:val="left"/>
      </w:pPr>
      <w:r>
        <w:t>arcims</w:t>
      </w:r>
    </w:p>
    <w:p w:rsidR="001E1BB8" w:rsidRDefault="001E1BB8" w:rsidP="001E1BB8">
      <w:pPr>
        <w:widowControl/>
        <w:shd w:val="clear" w:color="auto" w:fill="FFFFFF"/>
        <w:autoSpaceDE w:val="0"/>
        <w:autoSpaceDN w:val="0"/>
        <w:adjustRightInd w:val="0"/>
        <w:ind w:left="420"/>
        <w:jc w:val="left"/>
      </w:pPr>
      <w:r>
        <w:t>osm</w:t>
      </w:r>
    </w:p>
    <w:p w:rsidR="001E1BB8" w:rsidRDefault="001E1BB8" w:rsidP="001E1BB8">
      <w:pPr>
        <w:widowControl/>
        <w:shd w:val="clear" w:color="auto" w:fill="FFFFFF"/>
        <w:autoSpaceDE w:val="0"/>
        <w:autoSpaceDN w:val="0"/>
        <w:adjustRightInd w:val="0"/>
        <w:ind w:left="420"/>
        <w:jc w:val="left"/>
      </w:pPr>
      <w:r>
        <w:t>kml</w:t>
      </w:r>
    </w:p>
    <w:p w:rsidR="001E1BB8" w:rsidRPr="001E1BB8" w:rsidRDefault="001E1BB8" w:rsidP="001E1BB8">
      <w:pPr>
        <w:widowControl/>
        <w:shd w:val="clear" w:color="auto" w:fill="FFFFFF"/>
        <w:autoSpaceDE w:val="0"/>
        <w:autoSpaceDN w:val="0"/>
        <w:adjustRightInd w:val="0"/>
        <w:ind w:left="420"/>
        <w:jc w:val="left"/>
      </w:pPr>
      <w:r>
        <w:t>google</w:t>
      </w:r>
    </w:p>
    <w:p w:rsidR="00215432" w:rsidRDefault="00215432" w:rsidP="004527E3">
      <w:pPr>
        <w:pStyle w:val="2"/>
        <w:numPr>
          <w:ilvl w:val="1"/>
          <w:numId w:val="3"/>
        </w:numPr>
        <w:spacing w:before="156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功能截图</w:t>
      </w:r>
    </w:p>
    <w:p w:rsidR="00215432" w:rsidRDefault="004A2CE1" w:rsidP="004A2CE1">
      <w:pPr>
        <w:pStyle w:val="a6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组件主界面</w:t>
      </w:r>
    </w:p>
    <w:p w:rsidR="004A2CE1" w:rsidRDefault="004A2CE1" w:rsidP="004A2CE1">
      <w:pPr>
        <w:spacing w:line="360" w:lineRule="auto"/>
      </w:pPr>
      <w:r>
        <w:rPr>
          <w:noProof/>
        </w:rPr>
        <w:drawing>
          <wp:inline distT="0" distB="0" distL="0" distR="0">
            <wp:extent cx="5274310" cy="20027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E1" w:rsidRDefault="00307123" w:rsidP="004A2CE1">
      <w:pPr>
        <w:pStyle w:val="a6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工具栏</w:t>
      </w:r>
    </w:p>
    <w:p w:rsidR="00307123" w:rsidRDefault="00307123" w:rsidP="00307123">
      <w:pPr>
        <w:spacing w:line="360" w:lineRule="auto"/>
      </w:pPr>
      <w:r>
        <w:rPr>
          <w:noProof/>
        </w:rPr>
        <w:drawing>
          <wp:inline distT="0" distB="0" distL="0" distR="0">
            <wp:extent cx="5274310" cy="71361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98" w:rsidRDefault="007B3898" w:rsidP="00307123">
      <w:pPr>
        <w:spacing w:line="360" w:lineRule="auto"/>
      </w:pPr>
      <w:r>
        <w:rPr>
          <w:noProof/>
        </w:rPr>
        <w:drawing>
          <wp:inline distT="0" distB="0" distL="0" distR="0">
            <wp:extent cx="1885950" cy="7048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14525" cy="13430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123" w:rsidRDefault="00307123" w:rsidP="00307123">
      <w:pPr>
        <w:pStyle w:val="a6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标绘栏</w:t>
      </w:r>
    </w:p>
    <w:p w:rsidR="007821B3" w:rsidRDefault="007821B3" w:rsidP="00F1316B">
      <w:pPr>
        <w:spacing w:line="360" w:lineRule="auto"/>
        <w:jc w:val="left"/>
      </w:pPr>
      <w:r>
        <w:rPr>
          <w:noProof/>
        </w:rPr>
        <w:lastRenderedPageBreak/>
        <w:drawing>
          <wp:inline distT="0" distB="0" distL="0" distR="0">
            <wp:extent cx="285503" cy="32893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2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16B" w:rsidRPr="00F1316B">
        <w:rPr>
          <w:noProof/>
        </w:rPr>
        <w:t xml:space="preserve"> </w:t>
      </w:r>
      <w:r w:rsidR="00F1316B">
        <w:rPr>
          <w:noProof/>
        </w:rPr>
        <w:drawing>
          <wp:inline distT="0" distB="0" distL="0" distR="0">
            <wp:extent cx="2298700" cy="2457450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16B" w:rsidRPr="00F1316B">
        <w:rPr>
          <w:noProof/>
        </w:rPr>
        <w:t xml:space="preserve"> </w:t>
      </w:r>
      <w:r w:rsidR="00F1316B">
        <w:rPr>
          <w:noProof/>
        </w:rPr>
        <w:drawing>
          <wp:inline distT="0" distB="0" distL="0" distR="0">
            <wp:extent cx="2413000" cy="2397258"/>
            <wp:effectExtent l="0" t="0" r="635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6062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16B" w:rsidRPr="00F1316B">
        <w:rPr>
          <w:noProof/>
        </w:rPr>
        <w:t xml:space="preserve"> </w:t>
      </w:r>
      <w:r w:rsidR="00F1316B">
        <w:rPr>
          <w:noProof/>
        </w:rPr>
        <w:drawing>
          <wp:inline distT="0" distB="0" distL="0" distR="0">
            <wp:extent cx="2628900" cy="23431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16B">
        <w:rPr>
          <w:noProof/>
        </w:rPr>
        <w:drawing>
          <wp:inline distT="0" distB="0" distL="0" distR="0">
            <wp:extent cx="2628900" cy="23431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A8" w:rsidRDefault="008E7DA8" w:rsidP="00307123">
      <w:pPr>
        <w:pStyle w:val="a6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导航条</w:t>
      </w:r>
    </w:p>
    <w:p w:rsidR="00B66B2C" w:rsidRDefault="00B66B2C" w:rsidP="00B66B2C">
      <w:pPr>
        <w:spacing w:line="360" w:lineRule="auto"/>
      </w:pPr>
      <w:r>
        <w:rPr>
          <w:noProof/>
        </w:rPr>
        <w:drawing>
          <wp:inline distT="0" distB="0" distL="0" distR="0">
            <wp:extent cx="901700" cy="2692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70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A8" w:rsidRDefault="008E7DA8" w:rsidP="00307123">
      <w:pPr>
        <w:pStyle w:val="a6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坐标</w:t>
      </w:r>
    </w:p>
    <w:p w:rsidR="00B66B2C" w:rsidRDefault="00B66B2C" w:rsidP="00B66B2C">
      <w:pPr>
        <w:spacing w:line="360" w:lineRule="auto"/>
      </w:pPr>
      <w:r>
        <w:rPr>
          <w:noProof/>
        </w:rPr>
        <w:drawing>
          <wp:inline distT="0" distB="0" distL="0" distR="0">
            <wp:extent cx="2314575" cy="7715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B2C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962150" cy="7143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A8" w:rsidRDefault="008E7DA8" w:rsidP="00307123">
      <w:pPr>
        <w:pStyle w:val="a6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比例尺</w:t>
      </w:r>
    </w:p>
    <w:p w:rsidR="008C29EB" w:rsidRDefault="008C29EB" w:rsidP="008C29EB">
      <w:pPr>
        <w:spacing w:line="360" w:lineRule="auto"/>
      </w:pPr>
      <w:r>
        <w:rPr>
          <w:noProof/>
        </w:rPr>
        <w:drawing>
          <wp:inline distT="0" distB="0" distL="0" distR="0">
            <wp:extent cx="1095375" cy="438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A8" w:rsidRDefault="008E7DA8" w:rsidP="00307123">
      <w:pPr>
        <w:pStyle w:val="a6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图层树</w:t>
      </w:r>
    </w:p>
    <w:p w:rsidR="008C29EB" w:rsidRDefault="008C29EB" w:rsidP="008C29EB">
      <w:pPr>
        <w:spacing w:line="360" w:lineRule="auto"/>
      </w:pPr>
      <w:r>
        <w:rPr>
          <w:noProof/>
        </w:rPr>
        <w:drawing>
          <wp:inline distT="0" distB="0" distL="0" distR="0">
            <wp:extent cx="2066925" cy="33051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2F3">
        <w:rPr>
          <w:noProof/>
        </w:rPr>
        <w:drawing>
          <wp:inline distT="0" distB="0" distL="0" distR="0">
            <wp:extent cx="2114550" cy="25527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A8" w:rsidRDefault="008E7DA8" w:rsidP="00307123">
      <w:pPr>
        <w:pStyle w:val="a6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文本</w:t>
      </w:r>
    </w:p>
    <w:p w:rsidR="00307123" w:rsidRDefault="008C29EB" w:rsidP="00307123">
      <w:pPr>
        <w:spacing w:line="360" w:lineRule="auto"/>
      </w:pPr>
      <w:r>
        <w:rPr>
          <w:noProof/>
        </w:rPr>
        <w:drawing>
          <wp:inline distT="0" distB="0" distL="0" distR="0">
            <wp:extent cx="1552575" cy="3333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A2" w:rsidRDefault="00E05DA2" w:rsidP="00E05DA2">
      <w:pPr>
        <w:pStyle w:val="a6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自定义菜单</w:t>
      </w:r>
    </w:p>
    <w:p w:rsidR="00E05DA2" w:rsidRDefault="00E8657A" w:rsidP="00307123">
      <w:pPr>
        <w:spacing w:line="360" w:lineRule="auto"/>
      </w:pPr>
      <w:r>
        <w:rPr>
          <w:noProof/>
        </w:rPr>
        <w:drawing>
          <wp:inline distT="0" distB="0" distL="0" distR="0">
            <wp:extent cx="1667866" cy="1953158"/>
            <wp:effectExtent l="0" t="0" r="889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95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657A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600200" cy="20002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26B" w:rsidRDefault="00FE189D" w:rsidP="00AE5AB1">
      <w:pPr>
        <w:pStyle w:val="1"/>
        <w:numPr>
          <w:ilvl w:val="0"/>
          <w:numId w:val="3"/>
        </w:numPr>
        <w:spacing w:beforeLines="50" w:afterLines="50"/>
        <w:rPr>
          <w:sz w:val="32"/>
          <w:szCs w:val="32"/>
        </w:rPr>
      </w:pPr>
      <w:r w:rsidRPr="00505D30">
        <w:rPr>
          <w:rFonts w:hint="eastAsia"/>
          <w:sz w:val="32"/>
          <w:szCs w:val="32"/>
        </w:rPr>
        <w:lastRenderedPageBreak/>
        <w:t>接口介绍</w:t>
      </w:r>
    </w:p>
    <w:p w:rsidR="00607C40" w:rsidRDefault="00061888" w:rsidP="00061888">
      <w:pPr>
        <w:ind w:firstLine="420"/>
      </w:pPr>
      <w:r w:rsidRPr="00061888">
        <w:rPr>
          <w:rFonts w:hint="eastAsia"/>
        </w:rPr>
        <w:t>二维地图提供一系列和地图进行交互的</w:t>
      </w:r>
      <w:r w:rsidRPr="00061888">
        <w:rPr>
          <w:rFonts w:hint="eastAsia"/>
        </w:rPr>
        <w:t>JS</w:t>
      </w:r>
      <w:r w:rsidRPr="00061888">
        <w:rPr>
          <w:rFonts w:hint="eastAsia"/>
        </w:rPr>
        <w:t>操作类接口，主要包括位置操作类接口、图层操作类接口、图形绘制类接口、地图缩放接口、地图坐标操作类接口、标绘操作类接口、地图权限操作类接口、地图监听类接口、地图信息窗操作类接口、工具操作类接口、</w:t>
      </w:r>
      <w:r w:rsidRPr="00061888">
        <w:rPr>
          <w:rFonts w:hint="eastAsia"/>
        </w:rPr>
        <w:t>Geoserver</w:t>
      </w:r>
      <w:r w:rsidRPr="00061888">
        <w:rPr>
          <w:rFonts w:hint="eastAsia"/>
        </w:rPr>
        <w:t>操作类接口及其他操作类接口等。通过使用这些接口，可以更加方便地对地图进行操作。</w:t>
      </w:r>
    </w:p>
    <w:p w:rsidR="00782D53" w:rsidRPr="00061888" w:rsidRDefault="00782D53" w:rsidP="00061888">
      <w:pPr>
        <w:ind w:firstLine="420"/>
      </w:pPr>
      <w:r>
        <w:rPr>
          <w:rFonts w:hint="eastAsia"/>
        </w:rPr>
        <w:t>具体接口参照</w:t>
      </w:r>
      <w:r w:rsidRPr="00742A1B">
        <w:rPr>
          <w:rFonts w:hint="eastAsia"/>
          <w:color w:val="FF0000"/>
        </w:rPr>
        <w:t>《</w:t>
      </w:r>
      <w:r w:rsidR="00535664">
        <w:rPr>
          <w:rFonts w:hint="eastAsia"/>
          <w:color w:val="FF0000"/>
        </w:rPr>
        <w:t>JasMapAPI-V2.0.chm</w:t>
      </w:r>
      <w:r w:rsidRPr="00742A1B">
        <w:rPr>
          <w:rFonts w:hint="eastAsia"/>
          <w:color w:val="FF0000"/>
        </w:rPr>
        <w:t>》</w:t>
      </w:r>
    </w:p>
    <w:p w:rsidR="003A0C96" w:rsidRDefault="003A0C96" w:rsidP="003A0C96">
      <w:pPr>
        <w:pStyle w:val="2"/>
        <w:numPr>
          <w:ilvl w:val="1"/>
          <w:numId w:val="3"/>
        </w:numPr>
        <w:spacing w:before="156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位置操作类接口</w:t>
      </w:r>
    </w:p>
    <w:p w:rsidR="00657A8F" w:rsidRDefault="00657A8F" w:rsidP="00657A8F">
      <w:r>
        <w:rPr>
          <w:rFonts w:hint="eastAsia"/>
        </w:rPr>
        <w:t>地图平移（向上、向下、向左、向右）</w:t>
      </w:r>
      <w:r w:rsidR="00C514BA">
        <w:rPr>
          <w:rFonts w:hint="eastAsia"/>
        </w:rPr>
        <w:t>，地图居中显示</w:t>
      </w:r>
    </w:p>
    <w:p w:rsidR="00221E4A" w:rsidRDefault="00221E4A" w:rsidP="00221E4A">
      <w:pPr>
        <w:pStyle w:val="2"/>
        <w:numPr>
          <w:ilvl w:val="1"/>
          <w:numId w:val="3"/>
        </w:numPr>
        <w:spacing w:before="156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图层操作类接口</w:t>
      </w:r>
    </w:p>
    <w:p w:rsidR="00221E4A" w:rsidRDefault="00221E4A" w:rsidP="00221E4A">
      <w:r>
        <w:rPr>
          <w:rFonts w:hint="eastAsia"/>
        </w:rPr>
        <w:t>刷新图层（根据图层</w:t>
      </w:r>
      <w:r>
        <w:rPr>
          <w:rFonts w:hint="eastAsia"/>
        </w:rPr>
        <w:t>ID</w:t>
      </w:r>
      <w:r>
        <w:rPr>
          <w:rFonts w:hint="eastAsia"/>
        </w:rPr>
        <w:t>，根据图层名）、移除图层、查看及设置图层显隐、根据图层</w:t>
      </w:r>
      <w:r>
        <w:rPr>
          <w:rFonts w:hint="eastAsia"/>
        </w:rPr>
        <w:t>ID</w:t>
      </w:r>
      <w:r>
        <w:rPr>
          <w:rFonts w:hint="eastAsia"/>
        </w:rPr>
        <w:t>清空图层、渲染图层（点图层、线图层、面图层）</w:t>
      </w:r>
    </w:p>
    <w:p w:rsidR="00221E4A" w:rsidRDefault="00221E4A" w:rsidP="00221E4A">
      <w:pPr>
        <w:pStyle w:val="2"/>
        <w:numPr>
          <w:ilvl w:val="1"/>
          <w:numId w:val="3"/>
        </w:numPr>
        <w:spacing w:before="156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图形类接口</w:t>
      </w:r>
    </w:p>
    <w:p w:rsidR="00221E4A" w:rsidRPr="00221E4A" w:rsidRDefault="00221E4A" w:rsidP="00221E4A">
      <w:r>
        <w:rPr>
          <w:rFonts w:hint="eastAsia"/>
        </w:rPr>
        <w:t>绘制点、线、面（支持图形闪烁，支持提示框）、鼠标绘制图形、动画绘制线、箭头（按时间、按速度）</w:t>
      </w:r>
      <w:r w:rsidR="0092697F">
        <w:rPr>
          <w:rFonts w:hint="eastAsia"/>
        </w:rPr>
        <w:t>、获取图形、清除图形、</w:t>
      </w:r>
    </w:p>
    <w:p w:rsidR="00221E4A" w:rsidRPr="00221E4A" w:rsidRDefault="00221E4A" w:rsidP="00657A8F"/>
    <w:p w:rsidR="0092697F" w:rsidRDefault="0092697F" w:rsidP="0092697F">
      <w:pPr>
        <w:pStyle w:val="2"/>
        <w:numPr>
          <w:ilvl w:val="1"/>
          <w:numId w:val="3"/>
        </w:numPr>
        <w:spacing w:before="156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地图缩放类接口</w:t>
      </w:r>
    </w:p>
    <w:p w:rsidR="0092697F" w:rsidRDefault="0092697F" w:rsidP="0092697F">
      <w:r>
        <w:rPr>
          <w:rFonts w:hint="eastAsia"/>
        </w:rPr>
        <w:t>设置地图级别（提升、降低地图级别，设置为某一级）、地图缩放（地图放大、缩小一级，以中心点缩放到指定级别，根据几何图形数组缩放地图）、获取地图级别，地图定位到指定范围</w:t>
      </w:r>
    </w:p>
    <w:p w:rsidR="003724C1" w:rsidRDefault="003724C1" w:rsidP="003724C1">
      <w:pPr>
        <w:pStyle w:val="2"/>
        <w:numPr>
          <w:ilvl w:val="1"/>
          <w:numId w:val="3"/>
        </w:numPr>
        <w:spacing w:before="156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地图坐标操作类接口</w:t>
      </w:r>
    </w:p>
    <w:p w:rsidR="003724C1" w:rsidRPr="003724C1" w:rsidRDefault="003724C1" w:rsidP="003724C1">
      <w:r>
        <w:rPr>
          <w:rFonts w:hint="eastAsia"/>
        </w:rPr>
        <w:t>获取地图坐标（所选点，地图中心点，地图范围），获取圆坐标串，获取几何中心点</w:t>
      </w:r>
    </w:p>
    <w:p w:rsidR="0086342A" w:rsidRDefault="0086342A" w:rsidP="0086342A">
      <w:pPr>
        <w:pStyle w:val="2"/>
        <w:numPr>
          <w:ilvl w:val="1"/>
          <w:numId w:val="3"/>
        </w:numPr>
        <w:spacing w:before="156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标绘操作类接口</w:t>
      </w:r>
    </w:p>
    <w:p w:rsidR="003724C1" w:rsidRDefault="005A76C6" w:rsidP="0092697F">
      <w:r>
        <w:rPr>
          <w:rFonts w:hint="eastAsia"/>
        </w:rPr>
        <w:t>打开、关闭标绘工具栏、加载图形</w:t>
      </w:r>
    </w:p>
    <w:p w:rsidR="005A76C6" w:rsidRDefault="005A76C6" w:rsidP="005A76C6">
      <w:pPr>
        <w:pStyle w:val="2"/>
        <w:numPr>
          <w:ilvl w:val="1"/>
          <w:numId w:val="3"/>
        </w:numPr>
        <w:spacing w:before="156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地图权限操作类接口</w:t>
      </w:r>
    </w:p>
    <w:p w:rsidR="005A76C6" w:rsidRDefault="005A76C6" w:rsidP="005A76C6">
      <w:r>
        <w:rPr>
          <w:rFonts w:hint="eastAsia"/>
        </w:rPr>
        <w:t>设置用户权限图层</w:t>
      </w:r>
    </w:p>
    <w:p w:rsidR="005A76C6" w:rsidRDefault="005A76C6" w:rsidP="005A76C6">
      <w:pPr>
        <w:pStyle w:val="2"/>
        <w:numPr>
          <w:ilvl w:val="1"/>
          <w:numId w:val="3"/>
        </w:numPr>
        <w:spacing w:before="156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地图监听类接口</w:t>
      </w:r>
    </w:p>
    <w:p w:rsidR="005A76C6" w:rsidRDefault="005A76C6" w:rsidP="005A76C6">
      <w:r>
        <w:rPr>
          <w:rFonts w:hint="eastAsia"/>
        </w:rPr>
        <w:t>添加、移除地图事件监听（加载事件、缩放事件、地图范围事件）</w:t>
      </w:r>
    </w:p>
    <w:p w:rsidR="005A76C6" w:rsidRDefault="005A76C6" w:rsidP="005A76C6">
      <w:pPr>
        <w:pStyle w:val="2"/>
        <w:numPr>
          <w:ilvl w:val="1"/>
          <w:numId w:val="3"/>
        </w:numPr>
        <w:spacing w:before="156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地图信息窗操作类接口</w:t>
      </w:r>
    </w:p>
    <w:p w:rsidR="005A76C6" w:rsidRDefault="005A76C6" w:rsidP="005A76C6">
      <w:r>
        <w:rPr>
          <w:rFonts w:hint="eastAsia"/>
        </w:rPr>
        <w:t>地图上添加信息窗口</w:t>
      </w:r>
    </w:p>
    <w:p w:rsidR="005A76C6" w:rsidRDefault="005A76C6" w:rsidP="005A76C6">
      <w:pPr>
        <w:pStyle w:val="2"/>
        <w:numPr>
          <w:ilvl w:val="1"/>
          <w:numId w:val="3"/>
        </w:numPr>
        <w:spacing w:before="156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工具操作类接口</w:t>
      </w:r>
    </w:p>
    <w:p w:rsidR="005A76C6" w:rsidRDefault="005A76C6" w:rsidP="005A76C6">
      <w:r>
        <w:rPr>
          <w:rFonts w:hint="eastAsia"/>
        </w:rPr>
        <w:t>根据传入的地图范围保存地图、打印地图、获取投影坐标、创建用户自定义菜单、移除菜单</w:t>
      </w:r>
    </w:p>
    <w:p w:rsidR="005A76C6" w:rsidRDefault="005A76C6" w:rsidP="005A76C6">
      <w:pPr>
        <w:pStyle w:val="2"/>
        <w:numPr>
          <w:ilvl w:val="1"/>
          <w:numId w:val="3"/>
        </w:numPr>
        <w:spacing w:before="156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Geoserver</w:t>
      </w:r>
      <w:r>
        <w:rPr>
          <w:rFonts w:hint="eastAsia"/>
          <w:sz w:val="28"/>
          <w:szCs w:val="28"/>
        </w:rPr>
        <w:t>操作类接口</w:t>
      </w:r>
    </w:p>
    <w:p w:rsidR="005A76C6" w:rsidRPr="005A76C6" w:rsidRDefault="005A76C6" w:rsidP="005A76C6">
      <w:r>
        <w:rPr>
          <w:rFonts w:hint="eastAsia"/>
        </w:rPr>
        <w:t>访问</w:t>
      </w:r>
      <w:r>
        <w:rPr>
          <w:rFonts w:hint="eastAsia"/>
        </w:rPr>
        <w:t>Geoserver</w:t>
      </w:r>
      <w:r>
        <w:rPr>
          <w:rFonts w:hint="eastAsia"/>
        </w:rPr>
        <w:t>服务，进行查询（面查询、根据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A76C6" w:rsidRPr="00F151FC" w:rsidRDefault="005A76C6" w:rsidP="005A76C6"/>
    <w:p w:rsidR="005A76C6" w:rsidRDefault="00F151FC" w:rsidP="005A76C6">
      <w:pPr>
        <w:pStyle w:val="2"/>
        <w:numPr>
          <w:ilvl w:val="1"/>
          <w:numId w:val="3"/>
        </w:numPr>
        <w:spacing w:before="156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其他操作类接口</w:t>
      </w:r>
    </w:p>
    <w:p w:rsidR="00F151FC" w:rsidRPr="00F151FC" w:rsidRDefault="00F151FC" w:rsidP="00F151FC">
      <w:r>
        <w:rPr>
          <w:rFonts w:hint="eastAsia"/>
        </w:rPr>
        <w:t>停气分析、加载地图书签</w:t>
      </w:r>
    </w:p>
    <w:p w:rsidR="005A76C6" w:rsidRPr="005A76C6" w:rsidRDefault="005A76C6" w:rsidP="0092697F"/>
    <w:p w:rsidR="00835F5F" w:rsidRDefault="00835F5F" w:rsidP="00AE5AB1">
      <w:pPr>
        <w:pStyle w:val="1"/>
        <w:numPr>
          <w:ilvl w:val="0"/>
          <w:numId w:val="3"/>
        </w:numPr>
        <w:spacing w:beforeLines="50" w:afterLines="50"/>
        <w:rPr>
          <w:sz w:val="32"/>
          <w:szCs w:val="32"/>
        </w:rPr>
      </w:pPr>
      <w:r>
        <w:rPr>
          <w:rFonts w:hint="eastAsia"/>
          <w:sz w:val="32"/>
          <w:szCs w:val="32"/>
        </w:rPr>
        <w:t>配置文件</w:t>
      </w:r>
      <w:r w:rsidRPr="00505D30">
        <w:rPr>
          <w:rFonts w:hint="eastAsia"/>
          <w:sz w:val="32"/>
          <w:szCs w:val="32"/>
        </w:rPr>
        <w:t>介绍</w:t>
      </w:r>
    </w:p>
    <w:p w:rsidR="006E469A" w:rsidRDefault="006E469A" w:rsidP="005171C1">
      <w:pPr>
        <w:ind w:firstLine="420"/>
      </w:pPr>
      <w:r>
        <w:rPr>
          <w:rFonts w:hint="eastAsia"/>
        </w:rPr>
        <w:t>二维地图组件通过读取配置文件来加载地图服务</w:t>
      </w:r>
      <w:r w:rsidR="005171C1">
        <w:rPr>
          <w:rFonts w:hint="eastAsia"/>
        </w:rPr>
        <w:t>，配置文件中定义要加载的组件及组件显示的位置</w:t>
      </w:r>
      <w:r w:rsidR="006330A2">
        <w:rPr>
          <w:rFonts w:hint="eastAsia"/>
        </w:rPr>
        <w:t>、定义地图的范围及比例尺级别</w:t>
      </w:r>
      <w:r w:rsidR="00471B76">
        <w:rPr>
          <w:rFonts w:hint="eastAsia"/>
        </w:rPr>
        <w:t>、配置要加载的地图</w:t>
      </w:r>
      <w:r w:rsidR="00C52539">
        <w:rPr>
          <w:rFonts w:hint="eastAsia"/>
        </w:rPr>
        <w:t>服务、</w:t>
      </w:r>
      <w:r w:rsidR="00D412B3">
        <w:rPr>
          <w:rFonts w:hint="eastAsia"/>
        </w:rPr>
        <w:t>可</w:t>
      </w:r>
      <w:r w:rsidR="00091A84">
        <w:rPr>
          <w:rFonts w:hint="eastAsia"/>
        </w:rPr>
        <w:t>自定义工具栏、标绘栏按钮等。</w:t>
      </w:r>
    </w:p>
    <w:p w:rsidR="00EB1BCF" w:rsidRPr="006E469A" w:rsidRDefault="00EB1BCF" w:rsidP="005171C1">
      <w:pPr>
        <w:ind w:firstLine="420"/>
      </w:pPr>
      <w:r>
        <w:rPr>
          <w:rFonts w:hint="eastAsia"/>
        </w:rPr>
        <w:t>具体配置参照</w:t>
      </w:r>
      <w:r w:rsidRPr="00EB1BCF">
        <w:rPr>
          <w:rFonts w:hint="eastAsia"/>
          <w:color w:val="FF0000"/>
        </w:rPr>
        <w:t>《</w:t>
      </w:r>
      <w:r w:rsidRPr="00EB1BCF">
        <w:rPr>
          <w:rFonts w:hint="eastAsia"/>
          <w:color w:val="FF0000"/>
        </w:rPr>
        <w:t>config</w:t>
      </w:r>
      <w:r w:rsidRPr="00EB1BCF">
        <w:rPr>
          <w:rFonts w:hint="eastAsia"/>
          <w:color w:val="FF0000"/>
        </w:rPr>
        <w:t>文件配置说明</w:t>
      </w:r>
      <w:r w:rsidR="00AE5AB1">
        <w:rPr>
          <w:rFonts w:hint="eastAsia"/>
          <w:color w:val="FF0000"/>
        </w:rPr>
        <w:t>及示例</w:t>
      </w:r>
      <w:r w:rsidR="009A262E">
        <w:rPr>
          <w:rFonts w:hint="eastAsia"/>
          <w:color w:val="FF0000"/>
        </w:rPr>
        <w:t>.xml</w:t>
      </w:r>
      <w:r w:rsidRPr="00EB1BCF">
        <w:rPr>
          <w:rFonts w:hint="eastAsia"/>
          <w:color w:val="FF0000"/>
        </w:rPr>
        <w:t>》</w:t>
      </w:r>
    </w:p>
    <w:p w:rsidR="004D03AF" w:rsidRPr="004D03AF" w:rsidRDefault="004D03AF" w:rsidP="004D03AF">
      <w:bookmarkStart w:id="0" w:name="_GoBack"/>
      <w:bookmarkEnd w:id="0"/>
    </w:p>
    <w:sectPr w:rsidR="004D03AF" w:rsidRPr="004D03AF" w:rsidSect="00E92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7767" w:rsidRDefault="00487767" w:rsidP="00434637">
      <w:r>
        <w:separator/>
      </w:r>
    </w:p>
  </w:endnote>
  <w:endnote w:type="continuationSeparator" w:id="0">
    <w:p w:rsidR="00487767" w:rsidRDefault="00487767" w:rsidP="004346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7767" w:rsidRDefault="00487767" w:rsidP="00434637">
      <w:r>
        <w:separator/>
      </w:r>
    </w:p>
  </w:footnote>
  <w:footnote w:type="continuationSeparator" w:id="0">
    <w:p w:rsidR="00487767" w:rsidRDefault="00487767" w:rsidP="004346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5F09"/>
      </v:shape>
    </w:pict>
  </w:numPicBullet>
  <w:abstractNum w:abstractNumId="0">
    <w:nsid w:val="152565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921322E"/>
    <w:multiLevelType w:val="hybridMultilevel"/>
    <w:tmpl w:val="9FBC78B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9DC2903"/>
    <w:multiLevelType w:val="multilevel"/>
    <w:tmpl w:val="59DC2903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>
    <w:nsid w:val="6E2C4CAF"/>
    <w:multiLevelType w:val="hybridMultilevel"/>
    <w:tmpl w:val="1E3C57E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4C27D2E"/>
    <w:multiLevelType w:val="hybridMultilevel"/>
    <w:tmpl w:val="82B60A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6DCE"/>
    <w:rsid w:val="00061888"/>
    <w:rsid w:val="00091A84"/>
    <w:rsid w:val="000D0F03"/>
    <w:rsid w:val="000D3150"/>
    <w:rsid w:val="00170974"/>
    <w:rsid w:val="00191C4F"/>
    <w:rsid w:val="001E1BB8"/>
    <w:rsid w:val="001E34F7"/>
    <w:rsid w:val="00215432"/>
    <w:rsid w:val="00221E4A"/>
    <w:rsid w:val="00250234"/>
    <w:rsid w:val="00257DAA"/>
    <w:rsid w:val="00261A49"/>
    <w:rsid w:val="002B408D"/>
    <w:rsid w:val="002B40C0"/>
    <w:rsid w:val="002C026B"/>
    <w:rsid w:val="00307123"/>
    <w:rsid w:val="00361C14"/>
    <w:rsid w:val="003724C1"/>
    <w:rsid w:val="00396125"/>
    <w:rsid w:val="003A0C96"/>
    <w:rsid w:val="003E6DE6"/>
    <w:rsid w:val="003F767E"/>
    <w:rsid w:val="00434637"/>
    <w:rsid w:val="0043737B"/>
    <w:rsid w:val="004527E3"/>
    <w:rsid w:val="00471B76"/>
    <w:rsid w:val="00487767"/>
    <w:rsid w:val="004970C2"/>
    <w:rsid w:val="004A2CE1"/>
    <w:rsid w:val="004D03AF"/>
    <w:rsid w:val="00505D30"/>
    <w:rsid w:val="00515AD9"/>
    <w:rsid w:val="005171C1"/>
    <w:rsid w:val="00535664"/>
    <w:rsid w:val="00544D01"/>
    <w:rsid w:val="005A76C6"/>
    <w:rsid w:val="005B277E"/>
    <w:rsid w:val="006023DE"/>
    <w:rsid w:val="00607C40"/>
    <w:rsid w:val="00621744"/>
    <w:rsid w:val="00625B9B"/>
    <w:rsid w:val="006330A2"/>
    <w:rsid w:val="00641337"/>
    <w:rsid w:val="00657A8F"/>
    <w:rsid w:val="006843CD"/>
    <w:rsid w:val="00686E10"/>
    <w:rsid w:val="00696F47"/>
    <w:rsid w:val="00697660"/>
    <w:rsid w:val="006B2AE0"/>
    <w:rsid w:val="006B5780"/>
    <w:rsid w:val="006E469A"/>
    <w:rsid w:val="0071713B"/>
    <w:rsid w:val="0073680E"/>
    <w:rsid w:val="00742A1B"/>
    <w:rsid w:val="007776B8"/>
    <w:rsid w:val="007821B3"/>
    <w:rsid w:val="00782D53"/>
    <w:rsid w:val="00791FE4"/>
    <w:rsid w:val="0079582B"/>
    <w:rsid w:val="007B3898"/>
    <w:rsid w:val="007F28BC"/>
    <w:rsid w:val="00835F5F"/>
    <w:rsid w:val="008573A1"/>
    <w:rsid w:val="00860A5E"/>
    <w:rsid w:val="0086342A"/>
    <w:rsid w:val="00886AE1"/>
    <w:rsid w:val="008C29EB"/>
    <w:rsid w:val="008E7DA8"/>
    <w:rsid w:val="0092697F"/>
    <w:rsid w:val="00956D51"/>
    <w:rsid w:val="009A262E"/>
    <w:rsid w:val="009A433D"/>
    <w:rsid w:val="009B6DCE"/>
    <w:rsid w:val="009D17B7"/>
    <w:rsid w:val="009D72C2"/>
    <w:rsid w:val="009F3F62"/>
    <w:rsid w:val="00A622F3"/>
    <w:rsid w:val="00A623A4"/>
    <w:rsid w:val="00A85053"/>
    <w:rsid w:val="00AA72EB"/>
    <w:rsid w:val="00AC12EC"/>
    <w:rsid w:val="00AE5AB1"/>
    <w:rsid w:val="00B41A5B"/>
    <w:rsid w:val="00B51828"/>
    <w:rsid w:val="00B66B2C"/>
    <w:rsid w:val="00B8505B"/>
    <w:rsid w:val="00BA6045"/>
    <w:rsid w:val="00BB1A49"/>
    <w:rsid w:val="00BC255A"/>
    <w:rsid w:val="00C514BA"/>
    <w:rsid w:val="00C519B9"/>
    <w:rsid w:val="00C52539"/>
    <w:rsid w:val="00C7053A"/>
    <w:rsid w:val="00C7222E"/>
    <w:rsid w:val="00C96B87"/>
    <w:rsid w:val="00CE6D42"/>
    <w:rsid w:val="00D412B3"/>
    <w:rsid w:val="00D466C1"/>
    <w:rsid w:val="00D625A1"/>
    <w:rsid w:val="00DB03A9"/>
    <w:rsid w:val="00DB5CEF"/>
    <w:rsid w:val="00E05DA2"/>
    <w:rsid w:val="00E83227"/>
    <w:rsid w:val="00E8657A"/>
    <w:rsid w:val="00E92BFC"/>
    <w:rsid w:val="00E96242"/>
    <w:rsid w:val="00EB0E29"/>
    <w:rsid w:val="00EB1BCF"/>
    <w:rsid w:val="00F1316B"/>
    <w:rsid w:val="00F151FC"/>
    <w:rsid w:val="00F17590"/>
    <w:rsid w:val="00F27AA3"/>
    <w:rsid w:val="00F379FE"/>
    <w:rsid w:val="00F37A18"/>
    <w:rsid w:val="00F82719"/>
    <w:rsid w:val="00FE1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BF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13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7C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4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46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46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46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1337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518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51828"/>
    <w:rPr>
      <w:sz w:val="18"/>
      <w:szCs w:val="18"/>
    </w:rPr>
  </w:style>
  <w:style w:type="paragraph" w:styleId="a6">
    <w:name w:val="List Paragraph"/>
    <w:basedOn w:val="a"/>
    <w:uiPriority w:val="34"/>
    <w:qFormat/>
    <w:rsid w:val="00F8271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07C4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13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7C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4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46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46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46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1337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518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51828"/>
    <w:rPr>
      <w:sz w:val="18"/>
      <w:szCs w:val="18"/>
    </w:rPr>
  </w:style>
  <w:style w:type="paragraph" w:styleId="a6">
    <w:name w:val="List Paragraph"/>
    <w:basedOn w:val="a"/>
    <w:uiPriority w:val="34"/>
    <w:qFormat/>
    <w:rsid w:val="00F8271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07C4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688</Words>
  <Characters>1171</Characters>
  <Application>Microsoft Office Word</Application>
  <DocSecurity>0</DocSecurity>
  <Lines>78</Lines>
  <Paragraphs>84</Paragraphs>
  <ScaleCrop>false</ScaleCrop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Shenjie</dc:creator>
  <cp:keywords/>
  <dc:description/>
  <cp:lastModifiedBy>Shenjie</cp:lastModifiedBy>
  <cp:revision>228</cp:revision>
  <dcterms:created xsi:type="dcterms:W3CDTF">2016-01-11T01:52:00Z</dcterms:created>
  <dcterms:modified xsi:type="dcterms:W3CDTF">2016-02-24T07:29:00Z</dcterms:modified>
</cp:coreProperties>
</file>