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fldChar w:fldCharType="begin"/>
      </w:r>
      <w:r>
        <w:instrText xml:space="preserve"> HYPERLINK "https://www.cnblogs.com/smark/p/4496660.html" </w:instrText>
      </w:r>
      <w:r>
        <w:fldChar w:fldCharType="separate"/>
      </w:r>
      <w:r>
        <w:rPr>
          <w:rStyle w:val="8"/>
        </w:rPr>
        <w:t>tcp/udp高并发和高吐吞性能测试工具</w:t>
      </w:r>
      <w:r>
        <w:fldChar w:fldCharType="end"/>
      </w:r>
      <w:r>
        <w:t xml:space="preserve"> </w:t>
      </w:r>
    </w:p>
    <w:p>
      <w:pPr>
        <w:pStyle w:val="5"/>
        <w:keepNext w:val="0"/>
        <w:keepLines w:val="0"/>
        <w:widowControl/>
        <w:suppressLineNumbers w:val="0"/>
      </w:pPr>
      <w:r>
        <w:t>        在编写一个网络服务的时候都比较关心这个服务能达到多少并发连接,而在这连接的基础上又能达到一个怎样的交互能力.编写服务已经是一件很花力气的事情,而还要去编写一个能够体现结果的测试工具就更加消耗工作时间.下面介绍一个测试工具只需要简单地设置一下就能对tcp/udp服务进行高并发和高吐吞的性能测试,并通过图形化的方式反映测试结果.</w:t>
      </w:r>
    </w:p>
    <w:p>
      <w:pPr>
        <w:pStyle w:val="5"/>
        <w:keepNext w:val="0"/>
        <w:keepLines w:val="0"/>
        <w:widowControl/>
        <w:suppressLineNumbers w:val="0"/>
      </w:pPr>
      <w:r>
        <w:t>        工具是采用用.NET编写,所以需要.NET FRAMEWORK才能运行.虽然.net在这方面的给人的感觉性能不怎么出色,但这个工作出色性能足够满足大部分服务端的压力测试.</w:t>
      </w:r>
    </w:p>
    <w:p>
      <w:pPr>
        <w:pStyle w:val="4"/>
        <w:keepNext w:val="0"/>
        <w:keepLines w:val="0"/>
        <w:widowControl/>
        <w:suppressLineNumbers w:val="0"/>
      </w:pPr>
      <w:r>
        <w:t>工具主界面   </w:t>
      </w:r>
    </w:p>
    <w:p>
      <w:r>
        <w:drawing>
          <wp:inline distT="0" distB="0" distL="114300" distR="114300">
            <wp:extent cx="5530215" cy="3442970"/>
            <wp:effectExtent l="0" t="0" r="1905" b="127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4"/>
                    <a:stretch>
                      <a:fillRect/>
                    </a:stretch>
                  </pic:blipFill>
                  <pic:spPr>
                    <a:xfrm>
                      <a:off x="0" y="0"/>
                      <a:ext cx="5530215" cy="3442970"/>
                    </a:xfrm>
                    <a:prstGeom prst="rect">
                      <a:avLst/>
                    </a:prstGeom>
                    <a:noFill/>
                    <a:ln w="9525">
                      <a:noFill/>
                    </a:ln>
                  </pic:spPr>
                </pic:pic>
              </a:graphicData>
            </a:graphic>
          </wp:inline>
        </w:drawing>
      </w:r>
    </w:p>
    <w:p>
      <w:pPr>
        <w:pStyle w:val="5"/>
        <w:keepNext w:val="0"/>
        <w:keepLines w:val="0"/>
        <w:widowControl/>
        <w:suppressLineNumbers w:val="0"/>
      </w:pPr>
      <w:r>
        <w:t>        工具非常简单易用,只需要设置几项内容就可以对于个服务端进行压测.在这里比较注意的就是测试模式这里,工具主要提供两种测试模式分别是</w:t>
      </w:r>
    </w:p>
    <w:p>
      <w:pPr>
        <w:pStyle w:val="5"/>
        <w:keepNext w:val="0"/>
        <w:keepLines w:val="0"/>
        <w:widowControl/>
        <w:suppressLineNumbers w:val="0"/>
      </w:pPr>
      <w:r>
        <w:t>        </w:t>
      </w:r>
      <w:r>
        <w:rPr>
          <w:rStyle w:val="7"/>
        </w:rPr>
        <w:t>应答模式</w:t>
      </w:r>
      <w:r>
        <w:t>:当连接接收服务端响应后马上进行下一次请求消息发送</w:t>
      </w:r>
    </w:p>
    <w:p>
      <w:pPr>
        <w:pStyle w:val="5"/>
        <w:keepNext w:val="0"/>
        <w:keepLines w:val="0"/>
        <w:widowControl/>
        <w:suppressLineNumbers w:val="0"/>
      </w:pPr>
      <w:r>
        <w:t>        </w:t>
      </w:r>
      <w:r>
        <w:rPr>
          <w:rStyle w:val="7"/>
        </w:rPr>
        <w:t>间隔模式</w:t>
      </w:r>
      <w:r>
        <w:t>:连接根据设置的间隔时间来进行发送请求消息</w:t>
      </w:r>
    </w:p>
    <w:p>
      <w:pPr>
        <w:pStyle w:val="4"/>
        <w:keepNext w:val="0"/>
        <w:keepLines w:val="0"/>
        <w:widowControl/>
        <w:suppressLineNumbers w:val="0"/>
      </w:pPr>
      <w:r>
        <w:t>消息编辑</w:t>
      </w:r>
    </w:p>
    <w:p>
      <w:pPr>
        <w:pStyle w:val="5"/>
        <w:keepNext w:val="0"/>
        <w:keepLines w:val="0"/>
        <w:widowControl/>
        <w:suppressLineNumbers w:val="0"/>
      </w:pPr>
      <w:r>
        <w:t>        在发起测试之前还需要给工作添加测试消息,明确工具向服务器发送那些消息内容</w:t>
      </w:r>
    </w:p>
    <w:p>
      <w:pPr>
        <w:pStyle w:val="5"/>
        <w:keepNext w:val="0"/>
        <w:keepLines w:val="0"/>
        <w:widowControl/>
        <w:suppressLineNumbers w:val="0"/>
      </w:pPr>
      <w:r>
        <w:rPr>
          <w:rFonts w:ascii="宋体" w:hAnsi="宋体" w:eastAsia="宋体" w:cs="宋体"/>
          <w:sz w:val="24"/>
          <w:szCs w:val="24"/>
        </w:rPr>
        <w:drawing>
          <wp:inline distT="0" distB="0" distL="114300" distR="114300">
            <wp:extent cx="5398770" cy="2611755"/>
            <wp:effectExtent l="0" t="0" r="11430"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5"/>
                    <a:stretch>
                      <a:fillRect/>
                    </a:stretch>
                  </pic:blipFill>
                  <pic:spPr>
                    <a:xfrm>
                      <a:off x="0" y="0"/>
                      <a:ext cx="5398770" cy="2611755"/>
                    </a:xfrm>
                    <a:prstGeom prst="rect">
                      <a:avLst/>
                    </a:prstGeom>
                    <a:noFill/>
                    <a:ln w="9525">
                      <a:noFill/>
                    </a:ln>
                  </pic:spPr>
                </pic:pic>
              </a:graphicData>
            </a:graphic>
          </wp:inline>
        </w:drawing>
      </w:r>
    </w:p>
    <w:p>
      <w:pPr>
        <w:pStyle w:val="5"/>
        <w:keepNext w:val="0"/>
        <w:keepLines w:val="0"/>
        <w:widowControl/>
        <w:suppressLineNumbers w:val="0"/>
      </w:pPr>
      <w:r>
        <w:t>        可以根据自己的需要编辑多发送的消息,每个连接都会轮遁把这些消息发送给服务端,消息的编码也可以根据自己需要设置.工具提供4种分别是:ascii,utf8,hex和base64.</w:t>
      </w:r>
    </w:p>
    <w:p>
      <w:pPr>
        <w:pStyle w:val="5"/>
        <w:keepNext w:val="0"/>
        <w:keepLines w:val="0"/>
        <w:widowControl/>
        <w:suppressLineNumbers w:val="0"/>
      </w:pPr>
      <w:r>
        <w:t>        当以上工作都准备好后就可以点击测试按钮进行测试,工具下方的几个曲线走势图会反映测试过程数据收集的结果.通过这些结果你就能了解到服务端响应的情况和整体吞吐浏览走势.</w:t>
      </w:r>
    </w:p>
    <w:p>
      <w:pPr>
        <w:pStyle w:val="5"/>
        <w:keepNext w:val="0"/>
        <w:keepLines w:val="0"/>
        <w:widowControl/>
        <w:suppressLineNumbers w:val="0"/>
      </w:pPr>
      <w:r>
        <w:t>        工具到底具备怎样的压力效能呢,下面通过两个测试用例反映工具具备的测试能力.</w:t>
      </w:r>
    </w:p>
    <w:p>
      <w:pPr>
        <w:pStyle w:val="4"/>
        <w:keepNext w:val="0"/>
        <w:keepLines w:val="0"/>
        <w:widowControl/>
        <w:suppressLineNumbers w:val="0"/>
      </w:pPr>
      <w:r>
        <w:t>测试用例1</w:t>
      </w:r>
    </w:p>
    <w:p>
      <w:pPr>
        <w:pStyle w:val="5"/>
        <w:keepNext w:val="0"/>
        <w:keepLines w:val="0"/>
        <w:widowControl/>
        <w:suppressLineNumbers w:val="0"/>
      </w:pPr>
      <w:r>
        <w:t>        构建一个简单的TCP服务,然后在另一台机构建5000个连接的请求测试(测试电脑是一台笔记本),请求消息大小为1K;测试结果如下</w:t>
      </w:r>
    </w:p>
    <w:p>
      <w:pPr>
        <w:pStyle w:val="5"/>
        <w:keepNext w:val="0"/>
        <w:keepLines w:val="0"/>
        <w:widowControl/>
        <w:suppressLineNumbers w:val="0"/>
      </w:pPr>
      <w:r>
        <w:rPr>
          <w:rFonts w:ascii="宋体" w:hAnsi="宋体" w:eastAsia="宋体" w:cs="宋体"/>
          <w:sz w:val="24"/>
          <w:szCs w:val="24"/>
        </w:rPr>
        <w:drawing>
          <wp:inline distT="0" distB="0" distL="114300" distR="114300">
            <wp:extent cx="5539740" cy="2874010"/>
            <wp:effectExtent l="0" t="0" r="7620" b="635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6"/>
                    <a:stretch>
                      <a:fillRect/>
                    </a:stretch>
                  </pic:blipFill>
                  <pic:spPr>
                    <a:xfrm>
                      <a:off x="0" y="0"/>
                      <a:ext cx="5539740" cy="2874010"/>
                    </a:xfrm>
                    <a:prstGeom prst="rect">
                      <a:avLst/>
                    </a:prstGeom>
                    <a:noFill/>
                    <a:ln w="9525">
                      <a:noFill/>
                    </a:ln>
                  </pic:spPr>
                </pic:pic>
              </a:graphicData>
            </a:graphic>
          </wp:inline>
        </w:drawing>
      </w:r>
    </w:p>
    <w:p>
      <w:pPr>
        <w:pStyle w:val="5"/>
        <w:keepNext w:val="0"/>
        <w:keepLines w:val="0"/>
        <w:widowControl/>
        <w:suppressLineNumbers w:val="0"/>
      </w:pPr>
      <w:r>
        <w:t>        从结果来看5000个连接请求测试结果反映出整体交互是每秒6W个发送和6W个接收,而产生带宽上下行分别是60MB,那基本已经把测试环境1Gb的带宽跑完了.从系统的资源管理器来看的确是这样子.</w:t>
      </w:r>
    </w:p>
    <w:p>
      <w:pPr>
        <w:pStyle w:val="4"/>
        <w:keepNext w:val="0"/>
        <w:keepLines w:val="0"/>
        <w:widowControl/>
        <w:suppressLineNumbers w:val="0"/>
      </w:pPr>
      <w:r>
        <w:t>测试用例2 </w:t>
      </w:r>
    </w:p>
    <w:p>
      <w:pPr>
        <w:pStyle w:val="5"/>
        <w:keepNext w:val="0"/>
        <w:keepLines w:val="0"/>
        <w:widowControl/>
        <w:suppressLineNumbers w:val="0"/>
      </w:pPr>
      <w:r>
        <w:t>        这个测试主要把发送的消息设置成4K,由于网络环境所以只能把测试工具和服务端放在同一台PC上.而测试的连接数降到的2000个</w:t>
      </w:r>
    </w:p>
    <w:p>
      <w:pPr>
        <w:pStyle w:val="5"/>
        <w:keepNext w:val="0"/>
        <w:keepLines w:val="0"/>
        <w:widowControl/>
        <w:suppressLineNumbers w:val="0"/>
      </w:pPr>
      <w:r>
        <w:t>        </w:t>
      </w:r>
      <w:r>
        <w:drawing>
          <wp:inline distT="0" distB="0" distL="114300" distR="114300">
            <wp:extent cx="4635500" cy="2804795"/>
            <wp:effectExtent l="0" t="0" r="12700" b="1460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4635500" cy="2804795"/>
                    </a:xfrm>
                    <a:prstGeom prst="rect">
                      <a:avLst/>
                    </a:prstGeom>
                    <a:noFill/>
                    <a:ln w="9525">
                      <a:noFill/>
                    </a:ln>
                  </pic:spPr>
                </pic:pic>
              </a:graphicData>
            </a:graphic>
          </wp:inline>
        </w:drawing>
      </w:r>
    </w:p>
    <w:p>
      <w:pPr>
        <w:pStyle w:val="5"/>
        <w:keepNext w:val="0"/>
        <w:keepLines w:val="0"/>
        <w:widowControl/>
        <w:suppressLineNumbers w:val="0"/>
      </w:pPr>
      <w:r>
        <w:t>        测试结果反映socket的读写量分别是4W左右,而上下行的带宽分别170MB左右,算起来大概带宽达到3-4Gb之间.</w:t>
      </w:r>
    </w:p>
    <w:p>
      <w:pPr>
        <w:pStyle w:val="4"/>
        <w:keepNext w:val="0"/>
        <w:keepLines w:val="0"/>
        <w:widowControl/>
        <w:suppressLineNumbers w:val="0"/>
      </w:pPr>
      <w:r>
        <w:t>HTTP测试</w:t>
      </w:r>
    </w:p>
    <w:p>
      <w:pPr>
        <w:pStyle w:val="5"/>
        <w:keepNext w:val="0"/>
        <w:keepLines w:val="0"/>
        <w:widowControl/>
        <w:suppressLineNumbers w:val="0"/>
      </w:pPr>
      <w:r>
        <w:t>        组件也可以对HTTP进行测试,由于测试工具是基于长连接测试,所以请求描述必须用HTTP 1.1,并设置keep-alive;具体消息设置如下:</w:t>
      </w:r>
    </w:p>
    <w:p>
      <w:pPr>
        <w:pStyle w:val="5"/>
        <w:keepNext w:val="0"/>
        <w:keepLines w:val="0"/>
        <w:widowControl/>
        <w:suppressLineNumbers w:val="0"/>
      </w:pPr>
      <w:r>
        <w:t>　　</w:t>
      </w:r>
      <w:r>
        <w:rPr>
          <w:rFonts w:ascii="宋体" w:hAnsi="宋体" w:eastAsia="宋体" w:cs="宋体"/>
          <w:sz w:val="24"/>
          <w:szCs w:val="24"/>
        </w:rPr>
        <w:drawing>
          <wp:inline distT="0" distB="0" distL="114300" distR="114300">
            <wp:extent cx="5168900" cy="3263265"/>
            <wp:effectExtent l="0" t="0" r="12700" b="1333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8"/>
                    <a:stretch>
                      <a:fillRect/>
                    </a:stretch>
                  </pic:blipFill>
                  <pic:spPr>
                    <a:xfrm>
                      <a:off x="0" y="0"/>
                      <a:ext cx="5168900" cy="3263265"/>
                    </a:xfrm>
                    <a:prstGeom prst="rect">
                      <a:avLst/>
                    </a:prstGeom>
                    <a:noFill/>
                    <a:ln w="9525">
                      <a:noFill/>
                    </a:ln>
                  </pic:spPr>
                </pic:pic>
              </a:graphicData>
            </a:graphic>
          </wp:inline>
        </w:drawing>
      </w:r>
    </w:p>
    <w:p>
      <w:pPr>
        <w:pStyle w:val="4"/>
        <w:keepNext w:val="0"/>
        <w:keepLines w:val="0"/>
        <w:widowControl/>
        <w:suppressLineNumbers w:val="0"/>
      </w:pPr>
      <w:r>
        <w:t>总结    </w:t>
      </w:r>
    </w:p>
    <w:p>
      <w:pPr>
        <w:pStyle w:val="5"/>
        <w:keepNext w:val="0"/>
        <w:keepLines w:val="0"/>
        <w:widowControl/>
        <w:suppressLineNumbers w:val="0"/>
      </w:pPr>
      <w:r>
        <w:t>        从以上两个测试用例的结果反映,工具具备着非常不错的压力测试效率.相信对于大部分TCP/UDP服务压力测试工作都能胜任.由于工作采用的随机端口分配,所以在创建连接的数量上会有一定的限制,后面会调整一下根据本机IP情况过行手动绑定,这样相信可以满足一些需大量连接服务测试.</w:t>
      </w:r>
    </w:p>
    <w:p>
      <w:pPr>
        <w:pStyle w:val="5"/>
        <w:keepNext w:val="0"/>
        <w:keepLines w:val="0"/>
        <w:widowControl/>
        <w:suppressLineNumbers w:val="0"/>
      </w:pPr>
      <w:r>
        <w:t>　　</w:t>
      </w:r>
      <w:r>
        <w:fldChar w:fldCharType="begin"/>
      </w:r>
      <w:r>
        <w:instrText xml:space="preserve"> HYPERLINK "http://files.cnblogs.com/files/smark/tcpudptest.zip" \t "https://www.cnblogs.com/smark/p/_blank" </w:instrText>
      </w:r>
      <w:r>
        <w:fldChar w:fldCharType="separate"/>
      </w:r>
      <w:r>
        <w:rPr>
          <w:rStyle w:val="8"/>
        </w:rPr>
        <w:t>下载</w:t>
      </w:r>
      <w:r>
        <w:fldChar w:fldCharType="end"/>
      </w:r>
      <w:bookmarkStart w:id="0" w:name="_GoBack"/>
      <w:bookmarkEnd w:id="0"/>
    </w:p>
    <w:p>
      <w:pPr>
        <w:pStyle w:val="3"/>
      </w:pPr>
      <w:r>
        <w:t>推荐几个好用的Socket测试工具（客户端、服务端）</w:t>
      </w:r>
    </w:p>
    <w:p>
      <w:pPr>
        <w:keepNext w:val="0"/>
        <w:keepLines w:val="0"/>
        <w:widowControl/>
        <w:suppressLineNumbers w:val="0"/>
        <w:jc w:val="left"/>
      </w:pPr>
      <w:r>
        <w:rPr>
          <w:rFonts w:ascii="宋体" w:hAnsi="宋体" w:eastAsia="宋体" w:cs="宋体"/>
          <w:kern w:val="0"/>
          <w:sz w:val="24"/>
          <w:szCs w:val="24"/>
          <w:lang w:val="en-US" w:eastAsia="zh-CN" w:bidi="ar"/>
        </w:rPr>
        <w:t xml:space="preserve">下面推荐几个好用的 </w:t>
      </w:r>
      <w:r>
        <w:rPr>
          <w:rFonts w:ascii="宋体" w:hAnsi="宋体" w:eastAsia="宋体" w:cs="宋体"/>
          <w:b/>
          <w:color w:val="008080"/>
          <w:kern w:val="0"/>
          <w:sz w:val="24"/>
          <w:szCs w:val="24"/>
          <w:lang w:val="en-US" w:eastAsia="zh-CN" w:bidi="ar"/>
        </w:rPr>
        <w:t>TCP/UDP</w:t>
      </w:r>
      <w:r>
        <w:rPr>
          <w:rFonts w:ascii="宋体" w:hAnsi="宋体" w:eastAsia="宋体" w:cs="宋体"/>
          <w:kern w:val="0"/>
          <w:sz w:val="24"/>
          <w:szCs w:val="24"/>
          <w:lang w:val="en-US" w:eastAsia="zh-CN" w:bidi="ar"/>
        </w:rPr>
        <w:t xml:space="preserve"> 测试（调试）工具。当我们进行 </w:t>
      </w:r>
      <w:r>
        <w:rPr>
          <w:rFonts w:ascii="宋体" w:hAnsi="宋体" w:eastAsia="宋体" w:cs="宋体"/>
          <w:b/>
          <w:color w:val="008080"/>
          <w:kern w:val="0"/>
          <w:sz w:val="24"/>
          <w:szCs w:val="24"/>
          <w:lang w:val="en-US" w:eastAsia="zh-CN" w:bidi="ar"/>
        </w:rPr>
        <w:t xml:space="preserve">Socket </w:t>
      </w:r>
      <w:r>
        <w:rPr>
          <w:rFonts w:ascii="宋体" w:hAnsi="宋体" w:eastAsia="宋体" w:cs="宋体"/>
          <w:kern w:val="0"/>
          <w:sz w:val="24"/>
          <w:szCs w:val="24"/>
          <w:lang w:val="en-US" w:eastAsia="zh-CN" w:bidi="ar"/>
        </w:rPr>
        <w:t xml:space="preserve">客户端开发的时候，这几个测试工具可以作为 </w:t>
      </w:r>
      <w:r>
        <w:rPr>
          <w:rFonts w:ascii="宋体" w:hAnsi="宋体" w:eastAsia="宋体" w:cs="宋体"/>
          <w:b/>
          <w:color w:val="008080"/>
          <w:kern w:val="0"/>
          <w:sz w:val="24"/>
          <w:szCs w:val="24"/>
          <w:lang w:val="en-US" w:eastAsia="zh-CN" w:bidi="ar"/>
        </w:rPr>
        <w:t xml:space="preserve">Socket </w:t>
      </w:r>
      <w:r>
        <w:rPr>
          <w:rFonts w:ascii="宋体" w:hAnsi="宋体" w:eastAsia="宋体" w:cs="宋体"/>
          <w:kern w:val="0"/>
          <w:sz w:val="24"/>
          <w:szCs w:val="24"/>
          <w:lang w:val="en-US" w:eastAsia="zh-CN" w:bidi="ar"/>
        </w:rPr>
        <w:t>服务器，监听本地端口，接收我们发送的数据包，进行调试。</w:t>
      </w:r>
    </w:p>
    <w:p>
      <w:pPr>
        <w:keepNext w:val="0"/>
        <w:keepLines w:val="0"/>
        <w:widowControl/>
        <w:suppressLineNumbers w:val="0"/>
        <w:jc w:val="left"/>
      </w:pPr>
      <w:r>
        <w:rPr>
          <w:rFonts w:ascii="宋体" w:hAnsi="宋体" w:eastAsia="宋体" w:cs="宋体"/>
          <w:kern w:val="0"/>
          <w:sz w:val="24"/>
          <w:szCs w:val="24"/>
          <w:lang w:val="en-US" w:eastAsia="zh-CN" w:bidi="ar"/>
        </w:rPr>
        <w:t xml:space="preserve">或者当我们进行 </w:t>
      </w:r>
      <w:r>
        <w:rPr>
          <w:rFonts w:ascii="宋体" w:hAnsi="宋体" w:eastAsia="宋体" w:cs="宋体"/>
          <w:b/>
          <w:color w:val="008080"/>
          <w:kern w:val="0"/>
          <w:sz w:val="24"/>
          <w:szCs w:val="24"/>
          <w:lang w:val="en-US" w:eastAsia="zh-CN" w:bidi="ar"/>
        </w:rPr>
        <w:t xml:space="preserve">Socket </w:t>
      </w:r>
      <w:r>
        <w:rPr>
          <w:rFonts w:ascii="宋体" w:hAnsi="宋体" w:eastAsia="宋体" w:cs="宋体"/>
          <w:kern w:val="0"/>
          <w:sz w:val="24"/>
          <w:szCs w:val="24"/>
          <w:lang w:val="en-US" w:eastAsia="zh-CN" w:bidi="ar"/>
        </w:rPr>
        <w:t xml:space="preserve">服务端开发的时候，这几个测试工具又可以作为客户端来发送消息进行测试。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kern w:val="0"/>
          <w:sz w:val="24"/>
          <w:szCs w:val="24"/>
          <w:lang w:val="en-US" w:eastAsia="zh-CN" w:bidi="ar"/>
        </w:rPr>
        <w:t>1，SocketTest </w:t>
      </w:r>
    </w:p>
    <w:p>
      <w:pPr>
        <w:keepNext w:val="0"/>
        <w:keepLines w:val="0"/>
        <w:widowControl/>
        <w:suppressLineNumbers w:val="0"/>
        <w:jc w:val="left"/>
      </w:pPr>
      <w:r>
        <w:rPr>
          <w:rFonts w:ascii="宋体" w:hAnsi="宋体" w:eastAsia="宋体" w:cs="宋体"/>
          <w:kern w:val="0"/>
          <w:sz w:val="24"/>
          <w:szCs w:val="24"/>
          <w:lang w:val="en-US" w:eastAsia="zh-CN" w:bidi="ar"/>
        </w:rPr>
        <w:t xml:space="preserve">一个 </w:t>
      </w:r>
      <w:r>
        <w:rPr>
          <w:rFonts w:ascii="宋体" w:hAnsi="宋体" w:eastAsia="宋体" w:cs="宋体"/>
          <w:b/>
          <w:color w:val="008080"/>
          <w:kern w:val="0"/>
          <w:sz w:val="24"/>
          <w:szCs w:val="24"/>
          <w:lang w:val="en-US" w:eastAsia="zh-CN" w:bidi="ar"/>
        </w:rPr>
        <w:t>java</w:t>
      </w:r>
      <w:r>
        <w:rPr>
          <w:rFonts w:ascii="宋体" w:hAnsi="宋体" w:eastAsia="宋体" w:cs="宋体"/>
          <w:kern w:val="0"/>
          <w:sz w:val="24"/>
          <w:szCs w:val="24"/>
          <w:lang w:val="en-US" w:eastAsia="zh-CN" w:bidi="ar"/>
        </w:rPr>
        <w:t xml:space="preserve"> 写的 </w:t>
      </w:r>
      <w:r>
        <w:rPr>
          <w:rFonts w:ascii="宋体" w:hAnsi="宋体" w:eastAsia="宋体" w:cs="宋体"/>
          <w:b/>
          <w:color w:val="008080"/>
          <w:kern w:val="0"/>
          <w:sz w:val="24"/>
          <w:szCs w:val="24"/>
          <w:lang w:val="en-US" w:eastAsia="zh-CN" w:bidi="ar"/>
        </w:rPr>
        <w:t xml:space="preserve">socket </w:t>
      </w:r>
      <w:r>
        <w:rPr>
          <w:rFonts w:ascii="宋体" w:hAnsi="宋体" w:eastAsia="宋体" w:cs="宋体"/>
          <w:kern w:val="0"/>
          <w:sz w:val="24"/>
          <w:szCs w:val="24"/>
          <w:lang w:val="en-US" w:eastAsia="zh-CN" w:bidi="ar"/>
        </w:rPr>
        <w:t xml:space="preserve">测试工具。它可以创建 </w:t>
      </w:r>
      <w:r>
        <w:rPr>
          <w:rFonts w:ascii="宋体" w:hAnsi="宋体" w:eastAsia="宋体" w:cs="宋体"/>
          <w:b/>
          <w:color w:val="008080"/>
          <w:kern w:val="0"/>
          <w:sz w:val="24"/>
          <w:szCs w:val="24"/>
          <w:lang w:val="en-US" w:eastAsia="zh-CN" w:bidi="ar"/>
        </w:rPr>
        <w:t xml:space="preserve">TCP </w:t>
      </w:r>
      <w:r>
        <w:rPr>
          <w:rFonts w:ascii="宋体" w:hAnsi="宋体" w:eastAsia="宋体" w:cs="宋体"/>
          <w:kern w:val="0"/>
          <w:sz w:val="24"/>
          <w:szCs w:val="24"/>
          <w:lang w:val="en-US" w:eastAsia="zh-CN" w:bidi="ar"/>
        </w:rPr>
        <w:t xml:space="preserve">和 </w:t>
      </w:r>
      <w:r>
        <w:rPr>
          <w:rFonts w:ascii="宋体" w:hAnsi="宋体" w:eastAsia="宋体" w:cs="宋体"/>
          <w:b/>
          <w:color w:val="008080"/>
          <w:kern w:val="0"/>
          <w:sz w:val="24"/>
          <w:szCs w:val="24"/>
          <w:lang w:val="en-US" w:eastAsia="zh-CN" w:bidi="ar"/>
        </w:rPr>
        <w:t xml:space="preserve">UDP </w:t>
      </w:r>
      <w:r>
        <w:rPr>
          <w:rFonts w:ascii="宋体" w:hAnsi="宋体" w:eastAsia="宋体" w:cs="宋体"/>
          <w:kern w:val="0"/>
          <w:sz w:val="24"/>
          <w:szCs w:val="24"/>
          <w:lang w:val="en-US" w:eastAsia="zh-CN" w:bidi="ar"/>
        </w:rPr>
        <w:t xml:space="preserve">客户端或服务器。它可以用来测试的任何使用 </w:t>
      </w:r>
      <w:r>
        <w:rPr>
          <w:rFonts w:ascii="宋体" w:hAnsi="宋体" w:eastAsia="宋体" w:cs="宋体"/>
          <w:b/>
          <w:color w:val="008080"/>
          <w:kern w:val="0"/>
          <w:sz w:val="24"/>
          <w:szCs w:val="24"/>
          <w:lang w:val="en-US" w:eastAsia="zh-CN" w:bidi="ar"/>
        </w:rPr>
        <w:t xml:space="preserve">TCP </w:t>
      </w:r>
      <w:r>
        <w:rPr>
          <w:rFonts w:ascii="宋体" w:hAnsi="宋体" w:eastAsia="宋体" w:cs="宋体"/>
          <w:kern w:val="0"/>
          <w:sz w:val="24"/>
          <w:szCs w:val="24"/>
          <w:lang w:val="en-US" w:eastAsia="zh-CN" w:bidi="ar"/>
        </w:rPr>
        <w:t xml:space="preserve">或 </w:t>
      </w:r>
      <w:r>
        <w:rPr>
          <w:rFonts w:ascii="宋体" w:hAnsi="宋体" w:eastAsia="宋体" w:cs="宋体"/>
          <w:b/>
          <w:color w:val="008080"/>
          <w:kern w:val="0"/>
          <w:sz w:val="24"/>
          <w:szCs w:val="24"/>
          <w:lang w:val="en-US" w:eastAsia="zh-CN" w:bidi="ar"/>
        </w:rPr>
        <w:t xml:space="preserve">UDP </w:t>
      </w:r>
      <w:r>
        <w:rPr>
          <w:rFonts w:ascii="宋体" w:hAnsi="宋体" w:eastAsia="宋体" w:cs="宋体"/>
          <w:kern w:val="0"/>
          <w:sz w:val="24"/>
          <w:szCs w:val="24"/>
          <w:lang w:val="en-US" w:eastAsia="zh-CN" w:bidi="ar"/>
        </w:rPr>
        <w:t>协议进行通信的服务器或客户端。</w:t>
      </w:r>
    </w:p>
    <w:p>
      <w:pPr>
        <w:keepNext w:val="0"/>
        <w:keepLines w:val="0"/>
        <w:widowControl/>
        <w:suppressLineNumbers w:val="0"/>
        <w:jc w:val="left"/>
      </w:pPr>
      <w:r>
        <w:rPr>
          <w:rFonts w:ascii="宋体" w:hAnsi="宋体" w:eastAsia="宋体" w:cs="宋体"/>
          <w:kern w:val="0"/>
          <w:sz w:val="24"/>
          <w:szCs w:val="24"/>
          <w:lang w:val="en-US" w:eastAsia="zh-CN" w:bidi="ar"/>
        </w:rPr>
        <w:t xml:space="preserve">由于是 </w:t>
      </w:r>
      <w:r>
        <w:rPr>
          <w:rFonts w:ascii="宋体" w:hAnsi="宋体" w:eastAsia="宋体" w:cs="宋体"/>
          <w:b/>
          <w:color w:val="008080"/>
          <w:kern w:val="0"/>
          <w:sz w:val="24"/>
          <w:szCs w:val="24"/>
          <w:lang w:val="en-US" w:eastAsia="zh-CN" w:bidi="ar"/>
        </w:rPr>
        <w:t xml:space="preserve">java </w:t>
      </w:r>
      <w:r>
        <w:rPr>
          <w:rFonts w:ascii="宋体" w:hAnsi="宋体" w:eastAsia="宋体" w:cs="宋体"/>
          <w:kern w:val="0"/>
          <w:sz w:val="24"/>
          <w:szCs w:val="24"/>
          <w:lang w:val="en-US" w:eastAsia="zh-CN" w:bidi="ar"/>
        </w:rPr>
        <w:t xml:space="preserve">写的所以可以跨平台使用。注意：如果是在 </w:t>
      </w:r>
      <w:r>
        <w:rPr>
          <w:rFonts w:ascii="宋体" w:hAnsi="宋体" w:eastAsia="宋体" w:cs="宋体"/>
          <w:b/>
          <w:color w:val="008080"/>
          <w:kern w:val="0"/>
          <w:sz w:val="24"/>
          <w:szCs w:val="24"/>
          <w:lang w:val="en-US" w:eastAsia="zh-CN" w:bidi="ar"/>
        </w:rPr>
        <w:t xml:space="preserve">MacOS </w:t>
      </w:r>
      <w:r>
        <w:rPr>
          <w:rFonts w:ascii="宋体" w:hAnsi="宋体" w:eastAsia="宋体" w:cs="宋体"/>
          <w:kern w:val="0"/>
          <w:sz w:val="24"/>
          <w:szCs w:val="24"/>
          <w:lang w:val="en-US" w:eastAsia="zh-CN" w:bidi="ar"/>
        </w:rPr>
        <w:t xml:space="preserve">下使用，开启的监听端口要大于 </w:t>
      </w:r>
      <w:r>
        <w:rPr>
          <w:rFonts w:ascii="宋体" w:hAnsi="宋体" w:eastAsia="宋体" w:cs="宋体"/>
          <w:b/>
          <w:color w:val="008080"/>
          <w:kern w:val="0"/>
          <w:sz w:val="24"/>
          <w:szCs w:val="24"/>
          <w:lang w:val="en-US" w:eastAsia="zh-CN" w:bidi="ar"/>
        </w:rPr>
        <w:t>1024</w:t>
      </w:r>
      <w:r>
        <w:rPr>
          <w:rFonts w:ascii="宋体" w:hAnsi="宋体" w:eastAsia="宋体" w:cs="宋体"/>
          <w:kern w:val="0"/>
          <w:sz w:val="24"/>
          <w:szCs w:val="24"/>
          <w:lang w:val="en-US" w:eastAsia="zh-CN" w:bidi="ar"/>
        </w:rPr>
        <w:t xml:space="preserve">。否则会报 </w:t>
      </w:r>
      <w:r>
        <w:rPr>
          <w:rFonts w:ascii="宋体" w:hAnsi="宋体" w:eastAsia="宋体" w:cs="宋体"/>
          <w:b/>
          <w:color w:val="008080"/>
          <w:kern w:val="0"/>
          <w:sz w:val="24"/>
          <w:szCs w:val="24"/>
          <w:lang w:val="en-US" w:eastAsia="zh-CN" w:bidi="ar"/>
        </w:rPr>
        <w:t xml:space="preserve">Permission denied </w:t>
      </w:r>
      <w:r>
        <w:rPr>
          <w:rFonts w:ascii="宋体" w:hAnsi="宋体" w:eastAsia="宋体" w:cs="宋体"/>
          <w:kern w:val="0"/>
          <w:sz w:val="24"/>
          <w:szCs w:val="24"/>
          <w:lang w:val="en-US" w:eastAsia="zh-CN" w:bidi="ar"/>
        </w:rPr>
        <w:t>错误。</w:t>
      </w:r>
    </w:p>
    <w:p>
      <w:pPr>
        <w:keepNext w:val="0"/>
        <w:keepLines w:val="0"/>
        <w:widowControl/>
        <w:suppressLineNumbers w:val="0"/>
        <w:spacing w:line="0" w:lineRule="atLeast"/>
        <w:jc w:val="center"/>
      </w:pPr>
      <w:r>
        <w:rPr>
          <w:rFonts w:ascii="宋体" w:hAnsi="宋体" w:eastAsia="宋体" w:cs="宋体"/>
          <w:color w:val="auto"/>
          <w:sz w:val="24"/>
          <w:szCs w:val="24"/>
          <w:u w:val="none"/>
        </w:rPr>
        <w:drawing>
          <wp:inline distT="0" distB="0" distL="114300" distR="114300">
            <wp:extent cx="304800" cy="304800"/>
            <wp:effectExtent l="0" t="0" r="0" b="0"/>
            <wp:docPr id="13" name="图片 11"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下载地址：</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"http://sockettest.sourceforge.net/" \t "http://www.hangge.com/blog/cache/_blank"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http://sockettest.sourceforge.net/</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本地下载：</w:t>
      </w:r>
      <w:r>
        <w:rPr>
          <w:rFonts w:ascii="宋体" w:hAnsi="宋体" w:eastAsia="宋体" w:cs="宋体"/>
          <w:kern w:val="0"/>
          <w:sz w:val="24"/>
          <w:szCs w:val="24"/>
          <w:lang w:val="en-US" w:eastAsia="zh-CN" w:bidi="ar"/>
        </w:rPr>
        <w:drawing>
          <wp:inline distT="0" distB="0" distL="114300" distR="114300">
            <wp:extent cx="171450" cy="171450"/>
            <wp:effectExtent l="0" t="0" r="11430" b="11430"/>
            <wp:docPr id="11"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57"/>
                    <pic:cNvPicPr>
                      <a:picLocks noChangeAspect="1"/>
                    </pic:cNvPicPr>
                  </pic:nvPicPr>
                  <pic:blipFill>
                    <a:blip r:embed="rId11"/>
                    <a:stretch>
                      <a:fillRect/>
                    </a:stretch>
                  </pic:blipFill>
                  <pic:spPr>
                    <a:xfrm>
                      <a:off x="0" y="0"/>
                      <a:ext cx="171450" cy="1714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"http://www.hangge.com/blog_uploads/201608/2016081619592648862.zip" \t "http://www.hangge.com/blog/cache/_blank"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SocketTest3.zip</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bdr w:val="single" w:sz="4" w:space="0"/>
        </w:rPr>
        <w:drawing>
          <wp:inline distT="0" distB="0" distL="114300" distR="114300">
            <wp:extent cx="1379220" cy="297180"/>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1379220" cy="297180"/>
                    </a:xfrm>
                    <a:prstGeom prst="rect">
                      <a:avLst/>
                    </a:prstGeom>
                    <a:noFill/>
                    <a:ln w="9525">
                      <a:noFill/>
                    </a:ln>
                  </pic:spPr>
                </pic:pic>
              </a:graphicData>
            </a:graphic>
          </wp:inline>
        </w:drawing>
      </w:r>
    </w:p>
    <w:p>
      <w:pPr>
        <w:keepNext w:val="0"/>
        <w:keepLines w:val="0"/>
        <w:widowControl/>
        <w:suppressLineNumbers w:val="0"/>
        <w:ind w:firstLine="210" w:firstLineChars="100"/>
        <w:jc w:val="left"/>
        <w:rPr>
          <w:rFonts w:hint="eastAsia" w:eastAsiaTheme="minorEastAsia"/>
          <w:lang w:val="en-US" w:eastAsia="zh-CN"/>
        </w:rPr>
      </w:pPr>
      <w:r>
        <w:rPr>
          <w:rFonts w:hint="eastAsia"/>
          <w:lang w:val="en-US" w:eastAsia="zh-CN"/>
        </w:rPr>
        <w:t>在cmd命令行，运行这个jar</w:t>
      </w: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3124200" cy="8229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3124200" cy="82296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kern w:val="0"/>
          <w:sz w:val="24"/>
          <w:szCs w:val="24"/>
          <w:lang w:val="en-US" w:eastAsia="zh-CN" w:bidi="ar"/>
        </w:rPr>
        <w:t xml:space="preserve">2，sokit </w:t>
      </w:r>
    </w:p>
    <w:p>
      <w:pPr>
        <w:keepNext w:val="0"/>
        <w:keepLines w:val="0"/>
        <w:widowControl/>
        <w:suppressLineNumbers w:val="0"/>
        <w:jc w:val="left"/>
      </w:pPr>
      <w:r>
        <w:rPr>
          <w:rFonts w:ascii="宋体" w:hAnsi="宋体" w:eastAsia="宋体" w:cs="宋体"/>
          <w:b/>
          <w:color w:val="008080"/>
          <w:kern w:val="0"/>
          <w:sz w:val="24"/>
          <w:szCs w:val="24"/>
          <w:lang w:val="en-US" w:eastAsia="zh-CN" w:bidi="ar"/>
        </w:rPr>
        <w:t xml:space="preserve">sokit </w:t>
      </w:r>
      <w:r>
        <w:rPr>
          <w:rFonts w:ascii="宋体" w:hAnsi="宋体" w:eastAsia="宋体" w:cs="宋体"/>
          <w:kern w:val="0"/>
          <w:sz w:val="24"/>
          <w:szCs w:val="24"/>
          <w:lang w:val="en-US" w:eastAsia="zh-CN" w:bidi="ar"/>
        </w:rPr>
        <w:t xml:space="preserve">是一个在 </w:t>
      </w:r>
      <w:r>
        <w:rPr>
          <w:rFonts w:ascii="宋体" w:hAnsi="宋体" w:eastAsia="宋体" w:cs="宋体"/>
          <w:b/>
          <w:color w:val="008080"/>
          <w:kern w:val="0"/>
          <w:sz w:val="24"/>
          <w:szCs w:val="24"/>
          <w:lang w:val="en-US" w:eastAsia="zh-CN" w:bidi="ar"/>
        </w:rPr>
        <w:t xml:space="preserve">windows </w:t>
      </w:r>
      <w:r>
        <w:rPr>
          <w:rFonts w:ascii="宋体" w:hAnsi="宋体" w:eastAsia="宋体" w:cs="宋体"/>
          <w:kern w:val="0"/>
          <w:sz w:val="24"/>
          <w:szCs w:val="24"/>
          <w:lang w:val="en-US" w:eastAsia="zh-CN" w:bidi="ar"/>
        </w:rPr>
        <w:t xml:space="preserve">平台下免费的 </w:t>
      </w:r>
      <w:r>
        <w:rPr>
          <w:rFonts w:ascii="宋体" w:hAnsi="宋体" w:eastAsia="宋体" w:cs="宋体"/>
          <w:b/>
          <w:color w:val="008080"/>
          <w:kern w:val="0"/>
          <w:sz w:val="24"/>
          <w:szCs w:val="24"/>
          <w:lang w:val="en-US" w:eastAsia="zh-CN" w:bidi="ar"/>
        </w:rPr>
        <w:t xml:space="preserve">TCP/UDP </w:t>
      </w:r>
      <w:r>
        <w:rPr>
          <w:rFonts w:ascii="宋体" w:hAnsi="宋体" w:eastAsia="宋体" w:cs="宋体"/>
          <w:kern w:val="0"/>
          <w:sz w:val="24"/>
          <w:szCs w:val="24"/>
          <w:lang w:val="en-US" w:eastAsia="zh-CN" w:bidi="ar"/>
        </w:rPr>
        <w:t xml:space="preserve">测试（调试）工具， 可以用来接收，发送或转发 </w:t>
      </w:r>
      <w:r>
        <w:rPr>
          <w:rFonts w:ascii="宋体" w:hAnsi="宋体" w:eastAsia="宋体" w:cs="宋体"/>
          <w:b/>
          <w:color w:val="008080"/>
          <w:kern w:val="0"/>
          <w:sz w:val="24"/>
          <w:szCs w:val="24"/>
          <w:lang w:val="en-US" w:eastAsia="zh-CN" w:bidi="ar"/>
        </w:rPr>
        <w:t xml:space="preserve">TCP/UDP </w:t>
      </w:r>
      <w:r>
        <w:rPr>
          <w:rFonts w:ascii="宋体" w:hAnsi="宋体" w:eastAsia="宋体" w:cs="宋体"/>
          <w:kern w:val="0"/>
          <w:sz w:val="24"/>
          <w:szCs w:val="24"/>
          <w:lang w:val="en-US" w:eastAsia="zh-CN" w:bidi="ar"/>
        </w:rPr>
        <w:t>数据包。</w:t>
      </w:r>
    </w:p>
    <w:p>
      <w:pPr>
        <w:keepNext w:val="0"/>
        <w:keepLines w:val="0"/>
        <w:widowControl/>
        <w:suppressLineNumbers w:val="0"/>
        <w:jc w:val="left"/>
      </w:pPr>
      <w:r>
        <w:rPr>
          <w:rFonts w:ascii="宋体" w:hAnsi="宋体" w:eastAsia="宋体" w:cs="宋体"/>
          <w:kern w:val="0"/>
          <w:sz w:val="24"/>
          <w:szCs w:val="24"/>
          <w:lang w:val="en-US" w:eastAsia="zh-CN" w:bidi="ar"/>
        </w:rPr>
        <w:t>它有三种工作模式： 服务器模式、客户端模式、转发器模式。</w:t>
      </w:r>
    </w:p>
    <w:p>
      <w:pPr>
        <w:keepNext w:val="0"/>
        <w:keepLines w:val="0"/>
        <w:widowControl/>
        <w:suppressLineNumbers w:val="0"/>
        <w:jc w:val="left"/>
      </w:pPr>
      <w:r>
        <w:rPr>
          <w:rFonts w:ascii="宋体" w:hAnsi="宋体" w:eastAsia="宋体" w:cs="宋体"/>
          <w:kern w:val="0"/>
          <w:sz w:val="24"/>
          <w:szCs w:val="24"/>
          <w:lang w:val="en-US" w:eastAsia="zh-CN" w:bidi="ar"/>
        </w:rPr>
        <w:t xml:space="preserve">支持发送 </w:t>
      </w:r>
      <w:r>
        <w:rPr>
          <w:rFonts w:ascii="宋体" w:hAnsi="宋体" w:eastAsia="宋体" w:cs="宋体"/>
          <w:b/>
          <w:color w:val="008080"/>
          <w:kern w:val="0"/>
          <w:sz w:val="24"/>
          <w:szCs w:val="24"/>
          <w:lang w:val="en-US" w:eastAsia="zh-CN" w:bidi="ar"/>
        </w:rPr>
        <w:t xml:space="preserve">ascii </w:t>
      </w:r>
      <w:r>
        <w:rPr>
          <w:rFonts w:ascii="宋体" w:hAnsi="宋体" w:eastAsia="宋体" w:cs="宋体"/>
          <w:kern w:val="0"/>
          <w:sz w:val="24"/>
          <w:szCs w:val="24"/>
          <w:lang w:val="en-US" w:eastAsia="zh-CN" w:bidi="ar"/>
        </w:rPr>
        <w:t>字符串数据，以及十六进制表示的原始字节，单次发送的字符数目没有限制；收到的数据会同时以这两种形式显示。</w:t>
      </w:r>
    </w:p>
    <w:p>
      <w:pPr>
        <w:keepNext w:val="0"/>
        <w:keepLines w:val="0"/>
        <w:widowControl/>
        <w:suppressLineNumbers w:val="0"/>
        <w:spacing w:line="0" w:lineRule="atLeast"/>
        <w:jc w:val="center"/>
      </w:pPr>
      <w:r>
        <w:rPr>
          <w:rFonts w:ascii="宋体" w:hAnsi="宋体" w:eastAsia="宋体" w:cs="宋体"/>
          <w:color w:val="auto"/>
          <w:sz w:val="24"/>
          <w:szCs w:val="24"/>
          <w:u w:val="none"/>
        </w:rPr>
        <w:drawing>
          <wp:inline distT="0" distB="0" distL="114300" distR="114300">
            <wp:extent cx="5292090" cy="3261360"/>
            <wp:effectExtent l="0" t="0" r="11430" b="0"/>
            <wp:docPr id="14" name="图片 13" descr="IMG_25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8"/>
                    <pic:cNvPicPr>
                      <a:picLocks noChangeAspect="1"/>
                    </pic:cNvPicPr>
                  </pic:nvPicPr>
                  <pic:blipFill>
                    <a:blip r:embed="rId14"/>
                    <a:stretch>
                      <a:fillRect/>
                    </a:stretch>
                  </pic:blipFill>
                  <pic:spPr>
                    <a:xfrm>
                      <a:off x="0" y="0"/>
                      <a:ext cx="5292090" cy="326136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下载地址：</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"http://sokit.soft32.com/" \t "http://www.hangge.com/blog/cache/_blank"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http://sokit.soft32.com/</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kern w:val="0"/>
          <w:sz w:val="24"/>
          <w:szCs w:val="24"/>
          <w:lang w:val="en-US" w:eastAsia="zh-CN" w:bidi="ar"/>
        </w:rPr>
        <w:t>3，Hercules SETUP utility</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同样是一个 </w:t>
      </w:r>
      <w:r>
        <w:rPr>
          <w:rFonts w:ascii="宋体" w:hAnsi="宋体" w:eastAsia="宋体" w:cs="宋体"/>
          <w:b/>
          <w:color w:val="008080"/>
          <w:kern w:val="0"/>
          <w:sz w:val="24"/>
          <w:szCs w:val="24"/>
          <w:lang w:val="en-US" w:eastAsia="zh-CN" w:bidi="ar"/>
        </w:rPr>
        <w:t xml:space="preserve">windows </w:t>
      </w:r>
      <w:r>
        <w:rPr>
          <w:rFonts w:ascii="宋体" w:hAnsi="宋体" w:eastAsia="宋体" w:cs="宋体"/>
          <w:kern w:val="0"/>
          <w:sz w:val="24"/>
          <w:szCs w:val="24"/>
          <w:lang w:val="en-US" w:eastAsia="zh-CN" w:bidi="ar"/>
        </w:rPr>
        <w:t xml:space="preserve">平台下的 </w:t>
      </w:r>
      <w:r>
        <w:rPr>
          <w:rFonts w:ascii="宋体" w:hAnsi="宋体" w:eastAsia="宋体" w:cs="宋体"/>
          <w:b/>
          <w:color w:val="008080"/>
          <w:kern w:val="0"/>
          <w:sz w:val="24"/>
          <w:szCs w:val="24"/>
          <w:lang w:val="en-US" w:eastAsia="zh-CN" w:bidi="ar"/>
        </w:rPr>
        <w:t xml:space="preserve">socket </w:t>
      </w:r>
      <w:r>
        <w:rPr>
          <w:rFonts w:ascii="宋体" w:hAnsi="宋体" w:eastAsia="宋体" w:cs="宋体"/>
          <w:kern w:val="0"/>
          <w:sz w:val="24"/>
          <w:szCs w:val="24"/>
          <w:lang w:val="en-US" w:eastAsia="zh-CN" w:bidi="ar"/>
        </w:rPr>
        <w:t>测试工具。工具包括了串口终端（</w:t>
      </w:r>
      <w:r>
        <w:rPr>
          <w:rFonts w:ascii="宋体" w:hAnsi="宋体" w:eastAsia="宋体" w:cs="宋体"/>
          <w:b/>
          <w:color w:val="008080"/>
          <w:kern w:val="0"/>
          <w:sz w:val="24"/>
          <w:szCs w:val="24"/>
          <w:lang w:val="en-US" w:eastAsia="zh-CN" w:bidi="ar"/>
        </w:rPr>
        <w:t>RS-485</w:t>
      </w:r>
      <w:r>
        <w:rPr>
          <w:rFonts w:ascii="宋体" w:hAnsi="宋体" w:eastAsia="宋体" w:cs="宋体"/>
          <w:kern w:val="0"/>
          <w:sz w:val="24"/>
          <w:szCs w:val="24"/>
          <w:lang w:val="en-US" w:eastAsia="zh-CN" w:bidi="ar"/>
        </w:rPr>
        <w:t xml:space="preserve"> 或 </w:t>
      </w:r>
      <w:r>
        <w:rPr>
          <w:rFonts w:ascii="宋体" w:hAnsi="宋体" w:eastAsia="宋体" w:cs="宋体"/>
          <w:b/>
          <w:color w:val="008080"/>
          <w:kern w:val="0"/>
          <w:sz w:val="24"/>
          <w:szCs w:val="24"/>
          <w:lang w:val="en-US" w:eastAsia="zh-CN" w:bidi="ar"/>
        </w:rPr>
        <w:t>RS-232</w:t>
      </w:r>
      <w:r>
        <w:rPr>
          <w:rFonts w:ascii="宋体" w:hAnsi="宋体" w:eastAsia="宋体" w:cs="宋体"/>
          <w:kern w:val="0"/>
          <w:sz w:val="24"/>
          <w:szCs w:val="24"/>
          <w:lang w:val="en-US" w:eastAsia="zh-CN" w:bidi="ar"/>
        </w:rPr>
        <w:t xml:space="preserve"> 终端），</w:t>
      </w:r>
      <w:r>
        <w:rPr>
          <w:rFonts w:ascii="宋体" w:hAnsi="宋体" w:eastAsia="宋体" w:cs="宋体"/>
          <w:b/>
          <w:color w:val="008080"/>
          <w:kern w:val="0"/>
          <w:sz w:val="24"/>
          <w:szCs w:val="24"/>
          <w:lang w:val="en-US" w:eastAsia="zh-CN" w:bidi="ar"/>
        </w:rPr>
        <w:t xml:space="preserve">UDP/IP </w:t>
      </w:r>
      <w:r>
        <w:rPr>
          <w:rFonts w:ascii="宋体" w:hAnsi="宋体" w:eastAsia="宋体" w:cs="宋体"/>
          <w:kern w:val="0"/>
          <w:sz w:val="24"/>
          <w:szCs w:val="24"/>
          <w:lang w:val="en-US" w:eastAsia="zh-CN" w:bidi="ar"/>
        </w:rPr>
        <w:t>终端，</w:t>
      </w:r>
      <w:r>
        <w:rPr>
          <w:rFonts w:ascii="宋体" w:hAnsi="宋体" w:eastAsia="宋体" w:cs="宋体"/>
          <w:b/>
          <w:color w:val="008080"/>
          <w:kern w:val="0"/>
          <w:sz w:val="24"/>
          <w:szCs w:val="24"/>
          <w:lang w:val="en-US" w:eastAsia="zh-CN" w:bidi="ar"/>
        </w:rPr>
        <w:t>TCP/IP</w:t>
      </w:r>
      <w:r>
        <w:rPr>
          <w:rFonts w:ascii="宋体" w:hAnsi="宋体" w:eastAsia="宋体" w:cs="宋体"/>
          <w:kern w:val="0"/>
          <w:sz w:val="24"/>
          <w:szCs w:val="24"/>
          <w:lang w:val="en-US" w:eastAsia="zh-CN" w:bidi="ar"/>
        </w:rPr>
        <w:t xml:space="preserve"> 客户或服务器终端。</w:t>
      </w:r>
    </w:p>
    <w:p>
      <w:pPr>
        <w:keepNext w:val="0"/>
        <w:keepLines w:val="0"/>
        <w:widowControl/>
        <w:suppressLineNumbers w:val="0"/>
        <w:jc w:val="left"/>
      </w:pPr>
      <w:r>
        <w:drawing>
          <wp:inline distT="0" distB="0" distL="114300" distR="114300">
            <wp:extent cx="5269230" cy="2865755"/>
            <wp:effectExtent l="0" t="0" r="3810" b="146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5269230" cy="2865755"/>
                    </a:xfrm>
                    <a:prstGeom prst="rect">
                      <a:avLst/>
                    </a:prstGeom>
                    <a:noFill/>
                    <a:ln w="9525">
                      <a:noFill/>
                    </a:ln>
                  </pic:spPr>
                </pic:pic>
              </a:graphicData>
            </a:graphic>
          </wp:inline>
        </w:drawing>
      </w:r>
    </w:p>
    <w:p>
      <w:pPr>
        <w:keepNext w:val="0"/>
        <w:keepLines w:val="0"/>
        <w:widowControl/>
        <w:suppressLineNumbers w:val="0"/>
        <w:jc w:val="left"/>
        <w:rPr>
          <w:lang w:val="en-US" w:eastAsia="zh-CN"/>
        </w:rPr>
      </w:pPr>
    </w:p>
    <w:p>
      <w:pPr>
        <w:keepNext w:val="0"/>
        <w:keepLines w:val="0"/>
        <w:widowControl/>
        <w:suppressLineNumbers w:val="0"/>
        <w:spacing w:line="0" w:lineRule="atLeast"/>
        <w:jc w:val="center"/>
      </w:pPr>
      <w:r>
        <w:rPr>
          <w:rFonts w:ascii="宋体" w:hAnsi="宋体" w:eastAsia="宋体" w:cs="宋体"/>
          <w:color w:val="auto"/>
          <w:sz w:val="24"/>
          <w:szCs w:val="24"/>
          <w:u w:val="none"/>
        </w:rPr>
        <w:drawing>
          <wp:inline distT="0" distB="0" distL="114300" distR="114300">
            <wp:extent cx="5340350" cy="4381500"/>
            <wp:effectExtent l="0" t="0" r="8890" b="7620"/>
            <wp:docPr id="12" name="图片 14" descr="IMG_25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59"/>
                    <pic:cNvPicPr>
                      <a:picLocks noChangeAspect="1"/>
                    </pic:cNvPicPr>
                  </pic:nvPicPr>
                  <pic:blipFill>
                    <a:blip r:embed="rId16"/>
                    <a:stretch>
                      <a:fillRect/>
                    </a:stretch>
                  </pic:blipFill>
                  <pic:spPr>
                    <a:xfrm>
                      <a:off x="0" y="0"/>
                      <a:ext cx="5340350" cy="43815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下载地址：</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"http://www.hw-group.com/products/hercules/index_en.html" \t "http://www.hangge.com/blog/cache/_blank"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http://www.hw-group.com/products/hercules/index_en.html</w:t>
      </w:r>
      <w:r>
        <w:rPr>
          <w:rFonts w:ascii="宋体" w:hAnsi="宋体" w:eastAsia="宋体" w:cs="宋体"/>
          <w:kern w:val="0"/>
          <w:sz w:val="24"/>
          <w:szCs w:val="24"/>
          <w:lang w:val="en-US" w:eastAsia="zh-CN" w:bidi="ar"/>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294C0A"/>
    <w:rsid w:val="4F424498"/>
    <w:rsid w:val="501C1365"/>
    <w:rsid w:val="530A1B68"/>
    <w:rsid w:val="5C7E3F25"/>
    <w:rsid w:val="61850360"/>
    <w:rsid w:val="7C437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www.hangge.com/blog/cache/detail_1328.html" TargetMode="Externa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GIF"/><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2018-11-26T17:07:19Z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