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思源黑体" w:hAnsi="Times New Roman"/>
          <w:b/>
          <w:bCs/>
          <w:color w:val="1F3D5C"/>
          <w:sz w:val="44"/>
          <w:szCs w:val="44"/>
        </w:rPr>
        <w:t xml:space="preserve">报价单模板</w:t>
      </w:r>
    </w:p>
    <w:p>
      <w:pPr>
        <w:spacing w:after="200" w:before="60"/>
        <w:jc w:val="center"/>
      </w:pPr>
      <w:r>
        <w:rPr>
          <w:rFonts w:ascii="Times New Roman" w:cs="Times New Roman" w:eastAsia="思源黑体" w:hAnsi="Times New Roman"/>
          <w:b w:val="false"/>
          <w:bCs w:val="false"/>
          <w:color w:val="666666"/>
          <w:sz w:val="20"/>
          <w:szCs w:val="20"/>
        </w:rPr>
        <w:t xml:space="preserve">一人公司教练 · 定价与成交（能力模块 3）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客户名称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需求描述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报价日期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</w:t>
            </w:r>
          </w:p>
        </w:tc>
      </w:tr>
    </w:tbl>
    <w:p>
      <w:pPr>
        <w:pStyle w:val="Heading1"/>
      </w:pPr>
      <w:r>
        <w:t xml:space="preserve">一、报价计算（时间定价法）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公式：报价底线 = 你的时薪 × 3 × 项目天数。×3 是因为一人公司要覆盖获客、交付、售后与利润。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我的时薪（蓝字，自己填）：¥___ / 小时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项目预计天数：___ 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报价底线 = ___ × 3 × ___ = ¥___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在此基础上对照下方三档阶梯，取合适的档位。</w:t>
      </w:r>
    </w:p>
    <w:p>
      <w:pPr>
        <w:pStyle w:val="Heading1"/>
      </w:pPr>
      <w:r>
        <w:t xml:space="preserve">二、报价阶梯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报价档位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金额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对应权益差异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试探价（下限）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¥___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最小交付，验证意愿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标准价（常规）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¥___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完整交付，主推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理想价（上限）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¥___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含增值，限时/限量</w:t>
            </w:r>
          </w:p>
        </w:tc>
      </w:tr>
    </w:tbl>
    <w:p>
      <w:pPr>
        <w:pStyle w:val="Heading1"/>
      </w:pPr>
      <w:r>
        <w:t xml:space="preserve">三、产品 / 服务矩阵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1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产品档位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定价区间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交付形式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/>
                <w:bCs/>
                <w:color w:val="FFFFFF"/>
                <w:sz w:val="22"/>
                <w:szCs w:val="22"/>
              </w:rPr>
              <w:t xml:space="preserve">毛利率目标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引流品（入门）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¥___ / 低价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自动化 / 标准化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利润品（主力）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¥___ / 标准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标准化交付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___%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高端品（定制）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¥___ / 高客单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限量定制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思源黑体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___%</w:t>
            </w:r>
          </w:p>
        </w:tc>
      </w:tr>
    </w:tbl>
    <w:p>
      <w:pPr>
        <w:pStyle w:val="Heading1"/>
      </w:pPr>
      <w:r>
        <w:t xml:space="preserve">四、异议处理话术（可直接复制）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/>
          <w:bCs/>
          <w:color w:val="000000"/>
          <w:sz w:val="22"/>
          <w:szCs w:val="22"/>
        </w:rPr>
        <w:t xml:space="preserve">1. 客户说「太贵了」→ 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　「理解。我可以调整交付范围到 ¥___ 的入门版，先把核心结果拿到；完整版留到下一步，您看哪个更合适？」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/>
          <w:bCs/>
          <w:color w:val="000000"/>
          <w:sz w:val="22"/>
          <w:szCs w:val="22"/>
        </w:rPr>
        <w:t xml:space="preserve">2. 客户说「我再想想」→ 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　「没问题。想的时候可以看这三点：① 现在不解决会损失多少 ② 哪个档位最贴合预算 ③ 什么时候启动最合适。想清楚随时找我。」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/>
          <w:bCs/>
          <w:color w:val="000000"/>
          <w:sz w:val="22"/>
          <w:szCs w:val="22"/>
        </w:rPr>
        <w:t xml:space="preserve">3. 客户说「别人更便宜」→ </w:t>
      </w:r>
    </w:p>
    <w:p>
      <w:pPr>
        <w:spacing w:after="60" w:before="6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000000"/>
          <w:sz w:val="22"/>
          <w:szCs w:val="22"/>
        </w:rPr>
        <w:t xml:space="preserve">　「确实有更便宜的选择。差别在于 ___（你的独特价值）。如果您更看重性价比，入门版也能解决核心问题。」</w:t>
      </w:r>
    </w:p>
    <w:p>
      <w:pPr>
        <w:pStyle w:val="Heading1"/>
      </w:pPr>
      <w:r>
        <w:t xml:space="preserve">五、付款与交付约定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付款方式：___%（签约）+ ___%（交付）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收款渠道：微信 / 支付宝 / Stripe（选一）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交付周期：签约后 ___ 个工作日内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思源黑体" w:hAnsi="Times New Roman"/>
          <w:sz w:val="22"/>
          <w:szCs w:val="22"/>
        </w:rPr>
        <w:t xml:space="preserve">改稿次数：含 ___ 次免费修改，超出另计</w:t>
      </w:r>
    </w:p>
    <w:p>
      <w:pPr>
        <w:spacing w:after="60" w:before="300"/>
        <w:jc w:val="left"/>
      </w:pPr>
      <w:r>
        <w:rPr>
          <w:rFonts w:ascii="Times New Roman" w:cs="Times New Roman" w:eastAsia="思源黑体" w:hAnsi="Times New Roman"/>
          <w:b w:val="false"/>
          <w:bCs w:val="false"/>
          <w:color w:val="999999"/>
          <w:sz w:val="18"/>
          <w:szCs w:val="18"/>
        </w:rPr>
        <w:t xml:space="preserve">填写说明：蓝色文字 / 下划线处为需自行填写的假设值；填完后删除本行。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思源黑体" w:hAnsi="Times New Roman"/>
        <w:color w:val="888888"/>
        <w:sz w:val="18"/>
        <w:szCs w:val="18"/>
      </w:rPr>
      <w:t xml:space="preserve">一人公司教练 · 报价单模板 ｜ 第 </w:t>
    </w:r>
    <w:r>
      <w:rPr>
        <w:rFonts w:ascii="Times New Roman" w:cs="Times New Roman" w:eastAsia="思源黑体" w:hAnsi="Times New Roma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思源黑体" w:hAnsi="Times New Roman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思源黑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A88" w:sz="6" w:space="4"/>
      </w:pBdr>
      <w:spacing w:after="140" w:before="260"/>
      <w:outlineLvl w:val="0"/>
    </w:pPr>
    <w:rPr>
      <w:rFonts w:ascii="Times New Roman" w:cs="Times New Roman" w:eastAsia="思源黑体" w:hAnsi="Times New Roman"/>
      <w:b/>
      <w:bCs/>
      <w:color w:val="1F3D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2026-09-07T12:28:47.583Z</dcterms:created>
  <dcterms:modified xsi:type="dcterms:W3CDTF">2026-09-07T12:28:47.584Z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