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val="0"/>
        <w:wordWrap/>
        <w:overflowPunct/>
        <w:topLinePunct/>
        <w:autoSpaceDE w:val="0"/>
        <w:autoSpaceDN w:val="0"/>
        <w:bidi w:val="0"/>
        <w:adjustRightInd w:val="0"/>
        <w:snapToGrid w:val="0"/>
        <w:spacing w:before="0" w:beforeLines="50" w:after="0" w:afterLines="50" w:line="240" w:lineRule="auto"/>
        <w:ind w:left="0" w:leftChars="0" w:right="0" w:firstLine="640" w:firstLineChars="200"/>
        <w:jc w:val="left"/>
        <w:textAlignment w:val="auto"/>
        <w:outlineLvl w:val="9"/>
        <w:rPr>
          <w:rFonts w:hint="eastAsia" w:ascii="仿宋" w:hAnsi="仿宋" w:eastAsia="仿宋" w:cs="仿宋"/>
          <w:sz w:val="32"/>
          <w:szCs w:val="32"/>
          <w:lang w:val="en-US" w:eastAsia="zh-Hans"/>
        </w:rPr>
      </w:pPr>
    </w:p>
    <w:p>
      <w:pPr>
        <w:pageBreakBefore w:val="0"/>
        <w:widowControl/>
        <w:kinsoku w:val="0"/>
        <w:wordWrap/>
        <w:overflowPunct/>
        <w:autoSpaceDE w:val="0"/>
        <w:autoSpaceDN w:val="0"/>
        <w:bidi w:val="0"/>
        <w:adjustRightInd w:val="0"/>
        <w:snapToGrid w:val="0"/>
        <w:spacing w:line="240" w:lineRule="auto"/>
        <w:ind w:left="0" w:leftChars="0" w:firstLine="640" w:firstLineChars="200"/>
        <w:jc w:val="left"/>
        <w:outlineLvl w:val="9"/>
        <w:rPr>
          <w:rFonts w:hint="eastAsia" w:ascii="仿宋" w:hAnsi="仿宋" w:eastAsia="仿宋" w:cs="仿宋"/>
          <w:sz w:val="32"/>
          <w:szCs w:val="32"/>
          <w:lang w:val="en-US" w:eastAsia="zh-Hans"/>
        </w:rPr>
      </w:pPr>
    </w:p>
    <w:p>
      <w:pPr>
        <w:pageBreakBefore w:val="0"/>
        <w:widowControl/>
        <w:kinsoku w:val="0"/>
        <w:wordWrap/>
        <w:overflowPunct/>
        <w:autoSpaceDE w:val="0"/>
        <w:autoSpaceDN w:val="0"/>
        <w:bidi w:val="0"/>
        <w:adjustRightInd w:val="0"/>
        <w:snapToGrid w:val="0"/>
        <w:spacing w:line="240" w:lineRule="auto"/>
        <w:ind w:left="0" w:leftChars="0" w:firstLine="640" w:firstLineChars="200"/>
        <w:jc w:val="left"/>
        <w:outlineLvl w:val="9"/>
        <w:rPr>
          <w:rFonts w:hint="eastAsia" w:ascii="仿宋" w:hAnsi="仿宋" w:eastAsia="仿宋" w:cs="仿宋"/>
          <w:sz w:val="32"/>
          <w:szCs w:val="32"/>
          <w:lang w:val="en-US" w:eastAsia="zh-Hans"/>
        </w:rPr>
      </w:pPr>
    </w:p>
    <w:p>
      <w:pPr>
        <w:pStyle w:val="2"/>
        <w:bidi w:val="0"/>
        <w:jc w:val="center"/>
        <w:rPr>
          <w:rFonts w:hint="eastAsia"/>
          <w:lang w:val="en-US" w:eastAsia="zh-Hans"/>
        </w:rPr>
      </w:pPr>
    </w:p>
    <w:p>
      <w:pPr>
        <w:pStyle w:val="2"/>
        <w:bidi w:val="0"/>
        <w:jc w:val="center"/>
        <w:rPr>
          <w:rFonts w:hint="eastAsia"/>
        </w:rPr>
      </w:pPr>
      <w:r>
        <w:rPr>
          <w:rFonts w:hint="eastAsia"/>
          <w:lang w:val="en-US" w:eastAsia="zh-Hans"/>
        </w:rPr>
        <w:t>天翼数字生活有限公司</w:t>
      </w:r>
      <w:r>
        <w:rPr>
          <w:rFonts w:hint="eastAsia"/>
        </w:rPr>
        <w:t>外包员工</w:t>
      </w:r>
    </w:p>
    <w:p>
      <w:pPr>
        <w:pStyle w:val="2"/>
        <w:bidi w:val="0"/>
        <w:jc w:val="center"/>
        <w:rPr>
          <w:rFonts w:hint="eastAsia" w:ascii="仿宋" w:hAnsi="仿宋" w:eastAsia="仿宋" w:cs="仿宋"/>
          <w:lang w:val="en-US" w:eastAsia="zh-CN"/>
        </w:rPr>
      </w:pPr>
      <w:r>
        <w:rPr>
          <w:rFonts w:hint="eastAsia"/>
          <w:lang w:val="en-US" w:eastAsia="zh-CN"/>
        </w:rPr>
        <w:t>日常费用报销制度</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72" w:firstLineChars="200"/>
        <w:jc w:val="left"/>
        <w:textAlignment w:val="auto"/>
        <w:outlineLvl w:val="9"/>
        <w:rPr>
          <w:rFonts w:hint="eastAsia" w:ascii="仿宋" w:hAnsi="仿宋" w:eastAsia="仿宋" w:cs="仿宋"/>
          <w:spacing w:val="8"/>
          <w:sz w:val="32"/>
          <w:szCs w:val="32"/>
          <w:lang w:val="en-US" w:eastAsia="zh-Hans"/>
          <w14:textOutline w14:w="10145" w14:cap="flat" w14:cmpd="sng">
            <w14:solidFill>
              <w14:srgbClr w14:val="000000"/>
            </w14:solidFill>
            <w14:prstDash w14:val="solid"/>
            <w14:miter w14:val="0"/>
          </w14:textOutline>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72" w:firstLineChars="200"/>
        <w:jc w:val="left"/>
        <w:textAlignment w:val="auto"/>
        <w:outlineLvl w:val="9"/>
        <w:rPr>
          <w:rFonts w:hint="eastAsia" w:ascii="仿宋" w:hAnsi="仿宋" w:eastAsia="仿宋" w:cs="仿宋"/>
          <w:spacing w:val="8"/>
          <w:sz w:val="32"/>
          <w:szCs w:val="32"/>
          <w:lang w:val="en-US" w:eastAsia="zh-Hans"/>
          <w14:textOutline w14:w="10145" w14:cap="flat" w14:cmpd="sng">
            <w14:solidFill>
              <w14:srgbClr w14:val="000000"/>
            </w14:solidFill>
            <w14:prstDash w14:val="solid"/>
            <w14:miter w14:val="0"/>
          </w14:textOutline>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72" w:firstLineChars="200"/>
        <w:jc w:val="left"/>
        <w:textAlignment w:val="auto"/>
        <w:outlineLvl w:val="9"/>
        <w:rPr>
          <w:rFonts w:hint="eastAsia" w:ascii="仿宋" w:hAnsi="仿宋" w:eastAsia="仿宋" w:cs="仿宋"/>
          <w:spacing w:val="8"/>
          <w:sz w:val="32"/>
          <w:szCs w:val="32"/>
          <w:lang w:val="en-US" w:eastAsia="zh-Hans"/>
          <w14:textOutline w14:w="10145" w14:cap="flat" w14:cmpd="sng">
            <w14:solidFill>
              <w14:srgbClr w14:val="000000"/>
            </w14:solidFill>
            <w14:prstDash w14:val="solid"/>
            <w14:miter w14:val="0"/>
          </w14:textOutline>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72" w:firstLineChars="200"/>
        <w:jc w:val="left"/>
        <w:textAlignment w:val="auto"/>
        <w:outlineLvl w:val="9"/>
        <w:rPr>
          <w:rFonts w:hint="eastAsia" w:ascii="仿宋" w:hAnsi="仿宋" w:eastAsia="仿宋" w:cs="仿宋"/>
          <w:spacing w:val="8"/>
          <w:sz w:val="32"/>
          <w:szCs w:val="32"/>
          <w:lang w:val="en-US" w:eastAsia="zh-Hans"/>
          <w14:textOutline w14:w="10145" w14:cap="flat" w14:cmpd="sng">
            <w14:solidFill>
              <w14:srgbClr w14:val="000000"/>
            </w14:solidFill>
            <w14:prstDash w14:val="solid"/>
            <w14:miter w14:val="0"/>
          </w14:textOutline>
        </w:rPr>
      </w:pPr>
    </w:p>
    <w:p>
      <w:pPr>
        <w:keepNext w:val="0"/>
        <w:keepLines w:val="0"/>
        <w:pageBreakBefore w:val="0"/>
        <w:widowControl/>
        <w:kinsoku w:val="0"/>
        <w:wordWrap/>
        <w:overflowPunct/>
        <w:topLinePunct/>
        <w:autoSpaceDE w:val="0"/>
        <w:autoSpaceDN w:val="0"/>
        <w:bidi w:val="0"/>
        <w:adjustRightInd w:val="0"/>
        <w:snapToGrid w:val="0"/>
        <w:spacing w:before="0" w:beforeLines="50" w:after="0" w:afterLines="50" w:line="240" w:lineRule="auto"/>
        <w:ind w:left="0" w:leftChars="0" w:right="0" w:firstLine="640" w:firstLineChars="200"/>
        <w:jc w:val="left"/>
        <w:textAlignment w:val="auto"/>
        <w:outlineLvl w:val="9"/>
        <w:rPr>
          <w:rFonts w:hint="eastAsia" w:ascii="仿宋" w:hAnsi="仿宋" w:eastAsia="仿宋" w:cs="仿宋"/>
          <w:sz w:val="32"/>
          <w:szCs w:val="32"/>
          <w:lang w:val="en-US" w:eastAsia="zh-Hans"/>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72" w:firstLineChars="200"/>
        <w:jc w:val="left"/>
        <w:textAlignment w:val="auto"/>
        <w:outlineLvl w:val="9"/>
        <w:rPr>
          <w:rFonts w:hint="eastAsia" w:ascii="仿宋" w:hAnsi="仿宋" w:eastAsia="仿宋" w:cs="仿宋"/>
          <w:spacing w:val="8"/>
          <w:sz w:val="32"/>
          <w:szCs w:val="32"/>
          <w:lang w:val="en-US" w:eastAsia="zh-Hans"/>
          <w14:textOutline w14:w="10145" w14:cap="flat" w14:cmpd="sng">
            <w14:solidFill>
              <w14:srgbClr w14:val="000000"/>
            </w14:solidFill>
            <w14:prstDash w14:val="solid"/>
            <w14:miter w14:val="0"/>
          </w14:textOutline>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72" w:firstLineChars="200"/>
        <w:jc w:val="left"/>
        <w:textAlignment w:val="auto"/>
        <w:outlineLvl w:val="9"/>
        <w:rPr>
          <w:rFonts w:hint="eastAsia" w:ascii="仿宋" w:hAnsi="仿宋" w:eastAsia="仿宋" w:cs="仿宋"/>
          <w:spacing w:val="8"/>
          <w:sz w:val="32"/>
          <w:szCs w:val="32"/>
          <w:lang w:val="en-US" w:eastAsia="zh-Hans"/>
          <w14:textOutline w14:w="10145" w14:cap="flat" w14:cmpd="sng">
            <w14:solidFill>
              <w14:srgbClr w14:val="000000"/>
            </w14:solidFill>
            <w14:prstDash w14:val="solid"/>
            <w14:miter w14:val="0"/>
          </w14:textOutline>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52" w:firstLineChars="200"/>
        <w:jc w:val="left"/>
        <w:textAlignment w:val="auto"/>
        <w:outlineLvl w:val="9"/>
        <w:rPr>
          <w:rFonts w:hint="eastAsia" w:ascii="仿宋" w:hAnsi="仿宋" w:eastAsia="仿宋" w:cs="仿宋"/>
          <w:spacing w:val="3"/>
          <w:sz w:val="32"/>
          <w:szCs w:val="32"/>
          <w14:textOutline w14:w="5791" w14:cap="flat" w14:cmpd="sng">
            <w14:solidFill>
              <w14:srgbClr w14:val="000000"/>
            </w14:solidFill>
            <w14:prstDash w14:val="solid"/>
            <w14:miter w14:val="0"/>
          </w14:textOutline>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52" w:firstLineChars="200"/>
        <w:jc w:val="left"/>
        <w:textAlignment w:val="auto"/>
        <w:outlineLvl w:val="9"/>
        <w:rPr>
          <w:rFonts w:hint="eastAsia" w:ascii="仿宋" w:hAnsi="仿宋" w:eastAsia="仿宋" w:cs="仿宋"/>
          <w:spacing w:val="3"/>
          <w:sz w:val="32"/>
          <w:szCs w:val="32"/>
          <w14:textOutline w14:w="5791" w14:cap="flat" w14:cmpd="sng">
            <w14:solidFill>
              <w14:srgbClr w14:val="000000"/>
            </w14:solidFill>
            <w14:prstDash w14:val="solid"/>
            <w14:miter w14:val="0"/>
          </w14:textOutline>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52" w:firstLineChars="200"/>
        <w:jc w:val="left"/>
        <w:textAlignment w:val="auto"/>
        <w:outlineLvl w:val="9"/>
        <w:rPr>
          <w:rFonts w:hint="eastAsia" w:ascii="仿宋" w:hAnsi="仿宋" w:eastAsia="仿宋" w:cs="仿宋"/>
          <w:spacing w:val="3"/>
          <w:sz w:val="32"/>
          <w:szCs w:val="32"/>
          <w14:textOutline w14:w="5791" w14:cap="flat" w14:cmpd="sng">
            <w14:solidFill>
              <w14:srgbClr w14:val="000000"/>
            </w14:solidFill>
            <w14:prstDash w14:val="solid"/>
            <w14:miter w14:val="0"/>
          </w14:textOutline>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52" w:firstLineChars="200"/>
        <w:jc w:val="left"/>
        <w:textAlignment w:val="auto"/>
        <w:outlineLvl w:val="9"/>
        <w:rPr>
          <w:rFonts w:hint="eastAsia" w:ascii="仿宋" w:hAnsi="仿宋" w:eastAsia="仿宋" w:cs="仿宋"/>
          <w:spacing w:val="3"/>
          <w:sz w:val="32"/>
          <w:szCs w:val="32"/>
          <w14:textOutline w14:w="5791" w14:cap="flat" w14:cmpd="sng">
            <w14:solidFill>
              <w14:srgbClr w14:val="000000"/>
            </w14:solidFill>
            <w14:prstDash w14:val="solid"/>
            <w14:miter w14:val="0"/>
          </w14:textOutline>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52" w:firstLineChars="200"/>
        <w:jc w:val="left"/>
        <w:textAlignment w:val="auto"/>
        <w:outlineLvl w:val="9"/>
        <w:rPr>
          <w:rFonts w:hint="eastAsia" w:ascii="仿宋" w:hAnsi="仿宋" w:eastAsia="仿宋" w:cs="仿宋"/>
          <w:spacing w:val="3"/>
          <w:sz w:val="32"/>
          <w:szCs w:val="32"/>
          <w14:textOutline w14:w="5791" w14:cap="flat" w14:cmpd="sng">
            <w14:solidFill>
              <w14:srgbClr w14:val="000000"/>
            </w14:solidFill>
            <w14:prstDash w14:val="solid"/>
            <w14:miter w14:val="0"/>
          </w14:textOutline>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52" w:firstLineChars="200"/>
        <w:jc w:val="left"/>
        <w:textAlignment w:val="auto"/>
        <w:outlineLvl w:val="9"/>
        <w:rPr>
          <w:rFonts w:hint="eastAsia" w:ascii="仿宋" w:hAnsi="仿宋" w:eastAsia="仿宋" w:cs="仿宋"/>
          <w:spacing w:val="3"/>
          <w:sz w:val="32"/>
          <w:szCs w:val="32"/>
          <w14:textOutline w14:w="5791" w14:cap="flat" w14:cmpd="sng">
            <w14:solidFill>
              <w14:srgbClr w14:val="000000"/>
            </w14:solidFill>
            <w14:prstDash w14:val="solid"/>
            <w14:miter w14:val="0"/>
          </w14:textOutline>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708" w:firstLineChars="200"/>
        <w:jc w:val="center"/>
        <w:textAlignment w:val="auto"/>
        <w:outlineLvl w:val="9"/>
        <w:rPr>
          <w:rFonts w:hint="eastAsia" w:ascii="仿宋" w:hAnsi="仿宋" w:eastAsia="仿宋" w:cs="仿宋"/>
          <w:spacing w:val="17"/>
          <w:sz w:val="32"/>
          <w:szCs w:val="32"/>
          <w:lang w:val="en-US" w:eastAsia="zh-CN"/>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708" w:firstLineChars="200"/>
        <w:jc w:val="center"/>
        <w:textAlignment w:val="auto"/>
        <w:outlineLvl w:val="9"/>
        <w:rPr>
          <w:rFonts w:hint="eastAsia" w:ascii="仿宋" w:hAnsi="仿宋" w:eastAsia="仿宋" w:cs="仿宋"/>
          <w:spacing w:val="17"/>
          <w:sz w:val="32"/>
          <w:szCs w:val="32"/>
          <w:lang w:val="en-US" w:eastAsia="zh-CN"/>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708" w:firstLineChars="200"/>
        <w:jc w:val="center"/>
        <w:textAlignment w:val="auto"/>
        <w:outlineLvl w:val="9"/>
        <w:rPr>
          <w:rFonts w:hint="eastAsia" w:ascii="仿宋" w:hAnsi="仿宋" w:eastAsia="仿宋" w:cs="仿宋"/>
          <w:spacing w:val="17"/>
          <w:sz w:val="32"/>
          <w:szCs w:val="32"/>
        </w:rPr>
      </w:pPr>
      <w:r>
        <w:rPr>
          <w:rFonts w:hint="eastAsia" w:ascii="仿宋" w:hAnsi="仿宋" w:eastAsia="仿宋" w:cs="仿宋"/>
          <w:spacing w:val="17"/>
          <w:sz w:val="32"/>
          <w:szCs w:val="32"/>
          <w:lang w:val="en-US" w:eastAsia="zh-CN"/>
        </w:rPr>
        <w:t>目录</w:t>
      </w:r>
    </w:p>
    <w:p>
      <w:pPr>
        <w:keepNext w:val="0"/>
        <w:keepLines w:val="0"/>
        <w:pageBreakBefore w:val="0"/>
        <w:widowControl/>
        <w:kinsoku w:val="0"/>
        <w:wordWrap/>
        <w:overflowPunct/>
        <w:topLinePunct/>
        <w:autoSpaceDE w:val="0"/>
        <w:autoSpaceDN w:val="0"/>
        <w:bidi w:val="0"/>
        <w:adjustRightInd w:val="0"/>
        <w:snapToGrid w:val="0"/>
        <w:spacing w:before="0" w:beforeAutospacing="0" w:after="0" w:afterAutospacing="0" w:line="240" w:lineRule="auto"/>
        <w:ind w:right="0"/>
        <w:jc w:val="left"/>
        <w:textAlignment w:val="auto"/>
        <w:outlineLvl w:val="9"/>
        <w:rPr>
          <w:rFonts w:hint="eastAsia" w:ascii="仿宋" w:hAnsi="仿宋" w:eastAsia="仿宋" w:cs="仿宋"/>
          <w:spacing w:val="17"/>
          <w:sz w:val="32"/>
          <w:szCs w:val="32"/>
        </w:rPr>
      </w:pPr>
      <w:r>
        <w:rPr>
          <w:rFonts w:hint="eastAsia" w:ascii="仿宋" w:hAnsi="仿宋" w:eastAsia="仿宋" w:cs="仿宋"/>
          <w:spacing w:val="17"/>
          <w:sz w:val="32"/>
          <w:szCs w:val="32"/>
          <w:lang w:val="en-US" w:eastAsia="zh-CN"/>
        </w:rPr>
        <w:t>第一章总则........................................3</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left"/>
        <w:textAlignment w:val="auto"/>
        <w:outlineLvl w:val="9"/>
        <w:rPr>
          <w:rFonts w:hint="eastAsia" w:ascii="仿宋" w:hAnsi="仿宋" w:eastAsia="仿宋" w:cs="仿宋"/>
          <w:spacing w:val="17"/>
          <w:sz w:val="32"/>
          <w:szCs w:val="32"/>
        </w:rPr>
      </w:pPr>
      <w:r>
        <w:rPr>
          <w:rFonts w:hint="eastAsia" w:ascii="仿宋" w:hAnsi="仿宋" w:eastAsia="仿宋" w:cs="仿宋"/>
          <w:spacing w:val="17"/>
          <w:sz w:val="32"/>
          <w:szCs w:val="32"/>
          <w:lang w:val="en-US" w:eastAsia="zh-CN"/>
        </w:rPr>
        <w:t>第二章差旅费分类及预算管理.........................3</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left"/>
        <w:textAlignment w:val="auto"/>
        <w:outlineLvl w:val="9"/>
        <w:rPr>
          <w:rFonts w:hint="default" w:ascii="仿宋" w:hAnsi="仿宋" w:eastAsia="仿宋" w:cs="仿宋"/>
          <w:spacing w:val="17"/>
          <w:sz w:val="32"/>
          <w:szCs w:val="32"/>
          <w:lang w:val="en-US" w:eastAsia="zh-CN"/>
        </w:rPr>
      </w:pPr>
      <w:r>
        <w:rPr>
          <w:rFonts w:hint="eastAsia" w:ascii="仿宋" w:hAnsi="仿宋" w:eastAsia="仿宋" w:cs="仿宋"/>
          <w:spacing w:val="17"/>
          <w:sz w:val="32"/>
          <w:szCs w:val="32"/>
          <w:lang w:val="en-US" w:eastAsia="zh-CN"/>
        </w:rPr>
        <w:t>第三章费用标准....................................4</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firstLine="708" w:firstLineChars="200"/>
        <w:jc w:val="left"/>
        <w:textAlignment w:val="auto"/>
        <w:outlineLvl w:val="9"/>
        <w:rPr>
          <w:rFonts w:hint="eastAsia" w:ascii="仿宋" w:hAnsi="仿宋" w:eastAsia="仿宋" w:cs="仿宋"/>
          <w:spacing w:val="17"/>
          <w:sz w:val="32"/>
          <w:szCs w:val="32"/>
        </w:rPr>
      </w:pPr>
      <w:r>
        <w:rPr>
          <w:rFonts w:hint="eastAsia" w:ascii="仿宋" w:hAnsi="仿宋" w:eastAsia="仿宋" w:cs="仿宋"/>
          <w:spacing w:val="17"/>
          <w:sz w:val="32"/>
          <w:szCs w:val="32"/>
          <w:lang w:val="en-US" w:eastAsia="zh-CN"/>
        </w:rPr>
        <w:t>第一节城市间交通费............................4</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708" w:firstLineChars="200"/>
        <w:jc w:val="both"/>
        <w:textAlignment w:val="auto"/>
        <w:outlineLvl w:val="9"/>
        <w:rPr>
          <w:rFonts w:hint="eastAsia" w:ascii="仿宋" w:hAnsi="仿宋" w:eastAsia="仿宋" w:cs="仿宋"/>
          <w:sz w:val="32"/>
          <w:szCs w:val="32"/>
        </w:rPr>
      </w:pPr>
      <w:r>
        <w:rPr>
          <w:rFonts w:hint="eastAsia" w:ascii="仿宋" w:hAnsi="仿宋" w:eastAsia="仿宋" w:cs="仿宋"/>
          <w:spacing w:val="17"/>
          <w:sz w:val="32"/>
          <w:szCs w:val="32"/>
          <w:lang w:val="en-US" w:eastAsia="zh-CN"/>
        </w:rPr>
        <w:t>第二节住宿费..................................5</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708" w:firstLineChars="200"/>
        <w:jc w:val="both"/>
        <w:textAlignment w:val="auto"/>
        <w:outlineLvl w:val="9"/>
        <w:rPr>
          <w:rFonts w:hint="eastAsia" w:ascii="仿宋" w:hAnsi="仿宋" w:eastAsia="仿宋" w:cs="仿宋"/>
          <w:spacing w:val="17"/>
          <w:sz w:val="32"/>
          <w:szCs w:val="32"/>
          <w:lang w:val="en-US" w:eastAsia="zh-CN"/>
        </w:rPr>
      </w:pPr>
      <w:r>
        <w:rPr>
          <w:rFonts w:hint="eastAsia" w:ascii="仿宋" w:hAnsi="仿宋" w:eastAsia="仿宋" w:cs="仿宋"/>
          <w:spacing w:val="17"/>
          <w:sz w:val="32"/>
          <w:szCs w:val="32"/>
          <w:lang w:val="en-US" w:eastAsia="zh-CN"/>
        </w:rPr>
        <w:t>第三节伙食补助费..............................5</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708" w:firstLineChars="200"/>
        <w:jc w:val="both"/>
        <w:textAlignment w:val="auto"/>
        <w:outlineLvl w:val="9"/>
        <w:rPr>
          <w:rFonts w:hint="eastAsia" w:ascii="仿宋" w:hAnsi="仿宋" w:eastAsia="仿宋" w:cs="仿宋"/>
          <w:spacing w:val="17"/>
          <w:sz w:val="32"/>
          <w:szCs w:val="32"/>
          <w:lang w:val="en-US" w:eastAsia="zh-CN"/>
        </w:rPr>
      </w:pPr>
      <w:r>
        <w:rPr>
          <w:rFonts w:hint="eastAsia" w:ascii="仿宋" w:hAnsi="仿宋" w:eastAsia="仿宋" w:cs="仿宋"/>
          <w:spacing w:val="17"/>
          <w:sz w:val="32"/>
          <w:szCs w:val="32"/>
          <w:lang w:val="en-US" w:eastAsia="zh-CN"/>
        </w:rPr>
        <w:t>第四节市内交通费..............................6</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left"/>
        <w:textAlignment w:val="auto"/>
        <w:outlineLvl w:val="9"/>
        <w:rPr>
          <w:rFonts w:hint="eastAsia" w:ascii="仿宋" w:hAnsi="仿宋" w:eastAsia="仿宋" w:cs="仿宋"/>
          <w:spacing w:val="17"/>
          <w:sz w:val="32"/>
          <w:szCs w:val="32"/>
          <w:lang w:val="en-US" w:eastAsia="zh-CN"/>
        </w:rPr>
      </w:pPr>
      <w:r>
        <w:rPr>
          <w:rFonts w:hint="eastAsia" w:ascii="仿宋" w:hAnsi="仿宋" w:eastAsia="仿宋" w:cs="仿宋"/>
          <w:spacing w:val="17"/>
          <w:sz w:val="32"/>
          <w:szCs w:val="32"/>
          <w:lang w:val="en-US" w:eastAsia="zh-CN"/>
        </w:rPr>
        <w:t>第四章出差审批....................................6</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both"/>
        <w:textAlignment w:val="auto"/>
        <w:outlineLvl w:val="9"/>
        <w:rPr>
          <w:rFonts w:hint="eastAsia" w:ascii="仿宋" w:hAnsi="仿宋" w:eastAsia="仿宋" w:cs="仿宋"/>
          <w:spacing w:val="17"/>
          <w:sz w:val="32"/>
          <w:szCs w:val="32"/>
          <w:lang w:val="en-US" w:eastAsia="zh-CN"/>
        </w:rPr>
      </w:pPr>
      <w:r>
        <w:rPr>
          <w:rFonts w:hint="eastAsia" w:ascii="仿宋" w:hAnsi="仿宋" w:eastAsia="仿宋" w:cs="仿宋"/>
          <w:spacing w:val="17"/>
          <w:sz w:val="32"/>
          <w:szCs w:val="32"/>
          <w:lang w:val="en-US" w:eastAsia="zh-CN"/>
        </w:rPr>
        <w:t>第五章报销管理....................................7</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firstLine="708" w:firstLineChars="200"/>
        <w:jc w:val="both"/>
        <w:textAlignment w:val="auto"/>
        <w:outlineLvl w:val="9"/>
        <w:rPr>
          <w:rFonts w:hint="eastAsia" w:ascii="仿宋" w:hAnsi="仿宋" w:eastAsia="仿宋" w:cs="仿宋"/>
          <w:spacing w:val="17"/>
          <w:sz w:val="32"/>
          <w:szCs w:val="32"/>
          <w:lang w:val="en-US" w:eastAsia="zh-CN"/>
        </w:rPr>
      </w:pPr>
      <w:r>
        <w:rPr>
          <w:rFonts w:hint="eastAsia" w:ascii="仿宋" w:hAnsi="仿宋" w:eastAsia="仿宋" w:cs="仿宋"/>
          <w:spacing w:val="17"/>
          <w:sz w:val="32"/>
          <w:szCs w:val="32"/>
          <w:lang w:val="en-US" w:eastAsia="zh-CN"/>
        </w:rPr>
        <w:t>第一节延时下班关怀政策.........................7</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708" w:firstLineChars="200"/>
        <w:jc w:val="both"/>
        <w:textAlignment w:val="auto"/>
        <w:outlineLvl w:val="9"/>
        <w:rPr>
          <w:rFonts w:hint="eastAsia" w:ascii="仿宋" w:hAnsi="仿宋" w:eastAsia="仿宋" w:cs="仿宋"/>
          <w:spacing w:val="3"/>
          <w:sz w:val="32"/>
          <w:szCs w:val="32"/>
          <w:lang w:val="en-US" w:eastAsia="zh-Hans"/>
          <w14:textOutline w14:w="5791" w14:cap="flat" w14:cmpd="sng">
            <w14:solidFill>
              <w14:srgbClr w14:val="000000"/>
            </w14:solidFill>
            <w14:prstDash w14:val="solid"/>
            <w14:miter w14:val="0"/>
          </w14:textOutline>
        </w:rPr>
      </w:pPr>
      <w:r>
        <w:rPr>
          <w:rFonts w:hint="eastAsia" w:ascii="仿宋" w:hAnsi="仿宋" w:eastAsia="仿宋" w:cs="仿宋"/>
          <w:spacing w:val="17"/>
          <w:sz w:val="32"/>
          <w:szCs w:val="32"/>
          <w:lang w:val="en-US" w:eastAsia="zh-CN"/>
        </w:rPr>
        <w:t>第二节</w:t>
      </w:r>
      <w:r>
        <w:rPr>
          <w:rFonts w:hint="eastAsia" w:ascii="仿宋" w:hAnsi="仿宋" w:eastAsia="仿宋" w:cs="仿宋"/>
          <w:spacing w:val="17"/>
          <w:sz w:val="32"/>
          <w:szCs w:val="32"/>
          <w:lang w:val="en-US" w:eastAsia="zh-Hans"/>
        </w:rPr>
        <w:t>差旅费</w:t>
      </w:r>
      <w:r>
        <w:rPr>
          <w:rFonts w:hint="eastAsia" w:ascii="仿宋" w:hAnsi="仿宋" w:eastAsia="仿宋" w:cs="仿宋"/>
          <w:spacing w:val="17"/>
          <w:sz w:val="32"/>
          <w:szCs w:val="32"/>
          <w:lang w:val="en-US" w:eastAsia="zh-CN"/>
        </w:rPr>
        <w:t>..................................8</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708" w:firstLineChars="200"/>
        <w:jc w:val="both"/>
        <w:textAlignment w:val="auto"/>
        <w:outlineLvl w:val="9"/>
        <w:rPr>
          <w:rFonts w:hint="default" w:ascii="仿宋" w:hAnsi="仿宋" w:eastAsia="仿宋" w:cs="仿宋"/>
          <w:sz w:val="32"/>
          <w:szCs w:val="32"/>
          <w:lang w:val="en-US"/>
        </w:rPr>
      </w:pPr>
      <w:r>
        <w:rPr>
          <w:rFonts w:hint="eastAsia" w:ascii="仿宋" w:hAnsi="仿宋" w:eastAsia="仿宋" w:cs="仿宋"/>
          <w:spacing w:val="17"/>
          <w:sz w:val="32"/>
          <w:szCs w:val="32"/>
          <w:lang w:val="en-US" w:eastAsia="zh-CN"/>
        </w:rPr>
        <w:t>第三节参加会议、培训...........................9</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708" w:firstLineChars="200"/>
        <w:jc w:val="both"/>
        <w:textAlignment w:val="auto"/>
        <w:outlineLvl w:val="9"/>
        <w:rPr>
          <w:rFonts w:hint="eastAsia" w:ascii="仿宋" w:hAnsi="仿宋" w:eastAsia="仿宋" w:cs="仿宋"/>
          <w:sz w:val="32"/>
          <w:szCs w:val="32"/>
        </w:rPr>
      </w:pPr>
      <w:r>
        <w:rPr>
          <w:rFonts w:hint="eastAsia" w:ascii="仿宋" w:hAnsi="仿宋" w:eastAsia="仿宋" w:cs="仿宋"/>
          <w:spacing w:val="17"/>
          <w:sz w:val="32"/>
          <w:szCs w:val="32"/>
          <w:lang w:val="en-US" w:eastAsia="zh-CN"/>
        </w:rPr>
        <w:t>第四节员工调动、新员工报到.....................9</w:t>
      </w:r>
    </w:p>
    <w:p>
      <w:pPr>
        <w:keepNext w:val="0"/>
        <w:keepLines w:val="0"/>
        <w:pageBreakBefore w:val="0"/>
        <w:widowControl/>
        <w:suppressLineNumbers w:val="0"/>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both"/>
        <w:textAlignment w:val="auto"/>
        <w:outlineLvl w:val="9"/>
        <w:rPr>
          <w:rFonts w:hint="default" w:ascii="仿宋" w:hAnsi="仿宋" w:eastAsia="仿宋" w:cs="仿宋"/>
          <w:sz w:val="32"/>
          <w:szCs w:val="32"/>
          <w:lang w:val="en-US"/>
        </w:rPr>
      </w:pPr>
      <w:r>
        <w:rPr>
          <w:rFonts w:hint="eastAsia" w:ascii="仿宋" w:hAnsi="仿宋" w:eastAsia="仿宋" w:cs="仿宋"/>
          <w:spacing w:val="17"/>
          <w:sz w:val="32"/>
          <w:szCs w:val="32"/>
          <w:lang w:val="en-US" w:eastAsia="zh-CN"/>
        </w:rPr>
        <w:t>第六章发票相关要求................................10</w:t>
      </w:r>
    </w:p>
    <w:p>
      <w:pPr>
        <w:keepNext w:val="0"/>
        <w:keepLines w:val="0"/>
        <w:pageBreakBefore w:val="0"/>
        <w:widowControl/>
        <w:suppressLineNumbers w:val="0"/>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both"/>
        <w:textAlignment w:val="auto"/>
        <w:outlineLvl w:val="9"/>
        <w:rPr>
          <w:rFonts w:hint="default" w:ascii="仿宋" w:hAnsi="仿宋" w:eastAsia="仿宋" w:cs="仿宋"/>
          <w:spacing w:val="17"/>
          <w:sz w:val="32"/>
          <w:szCs w:val="32"/>
          <w:lang w:val="en-US" w:eastAsia="zh-CN"/>
        </w:rPr>
      </w:pPr>
      <w:r>
        <w:rPr>
          <w:rFonts w:hint="eastAsia" w:ascii="仿宋" w:hAnsi="仿宋" w:eastAsia="仿宋" w:cs="仿宋"/>
          <w:spacing w:val="17"/>
          <w:sz w:val="32"/>
          <w:szCs w:val="32"/>
          <w:lang w:val="en-US" w:eastAsia="zh-CN"/>
        </w:rPr>
        <w:t>第七章附件粘贴要求................................12</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both"/>
        <w:textAlignment w:val="auto"/>
        <w:outlineLvl w:val="9"/>
        <w:rPr>
          <w:rFonts w:hint="default" w:ascii="仿宋" w:hAnsi="仿宋" w:eastAsia="仿宋" w:cs="仿宋"/>
          <w:spacing w:val="17"/>
          <w:sz w:val="32"/>
          <w:szCs w:val="32"/>
          <w:lang w:val="en-US" w:eastAsia="zh-CN"/>
        </w:rPr>
      </w:pPr>
      <w:r>
        <w:rPr>
          <w:rFonts w:hint="eastAsia" w:ascii="仿宋" w:hAnsi="仿宋" w:eastAsia="仿宋" w:cs="仿宋"/>
          <w:spacing w:val="17"/>
          <w:sz w:val="32"/>
          <w:szCs w:val="32"/>
          <w:lang w:val="en-US" w:eastAsia="zh-CN"/>
        </w:rPr>
        <w:t>第八章开票信息 .......</w:t>
      </w:r>
      <w:bookmarkStart w:id="11" w:name="_GoBack"/>
      <w:bookmarkEnd w:id="11"/>
      <w:r>
        <w:rPr>
          <w:rFonts w:hint="eastAsia" w:ascii="仿宋" w:hAnsi="仿宋" w:eastAsia="仿宋" w:cs="仿宋"/>
          <w:spacing w:val="17"/>
          <w:sz w:val="32"/>
          <w:szCs w:val="32"/>
          <w:lang w:val="en-US" w:eastAsia="zh-CN"/>
        </w:rPr>
        <w:t>...........................22</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both"/>
        <w:textAlignment w:val="auto"/>
        <w:outlineLvl w:val="9"/>
        <w:rPr>
          <w:rFonts w:hint="default" w:ascii="仿宋" w:hAnsi="仿宋" w:eastAsia="仿宋" w:cs="仿宋"/>
          <w:sz w:val="32"/>
          <w:szCs w:val="32"/>
          <w:lang w:val="en-US"/>
        </w:rPr>
      </w:pPr>
      <w:r>
        <w:rPr>
          <w:rFonts w:hint="eastAsia" w:ascii="仿宋" w:hAnsi="仿宋" w:eastAsia="仿宋" w:cs="仿宋"/>
          <w:spacing w:val="17"/>
          <w:sz w:val="32"/>
          <w:szCs w:val="32"/>
          <w:lang w:val="en-US" w:eastAsia="zh-CN"/>
        </w:rPr>
        <w:t>第九章其他补充事项................................22</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left"/>
        <w:textAlignment w:val="auto"/>
        <w:outlineLvl w:val="9"/>
        <w:rPr>
          <w:rFonts w:hint="default" w:ascii="仿宋" w:hAnsi="仿宋" w:eastAsia="仿宋" w:cs="仿宋"/>
          <w:spacing w:val="17"/>
          <w:sz w:val="32"/>
          <w:szCs w:val="32"/>
          <w:lang w:val="en-US" w:eastAsia="zh-CN"/>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52" w:firstLineChars="200"/>
        <w:jc w:val="center"/>
        <w:textAlignment w:val="auto"/>
        <w:outlineLvl w:val="9"/>
        <w:rPr>
          <w:rFonts w:hint="eastAsia" w:ascii="仿宋" w:hAnsi="仿宋" w:eastAsia="仿宋" w:cs="仿宋"/>
          <w:spacing w:val="3"/>
          <w:sz w:val="32"/>
          <w:szCs w:val="32"/>
          <w14:textOutline w14:w="5791" w14:cap="flat" w14:cmpd="sng">
            <w14:solidFill>
              <w14:srgbClr w14:val="000000"/>
            </w14:solidFill>
            <w14:prstDash w14:val="solid"/>
            <w14:miter w14:val="0"/>
          </w14:textOutline>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52" w:firstLineChars="200"/>
        <w:jc w:val="center"/>
        <w:textAlignment w:val="auto"/>
        <w:outlineLvl w:val="9"/>
        <w:rPr>
          <w:rFonts w:hint="eastAsia" w:ascii="仿宋" w:hAnsi="仿宋" w:eastAsia="仿宋" w:cs="仿宋"/>
          <w:spacing w:val="3"/>
          <w:sz w:val="32"/>
          <w:szCs w:val="32"/>
          <w14:textOutline w14:w="5791" w14:cap="flat" w14:cmpd="sng">
            <w14:solidFill>
              <w14:srgbClr w14:val="000000"/>
            </w14:solidFill>
            <w14:prstDash w14:val="solid"/>
            <w14:miter w14:val="0"/>
          </w14:textOutline>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52" w:firstLineChars="200"/>
        <w:jc w:val="center"/>
        <w:textAlignment w:val="auto"/>
        <w:outlineLvl w:val="9"/>
        <w:rPr>
          <w:rFonts w:hint="eastAsia" w:ascii="仿宋" w:hAnsi="仿宋" w:eastAsia="仿宋" w:cs="仿宋"/>
          <w:spacing w:val="3"/>
          <w:sz w:val="32"/>
          <w:szCs w:val="32"/>
          <w14:textOutline w14:w="5791" w14:cap="flat" w14:cmpd="sng">
            <w14:solidFill>
              <w14:srgbClr w14:val="000000"/>
            </w14:solidFill>
            <w14:prstDash w14:val="solid"/>
            <w14:miter w14:val="0"/>
          </w14:textOutline>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52" w:firstLineChars="200"/>
        <w:jc w:val="center"/>
        <w:textAlignment w:val="auto"/>
        <w:outlineLvl w:val="9"/>
        <w:rPr>
          <w:rFonts w:hint="eastAsia" w:ascii="仿宋" w:hAnsi="仿宋" w:eastAsia="仿宋" w:cs="仿宋"/>
          <w:spacing w:val="3"/>
          <w:sz w:val="32"/>
          <w:szCs w:val="32"/>
          <w14:textOutline w14:w="5791" w14:cap="flat" w14:cmpd="sng">
            <w14:solidFill>
              <w14:srgbClr w14:val="000000"/>
            </w14:solidFill>
            <w14:prstDash w14:val="solid"/>
            <w14:miter w14:val="0"/>
          </w14:textOutline>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52" w:firstLineChars="200"/>
        <w:jc w:val="center"/>
        <w:textAlignment w:val="auto"/>
        <w:outlineLvl w:val="9"/>
        <w:rPr>
          <w:rFonts w:hint="eastAsia" w:ascii="仿宋" w:hAnsi="仿宋" w:eastAsia="仿宋" w:cs="仿宋"/>
          <w:spacing w:val="3"/>
          <w:sz w:val="32"/>
          <w:szCs w:val="32"/>
          <w14:textOutline w14:w="5791" w14:cap="flat" w14:cmpd="sng">
            <w14:solidFill>
              <w14:srgbClr w14:val="000000"/>
            </w14:solidFill>
            <w14:prstDash w14:val="solid"/>
            <w14:miter w14:val="0"/>
          </w14:textOutline>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52" w:firstLineChars="200"/>
        <w:jc w:val="center"/>
        <w:textAlignment w:val="auto"/>
        <w:outlineLvl w:val="9"/>
        <w:rPr>
          <w:rFonts w:hint="eastAsia" w:ascii="仿宋" w:hAnsi="仿宋" w:eastAsia="仿宋" w:cs="仿宋"/>
          <w:spacing w:val="3"/>
          <w:sz w:val="32"/>
          <w:szCs w:val="32"/>
          <w14:textOutline w14:w="5791" w14:cap="flat" w14:cmpd="sng">
            <w14:solidFill>
              <w14:srgbClr w14:val="000000"/>
            </w14:solidFill>
            <w14:prstDash w14:val="solid"/>
            <w14:miter w14:val="0"/>
          </w14:textOutline>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52" w:firstLineChars="200"/>
        <w:jc w:val="center"/>
        <w:textAlignment w:val="auto"/>
        <w:outlineLvl w:val="9"/>
        <w:rPr>
          <w:rFonts w:hint="eastAsia" w:ascii="仿宋" w:hAnsi="仿宋" w:eastAsia="仿宋" w:cs="仿宋"/>
          <w:spacing w:val="3"/>
          <w:sz w:val="32"/>
          <w:szCs w:val="32"/>
          <w14:textOutline w14:w="5791" w14:cap="flat" w14:cmpd="sng">
            <w14:solidFill>
              <w14:srgbClr w14:val="000000"/>
            </w14:solidFill>
            <w14:prstDash w14:val="solid"/>
            <w14:miter w14:val="0"/>
          </w14:textOutline>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52" w:firstLineChars="200"/>
        <w:jc w:val="center"/>
        <w:textAlignment w:val="auto"/>
        <w:outlineLvl w:val="9"/>
        <w:rPr>
          <w:rFonts w:hint="eastAsia" w:ascii="仿宋" w:hAnsi="仿宋" w:eastAsia="仿宋" w:cs="仿宋"/>
          <w:sz w:val="32"/>
          <w:szCs w:val="32"/>
        </w:rPr>
      </w:pPr>
      <w:r>
        <w:rPr>
          <w:rFonts w:hint="eastAsia" w:ascii="仿宋" w:hAnsi="仿宋" w:eastAsia="仿宋" w:cs="仿宋"/>
          <w:spacing w:val="3"/>
          <w:sz w:val="32"/>
          <w:szCs w:val="32"/>
          <w14:textOutline w14:w="5791" w14:cap="flat" w14:cmpd="sng">
            <w14:solidFill>
              <w14:srgbClr w14:val="000000"/>
            </w14:solidFill>
            <w14:prstDash w14:val="solid"/>
            <w14:miter w14:val="0"/>
          </w14:textOutline>
        </w:rPr>
        <w:t>第一章</w:t>
      </w:r>
      <w:r>
        <w:rPr>
          <w:rFonts w:hint="eastAsia" w:ascii="仿宋" w:hAnsi="仿宋" w:eastAsia="仿宋" w:cs="仿宋"/>
          <w:spacing w:val="3"/>
          <w:sz w:val="32"/>
          <w:szCs w:val="32"/>
        </w:rPr>
        <w:t xml:space="preserve"> </w:t>
      </w:r>
      <w:r>
        <w:rPr>
          <w:rFonts w:hint="eastAsia" w:ascii="仿宋" w:hAnsi="仿宋" w:eastAsia="仿宋" w:cs="仿宋"/>
          <w:spacing w:val="3"/>
          <w:sz w:val="32"/>
          <w:szCs w:val="32"/>
          <w14:textOutline w14:w="5791" w14:cap="flat" w14:cmpd="sng">
            <w14:solidFill>
              <w14:srgbClr w14:val="000000"/>
            </w14:solidFill>
            <w14:prstDash w14:val="solid"/>
            <w14:miter w14:val="0"/>
          </w14:textOutline>
        </w:rPr>
        <w:t>总</w:t>
      </w:r>
      <w:r>
        <w:rPr>
          <w:rFonts w:hint="eastAsia" w:ascii="仿宋" w:hAnsi="仿宋" w:eastAsia="仿宋" w:cs="仿宋"/>
          <w:spacing w:val="3"/>
          <w:sz w:val="32"/>
          <w:szCs w:val="32"/>
        </w:rPr>
        <w:t xml:space="preserve">  </w:t>
      </w:r>
      <w:r>
        <w:rPr>
          <w:rFonts w:hint="eastAsia" w:ascii="仿宋" w:hAnsi="仿宋" w:eastAsia="仿宋" w:cs="仿宋"/>
          <w:spacing w:val="3"/>
          <w:sz w:val="32"/>
          <w:szCs w:val="32"/>
          <w14:textOutline w14:w="5791" w14:cap="flat" w14:cmpd="sng">
            <w14:solidFill>
              <w14:srgbClr w14:val="000000"/>
            </w14:solidFill>
            <w14:prstDash w14:val="solid"/>
            <w14:miter w14:val="0"/>
          </w14:textOutline>
        </w:rPr>
        <w:t>则</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720" w:firstLineChars="200"/>
        <w:jc w:val="left"/>
        <w:textAlignment w:val="auto"/>
        <w:outlineLvl w:val="9"/>
        <w:rPr>
          <w:rFonts w:hint="eastAsia" w:ascii="仿宋" w:hAnsi="仿宋" w:eastAsia="仿宋" w:cs="仿宋"/>
          <w:spacing w:val="17"/>
          <w:sz w:val="32"/>
          <w:szCs w:val="32"/>
        </w:rPr>
      </w:pPr>
      <w:r>
        <w:rPr>
          <w:rFonts w:hint="eastAsia" w:ascii="仿宋" w:hAnsi="仿宋" w:eastAsia="仿宋" w:cs="仿宋"/>
          <w:spacing w:val="20"/>
          <w:sz w:val="32"/>
          <w:szCs w:val="32"/>
          <w14:textOutline w14:w="5791" w14:cap="flat" w14:cmpd="sng">
            <w14:solidFill>
              <w14:srgbClr w14:val="000000"/>
            </w14:solidFill>
            <w14:prstDash w14:val="solid"/>
            <w14:miter w14:val="0"/>
          </w14:textOutline>
        </w:rPr>
        <w:t>第</w:t>
      </w:r>
      <w:r>
        <w:rPr>
          <w:rFonts w:hint="eastAsia" w:ascii="仿宋" w:hAnsi="仿宋" w:eastAsia="仿宋" w:cs="仿宋"/>
          <w:spacing w:val="13"/>
          <w:sz w:val="32"/>
          <w:szCs w:val="32"/>
          <w14:textOutline w14:w="5791" w14:cap="flat" w14:cmpd="sng">
            <w14:solidFill>
              <w14:srgbClr w14:val="000000"/>
            </w14:solidFill>
            <w14:prstDash w14:val="solid"/>
            <w14:miter w14:val="0"/>
          </w14:textOutline>
        </w:rPr>
        <w:t>一</w:t>
      </w:r>
      <w:r>
        <w:rPr>
          <w:rFonts w:hint="eastAsia" w:ascii="仿宋" w:hAnsi="仿宋" w:eastAsia="仿宋" w:cs="仿宋"/>
          <w:spacing w:val="10"/>
          <w:sz w:val="32"/>
          <w:szCs w:val="32"/>
          <w14:textOutline w14:w="5791" w14:cap="flat" w14:cmpd="sng">
            <w14:solidFill>
              <w14:srgbClr w14:val="000000"/>
            </w14:solidFill>
            <w14:prstDash w14:val="solid"/>
            <w14:miter w14:val="0"/>
          </w14:textOutline>
        </w:rPr>
        <w:t>条</w:t>
      </w:r>
      <w:r>
        <w:rPr>
          <w:rFonts w:hint="eastAsia" w:ascii="仿宋" w:hAnsi="仿宋" w:eastAsia="仿宋" w:cs="仿宋"/>
          <w:spacing w:val="10"/>
          <w:sz w:val="32"/>
          <w:szCs w:val="32"/>
        </w:rPr>
        <w:t xml:space="preserve">  </w:t>
      </w:r>
      <w:r>
        <w:rPr>
          <w:rFonts w:hint="eastAsia" w:ascii="仿宋" w:hAnsi="仿宋" w:eastAsia="仿宋" w:cs="仿宋"/>
          <w:spacing w:val="17"/>
          <w:sz w:val="32"/>
          <w:szCs w:val="32"/>
        </w:rPr>
        <w:t>为统一众合云科财务报销标准、完善报销流程，特制订此制度。</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708" w:firstLineChars="200"/>
        <w:jc w:val="left"/>
        <w:textAlignment w:val="auto"/>
        <w:outlineLvl w:val="9"/>
        <w:rPr>
          <w:rFonts w:hint="eastAsia" w:ascii="仿宋" w:hAnsi="仿宋" w:eastAsia="仿宋" w:cs="仿宋"/>
          <w:spacing w:val="17"/>
          <w:sz w:val="32"/>
          <w:szCs w:val="32"/>
        </w:rPr>
      </w:pPr>
      <w:r>
        <w:rPr>
          <w:rFonts w:hint="eastAsia" w:ascii="仿宋" w:hAnsi="仿宋" w:eastAsia="仿宋" w:cs="仿宋"/>
          <w:spacing w:val="17"/>
          <w:sz w:val="32"/>
          <w:szCs w:val="32"/>
        </w:rPr>
        <w:t>各项费用报销，均须严格遵守本制度，保证所有报销都是真实发生、合理、经过授权和审批的。</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708" w:firstLineChars="200"/>
        <w:jc w:val="left"/>
        <w:textAlignment w:val="auto"/>
        <w:outlineLvl w:val="9"/>
        <w:rPr>
          <w:rFonts w:hint="eastAsia" w:ascii="仿宋" w:hAnsi="仿宋" w:eastAsia="仿宋" w:cs="仿宋"/>
          <w:spacing w:val="17"/>
          <w:sz w:val="32"/>
          <w:szCs w:val="32"/>
        </w:rPr>
      </w:pPr>
      <w:r>
        <w:rPr>
          <w:rFonts w:hint="eastAsia" w:ascii="仿宋" w:hAnsi="仿宋" w:eastAsia="仿宋" w:cs="仿宋"/>
          <w:spacing w:val="17"/>
          <w:sz w:val="32"/>
          <w:szCs w:val="32"/>
        </w:rPr>
        <w:t>员工及授权审批人须全面理解并遵守公司所有规定和政策，确保所发生的报销和审批符合各项规定政策的要求。</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728" w:firstLineChars="200"/>
        <w:jc w:val="left"/>
        <w:textAlignment w:val="auto"/>
        <w:outlineLvl w:val="9"/>
        <w:rPr>
          <w:rFonts w:hint="eastAsia" w:ascii="仿宋" w:hAnsi="仿宋" w:eastAsia="仿宋" w:cs="仿宋"/>
          <w:spacing w:val="17"/>
          <w:sz w:val="32"/>
          <w:szCs w:val="32"/>
        </w:rPr>
      </w:pPr>
      <w:r>
        <w:rPr>
          <w:rFonts w:hint="eastAsia" w:ascii="仿宋" w:hAnsi="仿宋" w:eastAsia="仿宋" w:cs="仿宋"/>
          <w:spacing w:val="22"/>
          <w:sz w:val="32"/>
          <w:szCs w:val="32"/>
          <w14:textOutline w14:w="5791" w14:cap="flat" w14:cmpd="sng">
            <w14:solidFill>
              <w14:srgbClr w14:val="000000"/>
            </w14:solidFill>
            <w14:prstDash w14:val="solid"/>
            <w14:miter w14:val="0"/>
          </w14:textOutline>
        </w:rPr>
        <w:t>第</w:t>
      </w:r>
      <w:r>
        <w:rPr>
          <w:rFonts w:hint="eastAsia" w:ascii="仿宋" w:hAnsi="仿宋" w:eastAsia="仿宋" w:cs="仿宋"/>
          <w:spacing w:val="16"/>
          <w:sz w:val="32"/>
          <w:szCs w:val="32"/>
          <w14:textOutline w14:w="5791" w14:cap="flat" w14:cmpd="sng">
            <w14:solidFill>
              <w14:srgbClr w14:val="000000"/>
            </w14:solidFill>
            <w14:prstDash w14:val="solid"/>
            <w14:miter w14:val="0"/>
          </w14:textOutline>
        </w:rPr>
        <w:t>二条</w:t>
      </w:r>
      <w:r>
        <w:rPr>
          <w:rFonts w:hint="eastAsia" w:ascii="仿宋" w:hAnsi="仿宋" w:eastAsia="仿宋" w:cs="仿宋"/>
          <w:spacing w:val="16"/>
          <w:sz w:val="32"/>
          <w:szCs w:val="32"/>
        </w:rPr>
        <w:t xml:space="preserve">  </w:t>
      </w:r>
      <w:r>
        <w:rPr>
          <w:rFonts w:hint="eastAsia" w:ascii="仿宋" w:hAnsi="仿宋" w:eastAsia="仿宋" w:cs="仿宋"/>
          <w:spacing w:val="17"/>
          <w:sz w:val="32"/>
          <w:szCs w:val="32"/>
        </w:rPr>
        <w:t>本制度仅适用于众合</w:t>
      </w:r>
      <w:r>
        <w:rPr>
          <w:rFonts w:hint="eastAsia" w:ascii="仿宋" w:hAnsi="仿宋" w:eastAsia="仿宋" w:cs="仿宋"/>
          <w:spacing w:val="17"/>
          <w:sz w:val="32"/>
          <w:szCs w:val="32"/>
          <w:lang w:val="en-US" w:eastAsia="zh-Hans"/>
        </w:rPr>
        <w:t>云科集团</w:t>
      </w:r>
      <w:r>
        <w:rPr>
          <w:rFonts w:hint="eastAsia" w:ascii="仿宋" w:hAnsi="仿宋" w:eastAsia="仿宋" w:cs="仿宋"/>
          <w:spacing w:val="17"/>
          <w:sz w:val="32"/>
          <w:szCs w:val="32"/>
          <w:lang w:val="en-US" w:eastAsia="zh-CN"/>
        </w:rPr>
        <w:t>旗下与</w:t>
      </w:r>
      <w:r>
        <w:rPr>
          <w:rFonts w:hint="eastAsia" w:ascii="仿宋" w:hAnsi="仿宋" w:eastAsia="仿宋" w:cs="仿宋"/>
          <w:spacing w:val="17"/>
          <w:sz w:val="32"/>
          <w:szCs w:val="32"/>
          <w:lang w:val="en-US" w:eastAsia="zh-Hans"/>
        </w:rPr>
        <w:t>天翼数字生活科技有限</w:t>
      </w:r>
      <w:r>
        <w:rPr>
          <w:rFonts w:hint="eastAsia" w:ascii="仿宋" w:hAnsi="仿宋" w:eastAsia="仿宋" w:cs="仿宋"/>
          <w:spacing w:val="17"/>
          <w:sz w:val="32"/>
          <w:szCs w:val="32"/>
        </w:rPr>
        <w:t>公司所有外包员工。</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720" w:firstLineChars="200"/>
        <w:jc w:val="left"/>
        <w:textAlignment w:val="auto"/>
        <w:outlineLvl w:val="9"/>
        <w:rPr>
          <w:rFonts w:hint="eastAsia" w:ascii="仿宋" w:hAnsi="仿宋" w:eastAsia="仿宋" w:cs="仿宋"/>
          <w:spacing w:val="17"/>
          <w:sz w:val="32"/>
          <w:szCs w:val="32"/>
        </w:rPr>
      </w:pPr>
      <w:r>
        <w:rPr>
          <w:rFonts w:hint="eastAsia" w:ascii="仿宋" w:hAnsi="仿宋" w:eastAsia="仿宋" w:cs="仿宋"/>
          <w:spacing w:val="20"/>
          <w:sz w:val="32"/>
          <w:szCs w:val="32"/>
          <w14:textOutline w14:w="5791" w14:cap="flat" w14:cmpd="sng">
            <w14:solidFill>
              <w14:srgbClr w14:val="000000"/>
            </w14:solidFill>
            <w14:prstDash w14:val="solid"/>
            <w14:miter w14:val="0"/>
          </w14:textOutline>
        </w:rPr>
        <w:t>第</w:t>
      </w:r>
      <w:r>
        <w:rPr>
          <w:rFonts w:hint="eastAsia" w:ascii="仿宋" w:hAnsi="仿宋" w:eastAsia="仿宋" w:cs="仿宋"/>
          <w:spacing w:val="13"/>
          <w:sz w:val="32"/>
          <w:szCs w:val="32"/>
          <w14:textOutline w14:w="5791" w14:cap="flat" w14:cmpd="sng">
            <w14:solidFill>
              <w14:srgbClr w14:val="000000"/>
            </w14:solidFill>
            <w14:prstDash w14:val="solid"/>
            <w14:miter w14:val="0"/>
          </w14:textOutline>
        </w:rPr>
        <w:t>三</w:t>
      </w:r>
      <w:r>
        <w:rPr>
          <w:rFonts w:hint="eastAsia" w:ascii="仿宋" w:hAnsi="仿宋" w:eastAsia="仿宋" w:cs="仿宋"/>
          <w:spacing w:val="10"/>
          <w:sz w:val="32"/>
          <w:szCs w:val="32"/>
          <w14:textOutline w14:w="5791" w14:cap="flat" w14:cmpd="sng">
            <w14:solidFill>
              <w14:srgbClr w14:val="000000"/>
            </w14:solidFill>
            <w14:prstDash w14:val="solid"/>
            <w14:miter w14:val="0"/>
          </w14:textOutline>
        </w:rPr>
        <w:t>条</w:t>
      </w:r>
      <w:r>
        <w:rPr>
          <w:rFonts w:hint="eastAsia" w:ascii="仿宋" w:hAnsi="仿宋" w:eastAsia="仿宋" w:cs="仿宋"/>
          <w:spacing w:val="10"/>
          <w:sz w:val="32"/>
          <w:szCs w:val="32"/>
        </w:rPr>
        <w:t xml:space="preserve">  </w:t>
      </w:r>
      <w:r>
        <w:rPr>
          <w:rFonts w:hint="eastAsia" w:ascii="仿宋" w:hAnsi="仿宋" w:eastAsia="仿宋" w:cs="仿宋"/>
          <w:spacing w:val="17"/>
          <w:sz w:val="32"/>
          <w:szCs w:val="32"/>
        </w:rPr>
        <w:t>本办法所称差旅费是指工作人员临时到常驻地以外地区公务出差所发生的城市间交通费、住宿费、伙食补助费和市内交通费。</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72" w:firstLineChars="200"/>
        <w:jc w:val="left"/>
        <w:textAlignment w:val="auto"/>
        <w:outlineLvl w:val="9"/>
        <w:rPr>
          <w:rFonts w:hint="eastAsia" w:ascii="仿宋" w:hAnsi="仿宋" w:eastAsia="仿宋" w:cs="仿宋"/>
          <w:spacing w:val="17"/>
          <w:sz w:val="32"/>
          <w:szCs w:val="32"/>
        </w:rPr>
      </w:pPr>
      <w:r>
        <w:rPr>
          <w:rFonts w:hint="eastAsia" w:ascii="仿宋" w:hAnsi="仿宋" w:eastAsia="仿宋" w:cs="仿宋"/>
          <w:spacing w:val="8"/>
          <w:sz w:val="32"/>
          <w:szCs w:val="32"/>
          <w14:textOutline w14:w="5791" w14:cap="flat" w14:cmpd="sng">
            <w14:solidFill>
              <w14:srgbClr w14:val="000000"/>
            </w14:solidFill>
            <w14:prstDash w14:val="solid"/>
            <w14:miter w14:val="0"/>
          </w14:textOutline>
        </w:rPr>
        <w:t>第四条</w:t>
      </w:r>
      <w:r>
        <w:rPr>
          <w:rFonts w:hint="eastAsia" w:ascii="仿宋" w:hAnsi="仿宋" w:eastAsia="仿宋" w:cs="仿宋"/>
          <w:spacing w:val="6"/>
          <w:sz w:val="32"/>
          <w:szCs w:val="32"/>
        </w:rPr>
        <w:t xml:space="preserve"> </w:t>
      </w:r>
      <w:r>
        <w:rPr>
          <w:rFonts w:hint="eastAsia" w:ascii="仿宋" w:hAnsi="仿宋" w:eastAsia="仿宋" w:cs="仿宋"/>
          <w:spacing w:val="4"/>
          <w:sz w:val="32"/>
          <w:szCs w:val="32"/>
        </w:rPr>
        <w:t xml:space="preserve"> </w:t>
      </w:r>
      <w:r>
        <w:rPr>
          <w:rFonts w:hint="eastAsia" w:ascii="仿宋" w:hAnsi="仿宋" w:eastAsia="仿宋" w:cs="仿宋"/>
          <w:spacing w:val="17"/>
          <w:sz w:val="32"/>
          <w:szCs w:val="32"/>
        </w:rPr>
        <w:t>差旅费开支应遵循科学合理、厉行节约的原则。</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720" w:firstLineChars="200"/>
        <w:jc w:val="left"/>
        <w:textAlignment w:val="auto"/>
        <w:outlineLvl w:val="9"/>
        <w:rPr>
          <w:rFonts w:hint="eastAsia" w:ascii="仿宋" w:hAnsi="仿宋" w:eastAsia="仿宋" w:cs="仿宋"/>
          <w:spacing w:val="17"/>
          <w:sz w:val="32"/>
          <w:szCs w:val="32"/>
        </w:rPr>
      </w:pPr>
      <w:r>
        <w:rPr>
          <w:rFonts w:hint="eastAsia" w:ascii="仿宋" w:hAnsi="仿宋" w:eastAsia="仿宋" w:cs="仿宋"/>
          <w:spacing w:val="20"/>
          <w:sz w:val="32"/>
          <w:szCs w:val="32"/>
          <w14:textOutline w14:w="5791" w14:cap="flat" w14:cmpd="sng">
            <w14:solidFill>
              <w14:srgbClr w14:val="000000"/>
            </w14:solidFill>
            <w14:prstDash w14:val="solid"/>
            <w14:miter w14:val="0"/>
          </w14:textOutline>
        </w:rPr>
        <w:t>第</w:t>
      </w:r>
      <w:r>
        <w:rPr>
          <w:rFonts w:hint="eastAsia" w:ascii="仿宋" w:hAnsi="仿宋" w:eastAsia="仿宋" w:cs="仿宋"/>
          <w:spacing w:val="13"/>
          <w:sz w:val="32"/>
          <w:szCs w:val="32"/>
          <w14:textOutline w14:w="5791" w14:cap="flat" w14:cmpd="sng">
            <w14:solidFill>
              <w14:srgbClr w14:val="000000"/>
            </w14:solidFill>
            <w14:prstDash w14:val="solid"/>
            <w14:miter w14:val="0"/>
          </w14:textOutline>
        </w:rPr>
        <w:t>五</w:t>
      </w:r>
      <w:r>
        <w:rPr>
          <w:rFonts w:hint="eastAsia" w:ascii="仿宋" w:hAnsi="仿宋" w:eastAsia="仿宋" w:cs="仿宋"/>
          <w:spacing w:val="10"/>
          <w:sz w:val="32"/>
          <w:szCs w:val="32"/>
          <w14:textOutline w14:w="5791" w14:cap="flat" w14:cmpd="sng">
            <w14:solidFill>
              <w14:srgbClr w14:val="000000"/>
            </w14:solidFill>
            <w14:prstDash w14:val="solid"/>
            <w14:miter w14:val="0"/>
          </w14:textOutline>
        </w:rPr>
        <w:t>条</w:t>
      </w:r>
      <w:r>
        <w:rPr>
          <w:rFonts w:hint="eastAsia" w:ascii="仿宋" w:hAnsi="仿宋" w:eastAsia="仿宋" w:cs="仿宋"/>
          <w:spacing w:val="10"/>
          <w:sz w:val="32"/>
          <w:szCs w:val="32"/>
        </w:rPr>
        <w:t xml:space="preserve">  </w:t>
      </w:r>
      <w:r>
        <w:rPr>
          <w:rFonts w:hint="eastAsia" w:ascii="仿宋" w:hAnsi="仿宋" w:eastAsia="仿宋" w:cs="仿宋"/>
          <w:spacing w:val="17"/>
          <w:sz w:val="32"/>
          <w:szCs w:val="32"/>
        </w:rPr>
        <w:t>严格公务出差审批制度。出差必须按规定报批，从严控制出差人数和天数；严格差旅费预算管理，控制差旅费支出规模；严禁无实质内容、无明确公务目的的差旅活动，严禁以任何名义和方式变相旅游，严禁异地部门间无实质内容的学习交流和考察调研。</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60" w:firstLineChars="200"/>
        <w:jc w:val="left"/>
        <w:textAlignment w:val="auto"/>
        <w:outlineLvl w:val="9"/>
        <w:rPr>
          <w:rFonts w:hint="eastAsia" w:ascii="仿宋" w:hAnsi="仿宋" w:eastAsia="仿宋" w:cs="仿宋"/>
          <w:spacing w:val="5"/>
          <w:sz w:val="32"/>
          <w:szCs w:val="32"/>
          <w14:textOutline w14:w="5791" w14:cap="flat" w14:cmpd="sng">
            <w14:solidFill>
              <w14:srgbClr w14:val="000000"/>
            </w14:solidFill>
            <w14:prstDash w14:val="solid"/>
            <w14:miter w14:val="0"/>
          </w14:textOutline>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52" w:firstLineChars="200"/>
        <w:jc w:val="center"/>
        <w:textAlignment w:val="auto"/>
        <w:outlineLvl w:val="9"/>
        <w:rPr>
          <w:rFonts w:hint="eastAsia" w:ascii="仿宋" w:hAnsi="仿宋" w:eastAsia="仿宋" w:cs="仿宋"/>
          <w:sz w:val="32"/>
          <w:szCs w:val="32"/>
        </w:rPr>
      </w:pPr>
      <w:r>
        <w:rPr>
          <w:rFonts w:hint="eastAsia" w:ascii="仿宋" w:hAnsi="仿宋" w:eastAsia="仿宋" w:cs="仿宋"/>
          <w:spacing w:val="3"/>
          <w:sz w:val="32"/>
          <w:szCs w:val="32"/>
          <w14:textOutline w14:w="5791" w14:cap="flat" w14:cmpd="sng">
            <w14:solidFill>
              <w14:srgbClr w14:val="000000"/>
            </w14:solidFill>
            <w14:prstDash w14:val="solid"/>
            <w14:miter w14:val="0"/>
          </w14:textOutline>
        </w:rPr>
        <w:t>第二章 差旅费分类及预算管理</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72" w:firstLineChars="200"/>
        <w:jc w:val="left"/>
        <w:textAlignment w:val="auto"/>
        <w:outlineLvl w:val="9"/>
        <w:rPr>
          <w:rFonts w:hint="eastAsia" w:ascii="仿宋" w:hAnsi="仿宋" w:eastAsia="仿宋" w:cs="仿宋"/>
          <w:sz w:val="32"/>
          <w:szCs w:val="32"/>
        </w:rPr>
      </w:pPr>
      <w:r>
        <w:rPr>
          <w:rFonts w:hint="eastAsia" w:ascii="仿宋" w:hAnsi="仿宋" w:eastAsia="仿宋" w:cs="仿宋"/>
          <w:spacing w:val="8"/>
          <w:sz w:val="32"/>
          <w:szCs w:val="32"/>
          <w14:textOutline w14:w="5791" w14:cap="flat" w14:cmpd="sng">
            <w14:solidFill>
              <w14:srgbClr w14:val="000000"/>
            </w14:solidFill>
            <w14:prstDash w14:val="solid"/>
            <w14:miter w14:val="0"/>
          </w14:textOutline>
        </w:rPr>
        <w:t>第</w:t>
      </w:r>
      <w:r>
        <w:rPr>
          <w:rFonts w:hint="eastAsia" w:ascii="仿宋" w:hAnsi="仿宋" w:eastAsia="仿宋" w:cs="仿宋"/>
          <w:spacing w:val="7"/>
          <w:sz w:val="32"/>
          <w:szCs w:val="32"/>
          <w14:textOutline w14:w="5791" w14:cap="flat" w14:cmpd="sng">
            <w14:solidFill>
              <w14:srgbClr w14:val="000000"/>
            </w14:solidFill>
            <w14:prstDash w14:val="solid"/>
            <w14:miter w14:val="0"/>
          </w14:textOutline>
        </w:rPr>
        <w:t>六</w:t>
      </w:r>
      <w:r>
        <w:rPr>
          <w:rFonts w:hint="eastAsia" w:ascii="仿宋" w:hAnsi="仿宋" w:eastAsia="仿宋" w:cs="仿宋"/>
          <w:spacing w:val="4"/>
          <w:sz w:val="32"/>
          <w:szCs w:val="32"/>
          <w14:textOutline w14:w="5791" w14:cap="flat" w14:cmpd="sng">
            <w14:solidFill>
              <w14:srgbClr w14:val="000000"/>
            </w14:solidFill>
            <w14:prstDash w14:val="solid"/>
            <w14:miter w14:val="0"/>
          </w14:textOutline>
        </w:rPr>
        <w:t>条</w:t>
      </w:r>
      <w:r>
        <w:rPr>
          <w:rFonts w:hint="eastAsia" w:ascii="仿宋" w:hAnsi="仿宋" w:eastAsia="仿宋" w:cs="仿宋"/>
          <w:spacing w:val="4"/>
          <w:sz w:val="32"/>
          <w:szCs w:val="32"/>
        </w:rPr>
        <w:t xml:space="preserve">  差旅费包括日常办公差旅费及项目差旅费。</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724" w:firstLineChars="200"/>
        <w:jc w:val="left"/>
        <w:textAlignment w:val="auto"/>
        <w:outlineLvl w:val="9"/>
        <w:rPr>
          <w:rFonts w:hint="eastAsia" w:ascii="仿宋" w:hAnsi="仿宋" w:eastAsia="仿宋" w:cs="仿宋"/>
          <w:sz w:val="32"/>
          <w:szCs w:val="32"/>
        </w:rPr>
      </w:pPr>
      <w:r>
        <w:rPr>
          <w:rFonts w:hint="eastAsia" w:ascii="仿宋" w:hAnsi="仿宋" w:eastAsia="仿宋" w:cs="仿宋"/>
          <w:spacing w:val="21"/>
          <w:sz w:val="32"/>
          <w:szCs w:val="32"/>
        </w:rPr>
        <w:t>(</w:t>
      </w:r>
      <w:r>
        <w:rPr>
          <w:rFonts w:hint="eastAsia" w:ascii="仿宋" w:hAnsi="仿宋" w:eastAsia="仿宋" w:cs="仿宋"/>
          <w:spacing w:val="17"/>
          <w:sz w:val="32"/>
          <w:szCs w:val="32"/>
        </w:rPr>
        <w:t>一) 日常办公差旅费：开支范围包括客户拜访与拓展、参</w:t>
      </w:r>
      <w:r>
        <w:rPr>
          <w:rFonts w:hint="eastAsia" w:ascii="仿宋" w:hAnsi="仿宋" w:eastAsia="仿宋" w:cs="仿宋"/>
          <w:sz w:val="32"/>
          <w:szCs w:val="32"/>
        </w:rPr>
        <w:t xml:space="preserve"> </w:t>
      </w:r>
      <w:r>
        <w:rPr>
          <w:rFonts w:hint="eastAsia" w:ascii="仿宋" w:hAnsi="仿宋" w:eastAsia="仿宋" w:cs="仿宋"/>
          <w:spacing w:val="10"/>
          <w:sz w:val="32"/>
          <w:szCs w:val="32"/>
        </w:rPr>
        <w:t>加会</w:t>
      </w:r>
      <w:r>
        <w:rPr>
          <w:rFonts w:hint="eastAsia" w:ascii="仿宋" w:hAnsi="仿宋" w:eastAsia="仿宋" w:cs="仿宋"/>
          <w:spacing w:val="7"/>
          <w:sz w:val="32"/>
          <w:szCs w:val="32"/>
        </w:rPr>
        <w:t>议</w:t>
      </w:r>
      <w:r>
        <w:rPr>
          <w:rFonts w:hint="eastAsia" w:ascii="仿宋" w:hAnsi="仿宋" w:eastAsia="仿宋" w:cs="仿宋"/>
          <w:spacing w:val="5"/>
          <w:sz w:val="32"/>
          <w:szCs w:val="32"/>
        </w:rPr>
        <w:t>、培训、内部交流、参加集团或公司级活动等发生的城市</w:t>
      </w:r>
      <w:r>
        <w:rPr>
          <w:rFonts w:hint="eastAsia" w:ascii="仿宋" w:hAnsi="仿宋" w:eastAsia="仿宋" w:cs="仿宋"/>
          <w:sz w:val="32"/>
          <w:szCs w:val="32"/>
        </w:rPr>
        <w:t xml:space="preserve"> </w:t>
      </w:r>
      <w:r>
        <w:rPr>
          <w:rFonts w:hint="eastAsia" w:ascii="仿宋" w:hAnsi="仿宋" w:eastAsia="仿宋" w:cs="仿宋"/>
          <w:spacing w:val="10"/>
          <w:sz w:val="32"/>
          <w:szCs w:val="32"/>
        </w:rPr>
        <w:t>间交通</w:t>
      </w:r>
      <w:r>
        <w:rPr>
          <w:rFonts w:hint="eastAsia" w:ascii="仿宋" w:hAnsi="仿宋" w:eastAsia="仿宋" w:cs="仿宋"/>
          <w:spacing w:val="6"/>
          <w:sz w:val="32"/>
          <w:szCs w:val="32"/>
        </w:rPr>
        <w:t>费</w:t>
      </w:r>
      <w:r>
        <w:rPr>
          <w:rFonts w:hint="eastAsia" w:ascii="仿宋" w:hAnsi="仿宋" w:eastAsia="仿宋" w:cs="仿宋"/>
          <w:spacing w:val="5"/>
          <w:sz w:val="32"/>
          <w:szCs w:val="32"/>
        </w:rPr>
        <w:t>、住宿费、伙食补助费、目的地的市内交通费和往返机</w:t>
      </w:r>
      <w:r>
        <w:rPr>
          <w:rFonts w:hint="eastAsia" w:ascii="仿宋" w:hAnsi="仿宋" w:eastAsia="仿宋" w:cs="仿宋"/>
          <w:sz w:val="32"/>
          <w:szCs w:val="32"/>
        </w:rPr>
        <w:t xml:space="preserve"> </w:t>
      </w:r>
      <w:r>
        <w:rPr>
          <w:rFonts w:hint="eastAsia" w:ascii="仿宋" w:hAnsi="仿宋" w:eastAsia="仿宋" w:cs="仿宋"/>
          <w:spacing w:val="8"/>
          <w:sz w:val="32"/>
          <w:szCs w:val="32"/>
        </w:rPr>
        <w:t>场</w:t>
      </w:r>
      <w:r>
        <w:rPr>
          <w:rFonts w:hint="eastAsia" w:ascii="仿宋" w:hAnsi="仿宋" w:eastAsia="仿宋" w:cs="仿宋"/>
          <w:spacing w:val="7"/>
          <w:sz w:val="32"/>
          <w:szCs w:val="32"/>
        </w:rPr>
        <w:t>车</w:t>
      </w:r>
      <w:r>
        <w:rPr>
          <w:rFonts w:hint="eastAsia" w:ascii="仿宋" w:hAnsi="仿宋" w:eastAsia="仿宋" w:cs="仿宋"/>
          <w:spacing w:val="4"/>
          <w:sz w:val="32"/>
          <w:szCs w:val="32"/>
        </w:rPr>
        <w:t>站交通费等差旅费，同一差旅报销不得拆分多个报销单申请。</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732" w:firstLineChars="200"/>
        <w:jc w:val="left"/>
        <w:textAlignment w:val="auto"/>
        <w:outlineLvl w:val="9"/>
        <w:rPr>
          <w:rFonts w:hint="eastAsia" w:ascii="仿宋" w:hAnsi="仿宋" w:eastAsia="仿宋" w:cs="仿宋"/>
          <w:spacing w:val="4"/>
          <w:sz w:val="32"/>
          <w:szCs w:val="32"/>
        </w:rPr>
      </w:pPr>
      <w:r>
        <w:rPr>
          <w:rFonts w:hint="eastAsia" w:ascii="仿宋" w:hAnsi="仿宋" w:eastAsia="仿宋" w:cs="仿宋"/>
          <w:spacing w:val="23"/>
          <w:sz w:val="32"/>
          <w:szCs w:val="32"/>
        </w:rPr>
        <w:t>(二) 项目差旅费：开支范围包括围绕专项项目(含科技</w:t>
      </w:r>
      <w:r>
        <w:rPr>
          <w:rFonts w:hint="eastAsia" w:ascii="仿宋" w:hAnsi="仿宋" w:eastAsia="仿宋" w:cs="仿宋"/>
          <w:spacing w:val="20"/>
          <w:sz w:val="32"/>
          <w:szCs w:val="32"/>
        </w:rPr>
        <w:t>项</w:t>
      </w:r>
      <w:r>
        <w:rPr>
          <w:rFonts w:hint="eastAsia" w:ascii="仿宋" w:hAnsi="仿宋" w:eastAsia="仿宋" w:cs="仿宋"/>
          <w:sz w:val="32"/>
          <w:szCs w:val="32"/>
        </w:rPr>
        <w:t xml:space="preserve"> </w:t>
      </w:r>
      <w:r>
        <w:rPr>
          <w:rFonts w:hint="eastAsia" w:ascii="仿宋" w:hAnsi="仿宋" w:eastAsia="仿宋" w:cs="仿宋"/>
          <w:spacing w:val="5"/>
          <w:sz w:val="32"/>
          <w:szCs w:val="32"/>
        </w:rPr>
        <w:t>目及经营项目) 参加的会议、培训、内部交流、客户拜访及拓</w:t>
      </w:r>
      <w:r>
        <w:rPr>
          <w:rFonts w:hint="eastAsia" w:ascii="仿宋" w:hAnsi="仿宋" w:eastAsia="仿宋" w:cs="仿宋"/>
          <w:spacing w:val="3"/>
          <w:sz w:val="32"/>
          <w:szCs w:val="32"/>
        </w:rPr>
        <w:t>展</w:t>
      </w:r>
      <w:r>
        <w:rPr>
          <w:rFonts w:hint="eastAsia" w:ascii="仿宋" w:hAnsi="仿宋" w:eastAsia="仿宋" w:cs="仿宋"/>
          <w:sz w:val="32"/>
          <w:szCs w:val="32"/>
        </w:rPr>
        <w:t xml:space="preserve"> </w:t>
      </w:r>
      <w:r>
        <w:rPr>
          <w:rFonts w:hint="eastAsia" w:ascii="仿宋" w:hAnsi="仿宋" w:eastAsia="仿宋" w:cs="仿宋"/>
          <w:spacing w:val="8"/>
          <w:sz w:val="32"/>
          <w:szCs w:val="32"/>
        </w:rPr>
        <w:t>等</w:t>
      </w:r>
      <w:r>
        <w:rPr>
          <w:rFonts w:hint="eastAsia" w:ascii="仿宋" w:hAnsi="仿宋" w:eastAsia="仿宋" w:cs="仿宋"/>
          <w:spacing w:val="5"/>
          <w:sz w:val="32"/>
          <w:szCs w:val="32"/>
        </w:rPr>
        <w:t>发生的城市间交通费、住宿费、伙食补助费、目的地的市内交</w:t>
      </w:r>
      <w:r>
        <w:rPr>
          <w:rFonts w:hint="eastAsia" w:ascii="仿宋" w:hAnsi="仿宋" w:eastAsia="仿宋" w:cs="仿宋"/>
          <w:sz w:val="32"/>
          <w:szCs w:val="32"/>
        </w:rPr>
        <w:t xml:space="preserve"> </w:t>
      </w:r>
      <w:r>
        <w:rPr>
          <w:rFonts w:hint="eastAsia" w:ascii="仿宋" w:hAnsi="仿宋" w:eastAsia="仿宋" w:cs="仿宋"/>
          <w:spacing w:val="8"/>
          <w:sz w:val="32"/>
          <w:szCs w:val="32"/>
        </w:rPr>
        <w:t>通</w:t>
      </w:r>
      <w:r>
        <w:rPr>
          <w:rFonts w:hint="eastAsia" w:ascii="仿宋" w:hAnsi="仿宋" w:eastAsia="仿宋" w:cs="仿宋"/>
          <w:spacing w:val="7"/>
          <w:sz w:val="32"/>
          <w:szCs w:val="32"/>
        </w:rPr>
        <w:t>费</w:t>
      </w:r>
      <w:r>
        <w:rPr>
          <w:rFonts w:hint="eastAsia" w:ascii="仿宋" w:hAnsi="仿宋" w:eastAsia="仿宋" w:cs="仿宋"/>
          <w:spacing w:val="4"/>
          <w:sz w:val="32"/>
          <w:szCs w:val="32"/>
        </w:rPr>
        <w:t>和往返机场车站交通费等差旅费，同一差旅报销不得拆分 多个报销单申请。</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64" w:firstLineChars="200"/>
        <w:jc w:val="left"/>
        <w:textAlignment w:val="auto"/>
        <w:outlineLvl w:val="9"/>
        <w:rPr>
          <w:rFonts w:hint="eastAsia" w:ascii="仿宋" w:hAnsi="仿宋" w:eastAsia="仿宋" w:cs="仿宋"/>
          <w:sz w:val="32"/>
          <w:szCs w:val="32"/>
        </w:rPr>
      </w:pPr>
      <w:r>
        <w:rPr>
          <w:rFonts w:hint="eastAsia" w:ascii="仿宋" w:hAnsi="仿宋" w:eastAsia="仿宋" w:cs="仿宋"/>
          <w:spacing w:val="6"/>
          <w:sz w:val="32"/>
          <w:szCs w:val="32"/>
          <w14:textOutline w14:w="5791" w14:cap="flat" w14:cmpd="sng">
            <w14:solidFill>
              <w14:srgbClr w14:val="000000"/>
            </w14:solidFill>
            <w14:prstDash w14:val="solid"/>
            <w14:miter w14:val="0"/>
          </w14:textOutline>
        </w:rPr>
        <w:t>第七条</w:t>
      </w:r>
      <w:r>
        <w:rPr>
          <w:rFonts w:hint="eastAsia" w:ascii="仿宋" w:hAnsi="仿宋" w:eastAsia="仿宋" w:cs="仿宋"/>
          <w:spacing w:val="6"/>
          <w:sz w:val="32"/>
          <w:szCs w:val="32"/>
        </w:rPr>
        <w:t xml:space="preserve"> </w:t>
      </w:r>
      <w:r>
        <w:rPr>
          <w:rFonts w:hint="eastAsia" w:ascii="仿宋" w:hAnsi="仿宋" w:eastAsia="仿宋" w:cs="仿宋"/>
          <w:spacing w:val="3"/>
          <w:sz w:val="32"/>
          <w:szCs w:val="32"/>
        </w:rPr>
        <w:t xml:space="preserve"> 差旅费年度预算管控要求。</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84" w:firstLineChars="200"/>
        <w:jc w:val="left"/>
        <w:textAlignment w:val="auto"/>
        <w:outlineLvl w:val="9"/>
        <w:rPr>
          <w:rFonts w:hint="eastAsia" w:ascii="仿宋" w:hAnsi="仿宋" w:eastAsia="仿宋" w:cs="仿宋"/>
          <w:sz w:val="32"/>
          <w:szCs w:val="32"/>
        </w:rPr>
      </w:pPr>
      <w:r>
        <w:rPr>
          <w:rFonts w:hint="eastAsia" w:ascii="仿宋" w:hAnsi="仿宋" w:eastAsia="仿宋" w:cs="仿宋"/>
          <w:spacing w:val="11"/>
          <w:sz w:val="32"/>
          <w:szCs w:val="32"/>
        </w:rPr>
        <w:t>日常差旅费按</w:t>
      </w:r>
      <w:r>
        <w:rPr>
          <w:rFonts w:hint="eastAsia" w:ascii="仿宋" w:hAnsi="仿宋" w:eastAsia="仿宋" w:cs="仿宋"/>
          <w:spacing w:val="11"/>
          <w:sz w:val="32"/>
          <w:szCs w:val="32"/>
          <w:lang w:val="en-US" w:eastAsia="zh-Hans"/>
        </w:rPr>
        <w:t>天翼数字生活科技有限公司各</w:t>
      </w:r>
      <w:r>
        <w:rPr>
          <w:rFonts w:hint="eastAsia" w:ascii="仿宋" w:hAnsi="仿宋" w:eastAsia="仿宋" w:cs="仿宋"/>
          <w:spacing w:val="11"/>
          <w:sz w:val="32"/>
          <w:szCs w:val="32"/>
        </w:rPr>
        <w:t>部门年度人员情况及部门类别进行年度预</w:t>
      </w:r>
      <w:r>
        <w:rPr>
          <w:rFonts w:hint="eastAsia" w:ascii="仿宋" w:hAnsi="仿宋" w:eastAsia="仿宋" w:cs="仿宋"/>
          <w:spacing w:val="10"/>
          <w:sz w:val="32"/>
          <w:szCs w:val="32"/>
        </w:rPr>
        <w:t>算总额核</w:t>
      </w:r>
      <w:r>
        <w:rPr>
          <w:rFonts w:hint="eastAsia" w:ascii="仿宋" w:hAnsi="仿宋" w:eastAsia="仿宋" w:cs="仿宋"/>
          <w:spacing w:val="5"/>
          <w:sz w:val="32"/>
          <w:szCs w:val="32"/>
        </w:rPr>
        <w:t>定及下达，年度内预算</w:t>
      </w:r>
      <w:r>
        <w:rPr>
          <w:rFonts w:hint="eastAsia" w:ascii="仿宋" w:hAnsi="仿宋" w:eastAsia="仿宋" w:cs="仿宋"/>
          <w:spacing w:val="5"/>
          <w:sz w:val="32"/>
          <w:szCs w:val="32"/>
          <w:lang w:val="en-US" w:eastAsia="zh-Hans"/>
        </w:rPr>
        <w:t>额度</w:t>
      </w:r>
      <w:r>
        <w:rPr>
          <w:rFonts w:hint="eastAsia" w:ascii="仿宋" w:hAnsi="仿宋" w:eastAsia="仿宋" w:cs="仿宋"/>
          <w:spacing w:val="5"/>
          <w:sz w:val="32"/>
          <w:szCs w:val="32"/>
        </w:rPr>
        <w:t>按部门进行管控，不得向其</w:t>
      </w:r>
      <w:r>
        <w:rPr>
          <w:rFonts w:hint="eastAsia" w:ascii="仿宋" w:hAnsi="仿宋" w:eastAsia="仿宋" w:cs="仿宋"/>
          <w:spacing w:val="6"/>
          <w:sz w:val="32"/>
          <w:szCs w:val="32"/>
        </w:rPr>
        <w:t>他</w:t>
      </w:r>
      <w:r>
        <w:rPr>
          <w:rFonts w:hint="eastAsia" w:ascii="仿宋" w:hAnsi="仿宋" w:eastAsia="仿宋" w:cs="仿宋"/>
          <w:spacing w:val="4"/>
          <w:sz w:val="32"/>
          <w:szCs w:val="32"/>
        </w:rPr>
        <w:t>部门转嫁。</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60" w:firstLineChars="200"/>
        <w:jc w:val="left"/>
        <w:textAlignment w:val="auto"/>
        <w:outlineLvl w:val="9"/>
        <w:rPr>
          <w:rFonts w:hint="eastAsia" w:ascii="仿宋" w:hAnsi="仿宋" w:eastAsia="仿宋" w:cs="仿宋"/>
          <w:sz w:val="32"/>
          <w:szCs w:val="32"/>
        </w:rPr>
      </w:pPr>
      <w:r>
        <w:rPr>
          <w:rFonts w:hint="eastAsia" w:ascii="仿宋" w:hAnsi="仿宋" w:eastAsia="仿宋" w:cs="仿宋"/>
          <w:spacing w:val="5"/>
          <w:sz w:val="32"/>
          <w:szCs w:val="32"/>
        </w:rPr>
        <w:t>项目差旅费纳入项目整体预算额度管控范畴</w:t>
      </w:r>
      <w:r>
        <w:rPr>
          <w:rFonts w:hint="eastAsia" w:ascii="仿宋" w:hAnsi="仿宋" w:eastAsia="仿宋" w:cs="仿宋"/>
          <w:spacing w:val="1"/>
          <w:sz w:val="32"/>
          <w:szCs w:val="32"/>
        </w:rPr>
        <w:t>。</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724" w:firstLineChars="200"/>
        <w:jc w:val="left"/>
        <w:textAlignment w:val="auto"/>
        <w:outlineLvl w:val="9"/>
        <w:rPr>
          <w:rFonts w:hint="eastAsia" w:ascii="仿宋" w:hAnsi="仿宋" w:eastAsia="仿宋" w:cs="仿宋"/>
          <w:spacing w:val="3"/>
          <w:sz w:val="32"/>
          <w:szCs w:val="32"/>
        </w:rPr>
      </w:pPr>
      <w:r>
        <w:rPr>
          <w:rFonts w:hint="eastAsia" w:ascii="仿宋" w:hAnsi="仿宋" w:eastAsia="仿宋" w:cs="仿宋"/>
          <w:spacing w:val="21"/>
          <w:sz w:val="32"/>
          <w:szCs w:val="32"/>
        </w:rPr>
        <w:t>年</w:t>
      </w:r>
      <w:r>
        <w:rPr>
          <w:rFonts w:hint="eastAsia" w:ascii="仿宋" w:hAnsi="仿宋" w:eastAsia="仿宋" w:cs="仿宋"/>
          <w:spacing w:val="11"/>
          <w:sz w:val="32"/>
          <w:szCs w:val="32"/>
        </w:rPr>
        <w:t>度内出现部门组织架构、人员或项目需调整的，按年度预</w:t>
      </w:r>
      <w:r>
        <w:rPr>
          <w:rFonts w:hint="eastAsia" w:ascii="仿宋" w:hAnsi="仿宋" w:eastAsia="仿宋" w:cs="仿宋"/>
          <w:sz w:val="32"/>
          <w:szCs w:val="32"/>
        </w:rPr>
        <w:t xml:space="preserve"> </w:t>
      </w:r>
      <w:r>
        <w:rPr>
          <w:rFonts w:hint="eastAsia" w:ascii="仿宋" w:hAnsi="仿宋" w:eastAsia="仿宋" w:cs="仿宋"/>
          <w:spacing w:val="6"/>
          <w:sz w:val="32"/>
          <w:szCs w:val="32"/>
        </w:rPr>
        <w:t>算</w:t>
      </w:r>
      <w:r>
        <w:rPr>
          <w:rFonts w:hint="eastAsia" w:ascii="仿宋" w:hAnsi="仿宋" w:eastAsia="仿宋" w:cs="仿宋"/>
          <w:spacing w:val="3"/>
          <w:sz w:val="32"/>
          <w:szCs w:val="32"/>
        </w:rPr>
        <w:t>调整流程进行调整。</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52" w:firstLineChars="200"/>
        <w:jc w:val="left"/>
        <w:textAlignment w:val="auto"/>
        <w:outlineLvl w:val="9"/>
        <w:rPr>
          <w:rFonts w:hint="eastAsia" w:ascii="仿宋" w:hAnsi="仿宋" w:eastAsia="仿宋" w:cs="仿宋"/>
          <w:spacing w:val="3"/>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52" w:firstLineChars="200"/>
        <w:jc w:val="center"/>
        <w:textAlignment w:val="auto"/>
        <w:outlineLvl w:val="9"/>
        <w:rPr>
          <w:rFonts w:hint="eastAsia" w:ascii="仿宋" w:hAnsi="仿宋" w:eastAsia="仿宋" w:cs="仿宋"/>
          <w:sz w:val="32"/>
          <w:szCs w:val="32"/>
        </w:rPr>
      </w:pPr>
      <w:r>
        <w:rPr>
          <w:rFonts w:hint="eastAsia" w:ascii="仿宋" w:hAnsi="仿宋" w:eastAsia="仿宋" w:cs="仿宋"/>
          <w:spacing w:val="3"/>
          <w:position w:val="18"/>
          <w:sz w:val="32"/>
          <w:szCs w:val="32"/>
          <w14:textOutline w14:w="5791" w14:cap="flat" w14:cmpd="sng">
            <w14:solidFill>
              <w14:srgbClr w14:val="000000"/>
            </w14:solidFill>
            <w14:prstDash w14:val="solid"/>
            <w14:miter w14:val="0"/>
          </w14:textOutline>
        </w:rPr>
        <w:t>第三章</w:t>
      </w:r>
      <w:r>
        <w:rPr>
          <w:rFonts w:hint="eastAsia" w:ascii="仿宋" w:hAnsi="仿宋" w:eastAsia="仿宋" w:cs="仿宋"/>
          <w:spacing w:val="3"/>
          <w:position w:val="18"/>
          <w:sz w:val="32"/>
          <w:szCs w:val="32"/>
        </w:rPr>
        <w:t xml:space="preserve"> </w:t>
      </w:r>
      <w:r>
        <w:rPr>
          <w:rFonts w:hint="eastAsia" w:ascii="仿宋" w:hAnsi="仿宋" w:eastAsia="仿宋" w:cs="仿宋"/>
          <w:spacing w:val="3"/>
          <w:position w:val="18"/>
          <w:sz w:val="32"/>
          <w:szCs w:val="32"/>
          <w14:textOutline w14:w="5791" w14:cap="flat" w14:cmpd="sng">
            <w14:solidFill>
              <w14:srgbClr w14:val="000000"/>
            </w14:solidFill>
            <w14:prstDash w14:val="solid"/>
            <w14:miter w14:val="0"/>
          </w14:textOutline>
        </w:rPr>
        <w:t>费用标</w:t>
      </w:r>
      <w:r>
        <w:rPr>
          <w:rFonts w:hint="eastAsia" w:ascii="仿宋" w:hAnsi="仿宋" w:eastAsia="仿宋" w:cs="仿宋"/>
          <w:spacing w:val="2"/>
          <w:position w:val="18"/>
          <w:sz w:val="32"/>
          <w:szCs w:val="32"/>
          <w14:textOutline w14:w="5791" w14:cap="flat" w14:cmpd="sng">
            <w14:solidFill>
              <w14:srgbClr w14:val="000000"/>
            </w14:solidFill>
            <w14:prstDash w14:val="solid"/>
            <w14:miter w14:val="0"/>
          </w14:textOutline>
        </w:rPr>
        <w:t>准</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64" w:firstLineChars="200"/>
        <w:jc w:val="center"/>
        <w:textAlignment w:val="auto"/>
        <w:outlineLvl w:val="9"/>
        <w:rPr>
          <w:rFonts w:hint="eastAsia" w:ascii="仿宋" w:hAnsi="仿宋" w:eastAsia="仿宋" w:cs="仿宋"/>
          <w:sz w:val="32"/>
          <w:szCs w:val="32"/>
        </w:rPr>
      </w:pPr>
      <w:r>
        <w:rPr>
          <w:rFonts w:hint="eastAsia" w:ascii="仿宋" w:hAnsi="仿宋" w:eastAsia="仿宋" w:cs="仿宋"/>
          <w:spacing w:val="6"/>
          <w:sz w:val="32"/>
          <w:szCs w:val="32"/>
          <w14:textOutline w14:w="5791" w14:cap="flat" w14:cmpd="sng">
            <w14:solidFill>
              <w14:srgbClr w14:val="000000"/>
            </w14:solidFill>
            <w14:prstDash w14:val="solid"/>
            <w14:miter w14:val="0"/>
          </w14:textOutline>
        </w:rPr>
        <w:t>第</w:t>
      </w:r>
      <w:r>
        <w:rPr>
          <w:rFonts w:hint="eastAsia" w:ascii="仿宋" w:hAnsi="仿宋" w:eastAsia="仿宋" w:cs="仿宋"/>
          <w:spacing w:val="3"/>
          <w:sz w:val="32"/>
          <w:szCs w:val="32"/>
          <w14:textOutline w14:w="5791" w14:cap="flat" w14:cmpd="sng">
            <w14:solidFill>
              <w14:srgbClr w14:val="000000"/>
            </w14:solidFill>
            <w14:prstDash w14:val="solid"/>
            <w14:miter w14:val="0"/>
          </w14:textOutline>
        </w:rPr>
        <w:t>一节</w:t>
      </w:r>
      <w:r>
        <w:rPr>
          <w:rFonts w:hint="eastAsia" w:ascii="仿宋" w:hAnsi="仿宋" w:eastAsia="仿宋" w:cs="仿宋"/>
          <w:spacing w:val="3"/>
          <w:sz w:val="32"/>
          <w:szCs w:val="32"/>
        </w:rPr>
        <w:t xml:space="preserve">  </w:t>
      </w:r>
      <w:r>
        <w:rPr>
          <w:rFonts w:hint="eastAsia" w:ascii="仿宋" w:hAnsi="仿宋" w:eastAsia="仿宋" w:cs="仿宋"/>
          <w:spacing w:val="3"/>
          <w:sz w:val="32"/>
          <w:szCs w:val="32"/>
          <w14:textOutline w14:w="5791" w14:cap="flat" w14:cmpd="sng">
            <w14:solidFill>
              <w14:srgbClr w14:val="000000"/>
            </w14:solidFill>
            <w14:prstDash w14:val="solid"/>
            <w14:miter w14:val="0"/>
          </w14:textOutline>
        </w:rPr>
        <w:t>城市间交通费</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708" w:firstLineChars="200"/>
        <w:jc w:val="left"/>
        <w:textAlignment w:val="auto"/>
        <w:outlineLvl w:val="9"/>
        <w:rPr>
          <w:rFonts w:hint="eastAsia" w:ascii="仿宋" w:hAnsi="仿宋" w:eastAsia="仿宋" w:cs="仿宋"/>
          <w:sz w:val="32"/>
          <w:szCs w:val="32"/>
        </w:rPr>
      </w:pPr>
      <w:r>
        <w:rPr>
          <w:rFonts w:hint="eastAsia" w:ascii="仿宋" w:hAnsi="仿宋" w:eastAsia="仿宋" w:cs="仿宋"/>
          <w:spacing w:val="17"/>
          <w:sz w:val="32"/>
          <w:szCs w:val="32"/>
          <w14:textOutline w14:w="5791" w14:cap="flat" w14:cmpd="sng">
            <w14:solidFill>
              <w14:srgbClr w14:val="000000"/>
            </w14:solidFill>
            <w14:prstDash w14:val="solid"/>
            <w14:miter w14:val="0"/>
          </w14:textOutline>
        </w:rPr>
        <w:t>第八条</w:t>
      </w:r>
      <w:r>
        <w:rPr>
          <w:rFonts w:hint="eastAsia" w:ascii="仿宋" w:hAnsi="仿宋" w:eastAsia="仿宋" w:cs="仿宋"/>
          <w:spacing w:val="17"/>
          <w:sz w:val="32"/>
          <w:szCs w:val="32"/>
        </w:rPr>
        <w:t xml:space="preserve">  城市间交通费是指工作人员因公到常驻地以外</w:t>
      </w:r>
      <w:r>
        <w:rPr>
          <w:rFonts w:hint="eastAsia" w:ascii="仿宋" w:hAnsi="仿宋" w:eastAsia="仿宋" w:cs="仿宋"/>
          <w:spacing w:val="14"/>
          <w:sz w:val="32"/>
          <w:szCs w:val="32"/>
        </w:rPr>
        <w:t>地</w:t>
      </w:r>
      <w:r>
        <w:rPr>
          <w:rFonts w:hint="eastAsia" w:ascii="仿宋" w:hAnsi="仿宋" w:eastAsia="仿宋" w:cs="仿宋"/>
          <w:spacing w:val="6"/>
          <w:sz w:val="32"/>
          <w:szCs w:val="32"/>
        </w:rPr>
        <w:t>区出差</w:t>
      </w:r>
      <w:r>
        <w:rPr>
          <w:rFonts w:hint="eastAsia" w:ascii="仿宋" w:hAnsi="仿宋" w:eastAsia="仿宋" w:cs="仿宋"/>
          <w:spacing w:val="4"/>
          <w:sz w:val="32"/>
          <w:szCs w:val="32"/>
        </w:rPr>
        <w:t>乘</w:t>
      </w:r>
      <w:r>
        <w:rPr>
          <w:rFonts w:hint="eastAsia" w:ascii="仿宋" w:hAnsi="仿宋" w:eastAsia="仿宋" w:cs="仿宋"/>
          <w:spacing w:val="3"/>
          <w:sz w:val="32"/>
          <w:szCs w:val="32"/>
        </w:rPr>
        <w:t>坐火车、轮船、飞机等交通工具所发生的费用。</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36" w:firstLineChars="200"/>
        <w:jc w:val="left"/>
        <w:textAlignment w:val="auto"/>
        <w:outlineLvl w:val="9"/>
        <w:rPr>
          <w:rFonts w:hint="eastAsia" w:ascii="仿宋" w:hAnsi="仿宋" w:eastAsia="仿宋" w:cs="仿宋"/>
          <w:sz w:val="32"/>
          <w:szCs w:val="32"/>
        </w:rPr>
      </w:pPr>
      <w:r>
        <w:rPr>
          <w:rFonts w:hint="eastAsia" w:ascii="仿宋" w:hAnsi="仿宋" w:eastAsia="仿宋" w:cs="仿宋"/>
          <w:spacing w:val="-1"/>
          <w:sz w:val="32"/>
          <w:szCs w:val="32"/>
          <w14:textOutline w14:w="5791" w14:cap="flat" w14:cmpd="sng">
            <w14:solidFill>
              <w14:srgbClr w14:val="000000"/>
            </w14:solidFill>
            <w14:prstDash w14:val="solid"/>
            <w14:miter w14:val="0"/>
          </w14:textOutline>
        </w:rPr>
        <w:t>第九条</w:t>
      </w:r>
      <w:r>
        <w:rPr>
          <w:rFonts w:hint="eastAsia" w:ascii="仿宋" w:hAnsi="仿宋" w:eastAsia="仿宋" w:cs="仿宋"/>
          <w:spacing w:val="-1"/>
          <w:sz w:val="32"/>
          <w:szCs w:val="32"/>
        </w:rPr>
        <w:t xml:space="preserve">  到出差目的地有多种交通工具可选择时， 出差人员</w:t>
      </w:r>
      <w:r>
        <w:rPr>
          <w:rFonts w:hint="eastAsia" w:ascii="仿宋" w:hAnsi="仿宋" w:eastAsia="仿宋" w:cs="仿宋"/>
          <w:sz w:val="32"/>
          <w:szCs w:val="32"/>
        </w:rPr>
        <w:t xml:space="preserve"> </w:t>
      </w:r>
      <w:r>
        <w:rPr>
          <w:rFonts w:hint="eastAsia" w:ascii="仿宋" w:hAnsi="仿宋" w:eastAsia="仿宋" w:cs="仿宋"/>
          <w:spacing w:val="10"/>
          <w:sz w:val="32"/>
          <w:szCs w:val="32"/>
        </w:rPr>
        <w:t>在</w:t>
      </w:r>
      <w:r>
        <w:rPr>
          <w:rFonts w:hint="eastAsia" w:ascii="仿宋" w:hAnsi="仿宋" w:eastAsia="仿宋" w:cs="仿宋"/>
          <w:spacing w:val="7"/>
          <w:sz w:val="32"/>
          <w:szCs w:val="32"/>
        </w:rPr>
        <w:t>不</w:t>
      </w:r>
      <w:r>
        <w:rPr>
          <w:rFonts w:hint="eastAsia" w:ascii="仿宋" w:hAnsi="仿宋" w:eastAsia="仿宋" w:cs="仿宋"/>
          <w:spacing w:val="5"/>
          <w:sz w:val="32"/>
          <w:szCs w:val="32"/>
        </w:rPr>
        <w:t>影响公务、确保安全的前提下，应当选乘经济便捷的交通工</w:t>
      </w:r>
      <w:r>
        <w:rPr>
          <w:rFonts w:hint="eastAsia" w:ascii="仿宋" w:hAnsi="仿宋" w:eastAsia="仿宋" w:cs="仿宋"/>
          <w:spacing w:val="20"/>
          <w:sz w:val="32"/>
          <w:szCs w:val="32"/>
        </w:rPr>
        <w:t>具</w:t>
      </w:r>
      <w:r>
        <w:rPr>
          <w:rFonts w:hint="eastAsia" w:ascii="仿宋" w:hAnsi="仿宋" w:eastAsia="仿宋" w:cs="仿宋"/>
          <w:spacing w:val="12"/>
          <w:sz w:val="32"/>
          <w:szCs w:val="32"/>
        </w:rPr>
        <w:t>。</w:t>
      </w:r>
      <w:r>
        <w:rPr>
          <w:rFonts w:hint="eastAsia" w:ascii="仿宋" w:hAnsi="仿宋" w:eastAsia="仿宋" w:cs="仿宋"/>
          <w:spacing w:val="10"/>
          <w:sz w:val="32"/>
          <w:szCs w:val="32"/>
        </w:rPr>
        <w:t>各级领导、员工国内出差(包括参加培训、会议)不得乘坐</w:t>
      </w:r>
      <w:r>
        <w:rPr>
          <w:rFonts w:hint="eastAsia" w:ascii="仿宋" w:hAnsi="仿宋" w:eastAsia="仿宋" w:cs="仿宋"/>
          <w:spacing w:val="8"/>
          <w:sz w:val="32"/>
          <w:szCs w:val="32"/>
        </w:rPr>
        <w:t>民</w:t>
      </w:r>
      <w:r>
        <w:rPr>
          <w:rFonts w:hint="eastAsia" w:ascii="仿宋" w:hAnsi="仿宋" w:eastAsia="仿宋" w:cs="仿宋"/>
          <w:spacing w:val="5"/>
          <w:sz w:val="32"/>
          <w:szCs w:val="32"/>
        </w:rPr>
        <w:t>航包机或私人、企业和外国航空公司包机，不得租用商务机。</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72" w:firstLineChars="200"/>
        <w:jc w:val="left"/>
        <w:textAlignment w:val="auto"/>
        <w:outlineLvl w:val="9"/>
        <w:rPr>
          <w:rFonts w:hint="eastAsia" w:ascii="仿宋" w:hAnsi="仿宋" w:eastAsia="仿宋" w:cs="仿宋"/>
          <w:sz w:val="32"/>
          <w:szCs w:val="32"/>
        </w:rPr>
      </w:pPr>
      <w:r>
        <w:rPr>
          <w:rFonts w:hint="eastAsia" w:ascii="仿宋" w:hAnsi="仿宋" w:eastAsia="仿宋" w:cs="仿宋"/>
          <w:spacing w:val="8"/>
          <w:sz w:val="32"/>
          <w:szCs w:val="32"/>
          <w14:textOutline w14:w="5791" w14:cap="flat" w14:cmpd="sng">
            <w14:solidFill>
              <w14:srgbClr w14:val="000000"/>
            </w14:solidFill>
            <w14:prstDash w14:val="solid"/>
            <w14:miter w14:val="0"/>
          </w14:textOutline>
        </w:rPr>
        <w:t>第十条</w:t>
      </w:r>
      <w:r>
        <w:rPr>
          <w:rFonts w:hint="eastAsia" w:ascii="仿宋" w:hAnsi="仿宋" w:eastAsia="仿宋" w:cs="仿宋"/>
          <w:spacing w:val="8"/>
          <w:sz w:val="32"/>
          <w:szCs w:val="32"/>
        </w:rPr>
        <w:t xml:space="preserve"> </w:t>
      </w:r>
      <w:r>
        <w:rPr>
          <w:rFonts w:hint="eastAsia" w:ascii="仿宋" w:hAnsi="仿宋" w:eastAsia="仿宋" w:cs="仿宋"/>
          <w:spacing w:val="7"/>
          <w:sz w:val="32"/>
          <w:szCs w:val="32"/>
        </w:rPr>
        <w:t xml:space="preserve"> </w:t>
      </w:r>
      <w:r>
        <w:rPr>
          <w:rFonts w:hint="eastAsia" w:ascii="仿宋" w:hAnsi="仿宋" w:eastAsia="仿宋" w:cs="仿宋"/>
          <w:spacing w:val="4"/>
          <w:sz w:val="32"/>
          <w:szCs w:val="32"/>
        </w:rPr>
        <w:t>出差人员应按规定等级乘坐交通工具，乘坐交通工</w:t>
      </w:r>
      <w:r>
        <w:rPr>
          <w:rFonts w:hint="eastAsia" w:ascii="仿宋" w:hAnsi="仿宋" w:eastAsia="仿宋" w:cs="仿宋"/>
          <w:spacing w:val="6"/>
          <w:sz w:val="32"/>
          <w:szCs w:val="32"/>
        </w:rPr>
        <w:t>具</w:t>
      </w:r>
      <w:r>
        <w:rPr>
          <w:rFonts w:hint="eastAsia" w:ascii="仿宋" w:hAnsi="仿宋" w:eastAsia="仿宋" w:cs="仿宋"/>
          <w:spacing w:val="5"/>
          <w:sz w:val="32"/>
          <w:szCs w:val="32"/>
        </w:rPr>
        <w:t>的等级详见附件一，未按规定等级乘坐交通工具的，超支部分</w:t>
      </w:r>
      <w:r>
        <w:rPr>
          <w:rFonts w:hint="eastAsia" w:ascii="仿宋" w:hAnsi="仿宋" w:eastAsia="仿宋" w:cs="仿宋"/>
          <w:spacing w:val="2"/>
          <w:sz w:val="32"/>
          <w:szCs w:val="32"/>
        </w:rPr>
        <w:t>由本人自理</w:t>
      </w:r>
      <w:r>
        <w:rPr>
          <w:rFonts w:hint="eastAsia" w:ascii="仿宋" w:hAnsi="仿宋" w:eastAsia="仿宋" w:cs="仿宋"/>
          <w:spacing w:val="1"/>
          <w:sz w:val="32"/>
          <w:szCs w:val="32"/>
        </w:rPr>
        <w:t>。</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72" w:firstLineChars="200"/>
        <w:jc w:val="left"/>
        <w:textAlignment w:val="auto"/>
        <w:outlineLvl w:val="9"/>
        <w:rPr>
          <w:rFonts w:hint="eastAsia" w:ascii="仿宋" w:hAnsi="仿宋" w:eastAsia="仿宋" w:cs="仿宋"/>
          <w:sz w:val="32"/>
          <w:szCs w:val="32"/>
        </w:rPr>
      </w:pPr>
      <w:r>
        <w:rPr>
          <w:rFonts w:hint="eastAsia" w:ascii="仿宋" w:hAnsi="仿宋" w:eastAsia="仿宋" w:cs="仿宋"/>
          <w:spacing w:val="8"/>
          <w:sz w:val="32"/>
          <w:szCs w:val="32"/>
          <w14:textOutline w14:w="5791" w14:cap="flat" w14:cmpd="sng">
            <w14:solidFill>
              <w14:srgbClr w14:val="000000"/>
            </w14:solidFill>
            <w14:prstDash w14:val="solid"/>
            <w14:miter w14:val="0"/>
          </w14:textOutline>
        </w:rPr>
        <w:t>第十一条</w:t>
      </w:r>
      <w:r>
        <w:rPr>
          <w:rFonts w:hint="eastAsia" w:ascii="仿宋" w:hAnsi="仿宋" w:eastAsia="仿宋" w:cs="仿宋"/>
          <w:spacing w:val="6"/>
          <w:sz w:val="32"/>
          <w:szCs w:val="32"/>
        </w:rPr>
        <w:t xml:space="preserve"> </w:t>
      </w:r>
      <w:r>
        <w:rPr>
          <w:rFonts w:hint="eastAsia" w:ascii="仿宋" w:hAnsi="仿宋" w:eastAsia="仿宋" w:cs="仿宋"/>
          <w:spacing w:val="4"/>
          <w:sz w:val="32"/>
          <w:szCs w:val="32"/>
        </w:rPr>
        <w:t>员工出差可乘坐飞机/火车/长途大巴/轮船等。原</w:t>
      </w:r>
      <w:r>
        <w:rPr>
          <w:rFonts w:hint="eastAsia" w:ascii="仿宋" w:hAnsi="仿宋" w:eastAsia="仿宋" w:cs="仿宋"/>
          <w:spacing w:val="11"/>
          <w:sz w:val="32"/>
          <w:szCs w:val="32"/>
        </w:rPr>
        <w:t>则上，员工出差优先通过</w:t>
      </w:r>
      <w:r>
        <w:rPr>
          <w:rFonts w:hint="eastAsia" w:ascii="仿宋" w:hAnsi="仿宋" w:eastAsia="仿宋" w:cs="仿宋"/>
          <w:spacing w:val="11"/>
          <w:sz w:val="32"/>
          <w:szCs w:val="32"/>
          <w:lang w:val="en-US" w:eastAsia="zh-Hans"/>
        </w:rPr>
        <w:t>天翼数字生活科技有限公司</w:t>
      </w:r>
      <w:r>
        <w:rPr>
          <w:rFonts w:hint="eastAsia" w:ascii="仿宋" w:hAnsi="仿宋" w:eastAsia="仿宋" w:cs="仿宋"/>
          <w:spacing w:val="11"/>
          <w:sz w:val="32"/>
          <w:szCs w:val="32"/>
        </w:rPr>
        <w:t>商旅平台订票订酒店(备注：此</w:t>
      </w:r>
      <w:r>
        <w:rPr>
          <w:rFonts w:hint="eastAsia" w:ascii="仿宋" w:hAnsi="仿宋" w:eastAsia="仿宋" w:cs="仿宋"/>
          <w:spacing w:val="5"/>
          <w:sz w:val="32"/>
          <w:szCs w:val="32"/>
        </w:rPr>
        <w:t>种</w:t>
      </w:r>
      <w:r>
        <w:rPr>
          <w:rFonts w:hint="eastAsia" w:ascii="仿宋" w:hAnsi="仿宋" w:eastAsia="仿宋" w:cs="仿宋"/>
          <w:sz w:val="32"/>
          <w:szCs w:val="32"/>
        </w:rPr>
        <w:t xml:space="preserve"> </w:t>
      </w:r>
      <w:r>
        <w:rPr>
          <w:rFonts w:hint="eastAsia" w:ascii="仿宋" w:hAnsi="仿宋" w:eastAsia="仿宋" w:cs="仿宋"/>
          <w:spacing w:val="8"/>
          <w:sz w:val="32"/>
          <w:szCs w:val="32"/>
        </w:rPr>
        <w:t>订票方</w:t>
      </w:r>
      <w:r>
        <w:rPr>
          <w:rFonts w:hint="eastAsia" w:ascii="仿宋" w:hAnsi="仿宋" w:eastAsia="仿宋" w:cs="仿宋"/>
          <w:spacing w:val="5"/>
          <w:sz w:val="32"/>
          <w:szCs w:val="32"/>
        </w:rPr>
        <w:t>式</w:t>
      </w:r>
      <w:r>
        <w:rPr>
          <w:rFonts w:hint="eastAsia" w:ascii="仿宋" w:hAnsi="仿宋" w:eastAsia="仿宋" w:cs="仿宋"/>
          <w:spacing w:val="4"/>
          <w:sz w:val="32"/>
          <w:szCs w:val="32"/>
        </w:rPr>
        <w:t>下，员工不需要垫付款，也不需要各自获取发票) 。</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60" w:firstLineChars="200"/>
        <w:jc w:val="left"/>
        <w:textAlignment w:val="auto"/>
        <w:outlineLvl w:val="9"/>
        <w:rPr>
          <w:rFonts w:hint="eastAsia" w:ascii="仿宋" w:hAnsi="仿宋" w:eastAsia="仿宋" w:cs="仿宋"/>
          <w:sz w:val="32"/>
          <w:szCs w:val="32"/>
        </w:rPr>
      </w:pPr>
      <w:r>
        <w:rPr>
          <w:rFonts w:hint="eastAsia" w:ascii="仿宋" w:hAnsi="仿宋" w:eastAsia="仿宋" w:cs="仿宋"/>
          <w:spacing w:val="5"/>
          <w:sz w:val="32"/>
          <w:szCs w:val="32"/>
          <w14:textOutline w14:w="5791" w14:cap="flat" w14:cmpd="sng">
            <w14:solidFill>
              <w14:srgbClr w14:val="000000"/>
            </w14:solidFill>
            <w14:prstDash w14:val="solid"/>
            <w14:miter w14:val="0"/>
          </w14:textOutline>
        </w:rPr>
        <w:t>第十二条</w:t>
      </w:r>
      <w:r>
        <w:rPr>
          <w:rFonts w:hint="eastAsia" w:ascii="仿宋" w:hAnsi="仿宋" w:eastAsia="仿宋" w:cs="仿宋"/>
          <w:spacing w:val="5"/>
          <w:sz w:val="32"/>
          <w:szCs w:val="32"/>
        </w:rPr>
        <w:t xml:space="preserve"> 员工跨省出差时，在出差目的地一次往返机场/</w:t>
      </w:r>
      <w:r>
        <w:rPr>
          <w:rFonts w:hint="eastAsia" w:ascii="仿宋" w:hAnsi="仿宋" w:eastAsia="仿宋" w:cs="仿宋"/>
          <w:sz w:val="32"/>
          <w:szCs w:val="32"/>
        </w:rPr>
        <w:t>火</w:t>
      </w:r>
      <w:r>
        <w:rPr>
          <w:rFonts w:hint="eastAsia" w:ascii="仿宋" w:hAnsi="仿宋" w:eastAsia="仿宋" w:cs="仿宋"/>
          <w:spacing w:val="10"/>
          <w:sz w:val="32"/>
          <w:szCs w:val="32"/>
        </w:rPr>
        <w:t>车站</w:t>
      </w:r>
      <w:r>
        <w:rPr>
          <w:rFonts w:hint="eastAsia" w:ascii="仿宋" w:hAnsi="仿宋" w:eastAsia="仿宋" w:cs="仿宋"/>
          <w:spacing w:val="6"/>
          <w:sz w:val="32"/>
          <w:szCs w:val="32"/>
        </w:rPr>
        <w:t>/</w:t>
      </w:r>
      <w:r>
        <w:rPr>
          <w:rFonts w:hint="eastAsia" w:ascii="仿宋" w:hAnsi="仿宋" w:eastAsia="仿宋" w:cs="仿宋"/>
          <w:spacing w:val="5"/>
          <w:sz w:val="32"/>
          <w:szCs w:val="32"/>
        </w:rPr>
        <w:t>长途汽车站/轮船码头等交通费，按规定标准包干使用，标</w:t>
      </w:r>
      <w:r>
        <w:rPr>
          <w:rFonts w:hint="eastAsia" w:ascii="仿宋" w:hAnsi="仿宋" w:eastAsia="仿宋" w:cs="仿宋"/>
          <w:spacing w:val="1"/>
          <w:sz w:val="32"/>
          <w:szCs w:val="32"/>
        </w:rPr>
        <w:t>准为</w:t>
      </w:r>
      <w:r>
        <w:rPr>
          <w:rFonts w:hint="eastAsia" w:ascii="仿宋" w:hAnsi="仿宋" w:eastAsia="仿宋" w:cs="仿宋"/>
          <w:sz w:val="32"/>
          <w:szCs w:val="32"/>
        </w:rPr>
        <w:t xml:space="preserve"> 100 元/人/目的地。但如有车辆接送的，则不再发放此项补</w:t>
      </w:r>
      <w:r>
        <w:rPr>
          <w:rFonts w:hint="eastAsia" w:ascii="仿宋" w:hAnsi="仿宋" w:eastAsia="仿宋" w:cs="仿宋"/>
          <w:spacing w:val="-17"/>
          <w:sz w:val="32"/>
          <w:szCs w:val="32"/>
        </w:rPr>
        <w:t>贴</w:t>
      </w:r>
      <w:r>
        <w:rPr>
          <w:rFonts w:hint="eastAsia" w:ascii="仿宋" w:hAnsi="仿宋" w:eastAsia="仿宋" w:cs="仿宋"/>
          <w:spacing w:val="-16"/>
          <w:sz w:val="32"/>
          <w:szCs w:val="32"/>
        </w:rPr>
        <w:t>。</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72" w:firstLineChars="200"/>
        <w:jc w:val="left"/>
        <w:textAlignment w:val="auto"/>
        <w:outlineLvl w:val="9"/>
        <w:rPr>
          <w:rFonts w:hint="eastAsia" w:ascii="仿宋" w:hAnsi="仿宋" w:eastAsia="仿宋" w:cs="仿宋"/>
          <w:sz w:val="32"/>
          <w:szCs w:val="32"/>
        </w:rPr>
      </w:pPr>
      <w:r>
        <w:rPr>
          <w:rFonts w:hint="eastAsia" w:ascii="仿宋" w:hAnsi="仿宋" w:eastAsia="仿宋" w:cs="仿宋"/>
          <w:spacing w:val="8"/>
          <w:sz w:val="32"/>
          <w:szCs w:val="32"/>
          <w14:textOutline w14:w="5791" w14:cap="flat" w14:cmpd="sng">
            <w14:solidFill>
              <w14:srgbClr w14:val="000000"/>
            </w14:solidFill>
            <w14:prstDash w14:val="solid"/>
            <w14:miter w14:val="0"/>
          </w14:textOutline>
        </w:rPr>
        <w:t>第十三条</w:t>
      </w:r>
      <w:r>
        <w:rPr>
          <w:rFonts w:hint="eastAsia" w:ascii="仿宋" w:hAnsi="仿宋" w:eastAsia="仿宋" w:cs="仿宋"/>
          <w:spacing w:val="7"/>
          <w:sz w:val="32"/>
          <w:szCs w:val="32"/>
        </w:rPr>
        <w:t xml:space="preserve"> </w:t>
      </w:r>
      <w:r>
        <w:rPr>
          <w:rFonts w:hint="eastAsia" w:ascii="仿宋" w:hAnsi="仿宋" w:eastAsia="仿宋" w:cs="仿宋"/>
          <w:spacing w:val="4"/>
          <w:sz w:val="32"/>
          <w:szCs w:val="32"/>
        </w:rPr>
        <w:t xml:space="preserve"> 乘坐飞机、火车、轮船等交通工具的，每人次可</w:t>
      </w:r>
      <w:r>
        <w:rPr>
          <w:rFonts w:hint="eastAsia" w:ascii="仿宋" w:hAnsi="仿宋" w:eastAsia="仿宋" w:cs="仿宋"/>
          <w:spacing w:val="8"/>
          <w:sz w:val="32"/>
          <w:szCs w:val="32"/>
        </w:rPr>
        <w:t>以</w:t>
      </w:r>
      <w:r>
        <w:rPr>
          <w:rFonts w:hint="eastAsia" w:ascii="仿宋" w:hAnsi="仿宋" w:eastAsia="仿宋" w:cs="仿宋"/>
          <w:spacing w:val="5"/>
          <w:sz w:val="32"/>
          <w:szCs w:val="32"/>
        </w:rPr>
        <w:t>购买交通意外保险一份。</w:t>
      </w:r>
      <w:r>
        <w:rPr>
          <w:rFonts w:hint="eastAsia" w:ascii="仿宋" w:hAnsi="仿宋" w:eastAsia="仿宋" w:cs="仿宋"/>
          <w:spacing w:val="5"/>
          <w:sz w:val="32"/>
          <w:szCs w:val="32"/>
          <w:lang w:val="en-US" w:eastAsia="zh-Hans"/>
        </w:rPr>
        <w:t>若天翼数字生活科技有限公司</w:t>
      </w:r>
      <w:r>
        <w:rPr>
          <w:rFonts w:hint="eastAsia" w:ascii="仿宋" w:hAnsi="仿宋" w:eastAsia="仿宋" w:cs="仿宋"/>
          <w:spacing w:val="5"/>
          <w:sz w:val="32"/>
          <w:szCs w:val="32"/>
        </w:rPr>
        <w:t>已统一购买交通意外保险的，</w:t>
      </w:r>
      <w:r>
        <w:rPr>
          <w:rFonts w:hint="eastAsia" w:ascii="仿宋" w:hAnsi="仿宋" w:eastAsia="仿宋" w:cs="仿宋"/>
          <w:spacing w:val="5"/>
          <w:sz w:val="32"/>
          <w:szCs w:val="32"/>
          <w:lang w:val="en-US" w:eastAsia="zh-Hans"/>
        </w:rPr>
        <w:t>则</w:t>
      </w:r>
      <w:r>
        <w:rPr>
          <w:rFonts w:hint="eastAsia" w:ascii="仿宋" w:hAnsi="仿宋" w:eastAsia="仿宋" w:cs="仿宋"/>
          <w:spacing w:val="5"/>
          <w:sz w:val="32"/>
          <w:szCs w:val="32"/>
        </w:rPr>
        <w:t>不再</w:t>
      </w:r>
      <w:r>
        <w:rPr>
          <w:rFonts w:hint="eastAsia" w:ascii="仿宋" w:hAnsi="仿宋" w:eastAsia="仿宋" w:cs="仿宋"/>
          <w:spacing w:val="4"/>
          <w:sz w:val="32"/>
          <w:szCs w:val="32"/>
        </w:rPr>
        <w:t>重复购买，购买不予报销。</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56" w:firstLineChars="200"/>
        <w:jc w:val="center"/>
        <w:textAlignment w:val="auto"/>
        <w:outlineLvl w:val="9"/>
        <w:rPr>
          <w:rFonts w:hint="eastAsia" w:ascii="仿宋" w:hAnsi="仿宋" w:eastAsia="仿宋" w:cs="仿宋"/>
          <w:sz w:val="32"/>
          <w:szCs w:val="32"/>
        </w:rPr>
      </w:pPr>
      <w:r>
        <w:rPr>
          <w:rFonts w:hint="eastAsia" w:ascii="仿宋" w:hAnsi="仿宋" w:eastAsia="仿宋" w:cs="仿宋"/>
          <w:spacing w:val="4"/>
          <w:sz w:val="32"/>
          <w:szCs w:val="32"/>
          <w14:textOutline w14:w="5791" w14:cap="flat" w14:cmpd="sng">
            <w14:solidFill>
              <w14:srgbClr w14:val="000000"/>
            </w14:solidFill>
            <w14:prstDash w14:val="solid"/>
            <w14:miter w14:val="0"/>
          </w14:textOutline>
        </w:rPr>
        <w:t>第</w:t>
      </w:r>
      <w:r>
        <w:rPr>
          <w:rFonts w:hint="eastAsia" w:ascii="仿宋" w:hAnsi="仿宋" w:eastAsia="仿宋" w:cs="仿宋"/>
          <w:spacing w:val="3"/>
          <w:sz w:val="32"/>
          <w:szCs w:val="32"/>
          <w14:textOutline w14:w="5791" w14:cap="flat" w14:cmpd="sng">
            <w14:solidFill>
              <w14:srgbClr w14:val="000000"/>
            </w14:solidFill>
            <w14:prstDash w14:val="solid"/>
            <w14:miter w14:val="0"/>
          </w14:textOutline>
        </w:rPr>
        <w:t>二</w:t>
      </w:r>
      <w:r>
        <w:rPr>
          <w:rFonts w:hint="eastAsia" w:ascii="仿宋" w:hAnsi="仿宋" w:eastAsia="仿宋" w:cs="仿宋"/>
          <w:spacing w:val="2"/>
          <w:sz w:val="32"/>
          <w:szCs w:val="32"/>
          <w14:textOutline w14:w="5791" w14:cap="flat" w14:cmpd="sng">
            <w14:solidFill>
              <w14:srgbClr w14:val="000000"/>
            </w14:solidFill>
            <w14:prstDash w14:val="solid"/>
            <w14:miter w14:val="0"/>
          </w14:textOutline>
        </w:rPr>
        <w:t>节</w:t>
      </w:r>
      <w:r>
        <w:rPr>
          <w:rFonts w:hint="eastAsia" w:ascii="仿宋" w:hAnsi="仿宋" w:eastAsia="仿宋" w:cs="仿宋"/>
          <w:spacing w:val="2"/>
          <w:sz w:val="32"/>
          <w:szCs w:val="32"/>
        </w:rPr>
        <w:t xml:space="preserve">  </w:t>
      </w:r>
      <w:r>
        <w:rPr>
          <w:rFonts w:hint="eastAsia" w:ascii="仿宋" w:hAnsi="仿宋" w:eastAsia="仿宋" w:cs="仿宋"/>
          <w:spacing w:val="2"/>
          <w:sz w:val="32"/>
          <w:szCs w:val="32"/>
          <w14:textOutline w14:w="5791" w14:cap="flat" w14:cmpd="sng">
            <w14:solidFill>
              <w14:srgbClr w14:val="000000"/>
            </w14:solidFill>
            <w14:prstDash w14:val="solid"/>
            <w14:miter w14:val="0"/>
          </w14:textOutline>
        </w:rPr>
        <w:t>住宿费</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708" w:firstLineChars="200"/>
        <w:jc w:val="left"/>
        <w:textAlignment w:val="auto"/>
        <w:outlineLvl w:val="9"/>
        <w:rPr>
          <w:rFonts w:hint="eastAsia" w:ascii="仿宋" w:hAnsi="仿宋" w:eastAsia="仿宋" w:cs="仿宋"/>
          <w:spacing w:val="5"/>
          <w:sz w:val="32"/>
          <w:szCs w:val="32"/>
        </w:rPr>
      </w:pPr>
      <w:r>
        <w:rPr>
          <w:rFonts w:hint="eastAsia" w:ascii="仿宋" w:hAnsi="仿宋" w:eastAsia="仿宋" w:cs="仿宋"/>
          <w:spacing w:val="17"/>
          <w:sz w:val="32"/>
          <w:szCs w:val="32"/>
          <w14:textOutline w14:w="5791" w14:cap="flat" w14:cmpd="sng">
            <w14:solidFill>
              <w14:srgbClr w14:val="000000"/>
            </w14:solidFill>
            <w14:prstDash w14:val="solid"/>
            <w14:miter w14:val="0"/>
          </w14:textOutline>
        </w:rPr>
        <w:t>第十四条</w:t>
      </w:r>
      <w:r>
        <w:rPr>
          <w:rFonts w:hint="eastAsia" w:ascii="仿宋" w:hAnsi="仿宋" w:eastAsia="仿宋" w:cs="仿宋"/>
          <w:spacing w:val="17"/>
          <w:sz w:val="32"/>
          <w:szCs w:val="32"/>
        </w:rPr>
        <w:t xml:space="preserve"> 住宿费是指工作人员因公出差期间入住酒店/</w:t>
      </w:r>
      <w:r>
        <w:rPr>
          <w:rFonts w:hint="eastAsia" w:ascii="仿宋" w:hAnsi="仿宋" w:eastAsia="仿宋" w:cs="仿宋"/>
          <w:spacing w:val="15"/>
          <w:sz w:val="32"/>
          <w:szCs w:val="32"/>
        </w:rPr>
        <w:t>宾</w:t>
      </w:r>
      <w:r>
        <w:rPr>
          <w:rFonts w:hint="eastAsia" w:ascii="仿宋" w:hAnsi="仿宋" w:eastAsia="仿宋" w:cs="仿宋"/>
          <w:spacing w:val="10"/>
          <w:sz w:val="32"/>
          <w:szCs w:val="32"/>
        </w:rPr>
        <w:t>馆等</w:t>
      </w:r>
      <w:r>
        <w:rPr>
          <w:rFonts w:hint="eastAsia" w:ascii="仿宋" w:hAnsi="仿宋" w:eastAsia="仿宋" w:cs="仿宋"/>
          <w:spacing w:val="9"/>
          <w:sz w:val="32"/>
          <w:szCs w:val="32"/>
        </w:rPr>
        <w:t>发</w:t>
      </w:r>
      <w:r>
        <w:rPr>
          <w:rFonts w:hint="eastAsia" w:ascii="仿宋" w:hAnsi="仿宋" w:eastAsia="仿宋" w:cs="仿宋"/>
          <w:spacing w:val="5"/>
          <w:sz w:val="32"/>
          <w:szCs w:val="32"/>
        </w:rPr>
        <w:t>生的房租费用。住宿费按限额标准及实际住宿天数报销。住宿标准详见附件二。</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708" w:firstLineChars="200"/>
        <w:jc w:val="left"/>
        <w:textAlignment w:val="auto"/>
        <w:outlineLvl w:val="9"/>
        <w:rPr>
          <w:rFonts w:hint="eastAsia" w:ascii="仿宋" w:hAnsi="仿宋" w:eastAsia="仿宋" w:cs="仿宋"/>
          <w:spacing w:val="5"/>
          <w:sz w:val="32"/>
          <w:szCs w:val="32"/>
          <w:lang w:val="en-US" w:eastAsia="zh-CN"/>
        </w:rPr>
      </w:pPr>
      <w:r>
        <w:rPr>
          <w:rFonts w:hint="eastAsia" w:ascii="仿宋" w:hAnsi="仿宋" w:eastAsia="仿宋" w:cs="仿宋"/>
          <w:spacing w:val="17"/>
          <w:sz w:val="32"/>
          <w:szCs w:val="32"/>
          <w:lang w:val="en-US" w:eastAsia="zh-CN"/>
        </w:rPr>
        <w:t>住宿费报销须提供酒店住宿水单,住宿水单时间应与出差时间一致，住宿费需开具增值税专用发票，发票联及抵扣联缺一不可。</w:t>
      </w:r>
      <w:r>
        <w:rPr>
          <w:rFonts w:hint="eastAsia" w:ascii="仿宋" w:hAnsi="仿宋" w:eastAsia="仿宋" w:cs="仿宋"/>
          <w:snapToGrid w:val="0"/>
          <w:color w:val="000000"/>
          <w:kern w:val="0"/>
          <w:sz w:val="32"/>
          <w:szCs w:val="32"/>
          <w:lang w:val="en-US" w:eastAsia="zh-CN" w:bidi="ar"/>
        </w:rPr>
        <w:t xml:space="preserve"> </w:t>
      </w:r>
      <w:r>
        <w:rPr>
          <w:rFonts w:hint="eastAsia" w:ascii="仿宋" w:hAnsi="仿宋" w:eastAsia="仿宋" w:cs="仿宋"/>
          <w:snapToGrid w:val="0"/>
          <w:color w:val="000000"/>
          <w:kern w:val="0"/>
          <w:sz w:val="32"/>
          <w:szCs w:val="32"/>
          <w:lang w:val="en-US" w:eastAsia="zh-CN" w:bidi="ar"/>
        </w:rPr>
        <w:tab/>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72" w:firstLineChars="200"/>
        <w:jc w:val="left"/>
        <w:textAlignment w:val="auto"/>
        <w:outlineLvl w:val="9"/>
        <w:rPr>
          <w:rFonts w:hint="eastAsia" w:ascii="仿宋" w:hAnsi="仿宋" w:eastAsia="仿宋" w:cs="仿宋"/>
          <w:spacing w:val="-2"/>
          <w:sz w:val="32"/>
          <w:szCs w:val="32"/>
        </w:rPr>
      </w:pPr>
      <w:r>
        <w:rPr>
          <w:rFonts w:hint="eastAsia" w:ascii="仿宋" w:hAnsi="仿宋" w:eastAsia="仿宋" w:cs="仿宋"/>
          <w:spacing w:val="8"/>
          <w:sz w:val="32"/>
          <w:szCs w:val="32"/>
          <w14:textOutline w14:w="5791" w14:cap="flat" w14:cmpd="sng">
            <w14:solidFill>
              <w14:srgbClr w14:val="000000"/>
            </w14:solidFill>
            <w14:prstDash w14:val="solid"/>
            <w14:miter w14:val="0"/>
          </w14:textOutline>
        </w:rPr>
        <w:t>第十五条</w:t>
      </w:r>
      <w:r>
        <w:rPr>
          <w:rFonts w:hint="eastAsia" w:ascii="仿宋" w:hAnsi="仿宋" w:eastAsia="仿宋" w:cs="仿宋"/>
          <w:spacing w:val="7"/>
          <w:sz w:val="32"/>
          <w:szCs w:val="32"/>
        </w:rPr>
        <w:t xml:space="preserve"> </w:t>
      </w:r>
      <w:r>
        <w:rPr>
          <w:rFonts w:hint="eastAsia" w:ascii="仿宋" w:hAnsi="仿宋" w:eastAsia="仿宋" w:cs="仿宋"/>
          <w:spacing w:val="4"/>
          <w:sz w:val="32"/>
          <w:szCs w:val="32"/>
        </w:rPr>
        <w:t>对于非统一安排住宿的差旅，出差人员应当在职</w:t>
      </w:r>
      <w:r>
        <w:rPr>
          <w:rFonts w:hint="eastAsia" w:ascii="仿宋" w:hAnsi="仿宋" w:eastAsia="仿宋" w:cs="仿宋"/>
          <w:spacing w:val="5"/>
          <w:sz w:val="32"/>
          <w:szCs w:val="32"/>
        </w:rPr>
        <w:t>务级别对应住宿费标准限额内，优先选择集团公司、股份公司、</w:t>
      </w:r>
      <w:r>
        <w:rPr>
          <w:rFonts w:hint="eastAsia" w:ascii="仿宋" w:hAnsi="仿宋" w:eastAsia="仿宋" w:cs="仿宋"/>
          <w:spacing w:val="6"/>
          <w:sz w:val="32"/>
          <w:szCs w:val="32"/>
        </w:rPr>
        <w:t>省</w:t>
      </w:r>
      <w:r>
        <w:rPr>
          <w:rFonts w:hint="eastAsia" w:ascii="仿宋" w:hAnsi="仿宋" w:eastAsia="仿宋" w:cs="仿宋"/>
          <w:spacing w:val="5"/>
          <w:sz w:val="32"/>
          <w:szCs w:val="32"/>
        </w:rPr>
        <w:t>级电信公司及本公司协议酒店住宿。</w:t>
      </w:r>
      <w:r>
        <w:rPr>
          <w:rFonts w:hint="eastAsia" w:ascii="仿宋" w:hAnsi="仿宋" w:eastAsia="仿宋" w:cs="仿宋"/>
          <w:spacing w:val="5"/>
          <w:sz w:val="32"/>
          <w:szCs w:val="32"/>
          <w:lang w:val="en-US" w:eastAsia="zh-Hans"/>
        </w:rPr>
        <w:t>若在天翼数字生活科技有限公司</w:t>
      </w:r>
      <w:r>
        <w:rPr>
          <w:rFonts w:hint="eastAsia" w:ascii="仿宋" w:hAnsi="仿宋" w:eastAsia="仿宋" w:cs="仿宋"/>
          <w:spacing w:val="5"/>
          <w:sz w:val="32"/>
          <w:szCs w:val="32"/>
        </w:rPr>
        <w:t>举办或参加大型活动</w:t>
      </w:r>
      <w:r>
        <w:rPr>
          <w:rFonts w:hint="eastAsia" w:ascii="仿宋" w:hAnsi="仿宋" w:eastAsia="仿宋" w:cs="仿宋"/>
          <w:spacing w:val="-2"/>
          <w:sz w:val="32"/>
          <w:szCs w:val="32"/>
        </w:rPr>
        <w:t>的住宿费用超过上述标准时，需要以</w:t>
      </w:r>
      <w:r>
        <w:rPr>
          <w:rFonts w:hint="eastAsia" w:ascii="仿宋" w:hAnsi="仿宋" w:eastAsia="仿宋" w:cs="仿宋"/>
          <w:spacing w:val="-2"/>
          <w:sz w:val="32"/>
          <w:szCs w:val="32"/>
          <w:lang w:val="en-US" w:eastAsia="zh-Hans"/>
        </w:rPr>
        <w:t>天翼数字生活科技有限公司内部</w:t>
      </w:r>
      <w:r>
        <w:rPr>
          <w:rFonts w:hint="eastAsia" w:ascii="仿宋" w:hAnsi="仿宋" w:eastAsia="仿宋" w:cs="仿宋"/>
          <w:spacing w:val="-2"/>
          <w:sz w:val="32"/>
          <w:szCs w:val="32"/>
        </w:rPr>
        <w:t xml:space="preserve"> O</w:t>
      </w:r>
      <w:r>
        <w:rPr>
          <w:rFonts w:hint="eastAsia" w:ascii="仿宋" w:hAnsi="仿宋" w:eastAsia="仿宋" w:cs="仿宋"/>
          <w:sz w:val="32"/>
          <w:szCs w:val="32"/>
        </w:rPr>
        <w:t>A</w:t>
      </w:r>
      <w:r>
        <w:rPr>
          <w:rFonts w:hint="eastAsia" w:ascii="仿宋" w:hAnsi="仿宋" w:eastAsia="仿宋" w:cs="仿宋"/>
          <w:spacing w:val="-2"/>
          <w:sz w:val="32"/>
          <w:szCs w:val="32"/>
        </w:rPr>
        <w:t xml:space="preserve"> 签报报批。</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32" w:firstLineChars="200"/>
        <w:jc w:val="left"/>
        <w:textAlignment w:val="auto"/>
        <w:outlineLvl w:val="9"/>
        <w:rPr>
          <w:rFonts w:hint="eastAsia" w:ascii="仿宋" w:hAnsi="仿宋" w:eastAsia="仿宋" w:cs="仿宋"/>
          <w:spacing w:val="-2"/>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52" w:firstLineChars="200"/>
        <w:jc w:val="center"/>
        <w:textAlignment w:val="auto"/>
        <w:outlineLvl w:val="9"/>
        <w:rPr>
          <w:rFonts w:hint="eastAsia" w:ascii="仿宋" w:hAnsi="仿宋" w:eastAsia="仿宋" w:cs="仿宋"/>
          <w:sz w:val="32"/>
          <w:szCs w:val="32"/>
        </w:rPr>
      </w:pPr>
      <w:r>
        <w:rPr>
          <w:rFonts w:hint="eastAsia" w:ascii="仿宋" w:hAnsi="仿宋" w:eastAsia="仿宋" w:cs="仿宋"/>
          <w:spacing w:val="3"/>
          <w:sz w:val="32"/>
          <w:szCs w:val="32"/>
          <w14:textOutline w14:w="5791" w14:cap="flat" w14:cmpd="sng">
            <w14:solidFill>
              <w14:srgbClr w14:val="000000"/>
            </w14:solidFill>
            <w14:prstDash w14:val="solid"/>
            <w14:miter w14:val="0"/>
          </w14:textOutline>
        </w:rPr>
        <w:t>第三节</w:t>
      </w:r>
      <w:r>
        <w:rPr>
          <w:rFonts w:hint="eastAsia" w:ascii="仿宋" w:hAnsi="仿宋" w:eastAsia="仿宋" w:cs="仿宋"/>
          <w:spacing w:val="3"/>
          <w:sz w:val="32"/>
          <w:szCs w:val="32"/>
        </w:rPr>
        <w:t xml:space="preserve">  </w:t>
      </w:r>
      <w:r>
        <w:rPr>
          <w:rFonts w:hint="eastAsia" w:ascii="仿宋" w:hAnsi="仿宋" w:eastAsia="仿宋" w:cs="仿宋"/>
          <w:spacing w:val="3"/>
          <w:sz w:val="32"/>
          <w:szCs w:val="32"/>
          <w14:textOutline w14:w="5791" w14:cap="flat" w14:cmpd="sng">
            <w14:solidFill>
              <w14:srgbClr w14:val="000000"/>
            </w14:solidFill>
            <w14:prstDash w14:val="solid"/>
            <w14:miter w14:val="0"/>
          </w14:textOutline>
        </w:rPr>
        <w:t>伙食补助费</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84" w:firstLineChars="200"/>
        <w:jc w:val="left"/>
        <w:textAlignment w:val="auto"/>
        <w:outlineLvl w:val="9"/>
        <w:rPr>
          <w:rFonts w:hint="eastAsia" w:ascii="仿宋" w:hAnsi="仿宋" w:eastAsia="仿宋" w:cs="仿宋"/>
          <w:sz w:val="32"/>
          <w:szCs w:val="32"/>
        </w:rPr>
      </w:pPr>
      <w:r>
        <w:rPr>
          <w:rFonts w:hint="eastAsia" w:ascii="仿宋" w:hAnsi="仿宋" w:eastAsia="仿宋" w:cs="仿宋"/>
          <w:spacing w:val="11"/>
          <w:sz w:val="32"/>
          <w:szCs w:val="32"/>
          <w14:textOutline w14:w="5791" w14:cap="flat" w14:cmpd="sng">
            <w14:solidFill>
              <w14:srgbClr w14:val="000000"/>
            </w14:solidFill>
            <w14:prstDash w14:val="solid"/>
            <w14:miter w14:val="0"/>
          </w14:textOutline>
        </w:rPr>
        <w:t>第十六条</w:t>
      </w:r>
      <w:r>
        <w:rPr>
          <w:rFonts w:hint="eastAsia" w:ascii="仿宋" w:hAnsi="仿宋" w:eastAsia="仿宋" w:cs="仿宋"/>
          <w:spacing w:val="11"/>
          <w:sz w:val="32"/>
          <w:szCs w:val="32"/>
        </w:rPr>
        <w:t xml:space="preserve"> 伙食补助费是指对工作人员因公出差期间给予</w:t>
      </w:r>
      <w:r>
        <w:rPr>
          <w:rFonts w:hint="eastAsia" w:ascii="仿宋" w:hAnsi="仿宋" w:eastAsia="仿宋" w:cs="仿宋"/>
          <w:spacing w:val="7"/>
          <w:sz w:val="32"/>
          <w:szCs w:val="32"/>
        </w:rPr>
        <w:t>的</w:t>
      </w:r>
      <w:r>
        <w:rPr>
          <w:rFonts w:hint="eastAsia" w:ascii="仿宋" w:hAnsi="仿宋" w:eastAsia="仿宋" w:cs="仿宋"/>
          <w:spacing w:val="5"/>
          <w:sz w:val="32"/>
          <w:szCs w:val="32"/>
        </w:rPr>
        <w:t>伙</w:t>
      </w:r>
      <w:r>
        <w:rPr>
          <w:rFonts w:hint="eastAsia" w:ascii="仿宋" w:hAnsi="仿宋" w:eastAsia="仿宋" w:cs="仿宋"/>
          <w:spacing w:val="3"/>
          <w:sz w:val="32"/>
          <w:szCs w:val="32"/>
        </w:rPr>
        <w:t>食补助费用。</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720" w:firstLineChars="200"/>
        <w:jc w:val="left"/>
        <w:textAlignment w:val="auto"/>
        <w:outlineLvl w:val="9"/>
        <w:rPr>
          <w:rFonts w:hint="eastAsia" w:ascii="仿宋" w:hAnsi="仿宋" w:eastAsia="仿宋" w:cs="仿宋"/>
          <w:sz w:val="32"/>
          <w:szCs w:val="32"/>
        </w:rPr>
      </w:pPr>
      <w:r>
        <w:rPr>
          <w:rFonts w:hint="eastAsia" w:ascii="仿宋" w:hAnsi="仿宋" w:eastAsia="仿宋" w:cs="仿宋"/>
          <w:spacing w:val="20"/>
          <w:sz w:val="32"/>
          <w:szCs w:val="32"/>
          <w14:textOutline w14:w="5791" w14:cap="flat" w14:cmpd="sng">
            <w14:solidFill>
              <w14:srgbClr w14:val="000000"/>
            </w14:solidFill>
            <w14:prstDash w14:val="solid"/>
            <w14:miter w14:val="0"/>
          </w14:textOutline>
        </w:rPr>
        <w:t>第</w:t>
      </w:r>
      <w:r>
        <w:rPr>
          <w:rFonts w:hint="eastAsia" w:ascii="仿宋" w:hAnsi="仿宋" w:eastAsia="仿宋" w:cs="仿宋"/>
          <w:spacing w:val="14"/>
          <w:sz w:val="32"/>
          <w:szCs w:val="32"/>
          <w14:textOutline w14:w="5791" w14:cap="flat" w14:cmpd="sng">
            <w14:solidFill>
              <w14:srgbClr w14:val="000000"/>
            </w14:solidFill>
            <w14:prstDash w14:val="solid"/>
            <w14:miter w14:val="0"/>
          </w14:textOutline>
        </w:rPr>
        <w:t>十</w:t>
      </w:r>
      <w:r>
        <w:rPr>
          <w:rFonts w:hint="eastAsia" w:ascii="仿宋" w:hAnsi="仿宋" w:eastAsia="仿宋" w:cs="仿宋"/>
          <w:spacing w:val="10"/>
          <w:sz w:val="32"/>
          <w:szCs w:val="32"/>
          <w14:textOutline w14:w="5791" w14:cap="flat" w14:cmpd="sng">
            <w14:solidFill>
              <w14:srgbClr w14:val="000000"/>
            </w14:solidFill>
            <w14:prstDash w14:val="solid"/>
            <w14:miter w14:val="0"/>
          </w14:textOutline>
        </w:rPr>
        <w:t>七条</w:t>
      </w:r>
      <w:r>
        <w:rPr>
          <w:rFonts w:hint="eastAsia" w:ascii="仿宋" w:hAnsi="仿宋" w:eastAsia="仿宋" w:cs="仿宋"/>
          <w:spacing w:val="10"/>
          <w:sz w:val="32"/>
          <w:szCs w:val="32"/>
        </w:rPr>
        <w:t xml:space="preserve"> 伙食补助费按出差自然(日历)天数计算，从出发</w:t>
      </w:r>
      <w:r>
        <w:rPr>
          <w:rFonts w:hint="eastAsia" w:ascii="仿宋" w:hAnsi="仿宋" w:eastAsia="仿宋" w:cs="仿宋"/>
          <w:spacing w:val="13"/>
          <w:sz w:val="32"/>
          <w:szCs w:val="32"/>
        </w:rPr>
        <w:t>之</w:t>
      </w:r>
      <w:r>
        <w:rPr>
          <w:rFonts w:hint="eastAsia" w:ascii="仿宋" w:hAnsi="仿宋" w:eastAsia="仿宋" w:cs="仿宋"/>
          <w:spacing w:val="8"/>
          <w:sz w:val="32"/>
          <w:szCs w:val="32"/>
        </w:rPr>
        <w:t>日起至返回所在地之日(含在途)计发，按规定标准包干使用。</w:t>
      </w:r>
      <w:r>
        <w:rPr>
          <w:rFonts w:hint="eastAsia" w:ascii="仿宋" w:hAnsi="仿宋" w:eastAsia="仿宋" w:cs="仿宋"/>
          <w:spacing w:val="-8"/>
          <w:sz w:val="32"/>
          <w:szCs w:val="32"/>
        </w:rPr>
        <w:t>伙食</w:t>
      </w:r>
      <w:r>
        <w:rPr>
          <w:rFonts w:hint="eastAsia" w:ascii="仿宋" w:hAnsi="仿宋" w:eastAsia="仿宋" w:cs="仿宋"/>
          <w:spacing w:val="-5"/>
          <w:sz w:val="32"/>
          <w:szCs w:val="32"/>
        </w:rPr>
        <w:t>补</w:t>
      </w:r>
      <w:r>
        <w:rPr>
          <w:rFonts w:hint="eastAsia" w:ascii="仿宋" w:hAnsi="仿宋" w:eastAsia="仿宋" w:cs="仿宋"/>
          <w:spacing w:val="-4"/>
          <w:sz w:val="32"/>
          <w:szCs w:val="32"/>
        </w:rPr>
        <w:t>助费标准为 100 元/人/天。</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84" w:firstLineChars="200"/>
        <w:jc w:val="left"/>
        <w:textAlignment w:val="auto"/>
        <w:outlineLvl w:val="9"/>
        <w:rPr>
          <w:rFonts w:hint="eastAsia" w:ascii="仿宋" w:hAnsi="仿宋" w:eastAsia="仿宋" w:cs="仿宋"/>
          <w:sz w:val="32"/>
          <w:szCs w:val="32"/>
        </w:rPr>
      </w:pPr>
      <w:r>
        <w:rPr>
          <w:rFonts w:hint="eastAsia" w:ascii="仿宋" w:hAnsi="仿宋" w:eastAsia="仿宋" w:cs="仿宋"/>
          <w:spacing w:val="11"/>
          <w:sz w:val="32"/>
          <w:szCs w:val="32"/>
          <w14:textOutline w14:w="5791" w14:cap="flat" w14:cmpd="sng">
            <w14:solidFill>
              <w14:srgbClr w14:val="000000"/>
            </w14:solidFill>
            <w14:prstDash w14:val="solid"/>
            <w14:miter w14:val="0"/>
          </w14:textOutline>
        </w:rPr>
        <w:t>第十八条</w:t>
      </w:r>
      <w:r>
        <w:rPr>
          <w:rFonts w:hint="eastAsia" w:ascii="仿宋" w:hAnsi="仿宋" w:eastAsia="仿宋" w:cs="仿宋"/>
          <w:spacing w:val="11"/>
          <w:sz w:val="32"/>
          <w:szCs w:val="32"/>
        </w:rPr>
        <w:t xml:space="preserve"> 员工经批准外出参加会议、培训，仅计发</w:t>
      </w:r>
      <w:r>
        <w:rPr>
          <w:rFonts w:hint="eastAsia" w:ascii="仿宋" w:hAnsi="仿宋" w:eastAsia="仿宋" w:cs="仿宋"/>
          <w:spacing w:val="7"/>
          <w:sz w:val="32"/>
          <w:szCs w:val="32"/>
        </w:rPr>
        <w:t>往</w:t>
      </w:r>
      <w:r>
        <w:rPr>
          <w:rFonts w:hint="eastAsia" w:ascii="仿宋" w:hAnsi="仿宋" w:eastAsia="仿宋" w:cs="仿宋"/>
          <w:spacing w:val="10"/>
          <w:sz w:val="32"/>
          <w:szCs w:val="32"/>
        </w:rPr>
        <w:t>返</w:t>
      </w:r>
      <w:r>
        <w:rPr>
          <w:rFonts w:hint="eastAsia" w:ascii="仿宋" w:hAnsi="仿宋" w:eastAsia="仿宋" w:cs="仿宋"/>
          <w:spacing w:val="7"/>
          <w:sz w:val="32"/>
          <w:szCs w:val="32"/>
        </w:rPr>
        <w:t>在</w:t>
      </w:r>
      <w:r>
        <w:rPr>
          <w:rFonts w:hint="eastAsia" w:ascii="仿宋" w:hAnsi="仿宋" w:eastAsia="仿宋" w:cs="仿宋"/>
          <w:spacing w:val="5"/>
          <w:sz w:val="32"/>
          <w:szCs w:val="32"/>
        </w:rPr>
        <w:t>途伙食补助费。出差人员应当自行用餐。凡由接待单位统一</w:t>
      </w:r>
      <w:r>
        <w:rPr>
          <w:rFonts w:hint="eastAsia" w:ascii="仿宋" w:hAnsi="仿宋" w:eastAsia="仿宋" w:cs="仿宋"/>
          <w:spacing w:val="8"/>
          <w:sz w:val="32"/>
          <w:szCs w:val="32"/>
        </w:rPr>
        <w:t>安排用</w:t>
      </w:r>
      <w:r>
        <w:rPr>
          <w:rFonts w:hint="eastAsia" w:ascii="仿宋" w:hAnsi="仿宋" w:eastAsia="仿宋" w:cs="仿宋"/>
          <w:spacing w:val="5"/>
          <w:sz w:val="32"/>
          <w:szCs w:val="32"/>
        </w:rPr>
        <w:t>餐</w:t>
      </w:r>
      <w:r>
        <w:rPr>
          <w:rFonts w:hint="eastAsia" w:ascii="仿宋" w:hAnsi="仿宋" w:eastAsia="仿宋" w:cs="仿宋"/>
          <w:spacing w:val="4"/>
          <w:sz w:val="32"/>
          <w:szCs w:val="32"/>
        </w:rPr>
        <w:t>的，不再发放该餐伙食补助费。</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52" w:firstLineChars="200"/>
        <w:jc w:val="left"/>
        <w:textAlignment w:val="auto"/>
        <w:outlineLvl w:val="9"/>
        <w:rPr>
          <w:rFonts w:hint="eastAsia" w:ascii="仿宋" w:hAnsi="仿宋" w:eastAsia="仿宋" w:cs="仿宋"/>
          <w:spacing w:val="3"/>
          <w:sz w:val="32"/>
          <w:szCs w:val="32"/>
          <w14:textOutline w14:w="5791" w14:cap="flat" w14:cmpd="sng">
            <w14:solidFill>
              <w14:srgbClr w14:val="000000"/>
            </w14:solidFill>
            <w14:prstDash w14:val="solid"/>
            <w14:miter w14:val="0"/>
          </w14:textOutline>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52" w:firstLineChars="200"/>
        <w:jc w:val="center"/>
        <w:textAlignment w:val="auto"/>
        <w:outlineLvl w:val="9"/>
        <w:rPr>
          <w:rFonts w:hint="eastAsia" w:ascii="仿宋" w:hAnsi="仿宋" w:eastAsia="仿宋" w:cs="仿宋"/>
          <w:sz w:val="32"/>
          <w:szCs w:val="32"/>
        </w:rPr>
      </w:pPr>
      <w:r>
        <w:rPr>
          <w:rFonts w:hint="eastAsia" w:ascii="仿宋" w:hAnsi="仿宋" w:eastAsia="仿宋" w:cs="仿宋"/>
          <w:spacing w:val="3"/>
          <w:sz w:val="32"/>
          <w:szCs w:val="32"/>
          <w14:textOutline w14:w="5791" w14:cap="flat" w14:cmpd="sng">
            <w14:solidFill>
              <w14:srgbClr w14:val="000000"/>
            </w14:solidFill>
            <w14:prstDash w14:val="solid"/>
            <w14:miter w14:val="0"/>
          </w14:textOutline>
        </w:rPr>
        <w:t>第四节</w:t>
      </w:r>
      <w:r>
        <w:rPr>
          <w:rFonts w:hint="eastAsia" w:ascii="仿宋" w:hAnsi="仿宋" w:eastAsia="仿宋" w:cs="仿宋"/>
          <w:spacing w:val="3"/>
          <w:sz w:val="32"/>
          <w:szCs w:val="32"/>
        </w:rPr>
        <w:t xml:space="preserve"> </w:t>
      </w:r>
      <w:r>
        <w:rPr>
          <w:rFonts w:hint="eastAsia" w:ascii="仿宋" w:hAnsi="仿宋" w:eastAsia="仿宋" w:cs="仿宋"/>
          <w:spacing w:val="3"/>
          <w:sz w:val="32"/>
          <w:szCs w:val="32"/>
          <w14:textOutline w14:w="5791" w14:cap="flat" w14:cmpd="sng">
            <w14:solidFill>
              <w14:srgbClr w14:val="000000"/>
            </w14:solidFill>
            <w14:prstDash w14:val="solid"/>
            <w14:miter w14:val="0"/>
          </w14:textOutline>
        </w:rPr>
        <w:t>市内交通</w:t>
      </w:r>
      <w:r>
        <w:rPr>
          <w:rFonts w:hint="eastAsia" w:ascii="仿宋" w:hAnsi="仿宋" w:eastAsia="仿宋" w:cs="仿宋"/>
          <w:spacing w:val="2"/>
          <w:sz w:val="32"/>
          <w:szCs w:val="32"/>
          <w14:textOutline w14:w="5791" w14:cap="flat" w14:cmpd="sng">
            <w14:solidFill>
              <w14:srgbClr w14:val="000000"/>
            </w14:solidFill>
            <w14:prstDash w14:val="solid"/>
            <w14:miter w14:val="0"/>
          </w14:textOutline>
        </w:rPr>
        <w:t>费</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708" w:firstLineChars="200"/>
        <w:jc w:val="left"/>
        <w:textAlignment w:val="auto"/>
        <w:outlineLvl w:val="9"/>
        <w:rPr>
          <w:rFonts w:hint="eastAsia" w:ascii="仿宋" w:hAnsi="仿宋" w:eastAsia="仿宋" w:cs="仿宋"/>
          <w:sz w:val="32"/>
          <w:szCs w:val="32"/>
        </w:rPr>
      </w:pPr>
      <w:r>
        <w:rPr>
          <w:rFonts w:hint="eastAsia" w:ascii="仿宋" w:hAnsi="仿宋" w:eastAsia="仿宋" w:cs="仿宋"/>
          <w:spacing w:val="17"/>
          <w:sz w:val="32"/>
          <w:szCs w:val="32"/>
          <w14:textOutline w14:w="5791" w14:cap="flat" w14:cmpd="sng">
            <w14:solidFill>
              <w14:srgbClr w14:val="000000"/>
            </w14:solidFill>
            <w14:prstDash w14:val="solid"/>
            <w14:miter w14:val="0"/>
          </w14:textOutline>
        </w:rPr>
        <w:t>第十九条</w:t>
      </w:r>
      <w:r>
        <w:rPr>
          <w:rFonts w:hint="eastAsia" w:ascii="仿宋" w:hAnsi="仿宋" w:eastAsia="仿宋" w:cs="仿宋"/>
          <w:spacing w:val="17"/>
          <w:sz w:val="32"/>
          <w:szCs w:val="32"/>
        </w:rPr>
        <w:t xml:space="preserve">  市内交通费是指工作人员因公出差期间在目</w:t>
      </w:r>
      <w:r>
        <w:rPr>
          <w:rFonts w:hint="eastAsia" w:ascii="仿宋" w:hAnsi="仿宋" w:eastAsia="仿宋" w:cs="仿宋"/>
          <w:spacing w:val="14"/>
          <w:sz w:val="32"/>
          <w:szCs w:val="32"/>
        </w:rPr>
        <w:t>的</w:t>
      </w:r>
      <w:r>
        <w:rPr>
          <w:rFonts w:hint="eastAsia" w:ascii="仿宋" w:hAnsi="仿宋" w:eastAsia="仿宋" w:cs="仿宋"/>
          <w:spacing w:val="5"/>
          <w:sz w:val="32"/>
          <w:szCs w:val="32"/>
        </w:rPr>
        <w:t>地城市发生的市内交通费用</w:t>
      </w:r>
      <w:r>
        <w:rPr>
          <w:rFonts w:hint="eastAsia" w:ascii="仿宋" w:hAnsi="仿宋" w:eastAsia="仿宋" w:cs="仿宋"/>
          <w:spacing w:val="3"/>
          <w:sz w:val="32"/>
          <w:szCs w:val="32"/>
        </w:rPr>
        <w:t>。</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72" w:firstLineChars="200"/>
        <w:jc w:val="left"/>
        <w:textAlignment w:val="auto"/>
        <w:outlineLvl w:val="9"/>
        <w:rPr>
          <w:rFonts w:hint="eastAsia" w:ascii="仿宋" w:hAnsi="仿宋" w:eastAsia="仿宋" w:cs="仿宋"/>
          <w:sz w:val="32"/>
          <w:szCs w:val="32"/>
        </w:rPr>
      </w:pPr>
      <w:r>
        <w:rPr>
          <w:rFonts w:hint="eastAsia" w:ascii="仿宋" w:hAnsi="仿宋" w:eastAsia="仿宋" w:cs="仿宋"/>
          <w:spacing w:val="8"/>
          <w:sz w:val="32"/>
          <w:szCs w:val="32"/>
          <w14:textOutline w14:w="5791" w14:cap="flat" w14:cmpd="sng">
            <w14:solidFill>
              <w14:srgbClr w14:val="000000"/>
            </w14:solidFill>
            <w14:prstDash w14:val="solid"/>
            <w14:miter w14:val="0"/>
          </w14:textOutline>
        </w:rPr>
        <w:t>第二十</w:t>
      </w:r>
      <w:r>
        <w:rPr>
          <w:rFonts w:hint="eastAsia" w:ascii="仿宋" w:hAnsi="仿宋" w:eastAsia="仿宋" w:cs="仿宋"/>
          <w:spacing w:val="7"/>
          <w:sz w:val="32"/>
          <w:szCs w:val="32"/>
          <w14:textOutline w14:w="5791" w14:cap="flat" w14:cmpd="sng">
            <w14:solidFill>
              <w14:srgbClr w14:val="000000"/>
            </w14:solidFill>
            <w14:prstDash w14:val="solid"/>
            <w14:miter w14:val="0"/>
          </w14:textOutline>
        </w:rPr>
        <w:t>条</w:t>
      </w:r>
      <w:r>
        <w:rPr>
          <w:rFonts w:hint="eastAsia" w:ascii="仿宋" w:hAnsi="仿宋" w:eastAsia="仿宋" w:cs="仿宋"/>
          <w:spacing w:val="4"/>
          <w:sz w:val="32"/>
          <w:szCs w:val="32"/>
        </w:rPr>
        <w:t xml:space="preserve">  市内交通费按出差自然(日历)天数计算，从出发</w:t>
      </w:r>
      <w:r>
        <w:rPr>
          <w:rFonts w:hint="eastAsia" w:ascii="仿宋" w:hAnsi="仿宋" w:eastAsia="仿宋" w:cs="仿宋"/>
          <w:spacing w:val="9"/>
          <w:sz w:val="32"/>
          <w:szCs w:val="32"/>
        </w:rPr>
        <w:t>之</w:t>
      </w:r>
      <w:r>
        <w:rPr>
          <w:rFonts w:hint="eastAsia" w:ascii="仿宋" w:hAnsi="仿宋" w:eastAsia="仿宋" w:cs="仿宋"/>
          <w:spacing w:val="8"/>
          <w:sz w:val="32"/>
          <w:szCs w:val="32"/>
        </w:rPr>
        <w:t>日起至返回所在地之日(含在途)计发，按规定标准包干使用。</w:t>
      </w:r>
      <w:r>
        <w:rPr>
          <w:rFonts w:hint="eastAsia" w:ascii="仿宋" w:hAnsi="仿宋" w:eastAsia="仿宋" w:cs="仿宋"/>
          <w:spacing w:val="-8"/>
          <w:sz w:val="32"/>
          <w:szCs w:val="32"/>
        </w:rPr>
        <w:t>市</w:t>
      </w:r>
      <w:r>
        <w:rPr>
          <w:rFonts w:hint="eastAsia" w:ascii="仿宋" w:hAnsi="仿宋" w:eastAsia="仿宋" w:cs="仿宋"/>
          <w:spacing w:val="-7"/>
          <w:sz w:val="32"/>
          <w:szCs w:val="32"/>
        </w:rPr>
        <w:t>内交通费标准为 80 元/人/天。</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72" w:firstLineChars="200"/>
        <w:jc w:val="left"/>
        <w:textAlignment w:val="auto"/>
        <w:outlineLvl w:val="9"/>
        <w:rPr>
          <w:rFonts w:hint="eastAsia" w:ascii="仿宋" w:hAnsi="仿宋" w:eastAsia="仿宋" w:cs="仿宋"/>
          <w:sz w:val="32"/>
          <w:szCs w:val="32"/>
        </w:rPr>
      </w:pPr>
      <w:r>
        <w:rPr>
          <w:rFonts w:hint="eastAsia" w:ascii="仿宋" w:hAnsi="仿宋" w:eastAsia="仿宋" w:cs="仿宋"/>
          <w:spacing w:val="8"/>
          <w:sz w:val="32"/>
          <w:szCs w:val="32"/>
          <w14:textOutline w14:w="5791" w14:cap="flat" w14:cmpd="sng">
            <w14:solidFill>
              <w14:srgbClr w14:val="000000"/>
            </w14:solidFill>
            <w14:prstDash w14:val="solid"/>
            <w14:miter w14:val="0"/>
          </w14:textOutline>
        </w:rPr>
        <w:t>第二十</w:t>
      </w:r>
      <w:r>
        <w:rPr>
          <w:rFonts w:hint="eastAsia" w:ascii="仿宋" w:hAnsi="仿宋" w:eastAsia="仿宋" w:cs="仿宋"/>
          <w:spacing w:val="5"/>
          <w:sz w:val="32"/>
          <w:szCs w:val="32"/>
          <w14:textOutline w14:w="5791" w14:cap="flat" w14:cmpd="sng">
            <w14:solidFill>
              <w14:srgbClr w14:val="000000"/>
            </w14:solidFill>
            <w14:prstDash w14:val="solid"/>
            <w14:miter w14:val="0"/>
          </w14:textOutline>
        </w:rPr>
        <w:t>一</w:t>
      </w:r>
      <w:r>
        <w:rPr>
          <w:rFonts w:hint="eastAsia" w:ascii="仿宋" w:hAnsi="仿宋" w:eastAsia="仿宋" w:cs="仿宋"/>
          <w:spacing w:val="4"/>
          <w:sz w:val="32"/>
          <w:szCs w:val="32"/>
          <w14:textOutline w14:w="5791" w14:cap="flat" w14:cmpd="sng">
            <w14:solidFill>
              <w14:srgbClr w14:val="000000"/>
            </w14:solidFill>
            <w14:prstDash w14:val="solid"/>
            <w14:miter w14:val="0"/>
          </w14:textOutline>
        </w:rPr>
        <w:t>条</w:t>
      </w:r>
      <w:r>
        <w:rPr>
          <w:rFonts w:hint="eastAsia" w:ascii="仿宋" w:hAnsi="仿宋" w:eastAsia="仿宋" w:cs="仿宋"/>
          <w:spacing w:val="4"/>
          <w:sz w:val="32"/>
          <w:szCs w:val="32"/>
        </w:rPr>
        <w:t xml:space="preserve">  出差由公司全程派车的，不发放市内交通费。</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64" w:firstLineChars="200"/>
        <w:jc w:val="center"/>
        <w:textAlignment w:val="auto"/>
        <w:outlineLvl w:val="9"/>
        <w:rPr>
          <w:rFonts w:hint="eastAsia" w:ascii="仿宋" w:hAnsi="仿宋" w:eastAsia="仿宋" w:cs="仿宋"/>
          <w:sz w:val="32"/>
          <w:szCs w:val="32"/>
        </w:rPr>
      </w:pPr>
      <w:r>
        <w:rPr>
          <w:rFonts w:hint="eastAsia" w:ascii="仿宋" w:hAnsi="仿宋" w:eastAsia="仿宋" w:cs="仿宋"/>
          <w:spacing w:val="6"/>
          <w:sz w:val="32"/>
          <w:szCs w:val="32"/>
          <w14:textOutline w14:w="5791" w14:cap="flat" w14:cmpd="sng">
            <w14:solidFill>
              <w14:srgbClr w14:val="000000"/>
            </w14:solidFill>
            <w14:prstDash w14:val="solid"/>
            <w14:miter w14:val="0"/>
          </w14:textOutline>
        </w:rPr>
        <w:t>第</w:t>
      </w:r>
      <w:r>
        <w:rPr>
          <w:rFonts w:hint="eastAsia" w:ascii="仿宋" w:hAnsi="仿宋" w:eastAsia="仿宋" w:cs="仿宋"/>
          <w:spacing w:val="4"/>
          <w:sz w:val="32"/>
          <w:szCs w:val="32"/>
          <w14:textOutline w14:w="5791" w14:cap="flat" w14:cmpd="sng">
            <w14:solidFill>
              <w14:srgbClr w14:val="000000"/>
            </w14:solidFill>
            <w14:prstDash w14:val="solid"/>
            <w14:miter w14:val="0"/>
          </w14:textOutline>
        </w:rPr>
        <w:t>四</w:t>
      </w:r>
      <w:r>
        <w:rPr>
          <w:rFonts w:hint="eastAsia" w:ascii="仿宋" w:hAnsi="仿宋" w:eastAsia="仿宋" w:cs="仿宋"/>
          <w:spacing w:val="3"/>
          <w:sz w:val="32"/>
          <w:szCs w:val="32"/>
          <w14:textOutline w14:w="5791" w14:cap="flat" w14:cmpd="sng">
            <w14:solidFill>
              <w14:srgbClr w14:val="000000"/>
            </w14:solidFill>
            <w14:prstDash w14:val="solid"/>
            <w14:miter w14:val="0"/>
          </w14:textOutline>
        </w:rPr>
        <w:t>章</w:t>
      </w:r>
      <w:r>
        <w:rPr>
          <w:rFonts w:hint="eastAsia" w:ascii="仿宋" w:hAnsi="仿宋" w:eastAsia="仿宋" w:cs="仿宋"/>
          <w:spacing w:val="3"/>
          <w:sz w:val="32"/>
          <w:szCs w:val="32"/>
        </w:rPr>
        <w:t xml:space="preserve"> </w:t>
      </w:r>
      <w:r>
        <w:rPr>
          <w:rFonts w:hint="eastAsia" w:ascii="仿宋" w:hAnsi="仿宋" w:eastAsia="仿宋" w:cs="仿宋"/>
          <w:spacing w:val="3"/>
          <w:sz w:val="32"/>
          <w:szCs w:val="32"/>
          <w14:textOutline w14:w="5791" w14:cap="flat" w14:cmpd="sng">
            <w14:solidFill>
              <w14:srgbClr w14:val="000000"/>
            </w14:solidFill>
            <w14:prstDash w14:val="solid"/>
            <w14:miter w14:val="0"/>
          </w14:textOutline>
        </w:rPr>
        <w:t>出差审批</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56" w:firstLineChars="200"/>
        <w:jc w:val="left"/>
        <w:textAlignment w:val="auto"/>
        <w:outlineLvl w:val="9"/>
        <w:rPr>
          <w:rFonts w:hint="eastAsia" w:ascii="仿宋" w:hAnsi="仿宋" w:eastAsia="仿宋" w:cs="仿宋"/>
          <w:sz w:val="32"/>
          <w:szCs w:val="32"/>
        </w:rPr>
      </w:pPr>
      <w:r>
        <w:rPr>
          <w:rFonts w:hint="eastAsia" w:ascii="仿宋" w:hAnsi="仿宋" w:eastAsia="仿宋" w:cs="仿宋"/>
          <w:spacing w:val="4"/>
          <w:sz w:val="32"/>
          <w:szCs w:val="32"/>
          <w14:textOutline w14:w="5791" w14:cap="flat" w14:cmpd="sng">
            <w14:solidFill>
              <w14:srgbClr w14:val="000000"/>
            </w14:solidFill>
            <w14:prstDash w14:val="solid"/>
            <w14:miter w14:val="0"/>
          </w14:textOutline>
        </w:rPr>
        <w:t>第二十二条</w:t>
      </w:r>
      <w:r>
        <w:rPr>
          <w:rFonts w:hint="eastAsia" w:ascii="仿宋" w:hAnsi="仿宋" w:eastAsia="仿宋" w:cs="仿宋"/>
          <w:spacing w:val="4"/>
          <w:sz w:val="32"/>
          <w:szCs w:val="32"/>
        </w:rPr>
        <w:t xml:space="preserve">  差旅费事前审批管理</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32" w:firstLineChars="200"/>
        <w:jc w:val="left"/>
        <w:textAlignment w:val="auto"/>
        <w:outlineLvl w:val="9"/>
        <w:rPr>
          <w:rFonts w:hint="eastAsia" w:ascii="仿宋" w:hAnsi="仿宋" w:eastAsia="仿宋" w:cs="仿宋"/>
          <w:spacing w:val="1"/>
          <w:sz w:val="32"/>
          <w:szCs w:val="32"/>
          <w:lang w:val="en-US" w:eastAsia="zh-Hans"/>
        </w:rPr>
      </w:pPr>
      <w:r>
        <w:rPr>
          <w:rFonts w:hint="eastAsia" w:ascii="仿宋" w:hAnsi="仿宋" w:eastAsia="仿宋" w:cs="仿宋"/>
          <w:spacing w:val="-2"/>
          <w:sz w:val="32"/>
          <w:szCs w:val="32"/>
          <w:lang w:val="en-US" w:eastAsia="zh-Hans"/>
        </w:rPr>
        <w:t>报销申请由用工人员填写</w:t>
      </w:r>
      <w:r>
        <w:rPr>
          <w:rFonts w:hint="eastAsia" w:ascii="仿宋" w:hAnsi="仿宋" w:eastAsia="仿宋" w:cs="仿宋"/>
          <w:spacing w:val="-2"/>
          <w:sz w:val="32"/>
          <w:szCs w:val="32"/>
          <w:lang w:eastAsia="zh-Hans"/>
        </w:rPr>
        <w:t>，</w:t>
      </w:r>
      <w:r>
        <w:rPr>
          <w:rFonts w:hint="eastAsia" w:ascii="仿宋" w:hAnsi="仿宋" w:eastAsia="仿宋" w:cs="仿宋"/>
          <w:spacing w:val="-2"/>
          <w:sz w:val="32"/>
          <w:szCs w:val="32"/>
        </w:rPr>
        <w:t>员工出差前须通</w:t>
      </w:r>
      <w:r>
        <w:rPr>
          <w:rFonts w:hint="eastAsia" w:ascii="仿宋" w:hAnsi="仿宋" w:eastAsia="仿宋" w:cs="仿宋"/>
          <w:spacing w:val="-1"/>
          <w:sz w:val="32"/>
          <w:szCs w:val="32"/>
        </w:rPr>
        <w:t>过</w:t>
      </w:r>
      <w:r>
        <w:rPr>
          <w:rFonts w:hint="eastAsia" w:ascii="仿宋" w:hAnsi="仿宋" w:eastAsia="仿宋" w:cs="仿宋"/>
          <w:spacing w:val="-1"/>
          <w:sz w:val="32"/>
          <w:szCs w:val="32"/>
          <w:lang w:val="en-US" w:eastAsia="zh-Hans"/>
        </w:rPr>
        <w:t>天翼电信数字生活科技有限公司内部系统</w:t>
      </w:r>
      <w:r>
        <w:rPr>
          <w:rFonts w:hint="eastAsia" w:ascii="仿宋" w:hAnsi="仿宋" w:eastAsia="仿宋" w:cs="仿宋"/>
          <w:spacing w:val="-1"/>
          <w:sz w:val="32"/>
          <w:szCs w:val="32"/>
        </w:rPr>
        <w:t xml:space="preserve"> OA“出差申请及报账流程”填报差旅费事</w:t>
      </w:r>
      <w:r>
        <w:rPr>
          <w:rFonts w:hint="eastAsia" w:ascii="仿宋" w:hAnsi="仿宋" w:eastAsia="仿宋" w:cs="仿宋"/>
          <w:spacing w:val="1"/>
          <w:sz w:val="32"/>
          <w:szCs w:val="32"/>
        </w:rPr>
        <w:t>前审批单，</w:t>
      </w:r>
      <w:r>
        <w:rPr>
          <w:rFonts w:hint="eastAsia" w:ascii="仿宋" w:hAnsi="仿宋" w:eastAsia="仿宋" w:cs="仿宋"/>
          <w:spacing w:val="1"/>
          <w:sz w:val="32"/>
          <w:szCs w:val="32"/>
          <w:lang w:val="en-US" w:eastAsia="zh-Hans"/>
        </w:rPr>
        <w:t>经天翼数字生活科技有限公司内部审批通过后</w:t>
      </w:r>
      <w:r>
        <w:rPr>
          <w:rFonts w:hint="eastAsia" w:ascii="仿宋" w:hAnsi="仿宋" w:eastAsia="仿宋" w:cs="仿宋"/>
          <w:spacing w:val="1"/>
          <w:sz w:val="32"/>
          <w:szCs w:val="32"/>
          <w:lang w:eastAsia="zh-Hans"/>
        </w:rPr>
        <w:t>，</w:t>
      </w:r>
      <w:r>
        <w:rPr>
          <w:rFonts w:hint="eastAsia" w:ascii="仿宋" w:hAnsi="仿宋" w:eastAsia="仿宋" w:cs="仿宋"/>
          <w:spacing w:val="1"/>
          <w:sz w:val="32"/>
          <w:szCs w:val="32"/>
          <w:lang w:val="en-US" w:eastAsia="zh-Hans"/>
        </w:rPr>
        <w:t>将电子审批单留存并提交至众合云科集团备案</w:t>
      </w:r>
      <w:r>
        <w:rPr>
          <w:rFonts w:hint="eastAsia" w:ascii="仿宋" w:hAnsi="仿宋" w:eastAsia="仿宋" w:cs="仿宋"/>
          <w:spacing w:val="1"/>
          <w:sz w:val="32"/>
          <w:szCs w:val="32"/>
          <w:lang w:eastAsia="zh-Hans"/>
        </w:rPr>
        <w:t>。</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4" w:firstLineChars="200"/>
        <w:jc w:val="left"/>
        <w:textAlignment w:val="auto"/>
        <w:outlineLvl w:val="9"/>
        <w:rPr>
          <w:rFonts w:hint="eastAsia" w:ascii="仿宋" w:hAnsi="仿宋" w:eastAsia="仿宋" w:cs="仿宋"/>
          <w:spacing w:val="1"/>
          <w:sz w:val="32"/>
          <w:szCs w:val="32"/>
          <w:lang w:val="en-US" w:eastAsia="zh-Hans"/>
        </w:rPr>
      </w:pPr>
      <w:r>
        <w:rPr>
          <w:rFonts w:hint="eastAsia" w:ascii="仿宋" w:hAnsi="仿宋" w:eastAsia="仿宋" w:cs="仿宋"/>
          <w:spacing w:val="1"/>
          <w:sz w:val="32"/>
          <w:szCs w:val="32"/>
          <w:lang w:val="en-US" w:eastAsia="zh-Hans"/>
        </w:rPr>
        <w:t>差旅行程结束后</w:t>
      </w:r>
      <w:r>
        <w:rPr>
          <w:rFonts w:hint="eastAsia" w:ascii="仿宋" w:hAnsi="仿宋" w:eastAsia="仿宋" w:cs="仿宋"/>
          <w:spacing w:val="1"/>
          <w:sz w:val="32"/>
          <w:szCs w:val="32"/>
          <w:lang w:eastAsia="zh-Hans"/>
        </w:rPr>
        <w:t>，</w:t>
      </w:r>
      <w:r>
        <w:rPr>
          <w:rFonts w:hint="eastAsia" w:ascii="仿宋" w:hAnsi="仿宋" w:eastAsia="仿宋" w:cs="仿宋"/>
          <w:spacing w:val="1"/>
          <w:sz w:val="32"/>
          <w:szCs w:val="32"/>
          <w:lang w:val="en-US" w:eastAsia="zh-Hans"/>
        </w:rPr>
        <w:t>需按规定填写岗位外包人员费用报销明细</w:t>
      </w:r>
      <w:r>
        <w:rPr>
          <w:rFonts w:hint="eastAsia" w:ascii="仿宋" w:hAnsi="仿宋" w:eastAsia="仿宋" w:cs="仿宋"/>
          <w:spacing w:val="1"/>
          <w:sz w:val="32"/>
          <w:szCs w:val="32"/>
          <w:lang w:eastAsia="zh-Hans"/>
        </w:rPr>
        <w:t>，</w:t>
      </w:r>
      <w:r>
        <w:rPr>
          <w:rFonts w:hint="eastAsia" w:ascii="仿宋" w:hAnsi="仿宋" w:eastAsia="仿宋" w:cs="仿宋"/>
          <w:spacing w:val="1"/>
          <w:sz w:val="32"/>
          <w:szCs w:val="32"/>
          <w:lang w:val="en-US" w:eastAsia="zh-Hans"/>
        </w:rPr>
        <w:t>并将纸质版</w:t>
      </w:r>
      <w:r>
        <w:rPr>
          <w:rFonts w:hint="eastAsia" w:ascii="仿宋" w:hAnsi="仿宋" w:eastAsia="仿宋" w:cs="仿宋"/>
          <w:spacing w:val="1"/>
          <w:sz w:val="32"/>
          <w:szCs w:val="32"/>
          <w:lang w:val="en-US" w:eastAsia="zh-CN"/>
        </w:rPr>
        <w:t>审批单</w:t>
      </w:r>
      <w:r>
        <w:rPr>
          <w:rFonts w:hint="eastAsia" w:ascii="仿宋" w:hAnsi="仿宋" w:eastAsia="仿宋" w:cs="仿宋"/>
          <w:spacing w:val="1"/>
          <w:sz w:val="32"/>
          <w:szCs w:val="32"/>
          <w:lang w:val="en-US" w:eastAsia="zh-Hans"/>
        </w:rPr>
        <w:t>及后附票据提交至众合云科集团，发票及发票粘贴需符合本制度第</w:t>
      </w:r>
      <w:r>
        <w:rPr>
          <w:rFonts w:hint="eastAsia" w:ascii="仿宋" w:hAnsi="仿宋" w:eastAsia="仿宋" w:cs="仿宋"/>
          <w:spacing w:val="1"/>
          <w:sz w:val="32"/>
          <w:szCs w:val="32"/>
          <w:lang w:val="en-US" w:eastAsia="zh-CN"/>
        </w:rPr>
        <w:t>六、七章</w:t>
      </w:r>
      <w:r>
        <w:rPr>
          <w:rFonts w:hint="eastAsia" w:ascii="仿宋" w:hAnsi="仿宋" w:eastAsia="仿宋" w:cs="仿宋"/>
          <w:spacing w:val="1"/>
          <w:sz w:val="32"/>
          <w:szCs w:val="32"/>
          <w:lang w:val="en-US" w:eastAsia="zh-Hans"/>
        </w:rPr>
        <w:t>规定，保证发票完整和清晰。</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72" w:firstLineChars="200"/>
        <w:jc w:val="left"/>
        <w:textAlignment w:val="auto"/>
        <w:outlineLvl w:val="9"/>
        <w:rPr>
          <w:rFonts w:hint="eastAsia" w:ascii="仿宋" w:hAnsi="仿宋" w:eastAsia="仿宋" w:cs="仿宋"/>
          <w:sz w:val="32"/>
          <w:szCs w:val="32"/>
        </w:rPr>
      </w:pPr>
      <w:r>
        <w:rPr>
          <w:rFonts w:hint="eastAsia" w:ascii="仿宋" w:hAnsi="仿宋" w:eastAsia="仿宋" w:cs="仿宋"/>
          <w:spacing w:val="8"/>
          <w:sz w:val="32"/>
          <w:szCs w:val="32"/>
          <w14:textOutline w14:w="5791" w14:cap="flat" w14:cmpd="sng">
            <w14:solidFill>
              <w14:srgbClr w14:val="000000"/>
            </w14:solidFill>
            <w14:prstDash w14:val="solid"/>
            <w14:miter w14:val="0"/>
          </w14:textOutline>
        </w:rPr>
        <w:t>第二十</w:t>
      </w:r>
      <w:r>
        <w:rPr>
          <w:rFonts w:hint="eastAsia" w:ascii="仿宋" w:hAnsi="仿宋" w:eastAsia="仿宋" w:cs="仿宋"/>
          <w:spacing w:val="5"/>
          <w:sz w:val="32"/>
          <w:szCs w:val="32"/>
          <w14:textOutline w14:w="5791" w14:cap="flat" w14:cmpd="sng">
            <w14:solidFill>
              <w14:srgbClr w14:val="000000"/>
            </w14:solidFill>
            <w14:prstDash w14:val="solid"/>
            <w14:miter w14:val="0"/>
          </w14:textOutline>
        </w:rPr>
        <w:t>三</w:t>
      </w:r>
      <w:r>
        <w:rPr>
          <w:rFonts w:hint="eastAsia" w:ascii="仿宋" w:hAnsi="仿宋" w:eastAsia="仿宋" w:cs="仿宋"/>
          <w:spacing w:val="4"/>
          <w:sz w:val="32"/>
          <w:szCs w:val="32"/>
          <w14:textOutline w14:w="5791" w14:cap="flat" w14:cmpd="sng">
            <w14:solidFill>
              <w14:srgbClr w14:val="000000"/>
            </w14:solidFill>
            <w14:prstDash w14:val="solid"/>
            <w14:miter w14:val="0"/>
          </w14:textOutline>
        </w:rPr>
        <w:t>条</w:t>
      </w:r>
      <w:r>
        <w:rPr>
          <w:rFonts w:hint="eastAsia" w:ascii="仿宋" w:hAnsi="仿宋" w:eastAsia="仿宋" w:cs="仿宋"/>
          <w:spacing w:val="4"/>
          <w:sz w:val="32"/>
          <w:szCs w:val="32"/>
        </w:rPr>
        <w:t xml:space="preserve">  日常出差</w:t>
      </w:r>
      <w:r>
        <w:rPr>
          <w:rFonts w:hint="eastAsia" w:ascii="仿宋" w:hAnsi="仿宋" w:eastAsia="仿宋" w:cs="仿宋"/>
          <w:spacing w:val="4"/>
          <w:sz w:val="32"/>
          <w:szCs w:val="32"/>
          <w:lang w:val="en-US" w:eastAsia="zh-Hans"/>
        </w:rPr>
        <w:t>需按照天翼数字生活科技有限公司内部要求</w:t>
      </w:r>
      <w:r>
        <w:rPr>
          <w:rFonts w:hint="eastAsia" w:ascii="仿宋" w:hAnsi="仿宋" w:eastAsia="仿宋" w:cs="仿宋"/>
          <w:spacing w:val="4"/>
          <w:sz w:val="32"/>
          <w:szCs w:val="32"/>
          <w:lang w:eastAsia="zh-Hans"/>
        </w:rPr>
        <w:t>，</w:t>
      </w:r>
      <w:r>
        <w:rPr>
          <w:rFonts w:hint="eastAsia" w:ascii="仿宋" w:hAnsi="仿宋" w:eastAsia="仿宋" w:cs="仿宋"/>
          <w:spacing w:val="4"/>
          <w:sz w:val="32"/>
          <w:szCs w:val="32"/>
        </w:rPr>
        <w:t>实行逐级审批制度，审批权限如下：</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712" w:firstLineChars="200"/>
        <w:jc w:val="left"/>
        <w:textAlignment w:val="auto"/>
        <w:outlineLvl w:val="9"/>
        <w:rPr>
          <w:rFonts w:hint="eastAsia" w:ascii="仿宋" w:hAnsi="仿宋" w:eastAsia="仿宋" w:cs="仿宋"/>
          <w:sz w:val="32"/>
          <w:szCs w:val="32"/>
        </w:rPr>
      </w:pPr>
      <w:r>
        <w:rPr>
          <w:rFonts w:hint="eastAsia" w:ascii="仿宋" w:hAnsi="仿宋" w:eastAsia="仿宋" w:cs="仿宋"/>
          <w:spacing w:val="18"/>
          <w:sz w:val="32"/>
          <w:szCs w:val="32"/>
        </w:rPr>
        <w:t>(</w:t>
      </w:r>
      <w:r>
        <w:rPr>
          <w:rFonts w:hint="eastAsia" w:ascii="仿宋" w:hAnsi="仿宋" w:eastAsia="仿宋" w:cs="仿宋"/>
          <w:spacing w:val="12"/>
          <w:sz w:val="32"/>
          <w:szCs w:val="32"/>
        </w:rPr>
        <w:t>一) 公司副总经理出差，需报备公司总经理；</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88" w:firstLineChars="200"/>
        <w:jc w:val="left"/>
        <w:textAlignment w:val="auto"/>
        <w:outlineLvl w:val="9"/>
        <w:rPr>
          <w:rFonts w:hint="eastAsia" w:ascii="仿宋" w:hAnsi="仿宋" w:eastAsia="仿宋" w:cs="仿宋"/>
          <w:sz w:val="32"/>
          <w:szCs w:val="32"/>
        </w:rPr>
      </w:pPr>
      <w:r>
        <w:rPr>
          <w:rFonts w:hint="eastAsia" w:ascii="仿宋" w:hAnsi="仿宋" w:eastAsia="仿宋" w:cs="仿宋"/>
          <w:spacing w:val="12"/>
          <w:sz w:val="32"/>
          <w:szCs w:val="32"/>
        </w:rPr>
        <w:t>(二) 部门总经理出差，需经公司分管领导审批</w:t>
      </w:r>
      <w:r>
        <w:rPr>
          <w:rFonts w:hint="eastAsia" w:ascii="仿宋" w:hAnsi="仿宋" w:eastAsia="仿宋" w:cs="仿宋"/>
          <w:spacing w:val="10"/>
          <w:sz w:val="32"/>
          <w:szCs w:val="32"/>
        </w:rPr>
        <w:t>；</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704" w:firstLineChars="200"/>
        <w:jc w:val="left"/>
        <w:textAlignment w:val="auto"/>
        <w:outlineLvl w:val="9"/>
        <w:rPr>
          <w:rFonts w:hint="eastAsia" w:ascii="仿宋" w:hAnsi="仿宋" w:eastAsia="仿宋" w:cs="仿宋"/>
          <w:sz w:val="32"/>
          <w:szCs w:val="32"/>
        </w:rPr>
      </w:pPr>
      <w:r>
        <w:rPr>
          <w:rFonts w:hint="eastAsia" w:ascii="仿宋" w:hAnsi="仿宋" w:eastAsia="仿宋" w:cs="仿宋"/>
          <w:spacing w:val="16"/>
          <w:sz w:val="32"/>
          <w:szCs w:val="32"/>
        </w:rPr>
        <w:t>(三</w:t>
      </w:r>
      <w:r>
        <w:rPr>
          <w:rFonts w:hint="eastAsia" w:ascii="仿宋" w:hAnsi="仿宋" w:eastAsia="仿宋" w:cs="仿宋"/>
          <w:spacing w:val="11"/>
          <w:sz w:val="32"/>
          <w:szCs w:val="32"/>
        </w:rPr>
        <w:t>)</w:t>
      </w:r>
      <w:r>
        <w:rPr>
          <w:rFonts w:hint="eastAsia" w:ascii="仿宋" w:hAnsi="仿宋" w:eastAsia="仿宋" w:cs="仿宋"/>
          <w:spacing w:val="8"/>
          <w:sz w:val="32"/>
          <w:szCs w:val="32"/>
        </w:rPr>
        <w:t xml:space="preserve"> 部门员工出差，需经部门总经理或其授权人审批。</w:t>
      </w:r>
      <w:r>
        <w:rPr>
          <w:rFonts w:hint="eastAsia" w:ascii="仿宋" w:hAnsi="仿宋" w:eastAsia="仿宋" w:cs="仿宋"/>
          <w:sz w:val="32"/>
          <w:szCs w:val="32"/>
        </w:rPr>
        <w:t xml:space="preserve"> </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64" w:firstLineChars="200"/>
        <w:jc w:val="left"/>
        <w:textAlignment w:val="auto"/>
        <w:outlineLvl w:val="9"/>
        <w:rPr>
          <w:rFonts w:hint="eastAsia" w:ascii="仿宋" w:hAnsi="仿宋" w:eastAsia="仿宋" w:cs="仿宋"/>
          <w:sz w:val="32"/>
          <w:szCs w:val="32"/>
        </w:rPr>
      </w:pPr>
      <w:r>
        <w:rPr>
          <w:rFonts w:hint="eastAsia" w:ascii="仿宋" w:hAnsi="仿宋" w:eastAsia="仿宋" w:cs="仿宋"/>
          <w:spacing w:val="6"/>
          <w:sz w:val="32"/>
          <w:szCs w:val="32"/>
          <w14:textOutline w14:w="5791" w14:cap="flat" w14:cmpd="sng">
            <w14:solidFill>
              <w14:srgbClr w14:val="000000"/>
            </w14:solidFill>
            <w14:prstDash w14:val="solid"/>
            <w14:miter w14:val="0"/>
          </w14:textOutline>
        </w:rPr>
        <w:t>第</w:t>
      </w:r>
      <w:r>
        <w:rPr>
          <w:rFonts w:hint="eastAsia" w:ascii="仿宋" w:hAnsi="仿宋" w:eastAsia="仿宋" w:cs="仿宋"/>
          <w:spacing w:val="4"/>
          <w:sz w:val="32"/>
          <w:szCs w:val="32"/>
          <w14:textOutline w14:w="5791" w14:cap="flat" w14:cmpd="sng">
            <w14:solidFill>
              <w14:srgbClr w14:val="000000"/>
            </w14:solidFill>
            <w14:prstDash w14:val="solid"/>
            <w14:miter w14:val="0"/>
          </w14:textOutline>
        </w:rPr>
        <w:t>二</w:t>
      </w:r>
      <w:r>
        <w:rPr>
          <w:rFonts w:hint="eastAsia" w:ascii="仿宋" w:hAnsi="仿宋" w:eastAsia="仿宋" w:cs="仿宋"/>
          <w:spacing w:val="3"/>
          <w:sz w:val="32"/>
          <w:szCs w:val="32"/>
          <w14:textOutline w14:w="5791" w14:cap="flat" w14:cmpd="sng">
            <w14:solidFill>
              <w14:srgbClr w14:val="000000"/>
            </w14:solidFill>
            <w14:prstDash w14:val="solid"/>
            <w14:miter w14:val="0"/>
          </w14:textOutline>
        </w:rPr>
        <w:t>十四条</w:t>
      </w:r>
      <w:r>
        <w:rPr>
          <w:rFonts w:hint="eastAsia" w:ascii="仿宋" w:hAnsi="仿宋" w:eastAsia="仿宋" w:cs="仿宋"/>
          <w:spacing w:val="3"/>
          <w:sz w:val="32"/>
          <w:szCs w:val="32"/>
        </w:rPr>
        <w:t xml:space="preserve">  职责权限</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76" w:firstLineChars="200"/>
        <w:jc w:val="left"/>
        <w:textAlignment w:val="auto"/>
        <w:outlineLvl w:val="9"/>
        <w:rPr>
          <w:rFonts w:hint="eastAsia" w:ascii="仿宋" w:hAnsi="仿宋" w:eastAsia="仿宋" w:cs="仿宋"/>
          <w:sz w:val="32"/>
          <w:szCs w:val="32"/>
        </w:rPr>
      </w:pPr>
      <w:r>
        <w:rPr>
          <w:rFonts w:hint="eastAsia" w:ascii="仿宋" w:hAnsi="仿宋" w:eastAsia="仿宋" w:cs="仿宋"/>
          <w:spacing w:val="9"/>
          <w:sz w:val="32"/>
          <w:szCs w:val="32"/>
        </w:rPr>
        <w:t>(一) 报账人对报账内容、票据及所附资料的真实、完整</w:t>
      </w:r>
      <w:r>
        <w:rPr>
          <w:rFonts w:hint="eastAsia" w:ascii="仿宋" w:hAnsi="仿宋" w:eastAsia="仿宋" w:cs="仿宋"/>
          <w:spacing w:val="6"/>
          <w:sz w:val="32"/>
          <w:szCs w:val="32"/>
        </w:rPr>
        <w:t>、</w:t>
      </w:r>
      <w:r>
        <w:rPr>
          <w:rFonts w:hint="eastAsia" w:ascii="仿宋" w:hAnsi="仿宋" w:eastAsia="仿宋" w:cs="仿宋"/>
          <w:spacing w:val="4"/>
          <w:sz w:val="32"/>
          <w:szCs w:val="32"/>
        </w:rPr>
        <w:t>合规性承担第一责任</w:t>
      </w:r>
      <w:r>
        <w:rPr>
          <w:rFonts w:hint="eastAsia" w:ascii="仿宋" w:hAnsi="仿宋" w:eastAsia="仿宋" w:cs="仿宋"/>
          <w:spacing w:val="3"/>
          <w:sz w:val="32"/>
          <w:szCs w:val="32"/>
        </w:rPr>
        <w:t>。</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84" w:firstLineChars="200"/>
        <w:jc w:val="left"/>
        <w:textAlignment w:val="auto"/>
        <w:outlineLvl w:val="9"/>
        <w:rPr>
          <w:rFonts w:hint="eastAsia" w:ascii="仿宋" w:hAnsi="仿宋" w:eastAsia="仿宋" w:cs="仿宋"/>
          <w:sz w:val="32"/>
          <w:szCs w:val="32"/>
        </w:rPr>
      </w:pPr>
      <w:r>
        <w:rPr>
          <w:rFonts w:hint="eastAsia" w:ascii="仿宋" w:hAnsi="仿宋" w:eastAsia="仿宋" w:cs="仿宋"/>
          <w:spacing w:val="11"/>
          <w:sz w:val="32"/>
          <w:szCs w:val="32"/>
        </w:rPr>
        <w:t>(</w:t>
      </w:r>
      <w:r>
        <w:rPr>
          <w:rFonts w:hint="eastAsia" w:ascii="仿宋" w:hAnsi="仿宋" w:eastAsia="仿宋" w:cs="仿宋"/>
          <w:spacing w:val="9"/>
          <w:sz w:val="32"/>
          <w:szCs w:val="32"/>
        </w:rPr>
        <w:t>二) 部门负责人对本部门人员报账事项的真实性、合规性、</w:t>
      </w:r>
      <w:r>
        <w:rPr>
          <w:rFonts w:hint="eastAsia" w:ascii="仿宋" w:hAnsi="仿宋" w:eastAsia="仿宋" w:cs="仿宋"/>
          <w:spacing w:val="3"/>
          <w:sz w:val="32"/>
          <w:szCs w:val="32"/>
        </w:rPr>
        <w:t>费用支出标准承担审核责任。</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708" w:firstLineChars="200"/>
        <w:jc w:val="left"/>
        <w:textAlignment w:val="auto"/>
        <w:outlineLvl w:val="9"/>
        <w:rPr>
          <w:rFonts w:hint="eastAsia" w:ascii="仿宋" w:hAnsi="仿宋" w:eastAsia="仿宋" w:cs="仿宋"/>
          <w:sz w:val="32"/>
          <w:szCs w:val="32"/>
        </w:rPr>
      </w:pPr>
      <w:r>
        <w:rPr>
          <w:rFonts w:hint="eastAsia" w:ascii="仿宋" w:hAnsi="仿宋" w:eastAsia="仿宋" w:cs="仿宋"/>
          <w:spacing w:val="17"/>
          <w:sz w:val="32"/>
          <w:szCs w:val="32"/>
        </w:rPr>
        <w:t>(</w:t>
      </w:r>
      <w:r>
        <w:rPr>
          <w:rFonts w:hint="eastAsia" w:ascii="仿宋" w:hAnsi="仿宋" w:eastAsia="仿宋" w:cs="仿宋"/>
          <w:spacing w:val="11"/>
          <w:sz w:val="32"/>
          <w:szCs w:val="32"/>
        </w:rPr>
        <w:t>三) 财务部负责根据公司审议决定，发布、调整财务报销</w:t>
      </w:r>
      <w:r>
        <w:rPr>
          <w:rFonts w:hint="eastAsia" w:ascii="仿宋" w:hAnsi="仿宋" w:eastAsia="仿宋" w:cs="仿宋"/>
          <w:spacing w:val="10"/>
          <w:sz w:val="32"/>
          <w:szCs w:val="32"/>
        </w:rPr>
        <w:t>管理</w:t>
      </w:r>
      <w:r>
        <w:rPr>
          <w:rFonts w:hint="eastAsia" w:ascii="仿宋" w:hAnsi="仿宋" w:eastAsia="仿宋" w:cs="仿宋"/>
          <w:spacing w:val="7"/>
          <w:sz w:val="32"/>
          <w:szCs w:val="32"/>
        </w:rPr>
        <w:t>规</w:t>
      </w:r>
      <w:r>
        <w:rPr>
          <w:rFonts w:hint="eastAsia" w:ascii="仿宋" w:hAnsi="仿宋" w:eastAsia="仿宋" w:cs="仿宋"/>
          <w:spacing w:val="5"/>
          <w:sz w:val="32"/>
          <w:szCs w:val="32"/>
        </w:rPr>
        <w:t>定，审核票据的合规性、完整性，报账金额的准确性，执</w:t>
      </w:r>
      <w:r>
        <w:rPr>
          <w:rFonts w:hint="eastAsia" w:ascii="仿宋" w:hAnsi="仿宋" w:eastAsia="仿宋" w:cs="仿宋"/>
          <w:spacing w:val="10"/>
          <w:sz w:val="32"/>
          <w:szCs w:val="32"/>
        </w:rPr>
        <w:t>行相</w:t>
      </w:r>
      <w:r>
        <w:rPr>
          <w:rFonts w:hint="eastAsia" w:ascii="仿宋" w:hAnsi="仿宋" w:eastAsia="仿宋" w:cs="仿宋"/>
          <w:spacing w:val="6"/>
          <w:sz w:val="32"/>
          <w:szCs w:val="32"/>
        </w:rPr>
        <w:t>关</w:t>
      </w:r>
      <w:r>
        <w:rPr>
          <w:rFonts w:hint="eastAsia" w:ascii="仿宋" w:hAnsi="仿宋" w:eastAsia="仿宋" w:cs="仿宋"/>
          <w:spacing w:val="5"/>
          <w:sz w:val="32"/>
          <w:szCs w:val="32"/>
        </w:rPr>
        <w:t>账务处理。严格按规定审核差旅费开支，对超范围、超标</w:t>
      </w:r>
      <w:r>
        <w:rPr>
          <w:rFonts w:hint="eastAsia" w:ascii="仿宋" w:hAnsi="仿宋" w:eastAsia="仿宋" w:cs="仿宋"/>
          <w:spacing w:val="8"/>
          <w:sz w:val="32"/>
          <w:szCs w:val="32"/>
        </w:rPr>
        <w:t>准开</w:t>
      </w:r>
      <w:r>
        <w:rPr>
          <w:rFonts w:hint="eastAsia" w:ascii="仿宋" w:hAnsi="仿宋" w:eastAsia="仿宋" w:cs="仿宋"/>
          <w:spacing w:val="4"/>
          <w:sz w:val="32"/>
          <w:szCs w:val="32"/>
        </w:rPr>
        <w:t>支的费用不予核定报销。</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712" w:firstLineChars="200"/>
        <w:jc w:val="left"/>
        <w:textAlignment w:val="auto"/>
        <w:outlineLvl w:val="9"/>
        <w:rPr>
          <w:rFonts w:hint="eastAsia" w:ascii="仿宋" w:hAnsi="仿宋" w:eastAsia="仿宋" w:cs="仿宋"/>
          <w:sz w:val="32"/>
          <w:szCs w:val="32"/>
        </w:rPr>
      </w:pPr>
      <w:r>
        <w:rPr>
          <w:rFonts w:hint="eastAsia" w:ascii="仿宋" w:hAnsi="仿宋" w:eastAsia="仿宋" w:cs="仿宋"/>
          <w:spacing w:val="18"/>
          <w:sz w:val="32"/>
          <w:szCs w:val="32"/>
        </w:rPr>
        <w:t>(</w:t>
      </w:r>
      <w:r>
        <w:rPr>
          <w:rFonts w:hint="eastAsia" w:ascii="仿宋" w:hAnsi="仿宋" w:eastAsia="仿宋" w:cs="仿宋"/>
          <w:spacing w:val="12"/>
          <w:sz w:val="32"/>
          <w:szCs w:val="32"/>
        </w:rPr>
        <w:t>四) 公司管理层在分管范围内行使审批职权。</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52" w:firstLineChars="200"/>
        <w:jc w:val="center"/>
        <w:textAlignment w:val="auto"/>
        <w:outlineLvl w:val="9"/>
        <w:rPr>
          <w:rFonts w:hint="eastAsia" w:ascii="仿宋" w:hAnsi="仿宋" w:eastAsia="仿宋" w:cs="仿宋"/>
          <w:sz w:val="32"/>
          <w:szCs w:val="32"/>
          <w:lang w:eastAsia="zh-CN"/>
        </w:rPr>
      </w:pPr>
      <w:r>
        <w:rPr>
          <w:rFonts w:hint="eastAsia" w:ascii="仿宋" w:hAnsi="仿宋" w:eastAsia="仿宋" w:cs="仿宋"/>
          <w:spacing w:val="3"/>
          <w:position w:val="18"/>
          <w:sz w:val="32"/>
          <w:szCs w:val="32"/>
          <w14:textOutline w14:w="5791" w14:cap="flat" w14:cmpd="sng">
            <w14:solidFill>
              <w14:srgbClr w14:val="000000"/>
            </w14:solidFill>
            <w14:prstDash w14:val="solid"/>
            <w14:miter w14:val="0"/>
          </w14:textOutline>
        </w:rPr>
        <w:t>第五章</w:t>
      </w:r>
      <w:r>
        <w:rPr>
          <w:rFonts w:hint="eastAsia" w:ascii="仿宋" w:hAnsi="仿宋" w:eastAsia="仿宋" w:cs="仿宋"/>
          <w:spacing w:val="3"/>
          <w:position w:val="18"/>
          <w:sz w:val="32"/>
          <w:szCs w:val="32"/>
        </w:rPr>
        <w:t xml:space="preserve"> </w:t>
      </w:r>
      <w:r>
        <w:rPr>
          <w:rFonts w:hint="eastAsia" w:ascii="仿宋" w:hAnsi="仿宋" w:eastAsia="仿宋" w:cs="仿宋"/>
          <w:spacing w:val="3"/>
          <w:position w:val="18"/>
          <w:sz w:val="32"/>
          <w:szCs w:val="32"/>
          <w14:textOutline w14:w="5791" w14:cap="flat" w14:cmpd="sng">
            <w14:solidFill>
              <w14:srgbClr w14:val="000000"/>
            </w14:solidFill>
            <w14:prstDash w14:val="solid"/>
            <w14:miter w14:val="0"/>
          </w14:textOutline>
        </w:rPr>
        <w:t>报销</w:t>
      </w:r>
      <w:r>
        <w:rPr>
          <w:rFonts w:hint="eastAsia" w:ascii="仿宋" w:hAnsi="仿宋" w:eastAsia="仿宋" w:cs="仿宋"/>
          <w:spacing w:val="3"/>
          <w:position w:val="18"/>
          <w:sz w:val="32"/>
          <w:szCs w:val="32"/>
          <w:lang w:val="en-US" w:eastAsia="zh-CN"/>
          <w14:textOutline w14:w="5791" w14:cap="flat" w14:cmpd="sng">
            <w14:solidFill>
              <w14:srgbClr w14:val="000000"/>
            </w14:solidFill>
            <w14:prstDash w14:val="solid"/>
            <w14:miter w14:val="0"/>
          </w14:textOutline>
        </w:rPr>
        <w:t>管理</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52" w:firstLineChars="200"/>
        <w:jc w:val="center"/>
        <w:textAlignment w:val="auto"/>
        <w:outlineLvl w:val="9"/>
        <w:rPr>
          <w:rFonts w:hint="eastAsia" w:ascii="仿宋" w:hAnsi="仿宋" w:eastAsia="仿宋" w:cs="仿宋"/>
          <w:sz w:val="32"/>
          <w:szCs w:val="32"/>
          <w:lang w:val="en-US" w:eastAsia="zh-CN"/>
        </w:rPr>
      </w:pPr>
      <w:r>
        <w:rPr>
          <w:rFonts w:hint="eastAsia" w:ascii="仿宋" w:hAnsi="仿宋" w:eastAsia="仿宋" w:cs="仿宋"/>
          <w:spacing w:val="3"/>
          <w:sz w:val="32"/>
          <w:szCs w:val="32"/>
          <w14:textOutline w14:w="5791" w14:cap="flat" w14:cmpd="sng">
            <w14:solidFill>
              <w14:srgbClr w14:val="000000"/>
            </w14:solidFill>
            <w14:prstDash w14:val="solid"/>
            <w14:miter w14:val="0"/>
          </w14:textOutline>
        </w:rPr>
        <w:t>第一节</w:t>
      </w:r>
      <w:r>
        <w:rPr>
          <w:rFonts w:hint="eastAsia" w:ascii="仿宋" w:hAnsi="仿宋" w:eastAsia="仿宋" w:cs="仿宋"/>
          <w:spacing w:val="3"/>
          <w:sz w:val="32"/>
          <w:szCs w:val="32"/>
        </w:rPr>
        <w:t xml:space="preserve"> </w:t>
      </w:r>
      <w:r>
        <w:rPr>
          <w:rFonts w:hint="eastAsia" w:ascii="仿宋" w:hAnsi="仿宋" w:eastAsia="仿宋" w:cs="仿宋"/>
          <w:b/>
          <w:bCs/>
          <w:spacing w:val="3"/>
          <w:sz w:val="32"/>
          <w:szCs w:val="32"/>
          <w:lang w:val="en-US" w:eastAsia="zh-CN"/>
        </w:rPr>
        <w:t>延时下班关怀政策</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rPr>
      </w:pPr>
    </w:p>
    <w:p>
      <w:pPr>
        <w:keepNext w:val="0"/>
        <w:keepLines w:val="0"/>
        <w:pageBreakBefore w:val="0"/>
        <w:widowControl/>
        <w:tabs>
          <w:tab w:val="left" w:pos="222"/>
        </w:tabs>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72" w:firstLineChars="200"/>
        <w:jc w:val="left"/>
        <w:textAlignment w:val="auto"/>
        <w:outlineLvl w:val="9"/>
        <w:rPr>
          <w:rFonts w:hint="eastAsia" w:ascii="仿宋" w:hAnsi="仿宋" w:eastAsia="仿宋" w:cs="仿宋"/>
          <w:spacing w:val="8"/>
          <w:sz w:val="32"/>
          <w:szCs w:val="32"/>
          <w:lang w:val="en-US" w:eastAsia="zh-Hans"/>
          <w14:textOutline w14:w="5791" w14:cap="flat" w14:cmpd="sng">
            <w14:solidFill>
              <w14:srgbClr w14:val="000000"/>
            </w14:solidFill>
            <w14:prstDash w14:val="solid"/>
            <w14:miter w14:val="0"/>
          </w14:textOutline>
        </w:rPr>
      </w:pPr>
      <w:r>
        <w:rPr>
          <w:rFonts w:hint="eastAsia" w:ascii="仿宋" w:hAnsi="仿宋" w:eastAsia="仿宋" w:cs="仿宋"/>
          <w:spacing w:val="8"/>
          <w:sz w:val="32"/>
          <w:szCs w:val="32"/>
          <w:lang w:val="en-US" w:eastAsia="zh-Hans"/>
          <w14:textOutline w14:w="5791" w14:cap="flat" w14:cmpd="sng">
            <w14:solidFill>
              <w14:srgbClr w14:val="000000"/>
            </w14:solidFill>
            <w14:prstDash w14:val="solid"/>
            <w14:miter w14:val="0"/>
          </w14:textOutline>
        </w:rPr>
        <w:t>第二十</w:t>
      </w:r>
      <w:r>
        <w:rPr>
          <w:rFonts w:hint="eastAsia" w:ascii="仿宋" w:hAnsi="仿宋" w:eastAsia="仿宋" w:cs="仿宋"/>
          <w:spacing w:val="8"/>
          <w:sz w:val="32"/>
          <w:szCs w:val="32"/>
          <w:lang w:val="en-US" w:eastAsia="zh-CN"/>
          <w14:textOutline w14:w="5791" w14:cap="flat" w14:cmpd="sng">
            <w14:solidFill>
              <w14:srgbClr w14:val="000000"/>
            </w14:solidFill>
            <w14:prstDash w14:val="solid"/>
            <w14:miter w14:val="0"/>
          </w14:textOutline>
        </w:rPr>
        <w:t>五</w:t>
      </w:r>
      <w:r>
        <w:rPr>
          <w:rFonts w:hint="eastAsia" w:ascii="仿宋" w:hAnsi="仿宋" w:eastAsia="仿宋" w:cs="仿宋"/>
          <w:spacing w:val="8"/>
          <w:sz w:val="32"/>
          <w:szCs w:val="32"/>
          <w:lang w:val="en-US" w:eastAsia="zh-Hans"/>
          <w14:textOutline w14:w="5791" w14:cap="flat" w14:cmpd="sng">
            <w14:solidFill>
              <w14:srgbClr w14:val="000000"/>
            </w14:solidFill>
            <w14:prstDash w14:val="solid"/>
            <w14:miter w14:val="0"/>
          </w14:textOutline>
        </w:rPr>
        <w:t>条</w:t>
      </w:r>
      <w:r>
        <w:rPr>
          <w:rFonts w:hint="eastAsia" w:ascii="仿宋" w:hAnsi="仿宋" w:eastAsia="仿宋" w:cs="仿宋"/>
          <w:spacing w:val="8"/>
          <w:sz w:val="32"/>
          <w:szCs w:val="32"/>
          <w:lang w:val="en-US" w:eastAsia="zh-CN"/>
          <w14:textOutline w14:w="5791" w14:cap="flat" w14:cmpd="sng">
            <w14:solidFill>
              <w14:srgbClr w14:val="000000"/>
            </w14:solidFill>
            <w14:prstDash w14:val="solid"/>
            <w14:miter w14:val="0"/>
          </w14:textOutline>
        </w:rPr>
        <w:t xml:space="preserve">  </w:t>
      </w:r>
      <w:r>
        <w:rPr>
          <w:rFonts w:hint="eastAsia" w:ascii="仿宋" w:hAnsi="仿宋" w:eastAsia="仿宋" w:cs="仿宋"/>
          <w:spacing w:val="3"/>
          <w:sz w:val="32"/>
          <w:szCs w:val="32"/>
          <w:lang w:val="en-US" w:eastAsia="zh-Hans"/>
        </w:rPr>
        <w:t>定义</w:t>
      </w:r>
    </w:p>
    <w:p>
      <w:pPr>
        <w:keepNext w:val="0"/>
        <w:keepLines w:val="0"/>
        <w:pageBreakBefore w:val="0"/>
        <w:widowControl/>
        <w:tabs>
          <w:tab w:val="left" w:pos="222"/>
        </w:tabs>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88" w:firstLineChars="200"/>
        <w:jc w:val="left"/>
        <w:textAlignment w:val="auto"/>
        <w:outlineLvl w:val="9"/>
        <w:rPr>
          <w:rFonts w:hint="eastAsia" w:ascii="仿宋" w:hAnsi="仿宋" w:eastAsia="仿宋" w:cs="仿宋"/>
          <w:sz w:val="32"/>
          <w:szCs w:val="32"/>
        </w:rPr>
      </w:pPr>
      <w:r>
        <w:rPr>
          <w:rFonts w:hint="eastAsia" w:ascii="仿宋" w:hAnsi="仿宋" w:eastAsia="仿宋" w:cs="仿宋"/>
          <w:spacing w:val="12"/>
          <w:sz w:val="32"/>
          <w:szCs w:val="32"/>
        </w:rPr>
        <w:t>公司提倡员工在正常工作时间内提高工作效率，对于确有必要延时下班的员工，公司也将本着“以奋斗者为本，不让雷锋吃亏”的精神，关心关怀员工生活。为解决员工后顾之忧，特制定员工延时下班关怀办法（已于2021年11月14日发文）。</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rPr>
      </w:pPr>
      <w:bookmarkStart w:id="0" w:name="_bookmark16"/>
      <w:bookmarkEnd w:id="0"/>
    </w:p>
    <w:tbl>
      <w:tblPr>
        <w:tblW w:w="7460" w:type="dxa"/>
        <w:jc w:val="center"/>
        <w:tblCellSpacing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546"/>
        <w:gridCol w:w="2467"/>
        <w:gridCol w:w="24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780" w:hRule="atLeast"/>
          <w:tblCellSpacing w:w="0" w:type="dxa"/>
          <w:jc w:val="center"/>
        </w:trPr>
        <w:tc>
          <w:tcPr>
            <w:tcW w:w="2540" w:type="dxa"/>
            <w:tcBorders>
              <w:top w:val="single" w:color="000000" w:sz="6" w:space="0"/>
              <w:left w:val="single" w:color="000000" w:sz="6" w:space="0"/>
              <w:bottom w:val="single" w:color="000000" w:sz="6" w:space="0"/>
              <w:right w:val="single" w:color="000000" w:sz="6" w:space="0"/>
            </w:tcBorders>
            <w:shd w:val="clear" w:color="auto" w:fill="B1CEEB"/>
            <w:tcMar>
              <w:top w:w="20" w:type="dxa"/>
              <w:left w:w="20" w:type="dxa"/>
              <w:bottom w:w="72" w:type="dxa"/>
              <w:right w:w="20" w:type="dxa"/>
            </w:tcMar>
            <w:vAlign w:val="center"/>
          </w:tcPr>
          <w:p>
            <w:pPr>
              <w:pStyle w:val="7"/>
              <w:keepNext w:val="0"/>
              <w:keepLines w:val="0"/>
              <w:pageBreakBefore w:val="0"/>
              <w:widowControl/>
              <w:suppressLineNumbers w:val="0"/>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left"/>
              <w:textAlignment w:val="auto"/>
              <w:outlineLvl w:val="9"/>
              <w:rPr>
                <w:rFonts w:hint="eastAsia" w:ascii="仿宋" w:hAnsi="仿宋" w:eastAsia="仿宋" w:cs="仿宋"/>
                <w:sz w:val="32"/>
                <w:szCs w:val="32"/>
              </w:rPr>
            </w:pPr>
            <w:r>
              <w:rPr>
                <w:rFonts w:hint="eastAsia" w:ascii="仿宋" w:hAnsi="仿宋" w:eastAsia="仿宋" w:cs="仿宋"/>
                <w:b/>
                <w:bCs/>
                <w:color w:val="000000"/>
                <w:sz w:val="32"/>
                <w:szCs w:val="32"/>
                <w:bdr w:val="none" w:color="auto" w:sz="0" w:space="0"/>
              </w:rPr>
              <w:t>补贴类型</w:t>
            </w:r>
          </w:p>
        </w:tc>
        <w:tc>
          <w:tcPr>
            <w:tcW w:w="2460" w:type="dxa"/>
            <w:tcBorders>
              <w:top w:val="single" w:color="000000" w:sz="6" w:space="0"/>
              <w:left w:val="single" w:color="000000" w:sz="6" w:space="0"/>
              <w:bottom w:val="single" w:color="000000" w:sz="6" w:space="0"/>
              <w:right w:val="single" w:color="000000" w:sz="6" w:space="0"/>
            </w:tcBorders>
            <w:shd w:val="clear" w:color="auto" w:fill="B1CEEB"/>
            <w:tcMar>
              <w:top w:w="20" w:type="dxa"/>
              <w:left w:w="20" w:type="dxa"/>
              <w:bottom w:w="72" w:type="dxa"/>
              <w:right w:w="20" w:type="dxa"/>
            </w:tcMar>
            <w:vAlign w:val="center"/>
          </w:tcPr>
          <w:p>
            <w:pPr>
              <w:pStyle w:val="7"/>
              <w:keepNext w:val="0"/>
              <w:keepLines w:val="0"/>
              <w:pageBreakBefore w:val="0"/>
              <w:widowControl/>
              <w:suppressLineNumbers w:val="0"/>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left"/>
              <w:textAlignment w:val="auto"/>
              <w:outlineLvl w:val="9"/>
              <w:rPr>
                <w:rFonts w:hint="eastAsia" w:ascii="仿宋" w:hAnsi="仿宋" w:eastAsia="仿宋" w:cs="仿宋"/>
                <w:sz w:val="32"/>
                <w:szCs w:val="32"/>
              </w:rPr>
            </w:pPr>
            <w:r>
              <w:rPr>
                <w:rFonts w:hint="eastAsia" w:ascii="仿宋" w:hAnsi="仿宋" w:eastAsia="仿宋" w:cs="仿宋"/>
                <w:b/>
                <w:bCs/>
                <w:color w:val="000000"/>
                <w:sz w:val="32"/>
                <w:szCs w:val="32"/>
                <w:bdr w:val="none" w:color="auto" w:sz="0" w:space="0"/>
              </w:rPr>
              <w:t>餐费补贴</w:t>
            </w:r>
          </w:p>
        </w:tc>
        <w:tc>
          <w:tcPr>
            <w:tcW w:w="2440" w:type="dxa"/>
            <w:tcBorders>
              <w:top w:val="single" w:color="000000" w:sz="6" w:space="0"/>
              <w:left w:val="single" w:color="000000" w:sz="6" w:space="0"/>
              <w:bottom w:val="single" w:color="000000" w:sz="6" w:space="0"/>
              <w:right w:val="single" w:color="000000" w:sz="6" w:space="0"/>
            </w:tcBorders>
            <w:shd w:val="clear" w:color="auto" w:fill="B1CEEB"/>
            <w:tcMar>
              <w:top w:w="20" w:type="dxa"/>
              <w:left w:w="20" w:type="dxa"/>
              <w:bottom w:w="72" w:type="dxa"/>
              <w:right w:w="20" w:type="dxa"/>
            </w:tcMar>
            <w:vAlign w:val="center"/>
          </w:tcPr>
          <w:p>
            <w:pPr>
              <w:pStyle w:val="7"/>
              <w:keepNext w:val="0"/>
              <w:keepLines w:val="0"/>
              <w:pageBreakBefore w:val="0"/>
              <w:widowControl/>
              <w:suppressLineNumbers w:val="0"/>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left"/>
              <w:textAlignment w:val="auto"/>
              <w:outlineLvl w:val="9"/>
              <w:rPr>
                <w:rFonts w:hint="eastAsia" w:ascii="仿宋" w:hAnsi="仿宋" w:eastAsia="仿宋" w:cs="仿宋"/>
                <w:sz w:val="32"/>
                <w:szCs w:val="32"/>
              </w:rPr>
            </w:pPr>
            <w:r>
              <w:rPr>
                <w:rFonts w:hint="eastAsia" w:ascii="仿宋" w:hAnsi="仿宋" w:eastAsia="仿宋" w:cs="仿宋"/>
                <w:b/>
                <w:bCs/>
                <w:color w:val="000000"/>
                <w:sz w:val="32"/>
                <w:szCs w:val="32"/>
                <w:bdr w:val="none" w:color="auto" w:sz="0" w:space="0"/>
              </w:rPr>
              <w:t>交通补贴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680" w:hRule="atLeast"/>
          <w:tblCellSpacing w:w="0" w:type="dxa"/>
          <w:jc w:val="center"/>
        </w:trPr>
        <w:tc>
          <w:tcPr>
            <w:tcW w:w="2540" w:type="dxa"/>
            <w:tcBorders>
              <w:top w:val="single" w:color="000000" w:sz="6" w:space="0"/>
              <w:left w:val="single" w:color="000000" w:sz="6" w:space="0"/>
              <w:bottom w:val="single" w:color="000000" w:sz="6" w:space="0"/>
              <w:right w:val="single" w:color="000000" w:sz="6" w:space="0"/>
            </w:tcBorders>
            <w:shd w:val="clear"/>
            <w:tcMar>
              <w:top w:w="20" w:type="dxa"/>
              <w:left w:w="20" w:type="dxa"/>
              <w:bottom w:w="72" w:type="dxa"/>
              <w:right w:w="20" w:type="dxa"/>
            </w:tcMar>
            <w:vAlign w:val="center"/>
          </w:tcPr>
          <w:p>
            <w:pPr>
              <w:pStyle w:val="7"/>
              <w:keepNext w:val="0"/>
              <w:keepLines w:val="0"/>
              <w:pageBreakBefore w:val="0"/>
              <w:widowControl/>
              <w:suppressLineNumbers w:val="0"/>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left"/>
              <w:textAlignment w:val="auto"/>
              <w:outlineLvl w:val="9"/>
              <w:rPr>
                <w:rFonts w:hint="eastAsia" w:ascii="仿宋" w:hAnsi="仿宋" w:eastAsia="仿宋" w:cs="仿宋"/>
                <w:sz w:val="32"/>
                <w:szCs w:val="32"/>
              </w:rPr>
            </w:pPr>
            <w:r>
              <w:rPr>
                <w:rFonts w:hint="eastAsia" w:ascii="仿宋" w:hAnsi="仿宋" w:eastAsia="仿宋" w:cs="仿宋"/>
                <w:color w:val="000000"/>
                <w:sz w:val="32"/>
                <w:szCs w:val="32"/>
                <w:bdr w:val="none" w:color="auto" w:sz="0" w:space="0"/>
              </w:rPr>
              <w:t>工作日8点后</w:t>
            </w:r>
          </w:p>
        </w:tc>
        <w:tc>
          <w:tcPr>
            <w:tcW w:w="2460" w:type="dxa"/>
            <w:tcBorders>
              <w:top w:val="single" w:color="000000" w:sz="6" w:space="0"/>
              <w:left w:val="single" w:color="000000" w:sz="6" w:space="0"/>
              <w:bottom w:val="single" w:color="000000" w:sz="6" w:space="0"/>
              <w:right w:val="single" w:color="000000" w:sz="6" w:space="0"/>
            </w:tcBorders>
            <w:shd w:val="clear"/>
            <w:tcMar>
              <w:top w:w="20" w:type="dxa"/>
              <w:left w:w="20" w:type="dxa"/>
              <w:bottom w:w="72" w:type="dxa"/>
              <w:right w:w="20" w:type="dxa"/>
            </w:tcMar>
            <w:vAlign w:val="center"/>
          </w:tcPr>
          <w:p>
            <w:pPr>
              <w:pStyle w:val="7"/>
              <w:keepNext w:val="0"/>
              <w:keepLines w:val="0"/>
              <w:pageBreakBefore w:val="0"/>
              <w:widowControl/>
              <w:suppressLineNumbers w:val="0"/>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left"/>
              <w:textAlignment w:val="auto"/>
              <w:outlineLvl w:val="9"/>
              <w:rPr>
                <w:rFonts w:hint="eastAsia" w:ascii="仿宋" w:hAnsi="仿宋" w:eastAsia="仿宋" w:cs="仿宋"/>
                <w:sz w:val="32"/>
                <w:szCs w:val="32"/>
              </w:rPr>
            </w:pPr>
            <w:r>
              <w:rPr>
                <w:rFonts w:hint="eastAsia" w:ascii="仿宋" w:hAnsi="仿宋" w:eastAsia="仿宋" w:cs="仿宋"/>
                <w:color w:val="000000"/>
                <w:sz w:val="32"/>
                <w:szCs w:val="32"/>
                <w:bdr w:val="none" w:color="auto" w:sz="0" w:space="0"/>
              </w:rPr>
              <w:t>45</w:t>
            </w:r>
          </w:p>
        </w:tc>
        <w:tc>
          <w:tcPr>
            <w:tcW w:w="2440" w:type="dxa"/>
            <w:tcBorders>
              <w:top w:val="single" w:color="000000" w:sz="6" w:space="0"/>
              <w:left w:val="single" w:color="000000" w:sz="6" w:space="0"/>
              <w:bottom w:val="single" w:color="000000" w:sz="6" w:space="0"/>
              <w:right w:val="single" w:color="000000" w:sz="6" w:space="0"/>
            </w:tcBorders>
            <w:shd w:val="clear"/>
            <w:tcMar>
              <w:top w:w="20" w:type="dxa"/>
              <w:left w:w="20" w:type="dxa"/>
              <w:bottom w:w="72" w:type="dxa"/>
              <w:right w:w="20" w:type="dxa"/>
            </w:tcMar>
            <w:vAlign w:val="center"/>
          </w:tcPr>
          <w:p>
            <w:pPr>
              <w:pStyle w:val="7"/>
              <w:keepNext w:val="0"/>
              <w:keepLines w:val="0"/>
              <w:pageBreakBefore w:val="0"/>
              <w:widowControl/>
              <w:suppressLineNumbers w:val="0"/>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left"/>
              <w:textAlignment w:val="auto"/>
              <w:outlineLvl w:val="9"/>
              <w:rPr>
                <w:rFonts w:hint="eastAsia" w:ascii="仿宋" w:hAnsi="仿宋" w:eastAsia="仿宋" w:cs="仿宋"/>
                <w:sz w:val="32"/>
                <w:szCs w:val="32"/>
              </w:rPr>
            </w:pPr>
            <w:r>
              <w:rPr>
                <w:rFonts w:hint="eastAsia" w:ascii="仿宋" w:hAnsi="仿宋" w:eastAsia="仿宋" w:cs="仿宋"/>
                <w:color w:val="000000"/>
                <w:sz w:val="32"/>
                <w:szCs w:val="32"/>
                <w:bdr w:val="none" w:color="auto" w:sz="0" w:space="0"/>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680" w:hRule="atLeast"/>
          <w:tblCellSpacing w:w="0" w:type="dxa"/>
          <w:jc w:val="center"/>
        </w:trPr>
        <w:tc>
          <w:tcPr>
            <w:tcW w:w="2540" w:type="dxa"/>
            <w:tcBorders>
              <w:top w:val="single" w:color="000000" w:sz="6" w:space="0"/>
              <w:left w:val="single" w:color="000000" w:sz="6" w:space="0"/>
              <w:bottom w:val="single" w:color="000000" w:sz="6" w:space="0"/>
              <w:right w:val="single" w:color="000000" w:sz="6" w:space="0"/>
            </w:tcBorders>
            <w:shd w:val="clear"/>
            <w:tcMar>
              <w:top w:w="20" w:type="dxa"/>
              <w:left w:w="20" w:type="dxa"/>
              <w:bottom w:w="72" w:type="dxa"/>
              <w:right w:w="20" w:type="dxa"/>
            </w:tcMar>
            <w:vAlign w:val="center"/>
          </w:tcPr>
          <w:p>
            <w:pPr>
              <w:pStyle w:val="7"/>
              <w:keepNext w:val="0"/>
              <w:keepLines w:val="0"/>
              <w:pageBreakBefore w:val="0"/>
              <w:widowControl/>
              <w:suppressLineNumbers w:val="0"/>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left"/>
              <w:textAlignment w:val="auto"/>
              <w:outlineLvl w:val="9"/>
              <w:rPr>
                <w:rFonts w:hint="eastAsia" w:ascii="仿宋" w:hAnsi="仿宋" w:eastAsia="仿宋" w:cs="仿宋"/>
                <w:sz w:val="32"/>
                <w:szCs w:val="32"/>
              </w:rPr>
            </w:pPr>
            <w:r>
              <w:rPr>
                <w:rFonts w:hint="eastAsia" w:ascii="仿宋" w:hAnsi="仿宋" w:eastAsia="仿宋" w:cs="仿宋"/>
                <w:color w:val="000000"/>
                <w:sz w:val="32"/>
                <w:szCs w:val="32"/>
                <w:bdr w:val="none" w:color="auto" w:sz="0" w:space="0"/>
              </w:rPr>
              <w:t>工作日10点后</w:t>
            </w:r>
          </w:p>
        </w:tc>
        <w:tc>
          <w:tcPr>
            <w:tcW w:w="2460" w:type="dxa"/>
            <w:tcBorders>
              <w:top w:val="single" w:color="000000" w:sz="6" w:space="0"/>
              <w:left w:val="single" w:color="000000" w:sz="6" w:space="0"/>
              <w:bottom w:val="single" w:color="000000" w:sz="6" w:space="0"/>
              <w:right w:val="single" w:color="000000" w:sz="6" w:space="0"/>
            </w:tcBorders>
            <w:shd w:val="clear"/>
            <w:tcMar>
              <w:top w:w="20" w:type="dxa"/>
              <w:left w:w="20" w:type="dxa"/>
              <w:bottom w:w="72" w:type="dxa"/>
              <w:right w:w="20" w:type="dxa"/>
            </w:tcMar>
            <w:vAlign w:val="center"/>
          </w:tcPr>
          <w:p>
            <w:pPr>
              <w:pStyle w:val="7"/>
              <w:keepNext w:val="0"/>
              <w:keepLines w:val="0"/>
              <w:pageBreakBefore w:val="0"/>
              <w:widowControl/>
              <w:suppressLineNumbers w:val="0"/>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left"/>
              <w:textAlignment w:val="auto"/>
              <w:outlineLvl w:val="9"/>
              <w:rPr>
                <w:rFonts w:hint="eastAsia" w:ascii="仿宋" w:hAnsi="仿宋" w:eastAsia="仿宋" w:cs="仿宋"/>
                <w:sz w:val="32"/>
                <w:szCs w:val="32"/>
              </w:rPr>
            </w:pPr>
            <w:r>
              <w:rPr>
                <w:rFonts w:hint="eastAsia" w:ascii="仿宋" w:hAnsi="仿宋" w:eastAsia="仿宋" w:cs="仿宋"/>
                <w:color w:val="000000"/>
                <w:sz w:val="32"/>
                <w:szCs w:val="32"/>
                <w:bdr w:val="none" w:color="auto" w:sz="0" w:space="0"/>
              </w:rPr>
              <w:t>45</w:t>
            </w:r>
          </w:p>
        </w:tc>
        <w:tc>
          <w:tcPr>
            <w:tcW w:w="2440" w:type="dxa"/>
            <w:tcBorders>
              <w:top w:val="single" w:color="000000" w:sz="6" w:space="0"/>
              <w:left w:val="single" w:color="000000" w:sz="6" w:space="0"/>
              <w:bottom w:val="single" w:color="000000" w:sz="6" w:space="0"/>
              <w:right w:val="single" w:color="000000" w:sz="6" w:space="0"/>
            </w:tcBorders>
            <w:shd w:val="clear"/>
            <w:tcMar>
              <w:top w:w="20" w:type="dxa"/>
              <w:left w:w="20" w:type="dxa"/>
              <w:bottom w:w="72" w:type="dxa"/>
              <w:right w:w="20" w:type="dxa"/>
            </w:tcMar>
            <w:vAlign w:val="center"/>
          </w:tcPr>
          <w:p>
            <w:pPr>
              <w:pStyle w:val="7"/>
              <w:keepNext w:val="0"/>
              <w:keepLines w:val="0"/>
              <w:pageBreakBefore w:val="0"/>
              <w:widowControl/>
              <w:suppressLineNumbers w:val="0"/>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left"/>
              <w:textAlignment w:val="auto"/>
              <w:outlineLvl w:val="9"/>
              <w:rPr>
                <w:rFonts w:hint="eastAsia" w:ascii="仿宋" w:hAnsi="仿宋" w:eastAsia="仿宋" w:cs="仿宋"/>
                <w:sz w:val="32"/>
                <w:szCs w:val="32"/>
              </w:rPr>
            </w:pPr>
            <w:r>
              <w:rPr>
                <w:rFonts w:hint="eastAsia" w:ascii="仿宋" w:hAnsi="仿宋" w:eastAsia="仿宋" w:cs="仿宋"/>
                <w:color w:val="000000"/>
                <w:sz w:val="32"/>
                <w:szCs w:val="32"/>
                <w:bdr w:val="none" w:color="auto" w:sz="0" w:space="0"/>
              </w:rPr>
              <w:t>据实报销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680" w:hRule="atLeast"/>
          <w:tblCellSpacing w:w="0" w:type="dxa"/>
          <w:jc w:val="center"/>
        </w:trPr>
        <w:tc>
          <w:tcPr>
            <w:tcW w:w="2540" w:type="dxa"/>
            <w:tcBorders>
              <w:top w:val="single" w:color="000000" w:sz="6" w:space="0"/>
              <w:left w:val="single" w:color="000000" w:sz="6" w:space="0"/>
              <w:bottom w:val="single" w:color="000000" w:sz="6" w:space="0"/>
              <w:right w:val="single" w:color="000000" w:sz="6" w:space="0"/>
            </w:tcBorders>
            <w:shd w:val="clear"/>
            <w:tcMar>
              <w:top w:w="20" w:type="dxa"/>
              <w:left w:w="20" w:type="dxa"/>
              <w:bottom w:w="72" w:type="dxa"/>
              <w:right w:w="20" w:type="dxa"/>
            </w:tcMar>
            <w:vAlign w:val="center"/>
          </w:tcPr>
          <w:p>
            <w:pPr>
              <w:pStyle w:val="7"/>
              <w:keepNext w:val="0"/>
              <w:keepLines w:val="0"/>
              <w:pageBreakBefore w:val="0"/>
              <w:widowControl/>
              <w:suppressLineNumbers w:val="0"/>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left"/>
              <w:textAlignment w:val="auto"/>
              <w:outlineLvl w:val="9"/>
              <w:rPr>
                <w:rFonts w:hint="eastAsia" w:ascii="仿宋" w:hAnsi="仿宋" w:eastAsia="仿宋" w:cs="仿宋"/>
                <w:sz w:val="32"/>
                <w:szCs w:val="32"/>
              </w:rPr>
            </w:pPr>
            <w:r>
              <w:rPr>
                <w:rFonts w:hint="eastAsia" w:ascii="仿宋" w:hAnsi="仿宋" w:eastAsia="仿宋" w:cs="仿宋"/>
                <w:color w:val="000000"/>
                <w:sz w:val="32"/>
                <w:szCs w:val="32"/>
                <w:bdr w:val="none" w:color="auto" w:sz="0" w:space="0"/>
              </w:rPr>
              <w:t>周末及节假日</w:t>
            </w:r>
          </w:p>
        </w:tc>
        <w:tc>
          <w:tcPr>
            <w:tcW w:w="2460" w:type="dxa"/>
            <w:tcBorders>
              <w:top w:val="single" w:color="000000" w:sz="6" w:space="0"/>
              <w:left w:val="single" w:color="000000" w:sz="6" w:space="0"/>
              <w:bottom w:val="single" w:color="000000" w:sz="6" w:space="0"/>
              <w:right w:val="single" w:color="000000" w:sz="6" w:space="0"/>
            </w:tcBorders>
            <w:shd w:val="clear"/>
            <w:tcMar>
              <w:top w:w="20" w:type="dxa"/>
              <w:left w:w="20" w:type="dxa"/>
              <w:bottom w:w="72" w:type="dxa"/>
              <w:right w:w="20" w:type="dxa"/>
            </w:tcMar>
            <w:vAlign w:val="center"/>
          </w:tcPr>
          <w:p>
            <w:pPr>
              <w:pStyle w:val="7"/>
              <w:keepNext w:val="0"/>
              <w:keepLines w:val="0"/>
              <w:pageBreakBefore w:val="0"/>
              <w:widowControl/>
              <w:suppressLineNumbers w:val="0"/>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left"/>
              <w:textAlignment w:val="auto"/>
              <w:outlineLvl w:val="9"/>
              <w:rPr>
                <w:rFonts w:hint="eastAsia" w:ascii="仿宋" w:hAnsi="仿宋" w:eastAsia="仿宋" w:cs="仿宋"/>
                <w:sz w:val="32"/>
                <w:szCs w:val="32"/>
              </w:rPr>
            </w:pPr>
            <w:r>
              <w:rPr>
                <w:rFonts w:hint="eastAsia" w:ascii="仿宋" w:hAnsi="仿宋" w:eastAsia="仿宋" w:cs="仿宋"/>
                <w:color w:val="000000"/>
                <w:sz w:val="32"/>
                <w:szCs w:val="32"/>
                <w:bdr w:val="none" w:color="auto" w:sz="0" w:space="0"/>
              </w:rPr>
              <w:t>45</w:t>
            </w:r>
          </w:p>
        </w:tc>
        <w:tc>
          <w:tcPr>
            <w:tcW w:w="2440" w:type="dxa"/>
            <w:tcBorders>
              <w:top w:val="single" w:color="000000" w:sz="6" w:space="0"/>
              <w:left w:val="single" w:color="000000" w:sz="6" w:space="0"/>
              <w:bottom w:val="single" w:color="000000" w:sz="6" w:space="0"/>
              <w:right w:val="single" w:color="000000" w:sz="6" w:space="0"/>
            </w:tcBorders>
            <w:shd w:val="clear"/>
            <w:tcMar>
              <w:top w:w="20" w:type="dxa"/>
              <w:left w:w="20" w:type="dxa"/>
              <w:bottom w:w="72" w:type="dxa"/>
              <w:right w:w="20" w:type="dxa"/>
            </w:tcMar>
            <w:vAlign w:val="center"/>
          </w:tcPr>
          <w:p>
            <w:pPr>
              <w:pStyle w:val="7"/>
              <w:keepNext w:val="0"/>
              <w:keepLines w:val="0"/>
              <w:pageBreakBefore w:val="0"/>
              <w:widowControl/>
              <w:suppressLineNumbers w:val="0"/>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left"/>
              <w:textAlignment w:val="auto"/>
              <w:outlineLvl w:val="9"/>
              <w:rPr>
                <w:rFonts w:hint="eastAsia" w:ascii="仿宋" w:hAnsi="仿宋" w:eastAsia="仿宋" w:cs="仿宋"/>
                <w:sz w:val="32"/>
                <w:szCs w:val="32"/>
              </w:rPr>
            </w:pPr>
            <w:r>
              <w:rPr>
                <w:rFonts w:hint="eastAsia" w:ascii="仿宋" w:hAnsi="仿宋" w:eastAsia="仿宋" w:cs="仿宋"/>
                <w:color w:val="000000"/>
                <w:sz w:val="32"/>
                <w:szCs w:val="32"/>
                <w:bdr w:val="none" w:color="auto" w:sz="0" w:space="0"/>
              </w:rPr>
              <w:t>据实报销</w:t>
            </w:r>
          </w:p>
        </w:tc>
      </w:tr>
    </w:tbl>
    <w:p>
      <w:pPr>
        <w:keepNext w:val="0"/>
        <w:keepLines w:val="0"/>
        <w:pageBreakBefore w:val="0"/>
        <w:widowControl/>
        <w:tabs>
          <w:tab w:val="left" w:pos="222"/>
        </w:tabs>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rPr>
      </w:pPr>
      <w:r>
        <w:rPr>
          <w:rFonts w:hint="eastAsia" w:ascii="仿宋" w:hAnsi="仿宋" w:eastAsia="仿宋" w:cs="仿宋"/>
          <w:sz w:val="32"/>
          <w:szCs w:val="32"/>
        </w:rPr>
        <w:tab/>
      </w:r>
    </w:p>
    <w:p>
      <w:pPr>
        <w:keepNext w:val="0"/>
        <w:keepLines w:val="0"/>
        <w:pageBreakBefore w:val="0"/>
        <w:widowControl/>
        <w:tabs>
          <w:tab w:val="left" w:pos="222"/>
        </w:tabs>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72" w:firstLineChars="200"/>
        <w:jc w:val="left"/>
        <w:textAlignment w:val="auto"/>
        <w:outlineLvl w:val="9"/>
        <w:rPr>
          <w:rFonts w:hint="eastAsia" w:ascii="仿宋" w:hAnsi="仿宋" w:eastAsia="仿宋" w:cs="仿宋"/>
          <w:sz w:val="32"/>
          <w:szCs w:val="32"/>
          <w:lang w:val="en-US" w:eastAsia="zh-CN"/>
        </w:rPr>
      </w:pPr>
      <w:r>
        <w:rPr>
          <w:rFonts w:hint="eastAsia" w:ascii="仿宋" w:hAnsi="仿宋" w:eastAsia="仿宋" w:cs="仿宋"/>
          <w:spacing w:val="8"/>
          <w:sz w:val="32"/>
          <w:szCs w:val="32"/>
          <w:lang w:val="en-US" w:eastAsia="zh-Hans"/>
          <w14:textOutline w14:w="5791" w14:cap="flat" w14:cmpd="sng">
            <w14:solidFill>
              <w14:srgbClr w14:val="000000"/>
            </w14:solidFill>
            <w14:prstDash w14:val="solid"/>
            <w14:miter w14:val="0"/>
          </w14:textOutline>
        </w:rPr>
        <w:t>第二十</w:t>
      </w:r>
      <w:r>
        <w:rPr>
          <w:rFonts w:hint="eastAsia" w:ascii="仿宋" w:hAnsi="仿宋" w:eastAsia="仿宋" w:cs="仿宋"/>
          <w:spacing w:val="8"/>
          <w:sz w:val="32"/>
          <w:szCs w:val="32"/>
          <w:lang w:val="en-US" w:eastAsia="zh-CN"/>
          <w14:textOutline w14:w="5791" w14:cap="flat" w14:cmpd="sng">
            <w14:solidFill>
              <w14:srgbClr w14:val="000000"/>
            </w14:solidFill>
            <w14:prstDash w14:val="solid"/>
            <w14:miter w14:val="0"/>
          </w14:textOutline>
        </w:rPr>
        <w:t>六</w:t>
      </w:r>
      <w:r>
        <w:rPr>
          <w:rFonts w:hint="eastAsia" w:ascii="仿宋" w:hAnsi="仿宋" w:eastAsia="仿宋" w:cs="仿宋"/>
          <w:spacing w:val="8"/>
          <w:sz w:val="32"/>
          <w:szCs w:val="32"/>
          <w:lang w:val="en-US" w:eastAsia="zh-Hans"/>
          <w14:textOutline w14:w="5791" w14:cap="flat" w14:cmpd="sng">
            <w14:solidFill>
              <w14:srgbClr w14:val="000000"/>
            </w14:solidFill>
            <w14:prstDash w14:val="solid"/>
            <w14:miter w14:val="0"/>
          </w14:textOutline>
        </w:rPr>
        <w:t>条</w:t>
      </w:r>
      <w:r>
        <w:rPr>
          <w:rFonts w:hint="eastAsia" w:ascii="仿宋" w:hAnsi="仿宋" w:eastAsia="仿宋" w:cs="仿宋"/>
          <w:spacing w:val="8"/>
          <w:sz w:val="32"/>
          <w:szCs w:val="32"/>
          <w:lang w:val="en-US" w:eastAsia="zh-CN"/>
          <w14:textOutline w14:w="5791" w14:cap="flat" w14:cmpd="sng">
            <w14:solidFill>
              <w14:srgbClr w14:val="000000"/>
            </w14:solidFill>
            <w14:prstDash w14:val="solid"/>
            <w14:miter w14:val="0"/>
          </w14:textOutline>
        </w:rPr>
        <w:t xml:space="preserve">  </w:t>
      </w:r>
      <w:r>
        <w:rPr>
          <w:rFonts w:hint="eastAsia" w:ascii="仿宋" w:hAnsi="仿宋" w:eastAsia="仿宋" w:cs="仿宋"/>
          <w:spacing w:val="3"/>
          <w:sz w:val="32"/>
          <w:szCs w:val="32"/>
          <w:lang w:val="en-US" w:eastAsia="zh-CN"/>
        </w:rPr>
        <w:t>要求</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56" w:firstLineChars="200"/>
        <w:jc w:val="left"/>
        <w:textAlignment w:val="auto"/>
        <w:outlineLvl w:val="9"/>
        <w:rPr>
          <w:rFonts w:hint="eastAsia" w:ascii="仿宋" w:hAnsi="仿宋" w:eastAsia="仿宋" w:cs="仿宋"/>
          <w:spacing w:val="4"/>
          <w:sz w:val="32"/>
          <w:szCs w:val="32"/>
        </w:rPr>
      </w:pPr>
      <w:r>
        <w:rPr>
          <w:rFonts w:hint="eastAsia" w:ascii="仿宋" w:hAnsi="仿宋" w:eastAsia="仿宋" w:cs="仿宋"/>
          <w:spacing w:val="4"/>
          <w:sz w:val="32"/>
          <w:szCs w:val="32"/>
        </w:rPr>
        <w:t>乘坐公交通工具发票，例如的士发票、地铁发票、公车发票等。如果是网约车，发票抬头为公司名称，并提供行程订单，以证明实际乘车时间。</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52" w:firstLineChars="200"/>
        <w:jc w:val="left"/>
        <w:textAlignment w:val="auto"/>
        <w:outlineLvl w:val="9"/>
        <w:rPr>
          <w:rFonts w:hint="eastAsia" w:ascii="仿宋" w:hAnsi="仿宋" w:eastAsia="仿宋" w:cs="仿宋"/>
          <w:spacing w:val="3"/>
          <w:sz w:val="32"/>
          <w:szCs w:val="32"/>
          <w14:textOutline w14:w="5791" w14:cap="flat" w14:cmpd="sng">
            <w14:solidFill>
              <w14:srgbClr w14:val="000000"/>
            </w14:solidFill>
            <w14:prstDash w14:val="solid"/>
            <w14:miter w14:val="0"/>
          </w14:textOutline>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52" w:firstLineChars="200"/>
        <w:jc w:val="center"/>
        <w:textAlignment w:val="auto"/>
        <w:outlineLvl w:val="9"/>
        <w:rPr>
          <w:rFonts w:hint="eastAsia" w:ascii="仿宋" w:hAnsi="仿宋" w:eastAsia="仿宋" w:cs="仿宋"/>
          <w:spacing w:val="3"/>
          <w:sz w:val="32"/>
          <w:szCs w:val="32"/>
          <w:lang w:val="en-US" w:eastAsia="zh-Hans"/>
          <w14:textOutline w14:w="5791" w14:cap="flat" w14:cmpd="sng">
            <w14:solidFill>
              <w14:srgbClr w14:val="000000"/>
            </w14:solidFill>
            <w14:prstDash w14:val="solid"/>
            <w14:miter w14:val="0"/>
          </w14:textOutline>
        </w:rPr>
      </w:pPr>
      <w:r>
        <w:rPr>
          <w:rFonts w:hint="eastAsia" w:ascii="仿宋" w:hAnsi="仿宋" w:eastAsia="仿宋" w:cs="仿宋"/>
          <w:spacing w:val="3"/>
          <w:sz w:val="32"/>
          <w:szCs w:val="32"/>
          <w:lang w:val="en-US" w:eastAsia="zh-CN"/>
          <w14:textOutline w14:w="5791" w14:cap="flat" w14:cmpd="sng">
            <w14:solidFill>
              <w14:srgbClr w14:val="000000"/>
            </w14:solidFill>
            <w14:prstDash w14:val="solid"/>
            <w14:miter w14:val="0"/>
          </w14:textOutline>
        </w:rPr>
        <w:t xml:space="preserve">第二节 </w:t>
      </w:r>
      <w:r>
        <w:rPr>
          <w:rFonts w:hint="eastAsia" w:ascii="仿宋" w:hAnsi="仿宋" w:eastAsia="仿宋" w:cs="仿宋"/>
          <w:spacing w:val="3"/>
          <w:sz w:val="32"/>
          <w:szCs w:val="32"/>
          <w:lang w:val="en-US" w:eastAsia="zh-Hans"/>
          <w14:textOutline w14:w="5791" w14:cap="flat" w14:cmpd="sng">
            <w14:solidFill>
              <w14:srgbClr w14:val="000000"/>
            </w14:solidFill>
            <w14:prstDash w14:val="solid"/>
            <w14:miter w14:val="0"/>
          </w14:textOutline>
        </w:rPr>
        <w:t>差旅费</w:t>
      </w:r>
    </w:p>
    <w:p>
      <w:pPr>
        <w:keepNext w:val="0"/>
        <w:keepLines w:val="0"/>
        <w:pageBreakBefore w:val="0"/>
        <w:widowControl/>
        <w:suppressLineNumbers w:val="0"/>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rPr>
      </w:pPr>
      <w:r>
        <w:rPr>
          <w:rFonts w:hint="eastAsia" w:ascii="仿宋" w:hAnsi="仿宋" w:eastAsia="仿宋" w:cs="仿宋"/>
          <w:sz w:val="32"/>
          <w:szCs w:val="32"/>
        </w:rPr>
        <w:tab/>
      </w:r>
      <w:r>
        <w:rPr>
          <w:rFonts w:hint="eastAsia" w:ascii="仿宋" w:hAnsi="仿宋" w:eastAsia="仿宋" w:cs="仿宋"/>
          <w:spacing w:val="8"/>
          <w:sz w:val="32"/>
          <w:szCs w:val="32"/>
          <w:lang w:val="en-US" w:eastAsia="zh-Hans"/>
          <w14:textOutline w14:w="5791" w14:cap="flat" w14:cmpd="sng">
            <w14:solidFill>
              <w14:srgbClr w14:val="000000"/>
            </w14:solidFill>
            <w14:prstDash w14:val="solid"/>
            <w14:miter w14:val="0"/>
          </w14:textOutline>
        </w:rPr>
        <w:t>第二十</w:t>
      </w:r>
      <w:r>
        <w:rPr>
          <w:rFonts w:hint="eastAsia" w:ascii="仿宋" w:hAnsi="仿宋" w:eastAsia="仿宋" w:cs="仿宋"/>
          <w:spacing w:val="8"/>
          <w:sz w:val="32"/>
          <w:szCs w:val="32"/>
          <w:lang w:val="en-US" w:eastAsia="zh-CN"/>
          <w14:textOutline w14:w="5791" w14:cap="flat" w14:cmpd="sng">
            <w14:solidFill>
              <w14:srgbClr w14:val="000000"/>
            </w14:solidFill>
            <w14:prstDash w14:val="solid"/>
            <w14:miter w14:val="0"/>
          </w14:textOutline>
        </w:rPr>
        <w:t>七</w:t>
      </w:r>
      <w:r>
        <w:rPr>
          <w:rFonts w:hint="eastAsia" w:ascii="仿宋" w:hAnsi="仿宋" w:eastAsia="仿宋" w:cs="仿宋"/>
          <w:spacing w:val="8"/>
          <w:sz w:val="32"/>
          <w:szCs w:val="32"/>
          <w:lang w:val="en-US" w:eastAsia="zh-Hans"/>
          <w14:textOutline w14:w="5791" w14:cap="flat" w14:cmpd="sng">
            <w14:solidFill>
              <w14:srgbClr w14:val="000000"/>
            </w14:solidFill>
            <w14:prstDash w14:val="solid"/>
            <w14:miter w14:val="0"/>
          </w14:textOutline>
        </w:rPr>
        <w:t>条</w:t>
      </w:r>
      <w:r>
        <w:rPr>
          <w:rFonts w:hint="eastAsia" w:ascii="仿宋" w:hAnsi="仿宋" w:eastAsia="仿宋" w:cs="仿宋"/>
          <w:spacing w:val="8"/>
          <w:sz w:val="32"/>
          <w:szCs w:val="32"/>
          <w:lang w:val="en-US" w:eastAsia="zh-CN"/>
          <w14:textOutline w14:w="5791" w14:cap="flat" w14:cmpd="sng">
            <w14:solidFill>
              <w14:srgbClr w14:val="000000"/>
            </w14:solidFill>
            <w14:prstDash w14:val="solid"/>
            <w14:miter w14:val="0"/>
          </w14:textOutline>
        </w:rPr>
        <w:t xml:space="preserve">  </w:t>
      </w:r>
      <w:r>
        <w:rPr>
          <w:rFonts w:hint="eastAsia" w:ascii="仿宋" w:hAnsi="仿宋" w:eastAsia="仿宋" w:cs="仿宋"/>
          <w:snapToGrid w:val="0"/>
          <w:color w:val="000000"/>
          <w:kern w:val="0"/>
          <w:sz w:val="32"/>
          <w:szCs w:val="32"/>
          <w:lang w:val="en-US" w:eastAsia="zh-CN" w:bidi="ar"/>
        </w:rPr>
        <w:t>城市间交通费按乘坐交通工具的等级凭据报</w:t>
      </w:r>
      <w:r>
        <w:rPr>
          <w:rFonts w:hint="eastAsia" w:ascii="仿宋" w:hAnsi="仿宋" w:eastAsia="仿宋" w:cs="仿宋"/>
          <w:snapToGrid w:val="0"/>
          <w:color w:val="000000"/>
          <w:kern w:val="0"/>
          <w:sz w:val="32"/>
          <w:szCs w:val="32"/>
          <w:lang w:val="en-US" w:eastAsia="zh-CN" w:bidi="ar"/>
        </w:rPr>
        <w:t>销，订票费、经批准发生的签转或退票费、交通意外保险费凭据报销。住宿费在标准限额之内凭发票据实报销。伙食补助费、市内交通费、目的地一次往返机场/火车站/长途汽车站/轮船码头等交通费按规定标准包干报销。住宿费原则上必须开具增值税专用发票，发票联和抵扣联一并提交报账。未按规定开支差旅费的，超支部分由个人自理</w:t>
      </w:r>
      <w:r>
        <w:rPr>
          <w:rFonts w:hint="eastAsia" w:ascii="仿宋" w:hAnsi="仿宋" w:eastAsia="仿宋" w:cs="仿宋"/>
          <w:snapToGrid w:val="0"/>
          <w:color w:val="000000"/>
          <w:kern w:val="0"/>
          <w:sz w:val="32"/>
          <w:szCs w:val="32"/>
          <w:lang w:val="en-US" w:eastAsia="zh-CN" w:bidi="ar"/>
        </w:rPr>
        <w:t>。</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72" w:firstLineChars="200"/>
        <w:jc w:val="left"/>
        <w:textAlignment w:val="auto"/>
        <w:outlineLvl w:val="9"/>
        <w:rPr>
          <w:rFonts w:hint="eastAsia" w:ascii="仿宋" w:hAnsi="仿宋" w:eastAsia="仿宋" w:cs="仿宋"/>
          <w:sz w:val="32"/>
          <w:szCs w:val="32"/>
        </w:rPr>
      </w:pPr>
      <w:r>
        <w:rPr>
          <w:rFonts w:hint="eastAsia" w:ascii="仿宋" w:hAnsi="仿宋" w:eastAsia="仿宋" w:cs="仿宋"/>
          <w:spacing w:val="8"/>
          <w:sz w:val="32"/>
          <w:szCs w:val="32"/>
          <w:lang w:val="en-US" w:eastAsia="zh-Hans"/>
          <w14:textOutline w14:w="5791" w14:cap="flat" w14:cmpd="sng">
            <w14:solidFill>
              <w14:srgbClr w14:val="000000"/>
            </w14:solidFill>
            <w14:prstDash w14:val="solid"/>
            <w14:miter w14:val="0"/>
          </w14:textOutline>
        </w:rPr>
        <w:t>第二十</w:t>
      </w:r>
      <w:r>
        <w:rPr>
          <w:rFonts w:hint="eastAsia" w:ascii="仿宋" w:hAnsi="仿宋" w:eastAsia="仿宋" w:cs="仿宋"/>
          <w:spacing w:val="8"/>
          <w:sz w:val="32"/>
          <w:szCs w:val="32"/>
          <w:lang w:val="en-US" w:eastAsia="zh-CN"/>
          <w14:textOutline w14:w="5791" w14:cap="flat" w14:cmpd="sng">
            <w14:solidFill>
              <w14:srgbClr w14:val="000000"/>
            </w14:solidFill>
            <w14:prstDash w14:val="solid"/>
            <w14:miter w14:val="0"/>
          </w14:textOutline>
        </w:rPr>
        <w:t>八</w:t>
      </w:r>
      <w:r>
        <w:rPr>
          <w:rFonts w:hint="eastAsia" w:ascii="仿宋" w:hAnsi="仿宋" w:eastAsia="仿宋" w:cs="仿宋"/>
          <w:spacing w:val="8"/>
          <w:sz w:val="32"/>
          <w:szCs w:val="32"/>
          <w:lang w:val="en-US" w:eastAsia="zh-Hans"/>
          <w14:textOutline w14:w="5791" w14:cap="flat" w14:cmpd="sng">
            <w14:solidFill>
              <w14:srgbClr w14:val="000000"/>
            </w14:solidFill>
            <w14:prstDash w14:val="solid"/>
            <w14:miter w14:val="0"/>
          </w14:textOutline>
        </w:rPr>
        <w:t>条</w:t>
      </w:r>
      <w:r>
        <w:rPr>
          <w:rFonts w:hint="eastAsia" w:ascii="仿宋" w:hAnsi="仿宋" w:eastAsia="仿宋" w:cs="仿宋"/>
          <w:spacing w:val="8"/>
          <w:sz w:val="32"/>
          <w:szCs w:val="32"/>
          <w:lang w:val="en-US" w:eastAsia="zh-CN"/>
          <w14:textOutline w14:w="5791" w14:cap="flat" w14:cmpd="sng">
            <w14:solidFill>
              <w14:srgbClr w14:val="000000"/>
            </w14:solidFill>
            <w14:prstDash w14:val="solid"/>
            <w14:miter w14:val="0"/>
          </w14:textOutline>
        </w:rPr>
        <w:t xml:space="preserve">  </w:t>
      </w:r>
      <w:r>
        <w:rPr>
          <w:rFonts w:hint="eastAsia" w:ascii="仿宋" w:hAnsi="仿宋" w:eastAsia="仿宋" w:cs="仿宋"/>
          <w:spacing w:val="4"/>
          <w:sz w:val="32"/>
          <w:szCs w:val="32"/>
        </w:rPr>
        <w:t>住宿节约奖励：出差期间未发生住宿费用的(如</w:t>
      </w:r>
      <w:r>
        <w:rPr>
          <w:rFonts w:hint="eastAsia" w:ascii="仿宋" w:hAnsi="仿宋" w:eastAsia="仿宋" w:cs="仿宋"/>
          <w:sz w:val="32"/>
          <w:szCs w:val="32"/>
        </w:rPr>
        <w:t xml:space="preserve"> </w:t>
      </w:r>
      <w:r>
        <w:rPr>
          <w:rFonts w:hint="eastAsia" w:ascii="仿宋" w:hAnsi="仿宋" w:eastAsia="仿宋" w:cs="仿宋"/>
          <w:spacing w:val="5"/>
          <w:sz w:val="32"/>
          <w:szCs w:val="32"/>
        </w:rPr>
        <w:t>住宿在亲戚朋友等家中) ，如果能提供长途交通票据或订票、购</w:t>
      </w:r>
      <w:r>
        <w:rPr>
          <w:rFonts w:hint="eastAsia" w:ascii="仿宋" w:hAnsi="仿宋" w:eastAsia="仿宋" w:cs="仿宋"/>
          <w:spacing w:val="-4"/>
          <w:sz w:val="32"/>
          <w:szCs w:val="32"/>
        </w:rPr>
        <w:t>票支付证明，则可按住宿</w:t>
      </w:r>
      <w:r>
        <w:rPr>
          <w:rFonts w:hint="eastAsia" w:ascii="仿宋" w:hAnsi="仿宋" w:eastAsia="仿宋" w:cs="仿宋"/>
          <w:spacing w:val="-3"/>
          <w:sz w:val="32"/>
          <w:szCs w:val="32"/>
        </w:rPr>
        <w:t>费</w:t>
      </w:r>
      <w:r>
        <w:rPr>
          <w:rFonts w:hint="eastAsia" w:ascii="仿宋" w:hAnsi="仿宋" w:eastAsia="仿宋" w:cs="仿宋"/>
          <w:spacing w:val="-2"/>
          <w:sz w:val="32"/>
          <w:szCs w:val="32"/>
        </w:rPr>
        <w:t>标准50%发给出差人员，以示住宿节</w:t>
      </w:r>
      <w:r>
        <w:rPr>
          <w:rFonts w:hint="eastAsia" w:ascii="仿宋" w:hAnsi="仿宋" w:eastAsia="仿宋" w:cs="仿宋"/>
          <w:spacing w:val="8"/>
          <w:sz w:val="32"/>
          <w:szCs w:val="32"/>
        </w:rPr>
        <w:t>约奖</w:t>
      </w:r>
      <w:r>
        <w:rPr>
          <w:rFonts w:hint="eastAsia" w:ascii="仿宋" w:hAnsi="仿宋" w:eastAsia="仿宋" w:cs="仿宋"/>
          <w:spacing w:val="4"/>
          <w:sz w:val="32"/>
          <w:szCs w:val="32"/>
        </w:rPr>
        <w:t>励，但须按规定缴纳个人所得税。</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72" w:firstLineChars="200"/>
        <w:jc w:val="left"/>
        <w:textAlignment w:val="auto"/>
        <w:outlineLvl w:val="9"/>
        <w:rPr>
          <w:rFonts w:hint="eastAsia" w:ascii="仿宋" w:hAnsi="仿宋" w:eastAsia="仿宋" w:cs="仿宋"/>
          <w:sz w:val="32"/>
          <w:szCs w:val="32"/>
        </w:rPr>
      </w:pPr>
      <w:r>
        <w:rPr>
          <w:rFonts w:hint="eastAsia" w:ascii="仿宋" w:hAnsi="仿宋" w:eastAsia="仿宋" w:cs="仿宋"/>
          <w:spacing w:val="8"/>
          <w:sz w:val="32"/>
          <w:szCs w:val="32"/>
          <w14:textOutline w14:w="5791" w14:cap="flat" w14:cmpd="sng">
            <w14:solidFill>
              <w14:srgbClr w14:val="000000"/>
            </w14:solidFill>
            <w14:prstDash w14:val="solid"/>
            <w14:miter w14:val="0"/>
          </w14:textOutline>
        </w:rPr>
        <w:t>第二十</w:t>
      </w:r>
      <w:r>
        <w:rPr>
          <w:rFonts w:hint="eastAsia" w:ascii="仿宋" w:hAnsi="仿宋" w:eastAsia="仿宋" w:cs="仿宋"/>
          <w:spacing w:val="8"/>
          <w:sz w:val="32"/>
          <w:szCs w:val="32"/>
          <w:lang w:val="en-US" w:eastAsia="zh-CN"/>
          <w14:textOutline w14:w="5791" w14:cap="flat" w14:cmpd="sng">
            <w14:solidFill>
              <w14:srgbClr w14:val="000000"/>
            </w14:solidFill>
            <w14:prstDash w14:val="solid"/>
            <w14:miter w14:val="0"/>
          </w14:textOutline>
        </w:rPr>
        <w:t>九</w:t>
      </w:r>
      <w:r>
        <w:rPr>
          <w:rFonts w:hint="eastAsia" w:ascii="仿宋" w:hAnsi="仿宋" w:eastAsia="仿宋" w:cs="仿宋"/>
          <w:spacing w:val="8"/>
          <w:sz w:val="32"/>
          <w:szCs w:val="32"/>
          <w14:textOutline w14:w="5791" w14:cap="flat" w14:cmpd="sng">
            <w14:solidFill>
              <w14:srgbClr w14:val="000000"/>
            </w14:solidFill>
            <w14:prstDash w14:val="solid"/>
            <w14:miter w14:val="0"/>
          </w14:textOutline>
        </w:rPr>
        <w:t>条</w:t>
      </w:r>
      <w:r>
        <w:rPr>
          <w:rFonts w:hint="eastAsia" w:ascii="仿宋" w:hAnsi="仿宋" w:eastAsia="仿宋" w:cs="仿宋"/>
          <w:spacing w:val="4"/>
          <w:sz w:val="32"/>
          <w:szCs w:val="32"/>
        </w:rPr>
        <w:t xml:space="preserve"> 员工出差遗失报账凭证的，应写明原因，并提</w:t>
      </w:r>
      <w:r>
        <w:rPr>
          <w:rFonts w:hint="eastAsia" w:ascii="仿宋" w:hAnsi="仿宋" w:eastAsia="仿宋" w:cs="仿宋"/>
          <w:spacing w:val="10"/>
          <w:sz w:val="32"/>
          <w:szCs w:val="32"/>
        </w:rPr>
        <w:t>供长途</w:t>
      </w:r>
      <w:r>
        <w:rPr>
          <w:rFonts w:hint="eastAsia" w:ascii="仿宋" w:hAnsi="仿宋" w:eastAsia="仿宋" w:cs="仿宋"/>
          <w:spacing w:val="7"/>
          <w:sz w:val="32"/>
          <w:szCs w:val="32"/>
        </w:rPr>
        <w:t>交</w:t>
      </w:r>
      <w:r>
        <w:rPr>
          <w:rFonts w:hint="eastAsia" w:ascii="仿宋" w:hAnsi="仿宋" w:eastAsia="仿宋" w:cs="仿宋"/>
          <w:spacing w:val="5"/>
          <w:sz w:val="32"/>
          <w:szCs w:val="32"/>
        </w:rPr>
        <w:t>通订票截图，现场购票的须提供支付证明，经部门负责</w:t>
      </w:r>
      <w:r>
        <w:rPr>
          <w:rFonts w:hint="eastAsia" w:ascii="仿宋" w:hAnsi="仿宋" w:eastAsia="仿宋" w:cs="仿宋"/>
          <w:spacing w:val="4"/>
          <w:sz w:val="32"/>
          <w:szCs w:val="32"/>
        </w:rPr>
        <w:t>人和财务部总经理审批后</w:t>
      </w:r>
      <w:r>
        <w:rPr>
          <w:rFonts w:hint="eastAsia" w:ascii="仿宋" w:hAnsi="仿宋" w:eastAsia="仿宋" w:cs="仿宋"/>
          <w:spacing w:val="2"/>
          <w:sz w:val="32"/>
          <w:szCs w:val="32"/>
        </w:rPr>
        <w:t>，订单票款或支付证明的金额的 85%予</w:t>
      </w:r>
      <w:r>
        <w:rPr>
          <w:rFonts w:hint="eastAsia" w:ascii="仿宋" w:hAnsi="仿宋" w:eastAsia="仿宋" w:cs="仿宋"/>
          <w:spacing w:val="1"/>
          <w:sz w:val="32"/>
          <w:szCs w:val="32"/>
        </w:rPr>
        <w:t>以报销，住宿费</w:t>
      </w:r>
      <w:r>
        <w:rPr>
          <w:rFonts w:hint="eastAsia" w:ascii="仿宋" w:hAnsi="仿宋" w:eastAsia="仿宋" w:cs="仿宋"/>
          <w:sz w:val="32"/>
          <w:szCs w:val="32"/>
        </w:rPr>
        <w:t>按报账标准 50％予以报账，并按规定缴交个人所</w:t>
      </w:r>
      <w:r>
        <w:rPr>
          <w:rFonts w:hint="eastAsia" w:ascii="仿宋" w:hAnsi="仿宋" w:eastAsia="仿宋" w:cs="仿宋"/>
          <w:spacing w:val="10"/>
          <w:sz w:val="32"/>
          <w:szCs w:val="32"/>
        </w:rPr>
        <w:t>得</w:t>
      </w:r>
      <w:r>
        <w:rPr>
          <w:rFonts w:hint="eastAsia" w:ascii="仿宋" w:hAnsi="仿宋" w:eastAsia="仿宋" w:cs="仿宋"/>
          <w:spacing w:val="5"/>
          <w:sz w:val="32"/>
          <w:szCs w:val="32"/>
        </w:rPr>
        <w:t>税，未提供相关证明文件的不予以报销。</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72" w:firstLineChars="200"/>
        <w:jc w:val="left"/>
        <w:textAlignment w:val="auto"/>
        <w:outlineLvl w:val="9"/>
        <w:rPr>
          <w:rFonts w:hint="eastAsia" w:ascii="仿宋" w:hAnsi="仿宋" w:eastAsia="仿宋" w:cs="仿宋"/>
          <w:sz w:val="32"/>
          <w:szCs w:val="32"/>
        </w:rPr>
      </w:pPr>
      <w:r>
        <w:rPr>
          <w:rFonts w:hint="eastAsia" w:ascii="仿宋" w:hAnsi="仿宋" w:eastAsia="仿宋" w:cs="仿宋"/>
          <w:spacing w:val="8"/>
          <w:sz w:val="32"/>
          <w:szCs w:val="32"/>
          <w14:textOutline w14:w="5791" w14:cap="flat" w14:cmpd="sng">
            <w14:solidFill>
              <w14:srgbClr w14:val="000000"/>
            </w14:solidFill>
            <w14:prstDash w14:val="solid"/>
            <w14:miter w14:val="0"/>
          </w14:textOutline>
        </w:rPr>
        <w:t>第</w:t>
      </w:r>
      <w:r>
        <w:rPr>
          <w:rFonts w:hint="eastAsia" w:ascii="仿宋" w:hAnsi="仿宋" w:eastAsia="仿宋" w:cs="仿宋"/>
          <w:spacing w:val="8"/>
          <w:sz w:val="32"/>
          <w:szCs w:val="32"/>
          <w:lang w:val="en-US" w:eastAsia="zh-CN"/>
          <w14:textOutline w14:w="5791" w14:cap="flat" w14:cmpd="sng">
            <w14:solidFill>
              <w14:srgbClr w14:val="000000"/>
            </w14:solidFill>
            <w14:prstDash w14:val="solid"/>
            <w14:miter w14:val="0"/>
          </w14:textOutline>
        </w:rPr>
        <w:t>三十</w:t>
      </w:r>
      <w:r>
        <w:rPr>
          <w:rFonts w:hint="eastAsia" w:ascii="仿宋" w:hAnsi="仿宋" w:eastAsia="仿宋" w:cs="仿宋"/>
          <w:spacing w:val="7"/>
          <w:sz w:val="32"/>
          <w:szCs w:val="32"/>
          <w14:textOutline w14:w="5791" w14:cap="flat" w14:cmpd="sng">
            <w14:solidFill>
              <w14:srgbClr w14:val="000000"/>
            </w14:solidFill>
            <w14:prstDash w14:val="solid"/>
            <w14:miter w14:val="0"/>
          </w14:textOutline>
        </w:rPr>
        <w:t>条</w:t>
      </w:r>
      <w:r>
        <w:rPr>
          <w:rFonts w:hint="eastAsia" w:ascii="仿宋" w:hAnsi="仿宋" w:eastAsia="仿宋" w:cs="仿宋"/>
          <w:spacing w:val="4"/>
          <w:sz w:val="32"/>
          <w:szCs w:val="32"/>
        </w:rPr>
        <w:t xml:space="preserve">  员工出差或调动工作期间，事先经</w:t>
      </w:r>
      <w:r>
        <w:rPr>
          <w:rFonts w:hint="eastAsia" w:ascii="仿宋" w:hAnsi="仿宋" w:eastAsia="仿宋" w:cs="仿宋"/>
          <w:spacing w:val="4"/>
          <w:sz w:val="32"/>
          <w:szCs w:val="32"/>
          <w:lang w:val="en-US" w:eastAsia="zh-Hans"/>
        </w:rPr>
        <w:t>天翼数字生活科技有限公司</w:t>
      </w:r>
      <w:r>
        <w:rPr>
          <w:rFonts w:hint="eastAsia" w:ascii="仿宋" w:hAnsi="仿宋" w:eastAsia="仿宋" w:cs="仿宋"/>
          <w:spacing w:val="4"/>
          <w:sz w:val="32"/>
          <w:szCs w:val="32"/>
        </w:rPr>
        <w:t>部门负责人</w:t>
      </w:r>
      <w:r>
        <w:rPr>
          <w:rFonts w:hint="eastAsia" w:ascii="仿宋" w:hAnsi="仿宋" w:eastAsia="仿宋" w:cs="仿宋"/>
          <w:spacing w:val="10"/>
          <w:sz w:val="32"/>
          <w:szCs w:val="32"/>
        </w:rPr>
        <w:t>批</w:t>
      </w:r>
      <w:r>
        <w:rPr>
          <w:rFonts w:hint="eastAsia" w:ascii="仿宋" w:hAnsi="仿宋" w:eastAsia="仿宋" w:cs="仿宋"/>
          <w:spacing w:val="7"/>
          <w:sz w:val="32"/>
          <w:szCs w:val="32"/>
        </w:rPr>
        <w:t>准</w:t>
      </w:r>
      <w:r>
        <w:rPr>
          <w:rFonts w:hint="eastAsia" w:ascii="仿宋" w:hAnsi="仿宋" w:eastAsia="仿宋" w:cs="仿宋"/>
          <w:spacing w:val="5"/>
          <w:sz w:val="32"/>
          <w:szCs w:val="32"/>
        </w:rPr>
        <w:t>并报备给纪委办后就近回家探亲办事的，其绕道交通费扣除</w:t>
      </w:r>
      <w:r>
        <w:rPr>
          <w:rFonts w:hint="eastAsia" w:ascii="仿宋" w:hAnsi="仿宋" w:eastAsia="仿宋" w:cs="仿宋"/>
          <w:spacing w:val="10"/>
          <w:sz w:val="32"/>
          <w:szCs w:val="32"/>
        </w:rPr>
        <w:t>出</w:t>
      </w:r>
      <w:r>
        <w:rPr>
          <w:rFonts w:hint="eastAsia" w:ascii="仿宋" w:hAnsi="仿宋" w:eastAsia="仿宋" w:cs="仿宋"/>
          <w:spacing w:val="7"/>
          <w:sz w:val="32"/>
          <w:szCs w:val="32"/>
        </w:rPr>
        <w:t>差</w:t>
      </w:r>
      <w:r>
        <w:rPr>
          <w:rFonts w:hint="eastAsia" w:ascii="仿宋" w:hAnsi="仿宋" w:eastAsia="仿宋" w:cs="仿宋"/>
          <w:spacing w:val="5"/>
          <w:sz w:val="32"/>
          <w:szCs w:val="32"/>
        </w:rPr>
        <w:t>直线交通工具费用多开支的部分由个人自理。绕道和在家期</w:t>
      </w:r>
      <w:r>
        <w:rPr>
          <w:rFonts w:hint="eastAsia" w:ascii="仿宋" w:hAnsi="仿宋" w:eastAsia="仿宋" w:cs="仿宋"/>
          <w:spacing w:val="10"/>
          <w:sz w:val="32"/>
          <w:szCs w:val="32"/>
        </w:rPr>
        <w:t>间</w:t>
      </w:r>
      <w:r>
        <w:rPr>
          <w:rFonts w:hint="eastAsia" w:ascii="仿宋" w:hAnsi="仿宋" w:eastAsia="仿宋" w:cs="仿宋"/>
          <w:spacing w:val="7"/>
          <w:sz w:val="32"/>
          <w:szCs w:val="32"/>
        </w:rPr>
        <w:t>不</w:t>
      </w:r>
      <w:r>
        <w:rPr>
          <w:rFonts w:hint="eastAsia" w:ascii="仿宋" w:hAnsi="仿宋" w:eastAsia="仿宋" w:cs="仿宋"/>
          <w:spacing w:val="5"/>
          <w:sz w:val="32"/>
          <w:szCs w:val="32"/>
        </w:rPr>
        <w:t>予报销住宿费，不计发伙食补助费和市内交通费。探亲期间在工作日的，报销差旅费时需同时提供休假审批单</w:t>
      </w:r>
      <w:r>
        <w:rPr>
          <w:rFonts w:hint="eastAsia" w:ascii="仿宋" w:hAnsi="仿宋" w:eastAsia="仿宋" w:cs="仿宋"/>
          <w:spacing w:val="2"/>
          <w:sz w:val="32"/>
          <w:szCs w:val="32"/>
        </w:rPr>
        <w:t>。</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72" w:firstLineChars="200"/>
        <w:jc w:val="left"/>
        <w:textAlignment w:val="auto"/>
        <w:outlineLvl w:val="9"/>
        <w:rPr>
          <w:rFonts w:hint="eastAsia" w:ascii="仿宋" w:hAnsi="仿宋" w:eastAsia="仿宋" w:cs="仿宋"/>
          <w:spacing w:val="3"/>
          <w:sz w:val="32"/>
          <w:szCs w:val="32"/>
        </w:rPr>
      </w:pPr>
      <w:r>
        <w:rPr>
          <w:rFonts w:hint="eastAsia" w:ascii="仿宋" w:hAnsi="仿宋" w:eastAsia="仿宋" w:cs="仿宋"/>
          <w:spacing w:val="8"/>
          <w:sz w:val="32"/>
          <w:szCs w:val="32"/>
          <w14:textOutline w14:w="5791" w14:cap="flat" w14:cmpd="sng">
            <w14:solidFill>
              <w14:srgbClr w14:val="000000"/>
            </w14:solidFill>
            <w14:prstDash w14:val="solid"/>
            <w14:miter w14:val="0"/>
          </w14:textOutline>
        </w:rPr>
        <w:t>第</w:t>
      </w:r>
      <w:r>
        <w:rPr>
          <w:rFonts w:hint="eastAsia" w:ascii="仿宋" w:hAnsi="仿宋" w:eastAsia="仿宋" w:cs="仿宋"/>
          <w:spacing w:val="8"/>
          <w:sz w:val="32"/>
          <w:szCs w:val="32"/>
          <w:lang w:val="en-US" w:eastAsia="zh-CN"/>
          <w14:textOutline w14:w="5791" w14:cap="flat" w14:cmpd="sng">
            <w14:solidFill>
              <w14:srgbClr w14:val="000000"/>
            </w14:solidFill>
            <w14:prstDash w14:val="solid"/>
            <w14:miter w14:val="0"/>
          </w14:textOutline>
        </w:rPr>
        <w:t>三十一</w:t>
      </w:r>
      <w:r>
        <w:rPr>
          <w:rFonts w:hint="eastAsia" w:ascii="仿宋" w:hAnsi="仿宋" w:eastAsia="仿宋" w:cs="仿宋"/>
          <w:spacing w:val="4"/>
          <w:sz w:val="32"/>
          <w:szCs w:val="32"/>
          <w14:textOutline w14:w="5791" w14:cap="flat" w14:cmpd="sng">
            <w14:solidFill>
              <w14:srgbClr w14:val="000000"/>
            </w14:solidFill>
            <w14:prstDash w14:val="solid"/>
            <w14:miter w14:val="0"/>
          </w14:textOutline>
        </w:rPr>
        <w:t>条</w:t>
      </w:r>
      <w:r>
        <w:rPr>
          <w:rFonts w:hint="eastAsia" w:ascii="仿宋" w:hAnsi="仿宋" w:eastAsia="仿宋" w:cs="仿宋"/>
          <w:spacing w:val="4"/>
          <w:sz w:val="32"/>
          <w:szCs w:val="32"/>
        </w:rPr>
        <w:t xml:space="preserve">  员工出差期间，如因工作需要产生接待费用，</w:t>
      </w:r>
      <w:r>
        <w:rPr>
          <w:rFonts w:hint="eastAsia" w:ascii="仿宋" w:hAnsi="仿宋" w:eastAsia="仿宋" w:cs="仿宋"/>
          <w:spacing w:val="-1"/>
          <w:sz w:val="32"/>
          <w:szCs w:val="32"/>
        </w:rPr>
        <w:t>在报销异</w:t>
      </w:r>
      <w:r>
        <w:rPr>
          <w:rFonts w:hint="eastAsia" w:ascii="仿宋" w:hAnsi="仿宋" w:eastAsia="仿宋" w:cs="仿宋"/>
          <w:sz w:val="32"/>
          <w:szCs w:val="32"/>
        </w:rPr>
        <w:t xml:space="preserve">地公务接待费时关联出差报账流程，并按 40 元/次核减 </w:t>
      </w:r>
      <w:r>
        <w:rPr>
          <w:rFonts w:hint="eastAsia" w:ascii="仿宋" w:hAnsi="仿宋" w:eastAsia="仿宋" w:cs="仿宋"/>
          <w:spacing w:val="5"/>
          <w:sz w:val="32"/>
          <w:szCs w:val="32"/>
        </w:rPr>
        <w:t>员</w:t>
      </w:r>
      <w:r>
        <w:rPr>
          <w:rFonts w:hint="eastAsia" w:ascii="仿宋" w:hAnsi="仿宋" w:eastAsia="仿宋" w:cs="仿宋"/>
          <w:spacing w:val="3"/>
          <w:sz w:val="32"/>
          <w:szCs w:val="32"/>
        </w:rPr>
        <w:t>工伙食补贴。</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72" w:firstLineChars="200"/>
        <w:jc w:val="left"/>
        <w:textAlignment w:val="auto"/>
        <w:outlineLvl w:val="9"/>
        <w:rPr>
          <w:rFonts w:hint="eastAsia" w:ascii="仿宋" w:hAnsi="仿宋" w:eastAsia="仿宋" w:cs="仿宋"/>
          <w:spacing w:val="4"/>
          <w:sz w:val="32"/>
          <w:szCs w:val="32"/>
        </w:rPr>
      </w:pPr>
      <w:r>
        <w:rPr>
          <w:rFonts w:hint="eastAsia" w:ascii="仿宋" w:hAnsi="仿宋" w:eastAsia="仿宋" w:cs="仿宋"/>
          <w:spacing w:val="8"/>
          <w:sz w:val="32"/>
          <w:szCs w:val="32"/>
          <w:lang w:val="en-US" w:eastAsia="zh-CN"/>
          <w14:textOutline w14:w="5791" w14:cap="flat" w14:cmpd="sng">
            <w14:solidFill>
              <w14:srgbClr w14:val="000000"/>
            </w14:solidFill>
            <w14:prstDash w14:val="solid"/>
            <w14:miter w14:val="0"/>
          </w14:textOutline>
        </w:rPr>
        <w:t>第三十</w:t>
      </w:r>
      <w:r>
        <w:rPr>
          <w:rFonts w:hint="eastAsia" w:ascii="仿宋" w:hAnsi="仿宋" w:eastAsia="仿宋" w:cs="仿宋"/>
          <w:spacing w:val="8"/>
          <w:sz w:val="32"/>
          <w:szCs w:val="32"/>
          <w:lang w:val="en-US" w:eastAsia="zh-CN"/>
          <w14:textOutline w14:w="5791" w14:cap="flat" w14:cmpd="sng">
            <w14:solidFill>
              <w14:srgbClr w14:val="000000"/>
            </w14:solidFill>
            <w14:prstDash w14:val="solid"/>
            <w14:miter w14:val="0"/>
          </w14:textOutline>
        </w:rPr>
        <w:t>二</w:t>
      </w:r>
      <w:r>
        <w:rPr>
          <w:rFonts w:hint="eastAsia" w:ascii="仿宋" w:hAnsi="仿宋" w:eastAsia="仿宋" w:cs="仿宋"/>
          <w:spacing w:val="8"/>
          <w:sz w:val="32"/>
          <w:szCs w:val="32"/>
          <w:lang w:val="en-US" w:eastAsia="zh-CN"/>
          <w14:textOutline w14:w="5791" w14:cap="flat" w14:cmpd="sng">
            <w14:solidFill>
              <w14:srgbClr w14:val="000000"/>
            </w14:solidFill>
            <w14:prstDash w14:val="solid"/>
            <w14:miter w14:val="0"/>
          </w14:textOutline>
        </w:rPr>
        <w:t xml:space="preserve">条 </w:t>
      </w:r>
      <w:r>
        <w:rPr>
          <w:rFonts w:hint="eastAsia" w:ascii="仿宋" w:hAnsi="仿宋" w:eastAsia="仿宋" w:cs="仿宋"/>
          <w:spacing w:val="8"/>
          <w:sz w:val="32"/>
          <w:szCs w:val="32"/>
          <w:lang w:val="en-US" w:eastAsia="zh-CN"/>
          <w14:textOutline w14:w="5791" w14:cap="flat" w14:cmpd="sng">
            <w14:solidFill>
              <w14:srgbClr w14:val="000000"/>
            </w14:solidFill>
            <w14:prstDash w14:val="solid"/>
            <w14:miter w14:val="0"/>
          </w14:textOutline>
        </w:rPr>
        <w:t xml:space="preserve"> </w:t>
      </w:r>
      <w:r>
        <w:rPr>
          <w:rFonts w:hint="eastAsia" w:ascii="仿宋" w:hAnsi="仿宋" w:eastAsia="仿宋" w:cs="仿宋"/>
          <w:spacing w:val="4"/>
          <w:sz w:val="32"/>
          <w:szCs w:val="32"/>
          <w:lang w:val="en-US" w:eastAsia="zh-CN"/>
        </w:rPr>
        <w:t xml:space="preserve">报销时限要求。为保证成本费用核算的及时性、准确性，真实反映公司经营情况，当年的差旅（以发票时间为准）仅限当年内报销。对于跨年出差的相关费用，出差人员需将归属当年的费用以部门为单位报财务部作预计费用处理，次年按正常报账流程进行清结算处理。 </w:t>
      </w:r>
    </w:p>
    <w:p>
      <w:pPr>
        <w:keepNext w:val="0"/>
        <w:keepLines w:val="0"/>
        <w:pageBreakBefore w:val="0"/>
        <w:widowControl/>
        <w:suppressLineNumbers w:val="0"/>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72" w:firstLineChars="200"/>
        <w:jc w:val="left"/>
        <w:textAlignment w:val="auto"/>
        <w:outlineLvl w:val="9"/>
        <w:rPr>
          <w:rFonts w:hint="eastAsia" w:ascii="仿宋" w:hAnsi="仿宋" w:eastAsia="仿宋" w:cs="仿宋"/>
          <w:sz w:val="32"/>
          <w:szCs w:val="32"/>
        </w:rPr>
      </w:pPr>
      <w:r>
        <w:rPr>
          <w:rFonts w:hint="eastAsia" w:ascii="仿宋" w:hAnsi="仿宋" w:eastAsia="仿宋" w:cs="仿宋"/>
          <w:spacing w:val="8"/>
          <w:sz w:val="32"/>
          <w:szCs w:val="32"/>
          <w:lang w:val="en-US" w:eastAsia="zh-CN"/>
          <w14:textOutline w14:w="5791" w14:cap="flat" w14:cmpd="sng">
            <w14:solidFill>
              <w14:srgbClr w14:val="000000"/>
            </w14:solidFill>
            <w14:prstDash w14:val="solid"/>
            <w14:miter w14:val="0"/>
          </w14:textOutline>
        </w:rPr>
        <w:t>第三十</w:t>
      </w:r>
      <w:r>
        <w:rPr>
          <w:rFonts w:hint="eastAsia" w:ascii="仿宋" w:hAnsi="仿宋" w:eastAsia="仿宋" w:cs="仿宋"/>
          <w:spacing w:val="8"/>
          <w:sz w:val="32"/>
          <w:szCs w:val="32"/>
          <w:lang w:val="en-US" w:eastAsia="zh-CN"/>
          <w14:textOutline w14:w="5791" w14:cap="flat" w14:cmpd="sng">
            <w14:solidFill>
              <w14:srgbClr w14:val="000000"/>
            </w14:solidFill>
            <w14:prstDash w14:val="solid"/>
            <w14:miter w14:val="0"/>
          </w14:textOutline>
        </w:rPr>
        <w:t>三</w:t>
      </w:r>
      <w:r>
        <w:rPr>
          <w:rFonts w:hint="eastAsia" w:ascii="仿宋" w:hAnsi="仿宋" w:eastAsia="仿宋" w:cs="仿宋"/>
          <w:spacing w:val="8"/>
          <w:sz w:val="32"/>
          <w:szCs w:val="32"/>
          <w:lang w:val="en-US" w:eastAsia="zh-CN"/>
          <w14:textOutline w14:w="5791" w14:cap="flat" w14:cmpd="sng">
            <w14:solidFill>
              <w14:srgbClr w14:val="000000"/>
            </w14:solidFill>
            <w14:prstDash w14:val="solid"/>
            <w14:miter w14:val="0"/>
          </w14:textOutline>
        </w:rPr>
        <w:t>条</w:t>
      </w:r>
      <w:r>
        <w:rPr>
          <w:rFonts w:hint="eastAsia" w:ascii="仿宋" w:hAnsi="仿宋" w:eastAsia="仿宋" w:cs="仿宋"/>
          <w:spacing w:val="8"/>
          <w:sz w:val="32"/>
          <w:szCs w:val="32"/>
          <w:lang w:val="en-US" w:eastAsia="zh-CN"/>
          <w14:textOutline w14:w="5791" w14:cap="flat" w14:cmpd="sng">
            <w14:solidFill>
              <w14:srgbClr w14:val="000000"/>
            </w14:solidFill>
            <w14:prstDash w14:val="solid"/>
            <w14:miter w14:val="0"/>
          </w14:textOutline>
        </w:rPr>
        <w:t xml:space="preserve">  </w:t>
      </w:r>
      <w:r>
        <w:rPr>
          <w:rFonts w:hint="eastAsia" w:ascii="仿宋" w:hAnsi="仿宋" w:eastAsia="仿宋" w:cs="仿宋"/>
          <w:snapToGrid w:val="0"/>
          <w:color w:val="000000"/>
          <w:kern w:val="0"/>
          <w:sz w:val="32"/>
          <w:szCs w:val="32"/>
          <w:lang w:val="en-US" w:eastAsia="zh-CN" w:bidi="ar"/>
        </w:rPr>
        <w:t>出差人员应在出差回公司后 2 个月内报销差旅费及出差期间的培训费/招聘费；超出 2 个月不提交报账单的，对于有出差借款的人员，财务部将通知综合及人力资源部在当月或次月该员工工资中扣回预借差旅费，且后续报账金额按 80％核准。</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52" w:firstLineChars="200"/>
        <w:jc w:val="left"/>
        <w:textAlignment w:val="auto"/>
        <w:outlineLvl w:val="9"/>
        <w:rPr>
          <w:rFonts w:hint="eastAsia" w:ascii="仿宋" w:hAnsi="仿宋" w:eastAsia="仿宋" w:cs="仿宋"/>
          <w:spacing w:val="3"/>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64" w:firstLineChars="200"/>
        <w:jc w:val="center"/>
        <w:textAlignment w:val="auto"/>
        <w:outlineLvl w:val="9"/>
        <w:rPr>
          <w:rFonts w:hint="eastAsia" w:ascii="仿宋" w:hAnsi="仿宋" w:eastAsia="仿宋" w:cs="仿宋"/>
          <w:sz w:val="32"/>
          <w:szCs w:val="32"/>
        </w:rPr>
      </w:pPr>
      <w:r>
        <w:rPr>
          <w:rFonts w:hint="eastAsia" w:ascii="仿宋" w:hAnsi="仿宋" w:eastAsia="仿宋" w:cs="仿宋"/>
          <w:spacing w:val="6"/>
          <w:sz w:val="32"/>
          <w:szCs w:val="32"/>
          <w14:textOutline w14:w="5791" w14:cap="flat" w14:cmpd="sng">
            <w14:solidFill>
              <w14:srgbClr w14:val="000000"/>
            </w14:solidFill>
            <w14:prstDash w14:val="solid"/>
            <w14:miter w14:val="0"/>
          </w14:textOutline>
        </w:rPr>
        <w:t>第</w:t>
      </w:r>
      <w:r>
        <w:rPr>
          <w:rFonts w:hint="eastAsia" w:ascii="仿宋" w:hAnsi="仿宋" w:eastAsia="仿宋" w:cs="仿宋"/>
          <w:spacing w:val="6"/>
          <w:sz w:val="32"/>
          <w:szCs w:val="32"/>
          <w:lang w:val="en-US" w:eastAsia="zh-CN"/>
          <w14:textOutline w14:w="5791" w14:cap="flat" w14:cmpd="sng">
            <w14:solidFill>
              <w14:srgbClr w14:val="000000"/>
            </w14:solidFill>
            <w14:prstDash w14:val="solid"/>
            <w14:miter w14:val="0"/>
          </w14:textOutline>
        </w:rPr>
        <w:t>三</w:t>
      </w:r>
      <w:r>
        <w:rPr>
          <w:rFonts w:hint="eastAsia" w:ascii="仿宋" w:hAnsi="仿宋" w:eastAsia="仿宋" w:cs="仿宋"/>
          <w:spacing w:val="3"/>
          <w:sz w:val="32"/>
          <w:szCs w:val="32"/>
          <w14:textOutline w14:w="5791" w14:cap="flat" w14:cmpd="sng">
            <w14:solidFill>
              <w14:srgbClr w14:val="000000"/>
            </w14:solidFill>
            <w14:prstDash w14:val="solid"/>
            <w14:miter w14:val="0"/>
          </w14:textOutline>
        </w:rPr>
        <w:t>节</w:t>
      </w:r>
      <w:r>
        <w:rPr>
          <w:rFonts w:hint="eastAsia" w:ascii="仿宋" w:hAnsi="仿宋" w:eastAsia="仿宋" w:cs="仿宋"/>
          <w:spacing w:val="3"/>
          <w:sz w:val="32"/>
          <w:szCs w:val="32"/>
        </w:rPr>
        <w:t xml:space="preserve"> </w:t>
      </w:r>
      <w:r>
        <w:rPr>
          <w:rFonts w:hint="eastAsia" w:ascii="仿宋" w:hAnsi="仿宋" w:eastAsia="仿宋" w:cs="仿宋"/>
          <w:spacing w:val="3"/>
          <w:sz w:val="32"/>
          <w:szCs w:val="32"/>
          <w14:textOutline w14:w="5791" w14:cap="flat" w14:cmpd="sng">
            <w14:solidFill>
              <w14:srgbClr w14:val="000000"/>
            </w14:solidFill>
            <w14:prstDash w14:val="solid"/>
            <w14:miter w14:val="0"/>
          </w14:textOutline>
        </w:rPr>
        <w:t>参加会议、培训</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60" w:firstLineChars="200"/>
        <w:jc w:val="left"/>
        <w:textAlignment w:val="auto"/>
        <w:outlineLvl w:val="9"/>
        <w:rPr>
          <w:rFonts w:hint="eastAsia" w:ascii="仿宋" w:hAnsi="仿宋" w:eastAsia="仿宋" w:cs="仿宋"/>
          <w:sz w:val="32"/>
          <w:szCs w:val="32"/>
        </w:rPr>
      </w:pPr>
      <w:r>
        <w:rPr>
          <w:rFonts w:hint="eastAsia" w:ascii="仿宋" w:hAnsi="仿宋" w:eastAsia="仿宋" w:cs="仿宋"/>
          <w:spacing w:val="5"/>
          <w:sz w:val="32"/>
          <w:szCs w:val="32"/>
          <w14:textOutline w14:w="5791" w14:cap="flat" w14:cmpd="sng">
            <w14:solidFill>
              <w14:srgbClr w14:val="000000"/>
            </w14:solidFill>
            <w14:prstDash w14:val="solid"/>
            <w14:miter w14:val="0"/>
          </w14:textOutline>
        </w:rPr>
        <w:t>第三十</w:t>
      </w:r>
      <w:r>
        <w:rPr>
          <w:rFonts w:hint="eastAsia" w:ascii="仿宋" w:hAnsi="仿宋" w:eastAsia="仿宋" w:cs="仿宋"/>
          <w:spacing w:val="5"/>
          <w:sz w:val="32"/>
          <w:szCs w:val="32"/>
          <w:lang w:val="en-US" w:eastAsia="zh-CN"/>
          <w14:textOutline w14:w="5791" w14:cap="flat" w14:cmpd="sng">
            <w14:solidFill>
              <w14:srgbClr w14:val="000000"/>
            </w14:solidFill>
            <w14:prstDash w14:val="solid"/>
            <w14:miter w14:val="0"/>
          </w14:textOutline>
        </w:rPr>
        <w:t>四</w:t>
      </w:r>
      <w:r>
        <w:rPr>
          <w:rFonts w:hint="eastAsia" w:ascii="仿宋" w:hAnsi="仿宋" w:eastAsia="仿宋" w:cs="仿宋"/>
          <w:spacing w:val="5"/>
          <w:sz w:val="32"/>
          <w:szCs w:val="32"/>
          <w14:textOutline w14:w="5791" w14:cap="flat" w14:cmpd="sng">
            <w14:solidFill>
              <w14:srgbClr w14:val="000000"/>
            </w14:solidFill>
            <w14:prstDash w14:val="solid"/>
            <w14:miter w14:val="0"/>
          </w14:textOutline>
        </w:rPr>
        <w:t>条</w:t>
      </w:r>
      <w:r>
        <w:rPr>
          <w:rFonts w:hint="eastAsia" w:ascii="仿宋" w:hAnsi="仿宋" w:eastAsia="仿宋" w:cs="仿宋"/>
          <w:spacing w:val="5"/>
          <w:sz w:val="32"/>
          <w:szCs w:val="32"/>
        </w:rPr>
        <w:t xml:space="preserve">  员工经批准外出参加会议、培训学习，在途</w:t>
      </w:r>
      <w:r>
        <w:rPr>
          <w:rFonts w:hint="eastAsia" w:ascii="仿宋" w:hAnsi="仿宋" w:eastAsia="仿宋" w:cs="仿宋"/>
          <w:sz w:val="32"/>
          <w:szCs w:val="32"/>
        </w:rPr>
        <w:t>期</w:t>
      </w:r>
      <w:r>
        <w:rPr>
          <w:rFonts w:hint="eastAsia" w:ascii="仿宋" w:hAnsi="仿宋" w:eastAsia="仿宋" w:cs="仿宋"/>
          <w:spacing w:val="10"/>
          <w:sz w:val="32"/>
          <w:szCs w:val="32"/>
        </w:rPr>
        <w:t>间的</w:t>
      </w:r>
      <w:r>
        <w:rPr>
          <w:rFonts w:hint="eastAsia" w:ascii="仿宋" w:hAnsi="仿宋" w:eastAsia="仿宋" w:cs="仿宋"/>
          <w:spacing w:val="6"/>
          <w:sz w:val="32"/>
          <w:szCs w:val="32"/>
        </w:rPr>
        <w:t>住</w:t>
      </w:r>
      <w:r>
        <w:rPr>
          <w:rFonts w:hint="eastAsia" w:ascii="仿宋" w:hAnsi="仿宋" w:eastAsia="仿宋" w:cs="仿宋"/>
          <w:spacing w:val="5"/>
          <w:sz w:val="32"/>
          <w:szCs w:val="32"/>
        </w:rPr>
        <w:t>宿费、伙食补助费和市内交通费按照差旅费规定报销。会</w:t>
      </w:r>
      <w:r>
        <w:rPr>
          <w:rFonts w:hint="eastAsia" w:ascii="仿宋" w:hAnsi="仿宋" w:eastAsia="仿宋" w:cs="仿宋"/>
          <w:spacing w:val="10"/>
          <w:sz w:val="32"/>
          <w:szCs w:val="32"/>
        </w:rPr>
        <w:t>议、</w:t>
      </w:r>
      <w:r>
        <w:rPr>
          <w:rFonts w:hint="eastAsia" w:ascii="仿宋" w:hAnsi="仿宋" w:eastAsia="仿宋" w:cs="仿宋"/>
          <w:spacing w:val="6"/>
          <w:sz w:val="32"/>
          <w:szCs w:val="32"/>
        </w:rPr>
        <w:t>培</w:t>
      </w:r>
      <w:r>
        <w:rPr>
          <w:rFonts w:hint="eastAsia" w:ascii="仿宋" w:hAnsi="仿宋" w:eastAsia="仿宋" w:cs="仿宋"/>
          <w:spacing w:val="5"/>
          <w:sz w:val="32"/>
          <w:szCs w:val="32"/>
        </w:rPr>
        <w:t>训学习期间按主办单位通知交纳的住宿费、伙食费等在本</w:t>
      </w:r>
      <w:r>
        <w:rPr>
          <w:rFonts w:hint="eastAsia" w:ascii="仿宋" w:hAnsi="仿宋" w:eastAsia="仿宋" w:cs="仿宋"/>
          <w:spacing w:val="10"/>
          <w:sz w:val="32"/>
          <w:szCs w:val="32"/>
        </w:rPr>
        <w:t>办法</w:t>
      </w:r>
      <w:r>
        <w:rPr>
          <w:rFonts w:hint="eastAsia" w:ascii="仿宋" w:hAnsi="仿宋" w:eastAsia="仿宋" w:cs="仿宋"/>
          <w:spacing w:val="6"/>
          <w:sz w:val="32"/>
          <w:szCs w:val="32"/>
        </w:rPr>
        <w:t>规</w:t>
      </w:r>
      <w:r>
        <w:rPr>
          <w:rFonts w:hint="eastAsia" w:ascii="仿宋" w:hAnsi="仿宋" w:eastAsia="仿宋" w:cs="仿宋"/>
          <w:spacing w:val="5"/>
          <w:sz w:val="32"/>
          <w:szCs w:val="32"/>
        </w:rPr>
        <w:t>定的报销标准范围内据实报销，不再计发伙食补助费、市</w:t>
      </w:r>
      <w:r>
        <w:rPr>
          <w:rFonts w:hint="eastAsia" w:ascii="仿宋" w:hAnsi="仿宋" w:eastAsia="仿宋" w:cs="仿宋"/>
          <w:spacing w:val="6"/>
          <w:sz w:val="32"/>
          <w:szCs w:val="32"/>
        </w:rPr>
        <w:t>内</w:t>
      </w:r>
      <w:r>
        <w:rPr>
          <w:rFonts w:hint="eastAsia" w:ascii="仿宋" w:hAnsi="仿宋" w:eastAsia="仿宋" w:cs="仿宋"/>
          <w:spacing w:val="3"/>
          <w:sz w:val="32"/>
          <w:szCs w:val="32"/>
        </w:rPr>
        <w:t>交通费等。</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80" w:firstLineChars="200"/>
        <w:jc w:val="left"/>
        <w:textAlignment w:val="auto"/>
        <w:outlineLvl w:val="9"/>
        <w:rPr>
          <w:rFonts w:hint="eastAsia" w:ascii="仿宋" w:hAnsi="仿宋" w:eastAsia="仿宋" w:cs="仿宋"/>
          <w:sz w:val="32"/>
          <w:szCs w:val="32"/>
        </w:rPr>
      </w:pPr>
      <w:r>
        <w:rPr>
          <w:rFonts w:hint="eastAsia" w:ascii="仿宋" w:hAnsi="仿宋" w:eastAsia="仿宋" w:cs="仿宋"/>
          <w:spacing w:val="10"/>
          <w:sz w:val="32"/>
          <w:szCs w:val="32"/>
        </w:rPr>
        <w:t>会</w:t>
      </w:r>
      <w:r>
        <w:rPr>
          <w:rFonts w:hint="eastAsia" w:ascii="仿宋" w:hAnsi="仿宋" w:eastAsia="仿宋" w:cs="仿宋"/>
          <w:spacing w:val="5"/>
          <w:sz w:val="32"/>
          <w:szCs w:val="32"/>
        </w:rPr>
        <w:t>议、培训学习期间举办单位统一安排食宿的，会议、培训</w:t>
      </w:r>
      <w:r>
        <w:rPr>
          <w:rFonts w:hint="eastAsia" w:ascii="仿宋" w:hAnsi="仿宋" w:eastAsia="仿宋" w:cs="仿宋"/>
          <w:spacing w:val="8"/>
          <w:sz w:val="32"/>
          <w:szCs w:val="32"/>
        </w:rPr>
        <w:t>学习期间的</w:t>
      </w:r>
      <w:r>
        <w:rPr>
          <w:rFonts w:hint="eastAsia" w:ascii="仿宋" w:hAnsi="仿宋" w:eastAsia="仿宋" w:cs="仿宋"/>
          <w:spacing w:val="4"/>
          <w:sz w:val="32"/>
          <w:szCs w:val="32"/>
        </w:rPr>
        <w:t>食宿费和市内交通费由会议、培训举办单位按规定统</w:t>
      </w:r>
      <w:r>
        <w:rPr>
          <w:rFonts w:hint="eastAsia" w:ascii="仿宋" w:hAnsi="仿宋" w:eastAsia="仿宋" w:cs="仿宋"/>
          <w:spacing w:val="-3"/>
          <w:sz w:val="32"/>
          <w:szCs w:val="32"/>
        </w:rPr>
        <w:t>一开支；往返会议、培训地点的差旅费由所在部门按照规定报销。</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60" w:firstLineChars="200"/>
        <w:jc w:val="center"/>
        <w:textAlignment w:val="auto"/>
        <w:outlineLvl w:val="9"/>
        <w:rPr>
          <w:rFonts w:hint="eastAsia" w:ascii="仿宋" w:hAnsi="仿宋" w:eastAsia="仿宋" w:cs="仿宋"/>
          <w:sz w:val="32"/>
          <w:szCs w:val="32"/>
        </w:rPr>
      </w:pPr>
      <w:r>
        <w:rPr>
          <w:rFonts w:hint="eastAsia" w:ascii="仿宋" w:hAnsi="仿宋" w:eastAsia="仿宋" w:cs="仿宋"/>
          <w:spacing w:val="5"/>
          <w:sz w:val="32"/>
          <w:szCs w:val="32"/>
          <w14:textOutline w14:w="5791" w14:cap="flat" w14:cmpd="sng">
            <w14:solidFill>
              <w14:srgbClr w14:val="000000"/>
            </w14:solidFill>
            <w14:prstDash w14:val="solid"/>
            <w14:miter w14:val="0"/>
          </w14:textOutline>
        </w:rPr>
        <w:t>第</w:t>
      </w:r>
      <w:r>
        <w:rPr>
          <w:rFonts w:hint="eastAsia" w:ascii="仿宋" w:hAnsi="仿宋" w:eastAsia="仿宋" w:cs="仿宋"/>
          <w:spacing w:val="5"/>
          <w:sz w:val="32"/>
          <w:szCs w:val="32"/>
          <w:lang w:val="en-US" w:eastAsia="zh-CN"/>
          <w14:textOutline w14:w="5791" w14:cap="flat" w14:cmpd="sng">
            <w14:solidFill>
              <w14:srgbClr w14:val="000000"/>
            </w14:solidFill>
            <w14:prstDash w14:val="solid"/>
            <w14:miter w14:val="0"/>
          </w14:textOutline>
        </w:rPr>
        <w:t>四</w:t>
      </w:r>
      <w:r>
        <w:rPr>
          <w:rFonts w:hint="eastAsia" w:ascii="仿宋" w:hAnsi="仿宋" w:eastAsia="仿宋" w:cs="仿宋"/>
          <w:spacing w:val="4"/>
          <w:sz w:val="32"/>
          <w:szCs w:val="32"/>
          <w14:textOutline w14:w="5791" w14:cap="flat" w14:cmpd="sng">
            <w14:solidFill>
              <w14:srgbClr w14:val="000000"/>
            </w14:solidFill>
            <w14:prstDash w14:val="solid"/>
            <w14:miter w14:val="0"/>
          </w14:textOutline>
        </w:rPr>
        <w:t>节</w:t>
      </w:r>
      <w:r>
        <w:rPr>
          <w:rFonts w:hint="eastAsia" w:ascii="仿宋" w:hAnsi="仿宋" w:eastAsia="仿宋" w:cs="仿宋"/>
          <w:spacing w:val="4"/>
          <w:sz w:val="32"/>
          <w:szCs w:val="32"/>
        </w:rPr>
        <w:t xml:space="preserve"> </w:t>
      </w:r>
      <w:r>
        <w:rPr>
          <w:rFonts w:hint="eastAsia" w:ascii="仿宋" w:hAnsi="仿宋" w:eastAsia="仿宋" w:cs="仿宋"/>
          <w:spacing w:val="4"/>
          <w:sz w:val="32"/>
          <w:szCs w:val="32"/>
          <w14:textOutline w14:w="5791" w14:cap="flat" w14:cmpd="sng">
            <w14:solidFill>
              <w14:srgbClr w14:val="000000"/>
            </w14:solidFill>
            <w14:prstDash w14:val="solid"/>
            <w14:miter w14:val="0"/>
          </w14:textOutline>
        </w:rPr>
        <w:t>员工调动、新员工报到</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708" w:firstLineChars="200"/>
        <w:jc w:val="left"/>
        <w:textAlignment w:val="auto"/>
        <w:outlineLvl w:val="9"/>
        <w:rPr>
          <w:rFonts w:hint="eastAsia" w:ascii="仿宋" w:hAnsi="仿宋" w:eastAsia="仿宋" w:cs="仿宋"/>
          <w:sz w:val="32"/>
          <w:szCs w:val="32"/>
        </w:rPr>
      </w:pPr>
      <w:r>
        <w:rPr>
          <w:rFonts w:hint="eastAsia" w:ascii="仿宋" w:hAnsi="仿宋" w:eastAsia="仿宋" w:cs="仿宋"/>
          <w:spacing w:val="17"/>
          <w:sz w:val="32"/>
          <w:szCs w:val="32"/>
          <w14:textOutline w14:w="5791" w14:cap="flat" w14:cmpd="sng">
            <w14:solidFill>
              <w14:srgbClr w14:val="000000"/>
            </w14:solidFill>
            <w14:prstDash w14:val="solid"/>
            <w14:miter w14:val="0"/>
          </w14:textOutline>
        </w:rPr>
        <w:t>第三十</w:t>
      </w:r>
      <w:r>
        <w:rPr>
          <w:rFonts w:hint="eastAsia" w:ascii="仿宋" w:hAnsi="仿宋" w:eastAsia="仿宋" w:cs="仿宋"/>
          <w:spacing w:val="17"/>
          <w:sz w:val="32"/>
          <w:szCs w:val="32"/>
          <w:lang w:val="en-US" w:eastAsia="zh-CN"/>
          <w14:textOutline w14:w="5791" w14:cap="flat" w14:cmpd="sng">
            <w14:solidFill>
              <w14:srgbClr w14:val="000000"/>
            </w14:solidFill>
            <w14:prstDash w14:val="solid"/>
            <w14:miter w14:val="0"/>
          </w14:textOutline>
        </w:rPr>
        <w:t>五</w:t>
      </w:r>
      <w:r>
        <w:rPr>
          <w:rFonts w:hint="eastAsia" w:ascii="仿宋" w:hAnsi="仿宋" w:eastAsia="仿宋" w:cs="仿宋"/>
          <w:spacing w:val="17"/>
          <w:sz w:val="32"/>
          <w:szCs w:val="32"/>
          <w14:textOutline w14:w="5791" w14:cap="flat" w14:cmpd="sng">
            <w14:solidFill>
              <w14:srgbClr w14:val="000000"/>
            </w14:solidFill>
            <w14:prstDash w14:val="solid"/>
            <w14:miter w14:val="0"/>
          </w14:textOutline>
        </w:rPr>
        <w:t>条</w:t>
      </w:r>
      <w:r>
        <w:rPr>
          <w:rFonts w:hint="eastAsia" w:ascii="仿宋" w:hAnsi="仿宋" w:eastAsia="仿宋" w:cs="仿宋"/>
          <w:spacing w:val="17"/>
          <w:sz w:val="32"/>
          <w:szCs w:val="32"/>
        </w:rPr>
        <w:t xml:space="preserve">  员工调动工作、新员工报到所发生的相关</w:t>
      </w:r>
      <w:r>
        <w:rPr>
          <w:rFonts w:hint="eastAsia" w:ascii="仿宋" w:hAnsi="仿宋" w:eastAsia="仿宋" w:cs="仿宋"/>
          <w:spacing w:val="14"/>
          <w:sz w:val="32"/>
          <w:szCs w:val="32"/>
        </w:rPr>
        <w:t>费</w:t>
      </w:r>
      <w:r>
        <w:rPr>
          <w:rFonts w:hint="eastAsia" w:ascii="仿宋" w:hAnsi="仿宋" w:eastAsia="仿宋" w:cs="仿宋"/>
          <w:spacing w:val="-12"/>
          <w:sz w:val="32"/>
          <w:szCs w:val="32"/>
        </w:rPr>
        <w:t>用</w:t>
      </w:r>
      <w:r>
        <w:rPr>
          <w:rFonts w:hint="eastAsia" w:ascii="仿宋" w:hAnsi="仿宋" w:eastAsia="仿宋" w:cs="仿宋"/>
          <w:spacing w:val="-10"/>
          <w:sz w:val="32"/>
          <w:szCs w:val="32"/>
        </w:rPr>
        <w:t>， 由接收部门承担。</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708" w:firstLineChars="200"/>
        <w:jc w:val="left"/>
        <w:textAlignment w:val="auto"/>
        <w:outlineLvl w:val="9"/>
        <w:rPr>
          <w:rFonts w:hint="eastAsia" w:ascii="仿宋" w:hAnsi="仿宋" w:eastAsia="仿宋" w:cs="仿宋"/>
          <w:sz w:val="32"/>
          <w:szCs w:val="32"/>
        </w:rPr>
      </w:pPr>
      <w:r>
        <w:rPr>
          <w:rFonts w:hint="eastAsia" w:ascii="仿宋" w:hAnsi="仿宋" w:eastAsia="仿宋" w:cs="仿宋"/>
          <w:spacing w:val="17"/>
          <w:sz w:val="32"/>
          <w:szCs w:val="32"/>
        </w:rPr>
        <w:t>(</w:t>
      </w:r>
      <w:r>
        <w:rPr>
          <w:rFonts w:hint="eastAsia" w:ascii="仿宋" w:hAnsi="仿宋" w:eastAsia="仿宋" w:cs="仿宋"/>
          <w:spacing w:val="11"/>
          <w:sz w:val="32"/>
          <w:szCs w:val="32"/>
        </w:rPr>
        <w:t>一) 员工调动工作、新员工报到应按照本办法第十条规定</w:t>
      </w:r>
      <w:r>
        <w:rPr>
          <w:rFonts w:hint="eastAsia" w:ascii="仿宋" w:hAnsi="仿宋" w:eastAsia="仿宋" w:cs="仿宋"/>
          <w:spacing w:val="10"/>
          <w:sz w:val="32"/>
          <w:szCs w:val="32"/>
        </w:rPr>
        <w:t>选</w:t>
      </w:r>
      <w:r>
        <w:rPr>
          <w:rFonts w:hint="eastAsia" w:ascii="仿宋" w:hAnsi="仿宋" w:eastAsia="仿宋" w:cs="仿宋"/>
          <w:spacing w:val="8"/>
          <w:sz w:val="32"/>
          <w:szCs w:val="32"/>
        </w:rPr>
        <w:t>乘</w:t>
      </w:r>
      <w:r>
        <w:rPr>
          <w:rFonts w:hint="eastAsia" w:ascii="仿宋" w:hAnsi="仿宋" w:eastAsia="仿宋" w:cs="仿宋"/>
          <w:spacing w:val="5"/>
          <w:sz w:val="32"/>
          <w:szCs w:val="32"/>
        </w:rPr>
        <w:t>交通工具，所发生的城市间交通费、住宿费、伙食补助费和市</w:t>
      </w:r>
      <w:r>
        <w:rPr>
          <w:rFonts w:hint="eastAsia" w:ascii="仿宋" w:hAnsi="仿宋" w:eastAsia="仿宋" w:cs="仿宋"/>
          <w:spacing w:val="4"/>
          <w:sz w:val="32"/>
          <w:szCs w:val="32"/>
        </w:rPr>
        <w:t>内交通费，可根据本办法予以报销。</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744" w:firstLineChars="200"/>
        <w:jc w:val="left"/>
        <w:textAlignment w:val="auto"/>
        <w:outlineLvl w:val="9"/>
        <w:rPr>
          <w:rFonts w:hint="eastAsia" w:ascii="仿宋" w:hAnsi="仿宋" w:eastAsia="仿宋" w:cs="仿宋"/>
          <w:sz w:val="32"/>
          <w:szCs w:val="32"/>
        </w:rPr>
      </w:pPr>
      <w:r>
        <w:rPr>
          <w:rFonts w:hint="eastAsia" w:ascii="仿宋" w:hAnsi="仿宋" w:eastAsia="仿宋" w:cs="仿宋"/>
          <w:spacing w:val="26"/>
          <w:sz w:val="32"/>
          <w:szCs w:val="32"/>
        </w:rPr>
        <w:t>(</w:t>
      </w:r>
      <w:r>
        <w:rPr>
          <w:rFonts w:hint="eastAsia" w:ascii="仿宋" w:hAnsi="仿宋" w:eastAsia="仿宋" w:cs="仿宋"/>
          <w:spacing w:val="16"/>
          <w:sz w:val="32"/>
          <w:szCs w:val="32"/>
        </w:rPr>
        <w:t>二) 新员工(应届毕业生) 报到，只报销本人从原毕业院</w:t>
      </w:r>
      <w:r>
        <w:rPr>
          <w:rFonts w:hint="eastAsia" w:ascii="仿宋" w:hAnsi="仿宋" w:eastAsia="仿宋" w:cs="仿宋"/>
          <w:spacing w:val="8"/>
          <w:sz w:val="32"/>
          <w:szCs w:val="32"/>
        </w:rPr>
        <w:t>校</w:t>
      </w:r>
      <w:r>
        <w:rPr>
          <w:rFonts w:hint="eastAsia" w:ascii="仿宋" w:hAnsi="仿宋" w:eastAsia="仿宋" w:cs="仿宋"/>
          <w:spacing w:val="6"/>
          <w:sz w:val="32"/>
          <w:szCs w:val="32"/>
        </w:rPr>
        <w:t>到</w:t>
      </w:r>
      <w:r>
        <w:rPr>
          <w:rFonts w:hint="eastAsia" w:ascii="仿宋" w:hAnsi="仿宋" w:eastAsia="仿宋" w:cs="仿宋"/>
          <w:spacing w:val="4"/>
          <w:sz w:val="32"/>
          <w:szCs w:val="32"/>
        </w:rPr>
        <w:t>工作单位的单程交通费。</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72" w:firstLineChars="200"/>
        <w:jc w:val="left"/>
        <w:textAlignment w:val="auto"/>
        <w:outlineLvl w:val="9"/>
        <w:rPr>
          <w:rFonts w:hint="eastAsia" w:ascii="仿宋" w:hAnsi="仿宋" w:eastAsia="仿宋" w:cs="仿宋"/>
          <w:sz w:val="32"/>
          <w:szCs w:val="32"/>
        </w:rPr>
      </w:pPr>
      <w:r>
        <w:rPr>
          <w:rFonts w:hint="eastAsia" w:ascii="仿宋" w:hAnsi="仿宋" w:eastAsia="仿宋" w:cs="仿宋"/>
          <w:spacing w:val="8"/>
          <w:sz w:val="32"/>
          <w:szCs w:val="32"/>
          <w14:textOutline w14:w="5791" w14:cap="flat" w14:cmpd="sng">
            <w14:solidFill>
              <w14:srgbClr w14:val="000000"/>
            </w14:solidFill>
            <w14:prstDash w14:val="solid"/>
            <w14:miter w14:val="0"/>
          </w14:textOutline>
        </w:rPr>
        <w:t>第三十</w:t>
      </w:r>
      <w:r>
        <w:rPr>
          <w:rFonts w:hint="eastAsia" w:ascii="仿宋" w:hAnsi="仿宋" w:eastAsia="仿宋" w:cs="仿宋"/>
          <w:spacing w:val="8"/>
          <w:sz w:val="32"/>
          <w:szCs w:val="32"/>
          <w:lang w:val="en-US" w:eastAsia="zh-CN"/>
          <w14:textOutline w14:w="5791" w14:cap="flat" w14:cmpd="sng">
            <w14:solidFill>
              <w14:srgbClr w14:val="000000"/>
            </w14:solidFill>
            <w14:prstDash w14:val="solid"/>
            <w14:miter w14:val="0"/>
          </w14:textOutline>
        </w:rPr>
        <w:t>六</w:t>
      </w:r>
      <w:r>
        <w:rPr>
          <w:rFonts w:hint="eastAsia" w:ascii="仿宋" w:hAnsi="仿宋" w:eastAsia="仿宋" w:cs="仿宋"/>
          <w:spacing w:val="5"/>
          <w:sz w:val="32"/>
          <w:szCs w:val="32"/>
          <w14:textOutline w14:w="5791" w14:cap="flat" w14:cmpd="sng">
            <w14:solidFill>
              <w14:srgbClr w14:val="000000"/>
            </w14:solidFill>
            <w14:prstDash w14:val="solid"/>
            <w14:miter w14:val="0"/>
          </w14:textOutline>
        </w:rPr>
        <w:t>条</w:t>
      </w:r>
      <w:r>
        <w:rPr>
          <w:rFonts w:hint="eastAsia" w:ascii="仿宋" w:hAnsi="仿宋" w:eastAsia="仿宋" w:cs="仿宋"/>
          <w:spacing w:val="4"/>
          <w:sz w:val="32"/>
          <w:szCs w:val="32"/>
        </w:rPr>
        <w:t xml:space="preserve">  经公司批准派遣到异地实(见)习、支援工作等</w:t>
      </w:r>
      <w:r>
        <w:rPr>
          <w:rFonts w:hint="eastAsia" w:ascii="仿宋" w:hAnsi="仿宋" w:eastAsia="仿宋" w:cs="仿宋"/>
          <w:sz w:val="32"/>
          <w:szCs w:val="32"/>
        </w:rPr>
        <w:t xml:space="preserve"> </w:t>
      </w:r>
      <w:r>
        <w:rPr>
          <w:rFonts w:hint="eastAsia" w:ascii="仿宋" w:hAnsi="仿宋" w:eastAsia="仿宋" w:cs="仿宋"/>
          <w:spacing w:val="5"/>
          <w:sz w:val="32"/>
          <w:szCs w:val="32"/>
        </w:rPr>
        <w:t>的员工，期间的住宿费等可根据本办法给予报销，并核发伙食</w:t>
      </w:r>
      <w:r>
        <w:rPr>
          <w:rFonts w:hint="eastAsia" w:ascii="仿宋" w:hAnsi="仿宋" w:eastAsia="仿宋" w:cs="仿宋"/>
          <w:spacing w:val="1"/>
          <w:sz w:val="32"/>
          <w:szCs w:val="32"/>
        </w:rPr>
        <w:t>补</w:t>
      </w:r>
      <w:r>
        <w:rPr>
          <w:rFonts w:hint="eastAsia" w:ascii="仿宋" w:hAnsi="仿宋" w:eastAsia="仿宋" w:cs="仿宋"/>
          <w:spacing w:val="-10"/>
          <w:sz w:val="32"/>
          <w:szCs w:val="32"/>
        </w:rPr>
        <w:t>助</w:t>
      </w:r>
      <w:r>
        <w:rPr>
          <w:rFonts w:hint="eastAsia" w:ascii="仿宋" w:hAnsi="仿宋" w:eastAsia="仿宋" w:cs="仿宋"/>
          <w:spacing w:val="-9"/>
          <w:sz w:val="32"/>
          <w:szCs w:val="32"/>
        </w:rPr>
        <w:t>和</w:t>
      </w:r>
      <w:r>
        <w:rPr>
          <w:rFonts w:hint="eastAsia" w:ascii="仿宋" w:hAnsi="仿宋" w:eastAsia="仿宋" w:cs="仿宋"/>
          <w:spacing w:val="-5"/>
          <w:sz w:val="32"/>
          <w:szCs w:val="32"/>
        </w:rPr>
        <w:t>市内交通费，由派出部门承担。</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72" w:firstLineChars="200"/>
        <w:jc w:val="left"/>
        <w:textAlignment w:val="auto"/>
        <w:outlineLvl w:val="9"/>
        <w:rPr>
          <w:rFonts w:hint="eastAsia" w:ascii="仿宋" w:hAnsi="仿宋" w:eastAsia="仿宋" w:cs="仿宋"/>
          <w:spacing w:val="3"/>
          <w:sz w:val="32"/>
          <w:szCs w:val="32"/>
        </w:rPr>
      </w:pPr>
      <w:r>
        <w:rPr>
          <w:rFonts w:hint="eastAsia" w:ascii="仿宋" w:hAnsi="仿宋" w:eastAsia="仿宋" w:cs="仿宋"/>
          <w:spacing w:val="8"/>
          <w:sz w:val="32"/>
          <w:szCs w:val="32"/>
          <w14:textOutline w14:w="5791" w14:cap="flat" w14:cmpd="sng">
            <w14:solidFill>
              <w14:srgbClr w14:val="000000"/>
            </w14:solidFill>
            <w14:prstDash w14:val="solid"/>
            <w14:miter w14:val="0"/>
          </w14:textOutline>
        </w:rPr>
        <w:t>第三十</w:t>
      </w:r>
      <w:r>
        <w:rPr>
          <w:rFonts w:hint="eastAsia" w:ascii="仿宋" w:hAnsi="仿宋" w:eastAsia="仿宋" w:cs="仿宋"/>
          <w:spacing w:val="8"/>
          <w:sz w:val="32"/>
          <w:szCs w:val="32"/>
          <w:lang w:val="en-US" w:eastAsia="zh-CN"/>
          <w14:textOutline w14:w="5791" w14:cap="flat" w14:cmpd="sng">
            <w14:solidFill>
              <w14:srgbClr w14:val="000000"/>
            </w14:solidFill>
            <w14:prstDash w14:val="solid"/>
            <w14:miter w14:val="0"/>
          </w14:textOutline>
        </w:rPr>
        <w:t>七</w:t>
      </w:r>
      <w:r>
        <w:rPr>
          <w:rFonts w:hint="eastAsia" w:ascii="仿宋" w:hAnsi="仿宋" w:eastAsia="仿宋" w:cs="仿宋"/>
          <w:spacing w:val="7"/>
          <w:sz w:val="32"/>
          <w:szCs w:val="32"/>
          <w14:textOutline w14:w="5791" w14:cap="flat" w14:cmpd="sng">
            <w14:solidFill>
              <w14:srgbClr w14:val="000000"/>
            </w14:solidFill>
            <w14:prstDash w14:val="solid"/>
            <w14:miter w14:val="0"/>
          </w14:textOutline>
        </w:rPr>
        <w:t>条</w:t>
      </w:r>
      <w:r>
        <w:rPr>
          <w:rFonts w:hint="eastAsia" w:ascii="仿宋" w:hAnsi="仿宋" w:eastAsia="仿宋" w:cs="仿宋"/>
          <w:spacing w:val="4"/>
          <w:sz w:val="32"/>
          <w:szCs w:val="32"/>
        </w:rPr>
        <w:t xml:space="preserve">  新员工报到，只报销本人从原毕业院校到工作</w:t>
      </w:r>
      <w:r>
        <w:rPr>
          <w:rFonts w:hint="eastAsia" w:ascii="仿宋" w:hAnsi="仿宋" w:eastAsia="仿宋" w:cs="仿宋"/>
          <w:spacing w:val="8"/>
          <w:sz w:val="32"/>
          <w:szCs w:val="32"/>
        </w:rPr>
        <w:t>单</w:t>
      </w:r>
      <w:r>
        <w:rPr>
          <w:rFonts w:hint="eastAsia" w:ascii="仿宋" w:hAnsi="仿宋" w:eastAsia="仿宋" w:cs="仿宋"/>
          <w:spacing w:val="5"/>
          <w:sz w:val="32"/>
          <w:szCs w:val="32"/>
        </w:rPr>
        <w:t>位的单程交通费，交通费按照本办法第八条其他人员乘坐火车</w:t>
      </w:r>
      <w:r>
        <w:rPr>
          <w:rFonts w:hint="eastAsia" w:ascii="仿宋" w:hAnsi="仿宋" w:eastAsia="仿宋" w:cs="仿宋"/>
          <w:spacing w:val="3"/>
          <w:sz w:val="32"/>
          <w:szCs w:val="32"/>
        </w:rPr>
        <w:t>的标准予以核定。</w:t>
      </w:r>
    </w:p>
    <w:p>
      <w:pPr>
        <w:keepNext w:val="0"/>
        <w:keepLines w:val="0"/>
        <w:pageBreakBefore w:val="0"/>
        <w:widowControl/>
        <w:suppressLineNumbers w:val="0"/>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3" w:firstLineChars="200"/>
        <w:jc w:val="center"/>
        <w:textAlignment w:val="auto"/>
        <w:outlineLvl w:val="9"/>
        <w:rPr>
          <w:rFonts w:hint="eastAsia" w:ascii="仿宋" w:hAnsi="仿宋" w:eastAsia="仿宋" w:cs="仿宋"/>
          <w:b/>
          <w:bCs/>
          <w:sz w:val="32"/>
          <w:szCs w:val="32"/>
        </w:rPr>
      </w:pPr>
      <w:r>
        <w:rPr>
          <w:rFonts w:hint="eastAsia" w:ascii="仿宋" w:hAnsi="仿宋" w:eastAsia="仿宋" w:cs="仿宋"/>
          <w:b/>
          <w:bCs/>
          <w:snapToGrid w:val="0"/>
          <w:color w:val="000000"/>
          <w:kern w:val="0"/>
          <w:sz w:val="32"/>
          <w:szCs w:val="32"/>
          <w:lang w:val="en-US" w:eastAsia="zh-CN" w:bidi="ar"/>
        </w:rPr>
        <w:t>第六章 发票相关要求</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72" w:firstLineChars="200"/>
        <w:jc w:val="left"/>
        <w:textAlignment w:val="auto"/>
        <w:outlineLvl w:val="9"/>
        <w:rPr>
          <w:rFonts w:hint="eastAsia" w:ascii="仿宋" w:hAnsi="仿宋" w:eastAsia="仿宋" w:cs="仿宋"/>
          <w:spacing w:val="4"/>
          <w:sz w:val="32"/>
          <w:szCs w:val="32"/>
        </w:rPr>
      </w:pPr>
      <w:r>
        <w:rPr>
          <w:rFonts w:hint="eastAsia" w:ascii="仿宋" w:hAnsi="仿宋" w:eastAsia="仿宋" w:cs="仿宋"/>
          <w:spacing w:val="8"/>
          <w:sz w:val="32"/>
          <w:szCs w:val="32"/>
          <w14:textOutline w14:w="5791" w14:cap="flat" w14:cmpd="sng">
            <w14:solidFill>
              <w14:srgbClr w14:val="000000"/>
            </w14:solidFill>
            <w14:prstDash w14:val="solid"/>
            <w14:miter w14:val="0"/>
          </w14:textOutline>
        </w:rPr>
        <w:t>第三十</w:t>
      </w:r>
      <w:r>
        <w:rPr>
          <w:rFonts w:hint="eastAsia" w:ascii="仿宋" w:hAnsi="仿宋" w:eastAsia="仿宋" w:cs="仿宋"/>
          <w:spacing w:val="8"/>
          <w:sz w:val="32"/>
          <w:szCs w:val="32"/>
          <w:lang w:val="en-US" w:eastAsia="zh-CN"/>
          <w14:textOutline w14:w="5791" w14:cap="flat" w14:cmpd="sng">
            <w14:solidFill>
              <w14:srgbClr w14:val="000000"/>
            </w14:solidFill>
            <w14:prstDash w14:val="solid"/>
            <w14:miter w14:val="0"/>
          </w14:textOutline>
        </w:rPr>
        <w:t>八</w:t>
      </w:r>
      <w:r>
        <w:rPr>
          <w:rFonts w:hint="eastAsia" w:ascii="仿宋" w:hAnsi="仿宋" w:eastAsia="仿宋" w:cs="仿宋"/>
          <w:spacing w:val="7"/>
          <w:sz w:val="32"/>
          <w:szCs w:val="32"/>
          <w14:textOutline w14:w="5791" w14:cap="flat" w14:cmpd="sng">
            <w14:solidFill>
              <w14:srgbClr w14:val="000000"/>
            </w14:solidFill>
            <w14:prstDash w14:val="solid"/>
            <w14:miter w14:val="0"/>
          </w14:textOutline>
        </w:rPr>
        <w:t>条</w:t>
      </w:r>
      <w:r>
        <w:rPr>
          <w:rFonts w:hint="eastAsia" w:ascii="仿宋" w:hAnsi="仿宋" w:eastAsia="仿宋" w:cs="仿宋"/>
          <w:spacing w:val="7"/>
          <w:sz w:val="32"/>
          <w:szCs w:val="32"/>
          <w:lang w:val="en-US" w:eastAsia="zh-CN"/>
          <w14:textOutline w14:w="5791" w14:cap="flat" w14:cmpd="sng">
            <w14:solidFill>
              <w14:srgbClr w14:val="000000"/>
            </w14:solidFill>
            <w14:prstDash w14:val="solid"/>
            <w14:miter w14:val="0"/>
          </w14:textOutline>
        </w:rPr>
        <w:t xml:space="preserve">  </w:t>
      </w:r>
      <w:r>
        <w:rPr>
          <w:rFonts w:hint="eastAsia" w:ascii="仿宋" w:hAnsi="仿宋" w:eastAsia="仿宋" w:cs="仿宋"/>
          <w:spacing w:val="4"/>
          <w:sz w:val="32"/>
          <w:szCs w:val="32"/>
          <w:lang w:val="en-US" w:eastAsia="zh-CN"/>
        </w:rPr>
        <w:t xml:space="preserve">发票种类及联次 </w:t>
      </w:r>
    </w:p>
    <w:p>
      <w:pPr>
        <w:keepNext w:val="0"/>
        <w:keepLines w:val="0"/>
        <w:pageBreakBefore w:val="0"/>
        <w:widowControl/>
        <w:suppressLineNumbers w:val="0"/>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pacing w:val="4"/>
          <w:sz w:val="32"/>
          <w:szCs w:val="32"/>
        </w:rPr>
      </w:pPr>
      <w:r>
        <w:rPr>
          <w:rFonts w:hint="eastAsia" w:ascii="仿宋" w:hAnsi="仿宋" w:eastAsia="仿宋" w:cs="仿宋"/>
          <w:snapToGrid w:val="0"/>
          <w:color w:val="000000"/>
          <w:kern w:val="0"/>
          <w:sz w:val="32"/>
          <w:szCs w:val="32"/>
          <w:lang w:val="en-US" w:eastAsia="zh-CN" w:bidi="ar"/>
        </w:rPr>
        <w:t>（一）</w:t>
      </w:r>
      <w:r>
        <w:rPr>
          <w:rFonts w:hint="eastAsia" w:ascii="仿宋" w:hAnsi="仿宋" w:eastAsia="仿宋" w:cs="仿宋"/>
          <w:spacing w:val="4"/>
          <w:sz w:val="32"/>
          <w:szCs w:val="32"/>
          <w:lang w:val="en-US" w:eastAsia="zh-CN"/>
        </w:rPr>
        <w:t xml:space="preserve">增值税专用发票：需提供抵扣联和发票联，缺少抵扣联或发票联的不予付款； </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pacing w:val="4"/>
          <w:sz w:val="32"/>
          <w:szCs w:val="32"/>
        </w:rPr>
      </w:pPr>
      <w:r>
        <w:rPr>
          <w:rFonts w:hint="eastAsia" w:ascii="仿宋" w:hAnsi="仿宋" w:eastAsia="仿宋" w:cs="仿宋"/>
          <w:snapToGrid w:val="0"/>
          <w:color w:val="000000"/>
          <w:kern w:val="0"/>
          <w:sz w:val="32"/>
          <w:szCs w:val="32"/>
          <w:lang w:val="en-US" w:eastAsia="zh-CN" w:bidi="ar"/>
        </w:rPr>
        <w:t>（</w:t>
      </w:r>
      <w:r>
        <w:rPr>
          <w:rFonts w:hint="eastAsia" w:ascii="仿宋" w:hAnsi="仿宋" w:eastAsia="仿宋" w:cs="仿宋"/>
          <w:snapToGrid w:val="0"/>
          <w:color w:val="000000"/>
          <w:kern w:val="0"/>
          <w:sz w:val="32"/>
          <w:szCs w:val="32"/>
          <w:lang w:val="en-US" w:eastAsia="zh-CN" w:bidi="ar"/>
        </w:rPr>
        <w:t>二</w:t>
      </w:r>
      <w:r>
        <w:rPr>
          <w:rFonts w:hint="eastAsia" w:ascii="仿宋" w:hAnsi="仿宋" w:eastAsia="仿宋" w:cs="仿宋"/>
          <w:snapToGrid w:val="0"/>
          <w:color w:val="000000"/>
          <w:kern w:val="0"/>
          <w:sz w:val="32"/>
          <w:szCs w:val="32"/>
          <w:lang w:val="en-US" w:eastAsia="zh-CN" w:bidi="ar"/>
        </w:rPr>
        <w:t>）</w:t>
      </w:r>
      <w:r>
        <w:rPr>
          <w:rFonts w:hint="eastAsia" w:ascii="仿宋" w:hAnsi="仿宋" w:eastAsia="仿宋" w:cs="仿宋"/>
          <w:spacing w:val="4"/>
          <w:sz w:val="32"/>
          <w:szCs w:val="32"/>
          <w:lang w:val="en-US" w:eastAsia="zh-CN"/>
        </w:rPr>
        <w:t xml:space="preserve">增值税普通发票：仅需提供发票联；电子发票符合规定的可报销；用于集体福利及个人消费等方面的费用开具增值税普通发票即可，如工作餐、下午茶、员工福利类费用等； </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pacing w:val="4"/>
          <w:sz w:val="32"/>
          <w:szCs w:val="32"/>
        </w:rPr>
      </w:pPr>
      <w:r>
        <w:rPr>
          <w:rFonts w:hint="eastAsia" w:ascii="仿宋" w:hAnsi="仿宋" w:eastAsia="仿宋" w:cs="仿宋"/>
          <w:snapToGrid w:val="0"/>
          <w:color w:val="000000"/>
          <w:kern w:val="0"/>
          <w:sz w:val="32"/>
          <w:szCs w:val="32"/>
          <w:lang w:val="en-US" w:eastAsia="zh-CN" w:bidi="ar"/>
        </w:rPr>
        <w:t>（</w:t>
      </w:r>
      <w:r>
        <w:rPr>
          <w:rFonts w:hint="eastAsia" w:ascii="仿宋" w:hAnsi="仿宋" w:eastAsia="仿宋" w:cs="仿宋"/>
          <w:snapToGrid w:val="0"/>
          <w:color w:val="000000"/>
          <w:kern w:val="0"/>
          <w:sz w:val="32"/>
          <w:szCs w:val="32"/>
          <w:lang w:val="en-US" w:eastAsia="zh-CN" w:bidi="ar"/>
        </w:rPr>
        <w:t>三</w:t>
      </w:r>
      <w:r>
        <w:rPr>
          <w:rFonts w:hint="eastAsia" w:ascii="仿宋" w:hAnsi="仿宋" w:eastAsia="仿宋" w:cs="仿宋"/>
          <w:snapToGrid w:val="0"/>
          <w:color w:val="000000"/>
          <w:kern w:val="0"/>
          <w:sz w:val="32"/>
          <w:szCs w:val="32"/>
          <w:lang w:val="en-US" w:eastAsia="zh-CN" w:bidi="ar"/>
        </w:rPr>
        <w:t>）</w:t>
      </w:r>
      <w:r>
        <w:rPr>
          <w:rFonts w:hint="eastAsia" w:ascii="仿宋" w:hAnsi="仿宋" w:eastAsia="仿宋" w:cs="仿宋"/>
          <w:spacing w:val="4"/>
          <w:sz w:val="32"/>
          <w:szCs w:val="32"/>
          <w:lang w:val="en-US" w:eastAsia="zh-CN"/>
        </w:rPr>
        <w:t xml:space="preserve">专业发票：指国有金融、保险企业的存贷、汇兑、转账凭证、保险凭证;国有邮政、电信企业的邮票、邮单、话务、电报收据;国有铁路、国有航空企业和交通部门、国有公路、水上运输企业的客票、货票等；较为常用的有机票、火车票、交通票等。 </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72" w:firstLineChars="200"/>
        <w:jc w:val="left"/>
        <w:textAlignment w:val="auto"/>
        <w:outlineLvl w:val="9"/>
        <w:rPr>
          <w:rFonts w:hint="eastAsia" w:ascii="仿宋" w:hAnsi="仿宋" w:eastAsia="仿宋" w:cs="仿宋"/>
          <w:spacing w:val="4"/>
          <w:sz w:val="32"/>
          <w:szCs w:val="32"/>
          <w:lang w:val="en-US" w:eastAsia="zh-CN"/>
        </w:rPr>
      </w:pPr>
      <w:r>
        <w:rPr>
          <w:rFonts w:hint="eastAsia" w:ascii="仿宋" w:hAnsi="仿宋" w:eastAsia="仿宋" w:cs="仿宋"/>
          <w:spacing w:val="8"/>
          <w:sz w:val="32"/>
          <w:szCs w:val="32"/>
          <w14:textOutline w14:w="5791" w14:cap="flat" w14:cmpd="sng">
            <w14:solidFill>
              <w14:srgbClr w14:val="000000"/>
            </w14:solidFill>
            <w14:prstDash w14:val="solid"/>
            <w14:miter w14:val="0"/>
          </w14:textOutline>
        </w:rPr>
        <w:t>第三十</w:t>
      </w:r>
      <w:r>
        <w:rPr>
          <w:rFonts w:hint="eastAsia" w:ascii="仿宋" w:hAnsi="仿宋" w:eastAsia="仿宋" w:cs="仿宋"/>
          <w:spacing w:val="8"/>
          <w:sz w:val="32"/>
          <w:szCs w:val="32"/>
          <w:lang w:val="en-US" w:eastAsia="zh-CN"/>
          <w14:textOutline w14:w="5791" w14:cap="flat" w14:cmpd="sng">
            <w14:solidFill>
              <w14:srgbClr w14:val="000000"/>
            </w14:solidFill>
            <w14:prstDash w14:val="solid"/>
            <w14:miter w14:val="0"/>
          </w14:textOutline>
        </w:rPr>
        <w:t>九</w:t>
      </w:r>
      <w:r>
        <w:rPr>
          <w:rFonts w:hint="eastAsia" w:ascii="仿宋" w:hAnsi="仿宋" w:eastAsia="仿宋" w:cs="仿宋"/>
          <w:spacing w:val="7"/>
          <w:sz w:val="32"/>
          <w:szCs w:val="32"/>
          <w14:textOutline w14:w="5791" w14:cap="flat" w14:cmpd="sng">
            <w14:solidFill>
              <w14:srgbClr w14:val="000000"/>
            </w14:solidFill>
            <w14:prstDash w14:val="solid"/>
            <w14:miter w14:val="0"/>
          </w14:textOutline>
        </w:rPr>
        <w:t>条</w:t>
      </w:r>
      <w:r>
        <w:rPr>
          <w:rFonts w:hint="eastAsia" w:ascii="仿宋" w:hAnsi="仿宋" w:eastAsia="仿宋" w:cs="仿宋"/>
          <w:spacing w:val="7"/>
          <w:sz w:val="32"/>
          <w:szCs w:val="32"/>
          <w:lang w:val="en-US" w:eastAsia="zh-CN"/>
          <w14:textOutline w14:w="5791" w14:cap="flat" w14:cmpd="sng">
            <w14:solidFill>
              <w14:srgbClr w14:val="000000"/>
            </w14:solidFill>
            <w14:prstDash w14:val="solid"/>
            <w14:miter w14:val="0"/>
          </w14:textOutline>
        </w:rPr>
        <w:t xml:space="preserve">  </w:t>
      </w:r>
      <w:r>
        <w:rPr>
          <w:rFonts w:hint="eastAsia" w:ascii="仿宋" w:hAnsi="仿宋" w:eastAsia="仿宋" w:cs="仿宋"/>
          <w:spacing w:val="4"/>
          <w:sz w:val="32"/>
          <w:szCs w:val="32"/>
          <w:lang w:val="en-US" w:eastAsia="zh-CN"/>
        </w:rPr>
        <w:t xml:space="preserve">发票监制 </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56" w:firstLineChars="200"/>
        <w:jc w:val="left"/>
        <w:textAlignment w:val="auto"/>
        <w:outlineLvl w:val="9"/>
        <w:rPr>
          <w:rFonts w:hint="eastAsia" w:ascii="仿宋" w:hAnsi="仿宋" w:eastAsia="仿宋" w:cs="仿宋"/>
          <w:spacing w:val="4"/>
          <w:sz w:val="32"/>
          <w:szCs w:val="32"/>
          <w:lang w:val="en-US" w:eastAsia="zh-CN"/>
        </w:rPr>
      </w:pPr>
      <w:r>
        <w:rPr>
          <w:rFonts w:hint="eastAsia" w:ascii="仿宋" w:hAnsi="仿宋" w:eastAsia="仿宋" w:cs="仿宋"/>
          <w:spacing w:val="4"/>
          <w:sz w:val="32"/>
          <w:szCs w:val="32"/>
          <w:lang w:val="en-US" w:eastAsia="zh-CN"/>
        </w:rPr>
        <w:t>根据《国家税务总局关于做好国税地税征管体制改革过渡</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rPr>
      </w:pPr>
      <w:r>
        <w:rPr>
          <w:rFonts w:hint="eastAsia" w:ascii="仿宋" w:hAnsi="仿宋" w:eastAsia="仿宋" w:cs="仿宋"/>
          <w:sz w:val="32"/>
          <w:szCs w:val="32"/>
        </w:rPr>
        <w:drawing>
          <wp:inline distT="0" distB="0" distL="114300" distR="114300">
            <wp:extent cx="2724150" cy="1524000"/>
            <wp:effectExtent l="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7"/>
                    <a:stretch>
                      <a:fillRect/>
                    </a:stretch>
                  </pic:blipFill>
                  <pic:spPr>
                    <a:xfrm>
                      <a:off x="0" y="0"/>
                      <a:ext cx="2724150" cy="1524000"/>
                    </a:xfrm>
                    <a:prstGeom prst="rect">
                      <a:avLst/>
                    </a:prstGeom>
                    <a:noFill/>
                    <a:ln>
                      <a:noFill/>
                    </a:ln>
                  </pic:spPr>
                </pic:pic>
              </a:graphicData>
            </a:graphic>
          </wp:inline>
        </w:drawing>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56" w:firstLineChars="200"/>
        <w:jc w:val="left"/>
        <w:textAlignment w:val="auto"/>
        <w:outlineLvl w:val="9"/>
        <w:rPr>
          <w:rFonts w:hint="eastAsia" w:ascii="仿宋" w:hAnsi="仿宋" w:eastAsia="仿宋" w:cs="仿宋"/>
          <w:spacing w:val="4"/>
          <w:sz w:val="32"/>
          <w:szCs w:val="32"/>
          <w:lang w:val="en-US" w:eastAsia="zh-CN"/>
        </w:rPr>
      </w:pPr>
      <w:r>
        <w:rPr>
          <w:rFonts w:hint="eastAsia" w:ascii="仿宋" w:hAnsi="仿宋" w:eastAsia="仿宋" w:cs="仿宋"/>
          <w:spacing w:val="4"/>
          <w:sz w:val="32"/>
          <w:szCs w:val="32"/>
          <w:lang w:val="en-US" w:eastAsia="zh-CN"/>
        </w:rPr>
        <w:t xml:space="preserve">期有关税收征管工作的通知》（税总发 2018年68 号文件）以及国家税务总局公告 2018 年第32号《关于税务机构改革有关事项的公告》的规定，2019年1 月1 日起启用新版。各部门在取得 2019年1月1 日及之后开具的发票需特别注意必须为新版发票，否则财务部不予付款。 </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pacing w:val="4"/>
          <w:sz w:val="32"/>
          <w:szCs w:val="32"/>
          <w:lang w:val="en-US" w:eastAsia="zh-CN"/>
        </w:rPr>
      </w:pPr>
      <w:r>
        <w:rPr>
          <w:rFonts w:hint="eastAsia" w:ascii="仿宋" w:hAnsi="仿宋" w:eastAsia="仿宋" w:cs="仿宋"/>
          <w:snapToGrid w:val="0"/>
          <w:color w:val="000000"/>
          <w:kern w:val="0"/>
          <w:sz w:val="32"/>
          <w:szCs w:val="32"/>
          <w:lang w:val="en-US" w:eastAsia="zh-CN" w:bidi="ar"/>
        </w:rPr>
        <w:t>（一）</w:t>
      </w:r>
      <w:r>
        <w:rPr>
          <w:rFonts w:hint="eastAsia" w:ascii="仿宋" w:hAnsi="仿宋" w:eastAsia="仿宋" w:cs="仿宋"/>
          <w:spacing w:val="4"/>
          <w:sz w:val="32"/>
          <w:szCs w:val="32"/>
          <w:lang w:val="en-US" w:eastAsia="zh-CN"/>
        </w:rPr>
        <w:t xml:space="preserve"> 发票监制章：相应修改为各省（区、市）税务局新启用的发票监制 </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pacing w:val="4"/>
          <w:sz w:val="32"/>
          <w:szCs w:val="32"/>
          <w:lang w:val="en-US" w:eastAsia="zh-CN"/>
        </w:rPr>
      </w:pPr>
      <w:r>
        <w:rPr>
          <w:rFonts w:hint="eastAsia" w:ascii="仿宋" w:hAnsi="仿宋" w:eastAsia="仿宋" w:cs="仿宋"/>
          <w:snapToGrid w:val="0"/>
          <w:color w:val="000000"/>
          <w:kern w:val="0"/>
          <w:sz w:val="32"/>
          <w:szCs w:val="32"/>
          <w:lang w:val="en-US" w:eastAsia="zh-CN" w:bidi="ar"/>
        </w:rPr>
        <w:t>（</w:t>
      </w:r>
      <w:r>
        <w:rPr>
          <w:rFonts w:hint="eastAsia" w:ascii="仿宋" w:hAnsi="仿宋" w:eastAsia="仿宋" w:cs="仿宋"/>
          <w:snapToGrid w:val="0"/>
          <w:color w:val="000000"/>
          <w:kern w:val="0"/>
          <w:sz w:val="32"/>
          <w:szCs w:val="32"/>
          <w:lang w:val="en-US" w:eastAsia="zh-CN" w:bidi="ar"/>
        </w:rPr>
        <w:t>二</w:t>
      </w:r>
      <w:r>
        <w:rPr>
          <w:rFonts w:hint="eastAsia" w:ascii="仿宋" w:hAnsi="仿宋" w:eastAsia="仿宋" w:cs="仿宋"/>
          <w:snapToGrid w:val="0"/>
          <w:color w:val="000000"/>
          <w:kern w:val="0"/>
          <w:sz w:val="32"/>
          <w:szCs w:val="32"/>
          <w:lang w:val="en-US" w:eastAsia="zh-CN" w:bidi="ar"/>
        </w:rPr>
        <w:t>）</w:t>
      </w:r>
      <w:r>
        <w:rPr>
          <w:rFonts w:hint="eastAsia" w:ascii="仿宋" w:hAnsi="仿宋" w:eastAsia="仿宋" w:cs="仿宋"/>
          <w:spacing w:val="4"/>
          <w:sz w:val="32"/>
          <w:szCs w:val="32"/>
          <w:lang w:val="en-US" w:eastAsia="zh-CN"/>
        </w:rPr>
        <w:t xml:space="preserve"> 发票板式：形状为椭圆型，长轴为 3 厘米，短轴为 2 厘米，边宽为0.1厘米，内环加刻一细线，上环刻制“全国统一发票监制章”字样，中间刻制“国家税务总局”字样，下环刻制“××省（区、市）税务局”字样，下环字样例如：“江苏省税务局”、“上海市税务局”、“内蒙古自治区税务局”、“新疆维吾尔自治区税务局”。字体为楷体 7 磅，印色为大红色。 </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pacing w:val="4"/>
          <w:sz w:val="32"/>
          <w:szCs w:val="32"/>
          <w:lang w:val="en-US" w:eastAsia="zh-CN"/>
        </w:rPr>
      </w:pPr>
      <w:r>
        <w:rPr>
          <w:rFonts w:hint="eastAsia" w:ascii="仿宋" w:hAnsi="仿宋" w:eastAsia="仿宋" w:cs="仿宋"/>
          <w:snapToGrid w:val="0"/>
          <w:color w:val="000000"/>
          <w:kern w:val="0"/>
          <w:sz w:val="32"/>
          <w:szCs w:val="32"/>
          <w:lang w:val="en-US" w:eastAsia="zh-CN" w:bidi="ar"/>
        </w:rPr>
        <w:t>（</w:t>
      </w:r>
      <w:r>
        <w:rPr>
          <w:rFonts w:hint="eastAsia" w:ascii="仿宋" w:hAnsi="仿宋" w:eastAsia="仿宋" w:cs="仿宋"/>
          <w:snapToGrid w:val="0"/>
          <w:color w:val="000000"/>
          <w:kern w:val="0"/>
          <w:sz w:val="32"/>
          <w:szCs w:val="32"/>
          <w:lang w:val="en-US" w:eastAsia="zh-CN" w:bidi="ar"/>
        </w:rPr>
        <w:t>三</w:t>
      </w:r>
      <w:r>
        <w:rPr>
          <w:rFonts w:hint="eastAsia" w:ascii="仿宋" w:hAnsi="仿宋" w:eastAsia="仿宋" w:cs="仿宋"/>
          <w:snapToGrid w:val="0"/>
          <w:color w:val="000000"/>
          <w:kern w:val="0"/>
          <w:sz w:val="32"/>
          <w:szCs w:val="32"/>
          <w:lang w:val="en-US" w:eastAsia="zh-CN" w:bidi="ar"/>
        </w:rPr>
        <w:t>）</w:t>
      </w:r>
      <w:r>
        <w:rPr>
          <w:rFonts w:hint="eastAsia" w:ascii="仿宋" w:hAnsi="仿宋" w:eastAsia="仿宋" w:cs="仿宋"/>
          <w:spacing w:val="4"/>
          <w:sz w:val="32"/>
          <w:szCs w:val="32"/>
          <w:lang w:val="en-US" w:eastAsia="zh-CN"/>
        </w:rPr>
        <w:t xml:space="preserve"> 电子发票服务平台（自建 + 三方）升级时间：2018年12月31 日前完成升级工作；升级前，生成的增值税电子普通发票版式文件可以继续使用原各省、自治区、直辖市和计划单列市国家税务局的发票监制章。 </w:t>
      </w:r>
    </w:p>
    <w:p>
      <w:pPr>
        <w:keepNext w:val="0"/>
        <w:keepLines w:val="0"/>
        <w:pageBreakBefore w:val="0"/>
        <w:widowControl/>
        <w:suppressLineNumbers w:val="0"/>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72" w:firstLineChars="200"/>
        <w:jc w:val="left"/>
        <w:textAlignment w:val="auto"/>
        <w:outlineLvl w:val="9"/>
        <w:rPr>
          <w:rFonts w:hint="eastAsia" w:ascii="仿宋" w:hAnsi="仿宋" w:eastAsia="仿宋" w:cs="仿宋"/>
          <w:sz w:val="32"/>
          <w:szCs w:val="32"/>
        </w:rPr>
      </w:pPr>
      <w:r>
        <w:rPr>
          <w:rFonts w:hint="eastAsia" w:ascii="仿宋" w:hAnsi="仿宋" w:eastAsia="仿宋" w:cs="仿宋"/>
          <w:spacing w:val="8"/>
          <w:sz w:val="32"/>
          <w:szCs w:val="32"/>
          <w14:textOutline w14:w="5791" w14:cap="flat" w14:cmpd="sng">
            <w14:solidFill>
              <w14:srgbClr w14:val="000000"/>
            </w14:solidFill>
            <w14:prstDash w14:val="solid"/>
            <w14:miter w14:val="0"/>
          </w14:textOutline>
        </w:rPr>
        <w:t>第</w:t>
      </w:r>
      <w:r>
        <w:rPr>
          <w:rFonts w:hint="eastAsia" w:ascii="仿宋" w:hAnsi="仿宋" w:eastAsia="仿宋" w:cs="仿宋"/>
          <w:spacing w:val="8"/>
          <w:sz w:val="32"/>
          <w:szCs w:val="32"/>
          <w:lang w:val="en-US" w:eastAsia="zh-CN"/>
          <w14:textOutline w14:w="5791" w14:cap="flat" w14:cmpd="sng">
            <w14:solidFill>
              <w14:srgbClr w14:val="000000"/>
            </w14:solidFill>
            <w14:prstDash w14:val="solid"/>
            <w14:miter w14:val="0"/>
          </w14:textOutline>
        </w:rPr>
        <w:t>四十</w:t>
      </w:r>
      <w:r>
        <w:rPr>
          <w:rFonts w:hint="eastAsia" w:ascii="仿宋" w:hAnsi="仿宋" w:eastAsia="仿宋" w:cs="仿宋"/>
          <w:spacing w:val="7"/>
          <w:sz w:val="32"/>
          <w:szCs w:val="32"/>
          <w14:textOutline w14:w="5791" w14:cap="flat" w14:cmpd="sng">
            <w14:solidFill>
              <w14:srgbClr w14:val="000000"/>
            </w14:solidFill>
            <w14:prstDash w14:val="solid"/>
            <w14:miter w14:val="0"/>
          </w14:textOutline>
        </w:rPr>
        <w:t>条</w:t>
      </w:r>
      <w:r>
        <w:rPr>
          <w:rFonts w:hint="eastAsia" w:ascii="仿宋" w:hAnsi="仿宋" w:eastAsia="仿宋" w:cs="仿宋"/>
          <w:spacing w:val="7"/>
          <w:sz w:val="32"/>
          <w:szCs w:val="32"/>
          <w:lang w:val="en-US" w:eastAsia="zh-CN"/>
          <w14:textOutline w14:w="5791" w14:cap="flat" w14:cmpd="sng">
            <w14:solidFill>
              <w14:srgbClr w14:val="000000"/>
            </w14:solidFill>
            <w14:prstDash w14:val="solid"/>
            <w14:miter w14:val="0"/>
          </w14:textOutline>
        </w:rPr>
        <w:t xml:space="preserve">  </w:t>
      </w:r>
      <w:r>
        <w:rPr>
          <w:rFonts w:hint="eastAsia" w:ascii="仿宋" w:hAnsi="仿宋" w:eastAsia="仿宋" w:cs="仿宋"/>
          <w:spacing w:val="4"/>
          <w:sz w:val="32"/>
          <w:szCs w:val="32"/>
          <w:lang w:val="en-US" w:eastAsia="zh-CN"/>
        </w:rPr>
        <w:t>发票类别</w:t>
      </w:r>
      <w:r>
        <w:rPr>
          <w:rFonts w:hint="eastAsia" w:ascii="仿宋" w:hAnsi="仿宋" w:eastAsia="仿宋" w:cs="仿宋"/>
          <w:b/>
          <w:bCs/>
          <w:snapToGrid w:val="0"/>
          <w:color w:val="000000"/>
          <w:kern w:val="0"/>
          <w:sz w:val="32"/>
          <w:szCs w:val="32"/>
          <w:lang w:val="en-US" w:eastAsia="zh-CN" w:bidi="ar"/>
        </w:rPr>
        <w:t xml:space="preserve"> </w:t>
      </w:r>
    </w:p>
    <w:p>
      <w:pPr>
        <w:keepNext w:val="0"/>
        <w:keepLines w:val="0"/>
        <w:pageBreakBefore w:val="0"/>
        <w:widowControl/>
        <w:suppressLineNumbers w:val="0"/>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pacing w:val="4"/>
          <w:sz w:val="32"/>
          <w:szCs w:val="32"/>
          <w:lang w:val="en-US" w:eastAsia="zh-CN"/>
        </w:rPr>
      </w:pPr>
      <w:r>
        <w:rPr>
          <w:rFonts w:hint="eastAsia" w:ascii="仿宋" w:hAnsi="仿宋" w:eastAsia="仿宋" w:cs="仿宋"/>
          <w:sz w:val="32"/>
          <w:szCs w:val="32"/>
        </w:rPr>
        <w:drawing>
          <wp:inline distT="0" distB="0" distL="114300" distR="114300">
            <wp:extent cx="5596255" cy="3335655"/>
            <wp:effectExtent l="0" t="0" r="4445" b="171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8"/>
                    <a:stretch>
                      <a:fillRect/>
                    </a:stretch>
                  </pic:blipFill>
                  <pic:spPr>
                    <a:xfrm>
                      <a:off x="0" y="0"/>
                      <a:ext cx="5596255" cy="3335655"/>
                    </a:xfrm>
                    <a:prstGeom prst="rect">
                      <a:avLst/>
                    </a:prstGeom>
                    <a:noFill/>
                    <a:ln>
                      <a:noFill/>
                    </a:ln>
                  </pic:spPr>
                </pic:pic>
              </a:graphicData>
            </a:graphic>
          </wp:inline>
        </w:drawing>
      </w:r>
      <w:r>
        <w:rPr>
          <w:rFonts w:hint="eastAsia" w:ascii="仿宋" w:hAnsi="仿宋" w:eastAsia="仿宋" w:cs="仿宋"/>
          <w:spacing w:val="8"/>
          <w:sz w:val="32"/>
          <w:szCs w:val="32"/>
          <w14:textOutline w14:w="5791" w14:cap="flat" w14:cmpd="sng">
            <w14:solidFill>
              <w14:srgbClr w14:val="000000"/>
            </w14:solidFill>
            <w14:prstDash w14:val="solid"/>
            <w14:miter w14:val="0"/>
          </w14:textOutline>
        </w:rPr>
        <w:t>第</w:t>
      </w:r>
      <w:r>
        <w:rPr>
          <w:rFonts w:hint="eastAsia" w:ascii="仿宋" w:hAnsi="仿宋" w:eastAsia="仿宋" w:cs="仿宋"/>
          <w:spacing w:val="8"/>
          <w:sz w:val="32"/>
          <w:szCs w:val="32"/>
          <w:lang w:val="en-US" w:eastAsia="zh-CN"/>
          <w14:textOutline w14:w="5791" w14:cap="flat" w14:cmpd="sng">
            <w14:solidFill>
              <w14:srgbClr w14:val="000000"/>
            </w14:solidFill>
            <w14:prstDash w14:val="solid"/>
            <w14:miter w14:val="0"/>
          </w14:textOutline>
        </w:rPr>
        <w:t>四十一</w:t>
      </w:r>
      <w:r>
        <w:rPr>
          <w:rFonts w:hint="eastAsia" w:ascii="仿宋" w:hAnsi="仿宋" w:eastAsia="仿宋" w:cs="仿宋"/>
          <w:spacing w:val="7"/>
          <w:sz w:val="32"/>
          <w:szCs w:val="32"/>
          <w14:textOutline w14:w="5791" w14:cap="flat" w14:cmpd="sng">
            <w14:solidFill>
              <w14:srgbClr w14:val="000000"/>
            </w14:solidFill>
            <w14:prstDash w14:val="solid"/>
            <w14:miter w14:val="0"/>
          </w14:textOutline>
        </w:rPr>
        <w:t>条</w:t>
      </w:r>
      <w:r>
        <w:rPr>
          <w:rFonts w:hint="eastAsia" w:ascii="仿宋" w:hAnsi="仿宋" w:eastAsia="仿宋" w:cs="仿宋"/>
          <w:spacing w:val="7"/>
          <w:sz w:val="32"/>
          <w:szCs w:val="32"/>
          <w:lang w:val="en-US" w:eastAsia="zh-CN"/>
          <w14:textOutline w14:w="5791" w14:cap="flat" w14:cmpd="sng">
            <w14:solidFill>
              <w14:srgbClr w14:val="000000"/>
            </w14:solidFill>
            <w14:prstDash w14:val="solid"/>
            <w14:miter w14:val="0"/>
          </w14:textOutline>
        </w:rPr>
        <w:t xml:space="preserve">  </w:t>
      </w:r>
      <w:r>
        <w:rPr>
          <w:rFonts w:hint="eastAsia" w:ascii="仿宋" w:hAnsi="仿宋" w:eastAsia="仿宋" w:cs="仿宋"/>
          <w:spacing w:val="4"/>
          <w:sz w:val="32"/>
          <w:szCs w:val="32"/>
          <w:lang w:val="en-US" w:eastAsia="zh-CN"/>
        </w:rPr>
        <w:t xml:space="preserve">发票开具要求 </w:t>
      </w:r>
    </w:p>
    <w:p>
      <w:pPr>
        <w:keepNext w:val="0"/>
        <w:keepLines w:val="0"/>
        <w:pageBreakBefore w:val="0"/>
        <w:widowControl/>
        <w:suppressLineNumbers w:val="0"/>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56" w:firstLineChars="200"/>
        <w:jc w:val="left"/>
        <w:textAlignment w:val="auto"/>
        <w:outlineLvl w:val="9"/>
        <w:rPr>
          <w:rFonts w:hint="eastAsia" w:ascii="仿宋" w:hAnsi="仿宋" w:eastAsia="仿宋" w:cs="仿宋"/>
          <w:spacing w:val="4"/>
          <w:sz w:val="32"/>
          <w:szCs w:val="32"/>
          <w:lang w:val="en-US" w:eastAsia="zh-CN"/>
        </w:rPr>
      </w:pPr>
      <w:r>
        <w:rPr>
          <w:rFonts w:hint="eastAsia" w:ascii="仿宋" w:hAnsi="仿宋" w:eastAsia="仿宋" w:cs="仿宋"/>
          <w:spacing w:val="4"/>
          <w:sz w:val="32"/>
          <w:szCs w:val="32"/>
          <w:lang w:val="en-US" w:eastAsia="zh-CN"/>
        </w:rPr>
        <w:t xml:space="preserve">如以下任意一项不符，财务部将不予付款： </w:t>
      </w:r>
    </w:p>
    <w:p>
      <w:pPr>
        <w:keepNext w:val="0"/>
        <w:keepLines w:val="0"/>
        <w:pageBreakBefore w:val="0"/>
        <w:widowControl/>
        <w:suppressLineNumbers w:val="0"/>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pacing w:val="4"/>
          <w:sz w:val="32"/>
          <w:szCs w:val="32"/>
          <w:lang w:val="en-US" w:eastAsia="zh-CN"/>
        </w:rPr>
      </w:pPr>
      <w:r>
        <w:rPr>
          <w:rFonts w:hint="eastAsia" w:ascii="仿宋" w:hAnsi="仿宋" w:eastAsia="仿宋" w:cs="仿宋"/>
          <w:snapToGrid w:val="0"/>
          <w:color w:val="000000"/>
          <w:kern w:val="0"/>
          <w:sz w:val="32"/>
          <w:szCs w:val="32"/>
          <w:lang w:val="en-US" w:eastAsia="zh-CN" w:bidi="ar"/>
        </w:rPr>
        <w:t>（</w:t>
      </w:r>
      <w:r>
        <w:rPr>
          <w:rFonts w:hint="eastAsia" w:ascii="仿宋" w:hAnsi="仿宋" w:eastAsia="仿宋" w:cs="仿宋"/>
          <w:snapToGrid w:val="0"/>
          <w:color w:val="000000"/>
          <w:kern w:val="0"/>
          <w:sz w:val="32"/>
          <w:szCs w:val="32"/>
          <w:lang w:val="en-US" w:eastAsia="zh-CN" w:bidi="ar"/>
        </w:rPr>
        <w:t>一</w:t>
      </w:r>
      <w:r>
        <w:rPr>
          <w:rFonts w:hint="eastAsia" w:ascii="仿宋" w:hAnsi="仿宋" w:eastAsia="仿宋" w:cs="仿宋"/>
          <w:snapToGrid w:val="0"/>
          <w:color w:val="000000"/>
          <w:kern w:val="0"/>
          <w:sz w:val="32"/>
          <w:szCs w:val="32"/>
          <w:lang w:val="en-US" w:eastAsia="zh-CN" w:bidi="ar"/>
        </w:rPr>
        <w:t>）</w:t>
      </w:r>
      <w:r>
        <w:rPr>
          <w:rFonts w:hint="eastAsia" w:ascii="仿宋" w:hAnsi="仿宋" w:eastAsia="仿宋" w:cs="仿宋"/>
          <w:spacing w:val="4"/>
          <w:sz w:val="32"/>
          <w:szCs w:val="32"/>
          <w:lang w:val="en-US" w:eastAsia="zh-CN"/>
        </w:rPr>
        <w:t xml:space="preserve">员工提交员工日常费用报销、差旅费报销时，须据实提供发票； </w:t>
      </w:r>
    </w:p>
    <w:p>
      <w:pPr>
        <w:keepNext w:val="0"/>
        <w:keepLines w:val="0"/>
        <w:pageBreakBefore w:val="0"/>
        <w:widowControl/>
        <w:suppressLineNumbers w:val="0"/>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pacing w:val="4"/>
          <w:sz w:val="32"/>
          <w:szCs w:val="32"/>
          <w:lang w:val="en-US" w:eastAsia="zh-CN"/>
        </w:rPr>
      </w:pPr>
      <w:r>
        <w:rPr>
          <w:rFonts w:hint="eastAsia" w:ascii="仿宋" w:hAnsi="仿宋" w:eastAsia="仿宋" w:cs="仿宋"/>
          <w:snapToGrid w:val="0"/>
          <w:color w:val="000000"/>
          <w:kern w:val="0"/>
          <w:sz w:val="32"/>
          <w:szCs w:val="32"/>
          <w:lang w:val="en-US" w:eastAsia="zh-CN" w:bidi="ar"/>
        </w:rPr>
        <w:t>（</w:t>
      </w:r>
      <w:r>
        <w:rPr>
          <w:rFonts w:hint="eastAsia" w:ascii="仿宋" w:hAnsi="仿宋" w:eastAsia="仿宋" w:cs="仿宋"/>
          <w:snapToGrid w:val="0"/>
          <w:color w:val="000000"/>
          <w:kern w:val="0"/>
          <w:sz w:val="32"/>
          <w:szCs w:val="32"/>
          <w:lang w:val="en-US" w:eastAsia="zh-CN" w:bidi="ar"/>
        </w:rPr>
        <w:t>二</w:t>
      </w:r>
      <w:r>
        <w:rPr>
          <w:rFonts w:hint="eastAsia" w:ascii="仿宋" w:hAnsi="仿宋" w:eastAsia="仿宋" w:cs="仿宋"/>
          <w:snapToGrid w:val="0"/>
          <w:color w:val="000000"/>
          <w:kern w:val="0"/>
          <w:sz w:val="32"/>
          <w:szCs w:val="32"/>
          <w:lang w:val="en-US" w:eastAsia="zh-CN" w:bidi="ar"/>
        </w:rPr>
        <w:t>）</w:t>
      </w:r>
      <w:r>
        <w:rPr>
          <w:rFonts w:hint="eastAsia" w:ascii="仿宋" w:hAnsi="仿宋" w:eastAsia="仿宋" w:cs="仿宋"/>
          <w:spacing w:val="4"/>
          <w:sz w:val="32"/>
          <w:szCs w:val="32"/>
          <w:lang w:val="en-US" w:eastAsia="zh-CN"/>
        </w:rPr>
        <w:t xml:space="preserve">发票上开具的项目和金额，须与实际发生的项目和金额一致； </w:t>
      </w:r>
    </w:p>
    <w:p>
      <w:pPr>
        <w:keepNext w:val="0"/>
        <w:keepLines w:val="0"/>
        <w:pageBreakBefore w:val="0"/>
        <w:widowControl/>
        <w:suppressLineNumbers w:val="0"/>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pacing w:val="4"/>
          <w:sz w:val="32"/>
          <w:szCs w:val="32"/>
          <w:lang w:val="en-US" w:eastAsia="zh-CN"/>
        </w:rPr>
      </w:pPr>
      <w:r>
        <w:rPr>
          <w:rFonts w:hint="eastAsia" w:ascii="仿宋" w:hAnsi="仿宋" w:eastAsia="仿宋" w:cs="仿宋"/>
          <w:snapToGrid w:val="0"/>
          <w:color w:val="000000"/>
          <w:kern w:val="0"/>
          <w:sz w:val="32"/>
          <w:szCs w:val="32"/>
          <w:lang w:val="en-US" w:eastAsia="zh-CN" w:bidi="ar"/>
        </w:rPr>
        <w:t>（</w:t>
      </w:r>
      <w:r>
        <w:rPr>
          <w:rFonts w:hint="eastAsia" w:ascii="仿宋" w:hAnsi="仿宋" w:eastAsia="仿宋" w:cs="仿宋"/>
          <w:snapToGrid w:val="0"/>
          <w:color w:val="000000"/>
          <w:kern w:val="0"/>
          <w:sz w:val="32"/>
          <w:szCs w:val="32"/>
          <w:lang w:val="en-US" w:eastAsia="zh-CN" w:bidi="ar"/>
        </w:rPr>
        <w:t>三</w:t>
      </w:r>
      <w:r>
        <w:rPr>
          <w:rFonts w:hint="eastAsia" w:ascii="仿宋" w:hAnsi="仿宋" w:eastAsia="仿宋" w:cs="仿宋"/>
          <w:snapToGrid w:val="0"/>
          <w:color w:val="000000"/>
          <w:kern w:val="0"/>
          <w:sz w:val="32"/>
          <w:szCs w:val="32"/>
          <w:lang w:val="en-US" w:eastAsia="zh-CN" w:bidi="ar"/>
        </w:rPr>
        <w:t>）</w:t>
      </w:r>
      <w:r>
        <w:rPr>
          <w:rFonts w:hint="eastAsia" w:ascii="仿宋" w:hAnsi="仿宋" w:eastAsia="仿宋" w:cs="仿宋"/>
          <w:spacing w:val="4"/>
          <w:sz w:val="32"/>
          <w:szCs w:val="32"/>
          <w:lang w:val="en-US" w:eastAsia="zh-CN"/>
        </w:rPr>
        <w:t xml:space="preserve">发票开具的金额，与实际付款金额一致； </w:t>
      </w:r>
    </w:p>
    <w:p>
      <w:pPr>
        <w:keepNext w:val="0"/>
        <w:keepLines w:val="0"/>
        <w:pageBreakBefore w:val="0"/>
        <w:widowControl/>
        <w:suppressLineNumbers w:val="0"/>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pacing w:val="4"/>
          <w:sz w:val="32"/>
          <w:szCs w:val="32"/>
          <w:lang w:val="en-US" w:eastAsia="zh-CN"/>
        </w:rPr>
      </w:pPr>
      <w:r>
        <w:rPr>
          <w:rFonts w:hint="eastAsia" w:ascii="仿宋" w:hAnsi="仿宋" w:eastAsia="仿宋" w:cs="仿宋"/>
          <w:snapToGrid w:val="0"/>
          <w:color w:val="000000"/>
          <w:kern w:val="0"/>
          <w:sz w:val="32"/>
          <w:szCs w:val="32"/>
          <w:lang w:val="en-US" w:eastAsia="zh-CN" w:bidi="ar"/>
        </w:rPr>
        <w:t>（</w:t>
      </w:r>
      <w:r>
        <w:rPr>
          <w:rFonts w:hint="eastAsia" w:ascii="仿宋" w:hAnsi="仿宋" w:eastAsia="仿宋" w:cs="仿宋"/>
          <w:snapToGrid w:val="0"/>
          <w:color w:val="000000"/>
          <w:kern w:val="0"/>
          <w:sz w:val="32"/>
          <w:szCs w:val="32"/>
          <w:lang w:val="en-US" w:eastAsia="zh-CN" w:bidi="ar"/>
        </w:rPr>
        <w:t>四</w:t>
      </w:r>
      <w:r>
        <w:rPr>
          <w:rFonts w:hint="eastAsia" w:ascii="仿宋" w:hAnsi="仿宋" w:eastAsia="仿宋" w:cs="仿宋"/>
          <w:snapToGrid w:val="0"/>
          <w:color w:val="000000"/>
          <w:kern w:val="0"/>
          <w:sz w:val="32"/>
          <w:szCs w:val="32"/>
          <w:lang w:val="en-US" w:eastAsia="zh-CN" w:bidi="ar"/>
        </w:rPr>
        <w:t>）</w:t>
      </w:r>
      <w:r>
        <w:rPr>
          <w:rFonts w:hint="eastAsia" w:ascii="仿宋" w:hAnsi="仿宋" w:eastAsia="仿宋" w:cs="仿宋"/>
          <w:spacing w:val="4"/>
          <w:sz w:val="32"/>
          <w:szCs w:val="32"/>
          <w:lang w:val="en-US" w:eastAsia="zh-CN"/>
        </w:rPr>
        <w:t>发票购买方名称必须填写完整，须与入账的公司名称、费用实际支出公司名称一致；</w:t>
      </w:r>
    </w:p>
    <w:p>
      <w:pPr>
        <w:keepNext w:val="0"/>
        <w:keepLines w:val="0"/>
        <w:pageBreakBefore w:val="0"/>
        <w:widowControl/>
        <w:suppressLineNumbers w:val="0"/>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pacing w:val="4"/>
          <w:sz w:val="32"/>
          <w:szCs w:val="32"/>
          <w:lang w:val="en-US" w:eastAsia="zh-CN"/>
        </w:rPr>
      </w:pPr>
      <w:r>
        <w:rPr>
          <w:rFonts w:hint="eastAsia" w:ascii="仿宋" w:hAnsi="仿宋" w:eastAsia="仿宋" w:cs="仿宋"/>
          <w:snapToGrid w:val="0"/>
          <w:color w:val="000000"/>
          <w:kern w:val="0"/>
          <w:sz w:val="32"/>
          <w:szCs w:val="32"/>
          <w:lang w:val="en-US" w:eastAsia="zh-CN" w:bidi="ar"/>
        </w:rPr>
        <w:t>（</w:t>
      </w:r>
      <w:r>
        <w:rPr>
          <w:rFonts w:hint="eastAsia" w:ascii="仿宋" w:hAnsi="仿宋" w:eastAsia="仿宋" w:cs="仿宋"/>
          <w:snapToGrid w:val="0"/>
          <w:color w:val="000000"/>
          <w:kern w:val="0"/>
          <w:sz w:val="32"/>
          <w:szCs w:val="32"/>
          <w:lang w:val="en-US" w:eastAsia="zh-CN" w:bidi="ar"/>
        </w:rPr>
        <w:t>五</w:t>
      </w:r>
      <w:r>
        <w:rPr>
          <w:rFonts w:hint="eastAsia" w:ascii="仿宋" w:hAnsi="仿宋" w:eastAsia="仿宋" w:cs="仿宋"/>
          <w:snapToGrid w:val="0"/>
          <w:color w:val="000000"/>
          <w:kern w:val="0"/>
          <w:sz w:val="32"/>
          <w:szCs w:val="32"/>
          <w:lang w:val="en-US" w:eastAsia="zh-CN" w:bidi="ar"/>
        </w:rPr>
        <w:t>）</w:t>
      </w:r>
      <w:r>
        <w:rPr>
          <w:rFonts w:hint="eastAsia" w:ascii="仿宋" w:hAnsi="仿宋" w:eastAsia="仿宋" w:cs="仿宋"/>
          <w:spacing w:val="4"/>
          <w:sz w:val="32"/>
          <w:szCs w:val="32"/>
          <w:lang w:val="en-US" w:eastAsia="zh-CN"/>
        </w:rPr>
        <w:t xml:space="preserve">增值税专用发票与增值税普通发票均需填写购买方纳税人识别号； </w:t>
      </w:r>
    </w:p>
    <w:p>
      <w:pPr>
        <w:keepNext w:val="0"/>
        <w:keepLines w:val="0"/>
        <w:pageBreakBefore w:val="0"/>
        <w:widowControl/>
        <w:suppressLineNumbers w:val="0"/>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pacing w:val="4"/>
          <w:sz w:val="32"/>
          <w:szCs w:val="32"/>
          <w:lang w:val="en-US" w:eastAsia="zh-CN"/>
        </w:rPr>
      </w:pPr>
      <w:r>
        <w:rPr>
          <w:rFonts w:hint="eastAsia" w:ascii="仿宋" w:hAnsi="仿宋" w:eastAsia="仿宋" w:cs="仿宋"/>
          <w:snapToGrid w:val="0"/>
          <w:color w:val="000000"/>
          <w:kern w:val="0"/>
          <w:sz w:val="32"/>
          <w:szCs w:val="32"/>
          <w:lang w:val="en-US" w:eastAsia="zh-CN" w:bidi="ar"/>
        </w:rPr>
        <w:t>（</w:t>
      </w:r>
      <w:r>
        <w:rPr>
          <w:rFonts w:hint="eastAsia" w:ascii="仿宋" w:hAnsi="仿宋" w:eastAsia="仿宋" w:cs="仿宋"/>
          <w:snapToGrid w:val="0"/>
          <w:color w:val="000000"/>
          <w:kern w:val="0"/>
          <w:sz w:val="32"/>
          <w:szCs w:val="32"/>
          <w:lang w:val="en-US" w:eastAsia="zh-CN" w:bidi="ar"/>
        </w:rPr>
        <w:t>六</w:t>
      </w:r>
      <w:r>
        <w:rPr>
          <w:rFonts w:hint="eastAsia" w:ascii="仿宋" w:hAnsi="仿宋" w:eastAsia="仿宋" w:cs="仿宋"/>
          <w:snapToGrid w:val="0"/>
          <w:color w:val="000000"/>
          <w:kern w:val="0"/>
          <w:sz w:val="32"/>
          <w:szCs w:val="32"/>
          <w:lang w:val="en-US" w:eastAsia="zh-CN" w:bidi="ar"/>
        </w:rPr>
        <w:t>）</w:t>
      </w:r>
      <w:r>
        <w:rPr>
          <w:rFonts w:hint="eastAsia" w:ascii="仿宋" w:hAnsi="仿宋" w:eastAsia="仿宋" w:cs="仿宋"/>
          <w:spacing w:val="4"/>
          <w:sz w:val="32"/>
          <w:szCs w:val="32"/>
          <w:lang w:val="en-US" w:eastAsia="zh-CN"/>
        </w:rPr>
        <w:t xml:space="preserve">发票均需加盖发票专用章；发票专用章加盖清晰完整，且与销售方名称一致； </w:t>
      </w:r>
    </w:p>
    <w:p>
      <w:pPr>
        <w:keepNext w:val="0"/>
        <w:keepLines w:val="0"/>
        <w:pageBreakBefore w:val="0"/>
        <w:widowControl/>
        <w:suppressLineNumbers w:val="0"/>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pacing w:val="4"/>
          <w:sz w:val="32"/>
          <w:szCs w:val="32"/>
          <w:lang w:val="en-US" w:eastAsia="zh-CN"/>
        </w:rPr>
      </w:pPr>
      <w:r>
        <w:rPr>
          <w:rFonts w:hint="eastAsia" w:ascii="仿宋" w:hAnsi="仿宋" w:eastAsia="仿宋" w:cs="仿宋"/>
          <w:snapToGrid w:val="0"/>
          <w:color w:val="000000"/>
          <w:kern w:val="0"/>
          <w:sz w:val="32"/>
          <w:szCs w:val="32"/>
          <w:lang w:val="en-US" w:eastAsia="zh-CN" w:bidi="ar"/>
        </w:rPr>
        <w:t>（</w:t>
      </w:r>
      <w:r>
        <w:rPr>
          <w:rFonts w:hint="eastAsia" w:ascii="仿宋" w:hAnsi="仿宋" w:eastAsia="仿宋" w:cs="仿宋"/>
          <w:snapToGrid w:val="0"/>
          <w:color w:val="000000"/>
          <w:kern w:val="0"/>
          <w:sz w:val="32"/>
          <w:szCs w:val="32"/>
          <w:lang w:val="en-US" w:eastAsia="zh-CN" w:bidi="ar"/>
        </w:rPr>
        <w:t>七</w:t>
      </w:r>
      <w:r>
        <w:rPr>
          <w:rFonts w:hint="eastAsia" w:ascii="仿宋" w:hAnsi="仿宋" w:eastAsia="仿宋" w:cs="仿宋"/>
          <w:snapToGrid w:val="0"/>
          <w:color w:val="000000"/>
          <w:kern w:val="0"/>
          <w:sz w:val="32"/>
          <w:szCs w:val="32"/>
          <w:lang w:val="en-US" w:eastAsia="zh-CN" w:bidi="ar"/>
        </w:rPr>
        <w:t>）</w:t>
      </w:r>
      <w:r>
        <w:rPr>
          <w:rFonts w:hint="eastAsia" w:ascii="仿宋" w:hAnsi="仿宋" w:eastAsia="仿宋" w:cs="仿宋"/>
          <w:spacing w:val="4"/>
          <w:sz w:val="32"/>
          <w:szCs w:val="32"/>
          <w:lang w:val="en-US" w:eastAsia="zh-CN"/>
        </w:rPr>
        <w:t xml:space="preserve">所有发票不得随意涂改、撕毁、增值税专用发票不得折叠。 </w:t>
      </w:r>
    </w:p>
    <w:p>
      <w:pPr>
        <w:keepNext w:val="0"/>
        <w:keepLines w:val="0"/>
        <w:pageBreakBefore w:val="0"/>
        <w:widowControl/>
        <w:suppressLineNumbers w:val="0"/>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72" w:firstLineChars="200"/>
        <w:jc w:val="left"/>
        <w:textAlignment w:val="auto"/>
        <w:outlineLvl w:val="9"/>
        <w:rPr>
          <w:rFonts w:hint="eastAsia" w:ascii="仿宋" w:hAnsi="仿宋" w:eastAsia="仿宋" w:cs="仿宋"/>
          <w:spacing w:val="4"/>
          <w:sz w:val="32"/>
          <w:szCs w:val="32"/>
          <w:lang w:val="en-US" w:eastAsia="zh-CN"/>
        </w:rPr>
      </w:pPr>
      <w:r>
        <w:rPr>
          <w:rFonts w:hint="eastAsia" w:ascii="仿宋" w:hAnsi="仿宋" w:eastAsia="仿宋" w:cs="仿宋"/>
          <w:spacing w:val="8"/>
          <w:sz w:val="32"/>
          <w:szCs w:val="32"/>
          <w14:textOutline w14:w="5791" w14:cap="flat" w14:cmpd="sng">
            <w14:solidFill>
              <w14:srgbClr w14:val="000000"/>
            </w14:solidFill>
            <w14:prstDash w14:val="solid"/>
            <w14:miter w14:val="0"/>
          </w14:textOutline>
        </w:rPr>
        <w:t>第</w:t>
      </w:r>
      <w:r>
        <w:rPr>
          <w:rFonts w:hint="eastAsia" w:ascii="仿宋" w:hAnsi="仿宋" w:eastAsia="仿宋" w:cs="仿宋"/>
          <w:spacing w:val="8"/>
          <w:sz w:val="32"/>
          <w:szCs w:val="32"/>
          <w:lang w:val="en-US" w:eastAsia="zh-CN"/>
          <w14:textOutline w14:w="5791" w14:cap="flat" w14:cmpd="sng">
            <w14:solidFill>
              <w14:srgbClr w14:val="000000"/>
            </w14:solidFill>
            <w14:prstDash w14:val="solid"/>
            <w14:miter w14:val="0"/>
          </w14:textOutline>
        </w:rPr>
        <w:t>四十二</w:t>
      </w:r>
      <w:r>
        <w:rPr>
          <w:rFonts w:hint="eastAsia" w:ascii="仿宋" w:hAnsi="仿宋" w:eastAsia="仿宋" w:cs="仿宋"/>
          <w:spacing w:val="7"/>
          <w:sz w:val="32"/>
          <w:szCs w:val="32"/>
          <w14:textOutline w14:w="5791" w14:cap="flat" w14:cmpd="sng">
            <w14:solidFill>
              <w14:srgbClr w14:val="000000"/>
            </w14:solidFill>
            <w14:prstDash w14:val="solid"/>
            <w14:miter w14:val="0"/>
          </w14:textOutline>
        </w:rPr>
        <w:t>条</w:t>
      </w:r>
      <w:r>
        <w:rPr>
          <w:rFonts w:hint="eastAsia" w:ascii="仿宋" w:hAnsi="仿宋" w:eastAsia="仿宋" w:cs="仿宋"/>
          <w:spacing w:val="7"/>
          <w:sz w:val="32"/>
          <w:szCs w:val="32"/>
          <w:lang w:val="en-US" w:eastAsia="zh-CN"/>
          <w14:textOutline w14:w="5791" w14:cap="flat" w14:cmpd="sng">
            <w14:solidFill>
              <w14:srgbClr w14:val="000000"/>
            </w14:solidFill>
            <w14:prstDash w14:val="solid"/>
            <w14:miter w14:val="0"/>
          </w14:textOutline>
        </w:rPr>
        <w:t xml:space="preserve">  </w:t>
      </w:r>
      <w:r>
        <w:rPr>
          <w:rFonts w:hint="eastAsia" w:ascii="仿宋" w:hAnsi="仿宋" w:eastAsia="仿宋" w:cs="仿宋"/>
          <w:spacing w:val="4"/>
          <w:sz w:val="32"/>
          <w:szCs w:val="32"/>
          <w:lang w:val="en-US" w:eastAsia="zh-CN"/>
        </w:rPr>
        <w:t xml:space="preserve">其他注意事项 </w:t>
      </w:r>
    </w:p>
    <w:p>
      <w:pPr>
        <w:keepNext w:val="0"/>
        <w:keepLines w:val="0"/>
        <w:pageBreakBefore w:val="0"/>
        <w:widowControl/>
        <w:suppressLineNumbers w:val="0"/>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pacing w:val="4"/>
          <w:sz w:val="32"/>
          <w:szCs w:val="32"/>
          <w:lang w:val="en-US" w:eastAsia="zh-CN"/>
        </w:rPr>
      </w:pPr>
      <w:r>
        <w:rPr>
          <w:rFonts w:hint="eastAsia" w:ascii="仿宋" w:hAnsi="仿宋" w:eastAsia="仿宋" w:cs="仿宋"/>
          <w:snapToGrid w:val="0"/>
          <w:color w:val="000000"/>
          <w:kern w:val="0"/>
          <w:sz w:val="32"/>
          <w:szCs w:val="32"/>
          <w:lang w:val="en-US" w:eastAsia="zh-CN" w:bidi="ar"/>
        </w:rPr>
        <w:t>（</w:t>
      </w:r>
      <w:r>
        <w:rPr>
          <w:rFonts w:hint="eastAsia" w:ascii="仿宋" w:hAnsi="仿宋" w:eastAsia="仿宋" w:cs="仿宋"/>
          <w:snapToGrid w:val="0"/>
          <w:color w:val="000000"/>
          <w:kern w:val="0"/>
          <w:sz w:val="32"/>
          <w:szCs w:val="32"/>
          <w:lang w:val="en-US" w:eastAsia="zh-CN" w:bidi="ar"/>
        </w:rPr>
        <w:t>一</w:t>
      </w:r>
      <w:r>
        <w:rPr>
          <w:rFonts w:hint="eastAsia" w:ascii="仿宋" w:hAnsi="仿宋" w:eastAsia="仿宋" w:cs="仿宋"/>
          <w:snapToGrid w:val="0"/>
          <w:color w:val="000000"/>
          <w:kern w:val="0"/>
          <w:sz w:val="32"/>
          <w:szCs w:val="32"/>
          <w:lang w:val="en-US" w:eastAsia="zh-CN" w:bidi="ar"/>
        </w:rPr>
        <w:t>）</w:t>
      </w:r>
      <w:r>
        <w:rPr>
          <w:rFonts w:hint="eastAsia" w:ascii="仿宋" w:hAnsi="仿宋" w:eastAsia="仿宋" w:cs="仿宋"/>
          <w:spacing w:val="4"/>
          <w:sz w:val="32"/>
          <w:szCs w:val="32"/>
          <w:lang w:val="en-US" w:eastAsia="zh-CN"/>
        </w:rPr>
        <w:t xml:space="preserve">员工应妥善保管各类票据与凭证，丢失发票或发生费用未取得合法票据的，公司将不予报销； </w:t>
      </w:r>
    </w:p>
    <w:p>
      <w:pPr>
        <w:keepNext w:val="0"/>
        <w:keepLines w:val="0"/>
        <w:pageBreakBefore w:val="0"/>
        <w:widowControl/>
        <w:suppressLineNumbers w:val="0"/>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pacing w:val="4"/>
          <w:sz w:val="32"/>
          <w:szCs w:val="32"/>
          <w:lang w:val="en-US" w:eastAsia="zh-CN"/>
        </w:rPr>
      </w:pPr>
      <w:r>
        <w:rPr>
          <w:rFonts w:hint="eastAsia" w:ascii="仿宋" w:hAnsi="仿宋" w:eastAsia="仿宋" w:cs="仿宋"/>
          <w:snapToGrid w:val="0"/>
          <w:color w:val="000000"/>
          <w:kern w:val="0"/>
          <w:sz w:val="32"/>
          <w:szCs w:val="32"/>
          <w:lang w:val="en-US" w:eastAsia="zh-CN" w:bidi="ar"/>
        </w:rPr>
        <w:t>（</w:t>
      </w:r>
      <w:r>
        <w:rPr>
          <w:rFonts w:hint="eastAsia" w:ascii="仿宋" w:hAnsi="仿宋" w:eastAsia="仿宋" w:cs="仿宋"/>
          <w:snapToGrid w:val="0"/>
          <w:color w:val="000000"/>
          <w:kern w:val="0"/>
          <w:sz w:val="32"/>
          <w:szCs w:val="32"/>
          <w:lang w:val="en-US" w:eastAsia="zh-CN" w:bidi="ar"/>
        </w:rPr>
        <w:t>二</w:t>
      </w:r>
      <w:r>
        <w:rPr>
          <w:rFonts w:hint="eastAsia" w:ascii="仿宋" w:hAnsi="仿宋" w:eastAsia="仿宋" w:cs="仿宋"/>
          <w:snapToGrid w:val="0"/>
          <w:color w:val="000000"/>
          <w:kern w:val="0"/>
          <w:sz w:val="32"/>
          <w:szCs w:val="32"/>
          <w:lang w:val="en-US" w:eastAsia="zh-CN" w:bidi="ar"/>
        </w:rPr>
        <w:t>）</w:t>
      </w:r>
      <w:r>
        <w:rPr>
          <w:rFonts w:hint="eastAsia" w:ascii="仿宋" w:hAnsi="仿宋" w:eastAsia="仿宋" w:cs="仿宋"/>
          <w:spacing w:val="4"/>
          <w:sz w:val="32"/>
          <w:szCs w:val="32"/>
          <w:lang w:val="en-US" w:eastAsia="zh-CN"/>
        </w:rPr>
        <w:t>提供虚假发票的，公司将不予报销。</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76" w:firstLineChars="200"/>
        <w:jc w:val="center"/>
        <w:textAlignment w:val="auto"/>
        <w:outlineLvl w:val="9"/>
        <w:rPr>
          <w:rFonts w:hint="eastAsia" w:ascii="仿宋" w:hAnsi="仿宋" w:eastAsia="仿宋" w:cs="仿宋"/>
          <w:sz w:val="32"/>
          <w:szCs w:val="32"/>
        </w:rPr>
      </w:pPr>
      <w:r>
        <w:rPr>
          <w:rFonts w:hint="eastAsia" w:ascii="仿宋" w:hAnsi="仿宋" w:eastAsia="仿宋" w:cs="仿宋"/>
          <w:spacing w:val="9"/>
          <w:sz w:val="32"/>
          <w:szCs w:val="32"/>
          <w14:textOutline w14:w="7968" w14:cap="flat" w14:cmpd="sng">
            <w14:solidFill>
              <w14:srgbClr w14:val="000000"/>
            </w14:solidFill>
            <w14:prstDash w14:val="solid"/>
            <w14:miter w14:val="0"/>
          </w14:textOutline>
        </w:rPr>
        <w:t>第</w:t>
      </w:r>
      <w:r>
        <w:rPr>
          <w:rFonts w:hint="eastAsia" w:ascii="仿宋" w:hAnsi="仿宋" w:eastAsia="仿宋" w:cs="仿宋"/>
          <w:spacing w:val="9"/>
          <w:sz w:val="32"/>
          <w:szCs w:val="32"/>
          <w:lang w:val="en-US" w:eastAsia="zh-CN"/>
          <w14:textOutline w14:w="7968" w14:cap="flat" w14:cmpd="sng">
            <w14:solidFill>
              <w14:srgbClr w14:val="000000"/>
            </w14:solidFill>
            <w14:prstDash w14:val="solid"/>
            <w14:miter w14:val="0"/>
          </w14:textOutline>
        </w:rPr>
        <w:t>七</w:t>
      </w:r>
      <w:r>
        <w:rPr>
          <w:rFonts w:hint="eastAsia" w:ascii="仿宋" w:hAnsi="仿宋" w:eastAsia="仿宋" w:cs="仿宋"/>
          <w:spacing w:val="9"/>
          <w:sz w:val="32"/>
          <w:szCs w:val="32"/>
          <w14:textOutline w14:w="7968" w14:cap="flat" w14:cmpd="sng">
            <w14:solidFill>
              <w14:srgbClr w14:val="000000"/>
            </w14:solidFill>
            <w14:prstDash w14:val="solid"/>
            <w14:miter w14:val="0"/>
          </w14:textOutline>
        </w:rPr>
        <w:t>章</w:t>
      </w:r>
      <w:r>
        <w:rPr>
          <w:rFonts w:hint="eastAsia" w:ascii="仿宋" w:hAnsi="仿宋" w:eastAsia="仿宋" w:cs="仿宋"/>
          <w:spacing w:val="9"/>
          <w:sz w:val="32"/>
          <w:szCs w:val="32"/>
        </w:rPr>
        <w:t xml:space="preserve"> </w:t>
      </w:r>
      <w:r>
        <w:rPr>
          <w:rFonts w:hint="eastAsia" w:ascii="仿宋" w:hAnsi="仿宋" w:eastAsia="仿宋" w:cs="仿宋"/>
          <w:spacing w:val="9"/>
          <w:sz w:val="32"/>
          <w:szCs w:val="32"/>
          <w14:textOutline w14:w="7968" w14:cap="flat" w14:cmpd="sng">
            <w14:solidFill>
              <w14:srgbClr w14:val="000000"/>
            </w14:solidFill>
            <w14:prstDash w14:val="solid"/>
            <w14:miter w14:val="0"/>
          </w14:textOutline>
        </w:rPr>
        <w:t>附件粘贴要</w:t>
      </w:r>
      <w:r>
        <w:rPr>
          <w:rFonts w:hint="eastAsia" w:ascii="仿宋" w:hAnsi="仿宋" w:eastAsia="仿宋" w:cs="仿宋"/>
          <w:spacing w:val="7"/>
          <w:sz w:val="32"/>
          <w:szCs w:val="32"/>
          <w14:textOutline w14:w="7968" w14:cap="flat" w14:cmpd="sng">
            <w14:solidFill>
              <w14:srgbClr w14:val="000000"/>
            </w14:solidFill>
            <w14:prstDash w14:val="solid"/>
            <w14:miter w14:val="0"/>
          </w14:textOutline>
        </w:rPr>
        <w:t>求</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72" w:firstLineChars="200"/>
        <w:jc w:val="left"/>
        <w:textAlignment w:val="auto"/>
        <w:outlineLvl w:val="9"/>
        <w:rPr>
          <w:rFonts w:hint="eastAsia" w:ascii="仿宋" w:hAnsi="仿宋" w:eastAsia="仿宋" w:cs="仿宋"/>
          <w:spacing w:val="5"/>
          <w:sz w:val="32"/>
          <w:szCs w:val="32"/>
        </w:rPr>
      </w:pPr>
      <w:bookmarkStart w:id="1" w:name="_bookmark46"/>
      <w:bookmarkEnd w:id="1"/>
      <w:bookmarkStart w:id="2" w:name="_bookmark45"/>
      <w:bookmarkEnd w:id="2"/>
      <w:r>
        <w:rPr>
          <w:rFonts w:hint="eastAsia" w:ascii="仿宋" w:hAnsi="仿宋" w:eastAsia="仿宋" w:cs="仿宋"/>
          <w:spacing w:val="8"/>
          <w:sz w:val="32"/>
          <w:szCs w:val="32"/>
          <w14:textOutline w14:w="5791" w14:cap="flat" w14:cmpd="sng">
            <w14:solidFill>
              <w14:srgbClr w14:val="000000"/>
            </w14:solidFill>
            <w14:prstDash w14:val="solid"/>
            <w14:miter w14:val="0"/>
          </w14:textOutline>
        </w:rPr>
        <w:t>第</w:t>
      </w:r>
      <w:r>
        <w:rPr>
          <w:rFonts w:hint="eastAsia" w:ascii="仿宋" w:hAnsi="仿宋" w:eastAsia="仿宋" w:cs="仿宋"/>
          <w:spacing w:val="8"/>
          <w:sz w:val="32"/>
          <w:szCs w:val="32"/>
          <w:lang w:val="en-US" w:eastAsia="zh-CN"/>
          <w14:textOutline w14:w="5791" w14:cap="flat" w14:cmpd="sng">
            <w14:solidFill>
              <w14:srgbClr w14:val="000000"/>
            </w14:solidFill>
            <w14:prstDash w14:val="solid"/>
            <w14:miter w14:val="0"/>
          </w14:textOutline>
        </w:rPr>
        <w:t>四十三</w:t>
      </w:r>
      <w:r>
        <w:rPr>
          <w:rFonts w:hint="eastAsia" w:ascii="仿宋" w:hAnsi="仿宋" w:eastAsia="仿宋" w:cs="仿宋"/>
          <w:spacing w:val="7"/>
          <w:sz w:val="32"/>
          <w:szCs w:val="32"/>
          <w14:textOutline w14:w="5791" w14:cap="flat" w14:cmpd="sng">
            <w14:solidFill>
              <w14:srgbClr w14:val="000000"/>
            </w14:solidFill>
            <w14:prstDash w14:val="solid"/>
            <w14:miter w14:val="0"/>
          </w14:textOutline>
        </w:rPr>
        <w:t>条</w:t>
      </w:r>
      <w:r>
        <w:rPr>
          <w:rFonts w:hint="eastAsia" w:ascii="仿宋" w:hAnsi="仿宋" w:eastAsia="仿宋" w:cs="仿宋"/>
          <w:spacing w:val="7"/>
          <w:sz w:val="32"/>
          <w:szCs w:val="32"/>
          <w:lang w:val="en-US" w:eastAsia="zh-CN"/>
          <w14:textOutline w14:w="5791" w14:cap="flat" w14:cmpd="sng">
            <w14:solidFill>
              <w14:srgbClr w14:val="000000"/>
            </w14:solidFill>
            <w14:prstDash w14:val="solid"/>
            <w14:miter w14:val="0"/>
          </w14:textOutline>
        </w:rPr>
        <w:t xml:space="preserve">  </w:t>
      </w:r>
      <w:r>
        <w:rPr>
          <w:rFonts w:hint="eastAsia" w:ascii="仿宋" w:hAnsi="仿宋" w:eastAsia="仿宋" w:cs="仿宋"/>
          <w:spacing w:val="5"/>
          <w:sz w:val="32"/>
          <w:szCs w:val="32"/>
        </w:rPr>
        <w:t>单据粘贴要求</w:t>
      </w:r>
      <w:r>
        <w:rPr>
          <w:rFonts w:hint="eastAsia" w:ascii="仿宋" w:hAnsi="仿宋" w:eastAsia="仿宋" w:cs="仿宋"/>
          <w:spacing w:val="5"/>
          <w:sz w:val="32"/>
          <w:szCs w:val="32"/>
          <w:lang w:eastAsia="zh-CN"/>
        </w:rPr>
        <w:t>。</w:t>
      </w:r>
      <w:r>
        <w:rPr>
          <w:rFonts w:hint="eastAsia" w:ascii="仿宋" w:hAnsi="仿宋" w:eastAsia="仿宋" w:cs="仿宋"/>
          <w:spacing w:val="5"/>
          <w:sz w:val="32"/>
          <w:szCs w:val="32"/>
        </w:rPr>
        <w:t>报销单粘贴顺序为：报销单申请单打印页(纸张标准： A4) →发票粘贴页(纸张标准：A4) →其他附件(纸张标准： A4，) 申请人使用胶棒或胶水将所有 纸张的左上角黏贴即可，不要使用装订机装订。</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72" w:firstLineChars="200"/>
        <w:jc w:val="left"/>
        <w:textAlignment w:val="auto"/>
        <w:outlineLvl w:val="9"/>
        <w:rPr>
          <w:rFonts w:hint="eastAsia" w:ascii="仿宋" w:hAnsi="仿宋" w:eastAsia="仿宋" w:cs="仿宋"/>
          <w:spacing w:val="5"/>
          <w:sz w:val="32"/>
          <w:szCs w:val="32"/>
        </w:rPr>
      </w:pPr>
      <w:bookmarkStart w:id="3" w:name="_bookmark48"/>
      <w:bookmarkEnd w:id="3"/>
      <w:bookmarkStart w:id="4" w:name="_bookmark47"/>
      <w:bookmarkEnd w:id="4"/>
      <w:r>
        <w:rPr>
          <w:rFonts w:hint="eastAsia" w:ascii="仿宋" w:hAnsi="仿宋" w:eastAsia="仿宋" w:cs="仿宋"/>
          <w:spacing w:val="8"/>
          <w:sz w:val="32"/>
          <w:szCs w:val="32"/>
          <w14:textOutline w14:w="5791" w14:cap="flat" w14:cmpd="sng">
            <w14:solidFill>
              <w14:srgbClr w14:val="000000"/>
            </w14:solidFill>
            <w14:prstDash w14:val="solid"/>
            <w14:miter w14:val="0"/>
          </w14:textOutline>
        </w:rPr>
        <w:t>第</w:t>
      </w:r>
      <w:r>
        <w:rPr>
          <w:rFonts w:hint="eastAsia" w:ascii="仿宋" w:hAnsi="仿宋" w:eastAsia="仿宋" w:cs="仿宋"/>
          <w:spacing w:val="8"/>
          <w:sz w:val="32"/>
          <w:szCs w:val="32"/>
          <w:lang w:val="en-US" w:eastAsia="zh-CN"/>
          <w14:textOutline w14:w="5791" w14:cap="flat" w14:cmpd="sng">
            <w14:solidFill>
              <w14:srgbClr w14:val="000000"/>
            </w14:solidFill>
            <w14:prstDash w14:val="solid"/>
            <w14:miter w14:val="0"/>
          </w14:textOutline>
        </w:rPr>
        <w:t>四十四</w:t>
      </w:r>
      <w:r>
        <w:rPr>
          <w:rFonts w:hint="eastAsia" w:ascii="仿宋" w:hAnsi="仿宋" w:eastAsia="仿宋" w:cs="仿宋"/>
          <w:spacing w:val="7"/>
          <w:sz w:val="32"/>
          <w:szCs w:val="32"/>
          <w14:textOutline w14:w="5791" w14:cap="flat" w14:cmpd="sng">
            <w14:solidFill>
              <w14:srgbClr w14:val="000000"/>
            </w14:solidFill>
            <w14:prstDash w14:val="solid"/>
            <w14:miter w14:val="0"/>
          </w14:textOutline>
        </w:rPr>
        <w:t>条</w:t>
      </w:r>
      <w:r>
        <w:rPr>
          <w:rFonts w:hint="eastAsia" w:ascii="仿宋" w:hAnsi="仿宋" w:eastAsia="仿宋" w:cs="仿宋"/>
          <w:spacing w:val="7"/>
          <w:sz w:val="32"/>
          <w:szCs w:val="32"/>
          <w:lang w:val="en-US" w:eastAsia="zh-CN"/>
          <w14:textOutline w14:w="5791" w14:cap="flat" w14:cmpd="sng">
            <w14:solidFill>
              <w14:srgbClr w14:val="000000"/>
            </w14:solidFill>
            <w14:prstDash w14:val="solid"/>
            <w14:miter w14:val="0"/>
          </w14:textOutline>
        </w:rPr>
        <w:t xml:space="preserve">  </w:t>
      </w:r>
      <w:r>
        <w:rPr>
          <w:rFonts w:hint="eastAsia" w:ascii="仿宋" w:hAnsi="仿宋" w:eastAsia="仿宋" w:cs="仿宋"/>
          <w:spacing w:val="5"/>
          <w:sz w:val="32"/>
          <w:szCs w:val="32"/>
        </w:rPr>
        <w:t>发票粘贴要求</w:t>
      </w:r>
      <w:r>
        <w:rPr>
          <w:rFonts w:hint="eastAsia" w:ascii="仿宋" w:hAnsi="仿宋" w:eastAsia="仿宋" w:cs="仿宋"/>
          <w:spacing w:val="5"/>
          <w:sz w:val="32"/>
          <w:szCs w:val="32"/>
          <w:lang w:eastAsia="zh-CN"/>
        </w:rPr>
        <w:t>。</w:t>
      </w:r>
      <w:r>
        <w:rPr>
          <w:rFonts w:hint="eastAsia" w:ascii="仿宋" w:hAnsi="仿宋" w:eastAsia="仿宋" w:cs="仿宋"/>
          <w:spacing w:val="5"/>
          <w:sz w:val="32"/>
          <w:szCs w:val="32"/>
        </w:rPr>
        <w:t>报销单据粘贴要求美观、整洁，便于审阅及保存；粘贴不合格的原始单据，财务有权退回重贴。</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60" w:firstLineChars="200"/>
        <w:jc w:val="left"/>
        <w:textAlignment w:val="auto"/>
        <w:outlineLvl w:val="9"/>
        <w:rPr>
          <w:rFonts w:hint="eastAsia" w:ascii="仿宋" w:hAnsi="仿宋" w:eastAsia="仿宋" w:cs="仿宋"/>
          <w:spacing w:val="5"/>
          <w:sz w:val="32"/>
          <w:szCs w:val="32"/>
        </w:rPr>
      </w:pPr>
      <w:r>
        <w:rPr>
          <w:rFonts w:hint="eastAsia" w:ascii="仿宋" w:hAnsi="仿宋" w:eastAsia="仿宋" w:cs="仿宋"/>
          <w:spacing w:val="5"/>
          <w:sz w:val="32"/>
          <w:szCs w:val="32"/>
        </w:rPr>
        <w:t>①增值税专用发票抵扣联(绿色联)不粘贴，用曲别针别在A4纸上与报销单一同提交；其他发票、收据等原始单据，按照同一种类每一张都应整齐、不能重合，牢固粘贴在A4纸上；粘贴原始单据时需在A4纸左侧边距预留3厘米凭证装订区；为节约纸张，建议使用打印作废的单面空白纸张。</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60" w:firstLineChars="200"/>
        <w:jc w:val="left"/>
        <w:textAlignment w:val="auto"/>
        <w:outlineLvl w:val="9"/>
        <w:rPr>
          <w:rFonts w:hint="eastAsia" w:ascii="仿宋" w:hAnsi="仿宋" w:eastAsia="仿宋" w:cs="仿宋"/>
          <w:spacing w:val="5"/>
          <w:sz w:val="32"/>
          <w:szCs w:val="32"/>
        </w:rPr>
      </w:pPr>
      <w:r>
        <w:rPr>
          <w:rFonts w:hint="eastAsia" w:ascii="仿宋" w:hAnsi="仿宋" w:eastAsia="仿宋" w:cs="仿宋"/>
          <w:spacing w:val="5"/>
          <w:sz w:val="32"/>
          <w:szCs w:val="32"/>
        </w:rPr>
        <w:t>②各类原始单据粘贴顺序按照同一种类由上而下，从左向右，保证发票信息不被遮挡；发票正面朝上，将发票左侧粘贴到A4纸上，下一张发票不能粘贴到上一张发票，保证每张发票的所有信息都直接粘贴在A4纸上；</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60" w:firstLineChars="200"/>
        <w:jc w:val="left"/>
        <w:textAlignment w:val="auto"/>
        <w:outlineLvl w:val="9"/>
        <w:rPr>
          <w:rFonts w:hint="eastAsia" w:ascii="仿宋" w:hAnsi="仿宋" w:eastAsia="仿宋" w:cs="仿宋"/>
          <w:spacing w:val="5"/>
          <w:sz w:val="32"/>
          <w:szCs w:val="32"/>
          <w:lang w:eastAsia="zh-Hans"/>
        </w:rPr>
      </w:pPr>
      <w:r>
        <w:rPr>
          <w:rFonts w:hint="eastAsia" w:ascii="仿宋" w:hAnsi="仿宋" w:eastAsia="仿宋" w:cs="仿宋"/>
          <w:spacing w:val="5"/>
          <w:sz w:val="32"/>
          <w:szCs w:val="32"/>
        </w:rPr>
        <w:t>③如需粘贴原始单据较多时，在粘贴前需要把每一张发票按照费用类型拍照上传到报销单据“添加发票”中，然后按同一种类发票类型、单据大小顺序呈鱼 鳞状均匀、牢固粘贴，发票粘贴完整后，申请人应在A4纸上按经济内容汇总票据金额，如办公用品、交通费等金额；之后将A4纸与打印出的纸质“报销申请单”粘贴在一起后</w:t>
      </w:r>
      <w:r>
        <w:rPr>
          <w:rFonts w:hint="eastAsia" w:ascii="仿宋" w:hAnsi="仿宋" w:eastAsia="仿宋" w:cs="仿宋"/>
          <w:spacing w:val="5"/>
          <w:sz w:val="32"/>
          <w:szCs w:val="32"/>
          <w:lang w:val="en-US" w:eastAsia="zh-Hans"/>
        </w:rPr>
        <w:t>提交</w:t>
      </w:r>
      <w:r>
        <w:rPr>
          <w:rFonts w:hint="eastAsia" w:ascii="仿宋" w:hAnsi="仿宋" w:eastAsia="仿宋" w:cs="仿宋"/>
          <w:spacing w:val="5"/>
          <w:sz w:val="32"/>
          <w:szCs w:val="32"/>
          <w:lang w:eastAsia="zh-Hans"/>
        </w:rPr>
        <w:t>。</w:t>
      </w:r>
      <w:bookmarkStart w:id="5" w:name="_bookmark50"/>
      <w:bookmarkEnd w:id="5"/>
      <w:bookmarkStart w:id="6" w:name="_bookmark49"/>
      <w:bookmarkEnd w:id="6"/>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72" w:firstLineChars="200"/>
        <w:jc w:val="left"/>
        <w:textAlignment w:val="auto"/>
        <w:outlineLvl w:val="9"/>
        <w:rPr>
          <w:rFonts w:hint="eastAsia" w:ascii="仿宋" w:hAnsi="仿宋" w:eastAsia="仿宋" w:cs="仿宋"/>
          <w:spacing w:val="5"/>
          <w:sz w:val="32"/>
          <w:szCs w:val="32"/>
        </w:rPr>
      </w:pPr>
      <w:r>
        <w:rPr>
          <w:rFonts w:hint="eastAsia" w:ascii="仿宋" w:hAnsi="仿宋" w:eastAsia="仿宋" w:cs="仿宋"/>
          <w:spacing w:val="8"/>
          <w:sz w:val="32"/>
          <w:szCs w:val="32"/>
          <w14:textOutline w14:w="5791" w14:cap="flat" w14:cmpd="sng">
            <w14:solidFill>
              <w14:srgbClr w14:val="000000"/>
            </w14:solidFill>
            <w14:prstDash w14:val="solid"/>
            <w14:miter w14:val="0"/>
          </w14:textOutline>
        </w:rPr>
        <w:t>第</w:t>
      </w:r>
      <w:r>
        <w:rPr>
          <w:rFonts w:hint="eastAsia" w:ascii="仿宋" w:hAnsi="仿宋" w:eastAsia="仿宋" w:cs="仿宋"/>
          <w:spacing w:val="8"/>
          <w:sz w:val="32"/>
          <w:szCs w:val="32"/>
          <w:lang w:val="en-US" w:eastAsia="zh-CN"/>
          <w14:textOutline w14:w="5791" w14:cap="flat" w14:cmpd="sng">
            <w14:solidFill>
              <w14:srgbClr w14:val="000000"/>
            </w14:solidFill>
            <w14:prstDash w14:val="solid"/>
            <w14:miter w14:val="0"/>
          </w14:textOutline>
        </w:rPr>
        <w:t>四十五</w:t>
      </w:r>
      <w:r>
        <w:rPr>
          <w:rFonts w:hint="eastAsia" w:ascii="仿宋" w:hAnsi="仿宋" w:eastAsia="仿宋" w:cs="仿宋"/>
          <w:spacing w:val="7"/>
          <w:sz w:val="32"/>
          <w:szCs w:val="32"/>
          <w14:textOutline w14:w="5791" w14:cap="flat" w14:cmpd="sng">
            <w14:solidFill>
              <w14:srgbClr w14:val="000000"/>
            </w14:solidFill>
            <w14:prstDash w14:val="solid"/>
            <w14:miter w14:val="0"/>
          </w14:textOutline>
        </w:rPr>
        <w:t>条</w:t>
      </w:r>
      <w:r>
        <w:rPr>
          <w:rFonts w:hint="eastAsia" w:ascii="仿宋" w:hAnsi="仿宋" w:eastAsia="仿宋" w:cs="仿宋"/>
          <w:spacing w:val="7"/>
          <w:sz w:val="32"/>
          <w:szCs w:val="32"/>
          <w:lang w:val="en-US" w:eastAsia="zh-CN"/>
          <w14:textOutline w14:w="5791" w14:cap="flat" w14:cmpd="sng">
            <w14:solidFill>
              <w14:srgbClr w14:val="000000"/>
            </w14:solidFill>
            <w14:prstDash w14:val="solid"/>
            <w14:miter w14:val="0"/>
          </w14:textOutline>
        </w:rPr>
        <w:t xml:space="preserve">  </w:t>
      </w:r>
      <w:r>
        <w:rPr>
          <w:rFonts w:hint="eastAsia" w:ascii="仿宋" w:hAnsi="仿宋" w:eastAsia="仿宋" w:cs="仿宋"/>
          <w:spacing w:val="5"/>
          <w:sz w:val="32"/>
          <w:szCs w:val="32"/>
        </w:rPr>
        <w:t>发票粘贴样例</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60" w:firstLineChars="200"/>
        <w:jc w:val="left"/>
        <w:textAlignment w:val="auto"/>
        <w:outlineLvl w:val="9"/>
        <w:rPr>
          <w:rFonts w:hint="eastAsia" w:ascii="仿宋" w:hAnsi="仿宋" w:eastAsia="仿宋" w:cs="仿宋"/>
          <w:spacing w:val="5"/>
          <w:sz w:val="32"/>
          <w:szCs w:val="32"/>
        </w:rPr>
      </w:pPr>
      <w:r>
        <w:rPr>
          <w:rFonts w:hint="eastAsia" w:ascii="仿宋" w:hAnsi="仿宋" w:eastAsia="仿宋" w:cs="仿宋"/>
          <w:spacing w:val="5"/>
          <w:sz w:val="32"/>
          <w:szCs w:val="32"/>
          <w:lang w:val="en-US" w:eastAsia="zh-CN"/>
        </w:rPr>
        <w:t>（一）</w:t>
      </w:r>
      <w:r>
        <w:rPr>
          <w:rFonts w:hint="eastAsia" w:ascii="仿宋" w:hAnsi="仿宋" w:eastAsia="仿宋" w:cs="仿宋"/>
          <w:spacing w:val="5"/>
          <w:sz w:val="32"/>
          <w:szCs w:val="32"/>
        </w:rPr>
        <w:t>样例 1：</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60" w:firstLineChars="200"/>
        <w:jc w:val="left"/>
        <w:textAlignment w:val="auto"/>
        <w:outlineLvl w:val="9"/>
        <w:rPr>
          <w:rFonts w:hint="eastAsia" w:ascii="仿宋" w:hAnsi="仿宋" w:eastAsia="仿宋" w:cs="仿宋"/>
          <w:spacing w:val="5"/>
          <w:sz w:val="32"/>
          <w:szCs w:val="32"/>
        </w:rPr>
      </w:pPr>
      <w:r>
        <w:rPr>
          <w:rFonts w:hint="eastAsia" w:ascii="仿宋" w:hAnsi="仿宋" w:eastAsia="仿宋" w:cs="仿宋"/>
          <w:spacing w:val="5"/>
          <w:sz w:val="32"/>
          <w:szCs w:val="32"/>
        </w:rPr>
        <w:t>适用发票粘贴要求中①和②的情况：</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left"/>
        <w:textAlignment w:val="auto"/>
        <w:outlineLvl w:val="9"/>
        <w:rPr>
          <w:rFonts w:hint="eastAsia" w:ascii="仿宋" w:hAnsi="仿宋" w:eastAsia="仿宋" w:cs="仿宋"/>
          <w:sz w:val="32"/>
          <w:szCs w:val="32"/>
        </w:rPr>
      </w:pPr>
      <w:r>
        <w:rPr>
          <w:rFonts w:hint="eastAsia" w:ascii="仿宋" w:hAnsi="仿宋" w:eastAsia="仿宋" w:cs="仿宋"/>
          <w:spacing w:val="5"/>
          <w:sz w:val="32"/>
          <w:szCs w:val="32"/>
        </w:rPr>
        <w:t>(1)出租车票、车辆通行费专用收据</w:t>
      </w:r>
      <w:r>
        <w:rPr>
          <w:rFonts w:hint="eastAsia" w:ascii="仿宋" w:hAnsi="仿宋" w:eastAsia="仿宋" w:cs="仿宋"/>
          <w:sz w:val="32"/>
          <w:szCs w:val="32"/>
        </w:rPr>
        <w:drawing>
          <wp:inline distT="0" distB="0" distL="0" distR="0">
            <wp:extent cx="5051425" cy="5836285"/>
            <wp:effectExtent l="0" t="0" r="3175" b="5715"/>
            <wp:docPr id="6" name="IM 5"/>
            <wp:cNvGraphicFramePr/>
            <a:graphic xmlns:a="http://schemas.openxmlformats.org/drawingml/2006/main">
              <a:graphicData uri="http://schemas.openxmlformats.org/drawingml/2006/picture">
                <pic:pic xmlns:pic="http://schemas.openxmlformats.org/drawingml/2006/picture">
                  <pic:nvPicPr>
                    <pic:cNvPr id="6" name="IM 5"/>
                    <pic:cNvPicPr/>
                  </pic:nvPicPr>
                  <pic:blipFill>
                    <a:blip r:embed="rId19"/>
                    <a:stretch>
                      <a:fillRect/>
                    </a:stretch>
                  </pic:blipFill>
                  <pic:spPr>
                    <a:xfrm>
                      <a:off x="0" y="0"/>
                      <a:ext cx="5052059" cy="5836665"/>
                    </a:xfrm>
                    <a:prstGeom prst="rect">
                      <a:avLst/>
                    </a:prstGeom>
                  </pic:spPr>
                </pic:pic>
              </a:graphicData>
            </a:graphic>
          </wp:inline>
        </w:drawing>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rPr>
        <w:sectPr>
          <w:headerReference r:id="rId5" w:type="default"/>
          <w:footerReference r:id="rId6" w:type="default"/>
          <w:pgSz w:w="11912" w:h="16841"/>
          <w:pgMar w:top="1449" w:right="1209" w:bottom="1627" w:left="1651" w:header="935" w:footer="1386" w:gutter="0"/>
          <w:pgNumType w:fmt="decimal"/>
          <w:cols w:space="720" w:num="1"/>
        </w:sect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rPr>
      </w:pPr>
      <w:r>
        <w:rPr>
          <w:rFonts w:hint="eastAsia" w:ascii="仿宋" w:hAnsi="仿宋" w:eastAsia="仿宋" w:cs="仿宋"/>
          <w:sz w:val="32"/>
          <w:szCs w:val="32"/>
        </w:rPr>
        <w:drawing>
          <wp:inline distT="0" distB="0" distL="0" distR="0">
            <wp:extent cx="5038725" cy="8183245"/>
            <wp:effectExtent l="0" t="0" r="15875" b="20955"/>
            <wp:docPr id="7" name="IM 6"/>
            <wp:cNvGraphicFramePr/>
            <a:graphic xmlns:a="http://schemas.openxmlformats.org/drawingml/2006/main">
              <a:graphicData uri="http://schemas.openxmlformats.org/drawingml/2006/picture">
                <pic:pic xmlns:pic="http://schemas.openxmlformats.org/drawingml/2006/picture">
                  <pic:nvPicPr>
                    <pic:cNvPr id="7" name="IM 6"/>
                    <pic:cNvPicPr/>
                  </pic:nvPicPr>
                  <pic:blipFill>
                    <a:blip r:embed="rId20"/>
                    <a:stretch>
                      <a:fillRect/>
                    </a:stretch>
                  </pic:blipFill>
                  <pic:spPr>
                    <a:xfrm>
                      <a:off x="0" y="0"/>
                      <a:ext cx="5039359" cy="8183626"/>
                    </a:xfrm>
                    <a:prstGeom prst="rect">
                      <a:avLst/>
                    </a:prstGeom>
                  </pic:spPr>
                </pic:pic>
              </a:graphicData>
            </a:graphic>
          </wp:inline>
        </w:drawing>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60" w:firstLineChars="200"/>
        <w:jc w:val="left"/>
        <w:textAlignment w:val="auto"/>
        <w:outlineLvl w:val="9"/>
        <w:rPr>
          <w:rFonts w:hint="eastAsia" w:ascii="仿宋" w:hAnsi="仿宋" w:eastAsia="仿宋" w:cs="仿宋"/>
          <w:sz w:val="32"/>
          <w:szCs w:val="32"/>
        </w:rPr>
      </w:pPr>
      <w:r>
        <w:rPr>
          <w:rFonts w:hint="eastAsia" w:ascii="仿宋" w:hAnsi="仿宋" w:eastAsia="仿宋" w:cs="仿宋"/>
          <w:spacing w:val="5"/>
          <w:sz w:val="32"/>
          <w:szCs w:val="32"/>
        </w:rPr>
        <w:t>(2)增值税发票</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rPr>
      </w:pPr>
      <w:r>
        <w:rPr>
          <w:rFonts w:hint="eastAsia" w:ascii="仿宋" w:hAnsi="仿宋" w:eastAsia="仿宋" w:cs="仿宋"/>
          <w:sz w:val="32"/>
          <w:szCs w:val="32"/>
        </w:rPr>
        <w:drawing>
          <wp:inline distT="0" distB="0" distL="0" distR="0">
            <wp:extent cx="5087620" cy="3267710"/>
            <wp:effectExtent l="0" t="0" r="17780" b="8890"/>
            <wp:docPr id="8" name="IM 7"/>
            <wp:cNvGraphicFramePr/>
            <a:graphic xmlns:a="http://schemas.openxmlformats.org/drawingml/2006/main">
              <a:graphicData uri="http://schemas.openxmlformats.org/drawingml/2006/picture">
                <pic:pic xmlns:pic="http://schemas.openxmlformats.org/drawingml/2006/picture">
                  <pic:nvPicPr>
                    <pic:cNvPr id="8" name="IM 7"/>
                    <pic:cNvPicPr/>
                  </pic:nvPicPr>
                  <pic:blipFill>
                    <a:blip r:embed="rId21"/>
                    <a:stretch>
                      <a:fillRect/>
                    </a:stretch>
                  </pic:blipFill>
                  <pic:spPr>
                    <a:xfrm>
                      <a:off x="0" y="0"/>
                      <a:ext cx="5087620" cy="3268344"/>
                    </a:xfrm>
                    <a:prstGeom prst="rect">
                      <a:avLst/>
                    </a:prstGeom>
                  </pic:spPr>
                </pic:pic>
              </a:graphicData>
            </a:graphic>
          </wp:inline>
        </w:drawing>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rPr>
        <w:sectPr>
          <w:footerReference r:id="rId7" w:type="default"/>
          <w:pgSz w:w="11912" w:h="16841"/>
          <w:pgMar w:top="1449" w:right="1209" w:bottom="1627" w:left="1651" w:header="935" w:footer="1386" w:gutter="0"/>
          <w:pgNumType w:fmt="decimal"/>
          <w:cols w:space="720" w:num="1"/>
        </w:sect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60" w:firstLineChars="200"/>
        <w:jc w:val="left"/>
        <w:textAlignment w:val="auto"/>
        <w:outlineLvl w:val="9"/>
        <w:rPr>
          <w:rFonts w:hint="eastAsia" w:ascii="仿宋" w:hAnsi="仿宋" w:eastAsia="仿宋" w:cs="仿宋"/>
          <w:spacing w:val="5"/>
          <w:sz w:val="32"/>
          <w:szCs w:val="32"/>
        </w:rPr>
      </w:pPr>
      <w:r>
        <w:rPr>
          <w:rFonts w:hint="eastAsia" w:ascii="仿宋" w:hAnsi="仿宋" w:eastAsia="仿宋" w:cs="仿宋"/>
          <w:spacing w:val="5"/>
          <w:sz w:val="32"/>
          <w:szCs w:val="32"/>
        </w:rPr>
        <w:t>(3) 火车票</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rPr>
      </w:pPr>
      <w:r>
        <w:rPr>
          <w:rFonts w:hint="eastAsia" w:ascii="仿宋" w:hAnsi="仿宋" w:eastAsia="仿宋" w:cs="仿宋"/>
          <w:sz w:val="32"/>
          <w:szCs w:val="32"/>
        </w:rPr>
        <w:drawing>
          <wp:inline distT="0" distB="0" distL="0" distR="0">
            <wp:extent cx="5302250" cy="5401945"/>
            <wp:effectExtent l="0" t="0" r="6350" b="8255"/>
            <wp:docPr id="9" name="IM 8"/>
            <wp:cNvGraphicFramePr/>
            <a:graphic xmlns:a="http://schemas.openxmlformats.org/drawingml/2006/main">
              <a:graphicData uri="http://schemas.openxmlformats.org/drawingml/2006/picture">
                <pic:pic xmlns:pic="http://schemas.openxmlformats.org/drawingml/2006/picture">
                  <pic:nvPicPr>
                    <pic:cNvPr id="9" name="IM 8"/>
                    <pic:cNvPicPr/>
                  </pic:nvPicPr>
                  <pic:blipFill>
                    <a:blip r:embed="rId22"/>
                    <a:stretch>
                      <a:fillRect/>
                    </a:stretch>
                  </pic:blipFill>
                  <pic:spPr>
                    <a:xfrm>
                      <a:off x="0" y="0"/>
                      <a:ext cx="5302250" cy="5402325"/>
                    </a:xfrm>
                    <a:prstGeom prst="rect">
                      <a:avLst/>
                    </a:prstGeom>
                  </pic:spPr>
                </pic:pic>
              </a:graphicData>
            </a:graphic>
          </wp:inline>
        </w:drawing>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rPr>
        <w:sectPr>
          <w:footerReference r:id="rId8" w:type="default"/>
          <w:pgSz w:w="11912" w:h="16841"/>
          <w:pgMar w:top="1449" w:right="1209" w:bottom="1627" w:left="1651" w:header="935" w:footer="1386" w:gutter="0"/>
          <w:pgNumType w:fmt="decimal"/>
          <w:cols w:space="720" w:num="1"/>
        </w:sect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60" w:firstLineChars="200"/>
        <w:jc w:val="left"/>
        <w:textAlignment w:val="auto"/>
        <w:outlineLvl w:val="9"/>
        <w:rPr>
          <w:rFonts w:hint="eastAsia" w:ascii="仿宋" w:hAnsi="仿宋" w:eastAsia="仿宋" w:cs="仿宋"/>
          <w:spacing w:val="5"/>
          <w:sz w:val="32"/>
          <w:szCs w:val="32"/>
        </w:rPr>
      </w:pPr>
      <w:r>
        <w:rPr>
          <w:rFonts w:hint="eastAsia" w:ascii="仿宋" w:hAnsi="仿宋" w:eastAsia="仿宋" w:cs="仿宋"/>
          <w:spacing w:val="5"/>
          <w:sz w:val="32"/>
          <w:szCs w:val="32"/>
        </w:rPr>
        <w:t>(4) 机票</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rPr>
      </w:pPr>
      <w:r>
        <w:rPr>
          <w:rFonts w:hint="eastAsia" w:ascii="仿宋" w:hAnsi="仿宋" w:eastAsia="仿宋" w:cs="仿宋"/>
          <w:sz w:val="32"/>
          <w:szCs w:val="32"/>
        </w:rPr>
        <w:drawing>
          <wp:inline distT="0" distB="0" distL="0" distR="0">
            <wp:extent cx="5113020" cy="3684270"/>
            <wp:effectExtent l="0" t="0" r="17780" b="24130"/>
            <wp:docPr id="10" name="IM 9"/>
            <wp:cNvGraphicFramePr/>
            <a:graphic xmlns:a="http://schemas.openxmlformats.org/drawingml/2006/main">
              <a:graphicData uri="http://schemas.openxmlformats.org/drawingml/2006/picture">
                <pic:pic xmlns:pic="http://schemas.openxmlformats.org/drawingml/2006/picture">
                  <pic:nvPicPr>
                    <pic:cNvPr id="10" name="IM 9"/>
                    <pic:cNvPicPr/>
                  </pic:nvPicPr>
                  <pic:blipFill>
                    <a:blip r:embed="rId23"/>
                    <a:stretch>
                      <a:fillRect/>
                    </a:stretch>
                  </pic:blipFill>
                  <pic:spPr>
                    <a:xfrm>
                      <a:off x="0" y="0"/>
                      <a:ext cx="5113654" cy="3684904"/>
                    </a:xfrm>
                    <a:prstGeom prst="rect">
                      <a:avLst/>
                    </a:prstGeom>
                  </pic:spPr>
                </pic:pic>
              </a:graphicData>
            </a:graphic>
          </wp:inline>
        </w:drawing>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rPr>
        <w:sectPr>
          <w:footerReference r:id="rId9" w:type="default"/>
          <w:pgSz w:w="11912" w:h="16841"/>
          <w:pgMar w:top="1449" w:right="1209" w:bottom="1627" w:left="1651" w:header="935" w:footer="1386" w:gutter="0"/>
          <w:pgNumType w:fmt="decimal"/>
          <w:cols w:space="720" w:num="1"/>
        </w:sect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60" w:firstLineChars="200"/>
        <w:jc w:val="left"/>
        <w:textAlignment w:val="auto"/>
        <w:outlineLvl w:val="9"/>
        <w:rPr>
          <w:rFonts w:hint="eastAsia" w:ascii="仿宋" w:hAnsi="仿宋" w:eastAsia="仿宋" w:cs="仿宋"/>
          <w:spacing w:val="5"/>
          <w:sz w:val="32"/>
          <w:szCs w:val="32"/>
          <w:lang w:val="en-US" w:eastAsia="zh-CN"/>
        </w:rPr>
      </w:pPr>
      <w:r>
        <w:rPr>
          <w:rFonts w:hint="eastAsia" w:ascii="仿宋" w:hAnsi="仿宋" w:eastAsia="仿宋" w:cs="仿宋"/>
          <w:spacing w:val="5"/>
          <w:sz w:val="32"/>
          <w:szCs w:val="32"/>
          <w:lang w:val="en-US" w:eastAsia="zh-CN"/>
        </w:rPr>
        <w:t>（二）样例 2：适用发票粘贴要求中③的情况</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60" w:firstLineChars="200"/>
        <w:jc w:val="left"/>
        <w:textAlignment w:val="auto"/>
        <w:outlineLvl w:val="9"/>
        <w:rPr>
          <w:rFonts w:hint="eastAsia" w:ascii="仿宋" w:hAnsi="仿宋" w:eastAsia="仿宋" w:cs="仿宋"/>
          <w:spacing w:val="5"/>
          <w:sz w:val="32"/>
          <w:szCs w:val="32"/>
          <w:lang w:val="en-US" w:eastAsia="zh-CN"/>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60" w:firstLineChars="200"/>
        <w:jc w:val="left"/>
        <w:textAlignment w:val="auto"/>
        <w:outlineLvl w:val="9"/>
        <w:rPr>
          <w:rFonts w:hint="eastAsia" w:ascii="仿宋" w:hAnsi="仿宋" w:eastAsia="仿宋" w:cs="仿宋"/>
          <w:spacing w:val="5"/>
          <w:sz w:val="32"/>
          <w:szCs w:val="32"/>
          <w:lang w:val="en-US" w:eastAsia="zh-CN"/>
        </w:rPr>
      </w:pPr>
      <w:r>
        <w:rPr>
          <w:rFonts w:hint="eastAsia" w:ascii="仿宋" w:hAnsi="仿宋" w:eastAsia="仿宋" w:cs="仿宋"/>
          <w:spacing w:val="5"/>
          <w:sz w:val="32"/>
          <w:szCs w:val="32"/>
          <w:lang w:val="en-US" w:eastAsia="zh-CN"/>
        </w:rPr>
        <w:t>(1)出租车票，车辆通行费专用收据等</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rPr>
      </w:pPr>
      <w:r>
        <w:rPr>
          <w:rFonts w:hint="eastAsia" w:ascii="仿宋" w:hAnsi="仿宋" w:eastAsia="仿宋" w:cs="仿宋"/>
          <w:sz w:val="32"/>
          <w:szCs w:val="32"/>
        </w:rPr>
        <w:drawing>
          <wp:inline distT="0" distB="0" distL="0" distR="0">
            <wp:extent cx="4991100" cy="3070225"/>
            <wp:effectExtent l="0" t="0" r="12700" b="3175"/>
            <wp:docPr id="11" name="IM 10"/>
            <wp:cNvGraphicFramePr/>
            <a:graphic xmlns:a="http://schemas.openxmlformats.org/drawingml/2006/main">
              <a:graphicData uri="http://schemas.openxmlformats.org/drawingml/2006/picture">
                <pic:pic xmlns:pic="http://schemas.openxmlformats.org/drawingml/2006/picture">
                  <pic:nvPicPr>
                    <pic:cNvPr id="11" name="IM 10"/>
                    <pic:cNvPicPr/>
                  </pic:nvPicPr>
                  <pic:blipFill>
                    <a:blip r:embed="rId24"/>
                    <a:stretch>
                      <a:fillRect/>
                    </a:stretch>
                  </pic:blipFill>
                  <pic:spPr>
                    <a:xfrm>
                      <a:off x="0" y="0"/>
                      <a:ext cx="4991100" cy="3070225"/>
                    </a:xfrm>
                    <a:prstGeom prst="rect">
                      <a:avLst/>
                    </a:prstGeom>
                  </pic:spPr>
                </pic:pic>
              </a:graphicData>
            </a:graphic>
          </wp:inline>
        </w:drawing>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rPr>
        <w:sectPr>
          <w:footerReference r:id="rId10" w:type="default"/>
          <w:pgSz w:w="11912" w:h="16841"/>
          <w:pgMar w:top="1449" w:right="1209" w:bottom="1627" w:left="1651" w:header="935" w:footer="1386" w:gutter="0"/>
          <w:pgNumType w:fmt="decimal"/>
          <w:cols w:space="720" w:num="1"/>
        </w:sect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60" w:firstLineChars="200"/>
        <w:jc w:val="left"/>
        <w:textAlignment w:val="auto"/>
        <w:outlineLvl w:val="9"/>
        <w:rPr>
          <w:rFonts w:hint="eastAsia" w:ascii="仿宋" w:hAnsi="仿宋" w:eastAsia="仿宋" w:cs="仿宋"/>
          <w:sz w:val="32"/>
          <w:szCs w:val="32"/>
        </w:rPr>
      </w:pPr>
      <w:r>
        <w:rPr>
          <w:rFonts w:hint="eastAsia" w:ascii="仿宋" w:hAnsi="仿宋" w:eastAsia="仿宋" w:cs="仿宋"/>
          <w:spacing w:val="5"/>
          <w:sz w:val="32"/>
          <w:szCs w:val="32"/>
          <w:lang w:val="en-US" w:eastAsia="zh-CN"/>
        </w:rPr>
        <w:t>(2)增值税发票</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rPr>
      </w:pPr>
      <w:r>
        <w:rPr>
          <w:rFonts w:hint="eastAsia" w:ascii="仿宋" w:hAnsi="仿宋" w:eastAsia="仿宋" w:cs="仿宋"/>
          <w:sz w:val="32"/>
          <w:szCs w:val="32"/>
        </w:rPr>
        <w:drawing>
          <wp:inline distT="0" distB="0" distL="0" distR="0">
            <wp:extent cx="5248275" cy="3027680"/>
            <wp:effectExtent l="0" t="0" r="9525" b="20320"/>
            <wp:docPr id="12" name="IM 11"/>
            <wp:cNvGraphicFramePr/>
            <a:graphic xmlns:a="http://schemas.openxmlformats.org/drawingml/2006/main">
              <a:graphicData uri="http://schemas.openxmlformats.org/drawingml/2006/picture">
                <pic:pic xmlns:pic="http://schemas.openxmlformats.org/drawingml/2006/picture">
                  <pic:nvPicPr>
                    <pic:cNvPr id="12" name="IM 11"/>
                    <pic:cNvPicPr/>
                  </pic:nvPicPr>
                  <pic:blipFill>
                    <a:blip r:embed="rId25"/>
                    <a:stretch>
                      <a:fillRect/>
                    </a:stretch>
                  </pic:blipFill>
                  <pic:spPr>
                    <a:xfrm>
                      <a:off x="0" y="0"/>
                      <a:ext cx="5248275" cy="3028187"/>
                    </a:xfrm>
                    <a:prstGeom prst="rect">
                      <a:avLst/>
                    </a:prstGeom>
                  </pic:spPr>
                </pic:pic>
              </a:graphicData>
            </a:graphic>
          </wp:inline>
        </w:drawing>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rPr>
        <w:sectPr>
          <w:footerReference r:id="rId11" w:type="default"/>
          <w:pgSz w:w="11912" w:h="16841"/>
          <w:pgMar w:top="1449" w:right="1209" w:bottom="1627" w:left="1651" w:header="935" w:footer="1386" w:gutter="0"/>
          <w:pgNumType w:fmt="decimal"/>
          <w:cols w:space="720" w:num="1"/>
        </w:sect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60" w:firstLineChars="200"/>
        <w:jc w:val="left"/>
        <w:textAlignment w:val="auto"/>
        <w:outlineLvl w:val="9"/>
        <w:rPr>
          <w:rFonts w:hint="eastAsia" w:ascii="仿宋" w:hAnsi="仿宋" w:eastAsia="仿宋" w:cs="仿宋"/>
          <w:spacing w:val="5"/>
          <w:sz w:val="32"/>
          <w:szCs w:val="32"/>
          <w:lang w:val="en-US" w:eastAsia="zh-CN"/>
        </w:rPr>
      </w:pPr>
      <w:r>
        <w:rPr>
          <w:rFonts w:hint="eastAsia" w:ascii="仿宋" w:hAnsi="仿宋" w:eastAsia="仿宋" w:cs="仿宋"/>
          <w:spacing w:val="5"/>
          <w:sz w:val="32"/>
          <w:szCs w:val="32"/>
          <w:lang w:val="en-US" w:eastAsia="zh-CN"/>
        </w:rPr>
        <w:t>(3) 机票</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rPr>
      </w:pPr>
      <w:r>
        <w:rPr>
          <w:rFonts w:hint="eastAsia" w:ascii="仿宋" w:hAnsi="仿宋" w:eastAsia="仿宋" w:cs="仿宋"/>
          <w:sz w:val="32"/>
          <w:szCs w:val="32"/>
        </w:rPr>
        <w:drawing>
          <wp:inline distT="0" distB="0" distL="0" distR="0">
            <wp:extent cx="5276850" cy="3870960"/>
            <wp:effectExtent l="0" t="0" r="6350" b="15240"/>
            <wp:docPr id="13" name="IM 13"/>
            <wp:cNvGraphicFramePr/>
            <a:graphic xmlns:a="http://schemas.openxmlformats.org/drawingml/2006/main">
              <a:graphicData uri="http://schemas.openxmlformats.org/drawingml/2006/picture">
                <pic:pic xmlns:pic="http://schemas.openxmlformats.org/drawingml/2006/picture">
                  <pic:nvPicPr>
                    <pic:cNvPr id="13" name="IM 13"/>
                    <pic:cNvPicPr/>
                  </pic:nvPicPr>
                  <pic:blipFill>
                    <a:blip r:embed="rId26"/>
                    <a:stretch>
                      <a:fillRect/>
                    </a:stretch>
                  </pic:blipFill>
                  <pic:spPr>
                    <a:xfrm>
                      <a:off x="0" y="0"/>
                      <a:ext cx="5277358" cy="3871594"/>
                    </a:xfrm>
                    <a:prstGeom prst="rect">
                      <a:avLst/>
                    </a:prstGeom>
                  </pic:spPr>
                </pic:pic>
              </a:graphicData>
            </a:graphic>
          </wp:inline>
        </w:drawing>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rPr>
        <w:sectPr>
          <w:headerReference r:id="rId12" w:type="default"/>
          <w:footerReference r:id="rId13" w:type="default"/>
          <w:pgSz w:w="11907" w:h="16839"/>
          <w:pgMar w:top="1363" w:right="1766" w:bottom="400" w:left="1769" w:header="851" w:footer="0" w:gutter="0"/>
          <w:pgNumType w:fmt="decimal"/>
          <w:cols w:space="720" w:num="1"/>
        </w:sect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712" w:firstLineChars="200"/>
        <w:jc w:val="center"/>
        <w:textAlignment w:val="auto"/>
        <w:outlineLvl w:val="9"/>
        <w:rPr>
          <w:rFonts w:hint="eastAsia" w:ascii="仿宋" w:hAnsi="仿宋" w:eastAsia="仿宋" w:cs="仿宋"/>
          <w:sz w:val="32"/>
          <w:szCs w:val="32"/>
        </w:rPr>
      </w:pPr>
      <w:r>
        <w:rPr>
          <w:rFonts w:hint="eastAsia" w:ascii="仿宋" w:hAnsi="仿宋" w:eastAsia="仿宋" w:cs="仿宋"/>
          <w:spacing w:val="18"/>
          <w:sz w:val="32"/>
          <w:szCs w:val="32"/>
          <w14:textOutline w14:w="7968" w14:cap="flat" w14:cmpd="sng">
            <w14:solidFill>
              <w14:srgbClr w14:val="000000"/>
            </w14:solidFill>
            <w14:prstDash w14:val="solid"/>
            <w14:miter w14:val="0"/>
          </w14:textOutline>
        </w:rPr>
        <w:t>第</w:t>
      </w:r>
      <w:r>
        <w:rPr>
          <w:rFonts w:hint="eastAsia" w:ascii="仿宋" w:hAnsi="仿宋" w:eastAsia="仿宋" w:cs="仿宋"/>
          <w:spacing w:val="18"/>
          <w:sz w:val="32"/>
          <w:szCs w:val="32"/>
          <w:lang w:val="en-US" w:eastAsia="zh-CN"/>
          <w14:textOutline w14:w="7968" w14:cap="flat" w14:cmpd="sng">
            <w14:solidFill>
              <w14:srgbClr w14:val="000000"/>
            </w14:solidFill>
            <w14:prstDash w14:val="solid"/>
            <w14:miter w14:val="0"/>
          </w14:textOutline>
        </w:rPr>
        <w:t>八</w:t>
      </w:r>
      <w:r>
        <w:rPr>
          <w:rFonts w:hint="eastAsia" w:ascii="仿宋" w:hAnsi="仿宋" w:eastAsia="仿宋" w:cs="仿宋"/>
          <w:spacing w:val="9"/>
          <w:sz w:val="32"/>
          <w:szCs w:val="32"/>
          <w14:textOutline w14:w="7968" w14:cap="flat" w14:cmpd="sng">
            <w14:solidFill>
              <w14:srgbClr w14:val="000000"/>
            </w14:solidFill>
            <w14:prstDash w14:val="solid"/>
            <w14:miter w14:val="0"/>
          </w14:textOutline>
        </w:rPr>
        <w:t>章</w:t>
      </w:r>
      <w:r>
        <w:rPr>
          <w:rFonts w:hint="eastAsia" w:ascii="仿宋" w:hAnsi="仿宋" w:eastAsia="仿宋" w:cs="仿宋"/>
          <w:spacing w:val="9"/>
          <w:sz w:val="32"/>
          <w:szCs w:val="32"/>
        </w:rPr>
        <w:t xml:space="preserve"> </w:t>
      </w:r>
      <w:r>
        <w:rPr>
          <w:rFonts w:hint="eastAsia" w:ascii="仿宋" w:hAnsi="仿宋" w:eastAsia="仿宋" w:cs="仿宋"/>
          <w:spacing w:val="9"/>
          <w:sz w:val="32"/>
          <w:szCs w:val="32"/>
          <w14:textOutline w14:w="7968" w14:cap="flat" w14:cmpd="sng">
            <w14:solidFill>
              <w14:srgbClr w14:val="000000"/>
            </w14:solidFill>
            <w14:prstDash w14:val="solid"/>
            <w14:miter w14:val="0"/>
          </w14:textOutline>
        </w:rPr>
        <w:t>开票信息</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72" w:firstLineChars="200"/>
        <w:jc w:val="left"/>
        <w:textAlignment w:val="auto"/>
        <w:outlineLvl w:val="9"/>
        <w:rPr>
          <w:rFonts w:hint="eastAsia" w:ascii="仿宋" w:hAnsi="仿宋" w:eastAsia="仿宋" w:cs="仿宋"/>
          <w:sz w:val="32"/>
          <w:szCs w:val="32"/>
        </w:rPr>
      </w:pPr>
      <w:r>
        <w:rPr>
          <w:rFonts w:hint="eastAsia" w:ascii="仿宋" w:hAnsi="仿宋" w:eastAsia="仿宋" w:cs="仿宋"/>
          <w:spacing w:val="8"/>
          <w:sz w:val="32"/>
          <w:szCs w:val="32"/>
          <w:lang w:val="en-US" w:eastAsia="zh-CN"/>
          <w14:textOutline w14:w="5791" w14:cap="flat" w14:cmpd="sng">
            <w14:solidFill>
              <w14:srgbClr w14:val="000000"/>
            </w14:solidFill>
            <w14:prstDash w14:val="solid"/>
            <w14:miter w14:val="0"/>
          </w14:textOutline>
        </w:rPr>
        <w:t xml:space="preserve">第四十六条  </w:t>
      </w:r>
      <w:r>
        <w:rPr>
          <w:rFonts w:hint="eastAsia" w:ascii="仿宋" w:hAnsi="仿宋" w:eastAsia="仿宋" w:cs="仿宋"/>
          <w:spacing w:val="5"/>
          <w:sz w:val="32"/>
          <w:szCs w:val="32"/>
        </w:rPr>
        <w:t>下述为目前公司开票信息， 但因公司业务需要， 发票信息可能发生变化，</w:t>
      </w:r>
      <w:r>
        <w:rPr>
          <w:rFonts w:hint="eastAsia" w:ascii="仿宋" w:hAnsi="仿宋" w:eastAsia="仿宋" w:cs="仿宋"/>
          <w:spacing w:val="5"/>
          <w:sz w:val="32"/>
          <w:szCs w:val="32"/>
          <w:lang w:val="en-US" w:eastAsia="zh-CN"/>
        </w:rPr>
        <w:t>及时关注最新开票信息。</w:t>
      </w:r>
      <w:r>
        <w:rPr>
          <w:rFonts w:hint="eastAsia" w:ascii="仿宋" w:hAnsi="仿宋" w:eastAsia="仿宋" w:cs="仿宋"/>
          <w:spacing w:val="-12"/>
          <w:position w:val="17"/>
          <w:sz w:val="32"/>
          <w:szCs w:val="32"/>
        </w:rPr>
        <w:t xml:space="preserve"> </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rPr>
      </w:pPr>
    </w:p>
    <w:tbl>
      <w:tblPr>
        <w:tblStyle w:val="10"/>
        <w:tblW w:w="8302" w:type="dxa"/>
        <w:tblInd w:w="31"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8302"/>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255" w:hRule="atLeast"/>
        </w:trPr>
        <w:tc>
          <w:tcPr>
            <w:tcW w:w="8302" w:type="dxa"/>
            <w:vAlign w:val="top"/>
          </w:tcPr>
          <w:p>
            <w:pPr>
              <w:keepNext w:val="0"/>
              <w:keepLines w:val="0"/>
              <w:pageBreakBefore w:val="0"/>
              <w:widowControl/>
              <w:suppressLineNumbers w:val="0"/>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left"/>
              <w:textAlignment w:val="auto"/>
              <w:outlineLvl w:val="9"/>
              <w:rPr>
                <w:rFonts w:hint="eastAsia" w:ascii="仿宋" w:hAnsi="仿宋" w:eastAsia="仿宋" w:cs="仿宋"/>
                <w:sz w:val="32"/>
                <w:szCs w:val="32"/>
              </w:rPr>
            </w:pPr>
            <w:r>
              <w:rPr>
                <w:rFonts w:hint="eastAsia" w:ascii="仿宋" w:hAnsi="仿宋" w:eastAsia="仿宋" w:cs="仿宋"/>
                <w:snapToGrid w:val="0"/>
                <w:color w:val="000000"/>
                <w:kern w:val="0"/>
                <w:sz w:val="32"/>
                <w:szCs w:val="32"/>
                <w:lang w:val="en-US" w:eastAsia="zh-CN" w:bidi="ar"/>
              </w:rPr>
              <w:t xml:space="preserve">名称：厦门方胜众合企业服务有限公司 </w:t>
            </w:r>
          </w:p>
          <w:p>
            <w:pPr>
              <w:keepNext w:val="0"/>
              <w:keepLines w:val="0"/>
              <w:pageBreakBefore w:val="0"/>
              <w:widowControl/>
              <w:suppressLineNumbers w:val="0"/>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napToGrid w:val="0"/>
                <w:color w:val="000000"/>
                <w:kern w:val="0"/>
                <w:sz w:val="32"/>
                <w:szCs w:val="32"/>
                <w:lang w:val="en-US" w:eastAsia="zh-CN" w:bidi="ar"/>
              </w:rPr>
            </w:pPr>
          </w:p>
          <w:p>
            <w:pPr>
              <w:keepNext w:val="0"/>
              <w:keepLines w:val="0"/>
              <w:pageBreakBefore w:val="0"/>
              <w:widowControl/>
              <w:suppressLineNumbers w:val="0"/>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left"/>
              <w:textAlignment w:val="auto"/>
              <w:outlineLvl w:val="9"/>
              <w:rPr>
                <w:rFonts w:hint="eastAsia" w:ascii="仿宋" w:hAnsi="仿宋" w:eastAsia="仿宋" w:cs="仿宋"/>
                <w:snapToGrid w:val="0"/>
                <w:color w:val="000000"/>
                <w:kern w:val="0"/>
                <w:sz w:val="32"/>
                <w:szCs w:val="32"/>
                <w:lang w:val="en-US" w:eastAsia="zh-CN" w:bidi="ar"/>
              </w:rPr>
            </w:pPr>
            <w:r>
              <w:rPr>
                <w:rFonts w:hint="eastAsia" w:ascii="仿宋" w:hAnsi="仿宋" w:eastAsia="仿宋" w:cs="仿宋"/>
                <w:snapToGrid w:val="0"/>
                <w:color w:val="000000"/>
                <w:kern w:val="0"/>
                <w:sz w:val="32"/>
                <w:szCs w:val="32"/>
                <w:lang w:val="en-US" w:eastAsia="zh-CN" w:bidi="ar"/>
              </w:rPr>
              <w:t>统一社会信用代码：91350203MA33LJHN8C</w:t>
            </w:r>
          </w:p>
          <w:p>
            <w:pPr>
              <w:keepNext w:val="0"/>
              <w:keepLines w:val="0"/>
              <w:pageBreakBefore w:val="0"/>
              <w:widowControl/>
              <w:suppressLineNumbers w:val="0"/>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napToGrid w:val="0"/>
                <w:color w:val="000000"/>
                <w:kern w:val="0"/>
                <w:sz w:val="32"/>
                <w:szCs w:val="32"/>
                <w:lang w:val="en-US" w:eastAsia="zh-CN" w:bidi="ar"/>
              </w:rPr>
            </w:pPr>
          </w:p>
          <w:p>
            <w:pPr>
              <w:keepNext w:val="0"/>
              <w:keepLines w:val="0"/>
              <w:pageBreakBefore w:val="0"/>
              <w:widowControl/>
              <w:suppressLineNumbers w:val="0"/>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left"/>
              <w:textAlignment w:val="auto"/>
              <w:outlineLvl w:val="9"/>
              <w:rPr>
                <w:rFonts w:hint="eastAsia" w:ascii="仿宋" w:hAnsi="仿宋" w:eastAsia="仿宋" w:cs="仿宋"/>
                <w:snapToGrid w:val="0"/>
                <w:color w:val="000000"/>
                <w:kern w:val="0"/>
                <w:sz w:val="32"/>
                <w:szCs w:val="32"/>
                <w:lang w:val="en-US" w:eastAsia="zh-CN" w:bidi="ar"/>
              </w:rPr>
            </w:pPr>
            <w:r>
              <w:rPr>
                <w:rFonts w:hint="eastAsia" w:ascii="仿宋" w:hAnsi="仿宋" w:eastAsia="仿宋" w:cs="仿宋"/>
                <w:snapToGrid w:val="0"/>
                <w:color w:val="000000"/>
                <w:kern w:val="0"/>
                <w:sz w:val="32"/>
                <w:szCs w:val="32"/>
                <w:lang w:val="en-US" w:eastAsia="zh-CN" w:bidi="ar"/>
              </w:rPr>
              <w:t>地址：</w:t>
            </w:r>
            <w:r>
              <w:rPr>
                <w:rFonts w:hint="eastAsia" w:ascii="仿宋" w:hAnsi="仿宋" w:eastAsia="仿宋" w:cs="仿宋"/>
                <w:snapToGrid w:val="0"/>
                <w:color w:val="000000"/>
                <w:kern w:val="0"/>
                <w:sz w:val="32"/>
                <w:szCs w:val="32"/>
                <w:lang w:val="en-US" w:eastAsia="zh-CN" w:bidi="ar"/>
              </w:rPr>
              <w:t xml:space="preserve">厦门市思明区台南路77号“汇金国际中心”第2层05单元之二 </w:t>
            </w:r>
          </w:p>
          <w:p>
            <w:pPr>
              <w:keepNext w:val="0"/>
              <w:keepLines w:val="0"/>
              <w:pageBreakBefore w:val="0"/>
              <w:widowControl/>
              <w:suppressLineNumbers w:val="0"/>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napToGrid w:val="0"/>
                <w:color w:val="000000"/>
                <w:kern w:val="0"/>
                <w:sz w:val="32"/>
                <w:szCs w:val="32"/>
                <w:lang w:val="en-US" w:eastAsia="zh-CN" w:bidi="ar"/>
              </w:rPr>
            </w:pPr>
          </w:p>
          <w:p>
            <w:pPr>
              <w:keepNext w:val="0"/>
              <w:keepLines w:val="0"/>
              <w:pageBreakBefore w:val="0"/>
              <w:widowControl/>
              <w:suppressLineNumbers w:val="0"/>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left"/>
              <w:textAlignment w:val="auto"/>
              <w:outlineLvl w:val="9"/>
              <w:rPr>
                <w:rFonts w:hint="eastAsia" w:ascii="仿宋" w:hAnsi="仿宋" w:eastAsia="仿宋" w:cs="仿宋"/>
                <w:sz w:val="32"/>
                <w:szCs w:val="32"/>
              </w:rPr>
            </w:pPr>
            <w:r>
              <w:rPr>
                <w:rFonts w:hint="eastAsia" w:ascii="仿宋" w:hAnsi="仿宋" w:eastAsia="仿宋" w:cs="仿宋"/>
                <w:snapToGrid w:val="0"/>
                <w:color w:val="000000"/>
                <w:kern w:val="0"/>
                <w:sz w:val="32"/>
                <w:szCs w:val="32"/>
                <w:lang w:val="en-US" w:eastAsia="zh-CN" w:bidi="ar"/>
              </w:rPr>
              <w:t xml:space="preserve">开户行：招商银行厦门松柏支行 </w:t>
            </w:r>
          </w:p>
          <w:p>
            <w:pPr>
              <w:keepNext w:val="0"/>
              <w:keepLines w:val="0"/>
              <w:pageBreakBefore w:val="0"/>
              <w:widowControl/>
              <w:suppressLineNumbers w:val="0"/>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napToGrid w:val="0"/>
                <w:color w:val="000000"/>
                <w:kern w:val="0"/>
                <w:sz w:val="32"/>
                <w:szCs w:val="32"/>
                <w:lang w:val="en-US" w:eastAsia="zh-CN" w:bidi="ar"/>
              </w:rPr>
            </w:pPr>
          </w:p>
          <w:p>
            <w:pPr>
              <w:keepNext w:val="0"/>
              <w:keepLines w:val="0"/>
              <w:pageBreakBefore w:val="0"/>
              <w:widowControl/>
              <w:suppressLineNumbers w:val="0"/>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left"/>
              <w:textAlignment w:val="auto"/>
              <w:outlineLvl w:val="9"/>
              <w:rPr>
                <w:rFonts w:hint="eastAsia" w:ascii="仿宋" w:hAnsi="仿宋" w:eastAsia="仿宋" w:cs="仿宋"/>
                <w:sz w:val="32"/>
                <w:szCs w:val="32"/>
              </w:rPr>
            </w:pPr>
            <w:r>
              <w:rPr>
                <w:rFonts w:hint="eastAsia" w:ascii="仿宋" w:hAnsi="仿宋" w:eastAsia="仿宋" w:cs="仿宋"/>
                <w:snapToGrid w:val="0"/>
                <w:color w:val="000000"/>
                <w:kern w:val="0"/>
                <w:sz w:val="32"/>
                <w:szCs w:val="32"/>
                <w:lang w:val="en-US" w:eastAsia="zh-CN" w:bidi="ar"/>
              </w:rPr>
              <w:t xml:space="preserve">电话：18559031306 </w:t>
            </w:r>
          </w:p>
          <w:p>
            <w:pPr>
              <w:keepNext w:val="0"/>
              <w:keepLines w:val="0"/>
              <w:pageBreakBefore w:val="0"/>
              <w:widowControl/>
              <w:suppressLineNumbers w:val="0"/>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napToGrid w:val="0"/>
                <w:color w:val="000000"/>
                <w:kern w:val="0"/>
                <w:sz w:val="32"/>
                <w:szCs w:val="32"/>
                <w:lang w:val="en-US" w:eastAsia="zh-CN" w:bidi="ar"/>
              </w:rPr>
            </w:pPr>
          </w:p>
          <w:p>
            <w:pPr>
              <w:keepNext w:val="0"/>
              <w:keepLines w:val="0"/>
              <w:pageBreakBefore w:val="0"/>
              <w:widowControl/>
              <w:suppressLineNumbers w:val="0"/>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left"/>
              <w:textAlignment w:val="auto"/>
              <w:outlineLvl w:val="9"/>
              <w:rPr>
                <w:rFonts w:hint="eastAsia" w:ascii="仿宋" w:hAnsi="仿宋" w:eastAsia="仿宋" w:cs="仿宋"/>
                <w:sz w:val="32"/>
                <w:szCs w:val="32"/>
              </w:rPr>
            </w:pPr>
            <w:r>
              <w:rPr>
                <w:rFonts w:hint="eastAsia" w:ascii="仿宋" w:hAnsi="仿宋" w:eastAsia="仿宋" w:cs="仿宋"/>
                <w:snapToGrid w:val="0"/>
                <w:color w:val="000000"/>
                <w:kern w:val="0"/>
                <w:sz w:val="32"/>
                <w:szCs w:val="32"/>
                <w:lang w:val="en-US" w:eastAsia="zh-CN" w:bidi="ar"/>
              </w:rPr>
              <w:t>账号：755949598210902</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rPr>
            </w:pPr>
          </w:p>
        </w:tc>
      </w:tr>
    </w:tbl>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76" w:firstLineChars="200"/>
        <w:jc w:val="center"/>
        <w:textAlignment w:val="auto"/>
        <w:outlineLvl w:val="9"/>
        <w:rPr>
          <w:rFonts w:hint="eastAsia" w:ascii="仿宋" w:hAnsi="仿宋" w:eastAsia="仿宋" w:cs="仿宋"/>
          <w:sz w:val="32"/>
          <w:szCs w:val="32"/>
        </w:rPr>
      </w:pPr>
      <w:r>
        <w:rPr>
          <w:rFonts w:hint="eastAsia" w:ascii="仿宋" w:hAnsi="仿宋" w:eastAsia="仿宋" w:cs="仿宋"/>
          <w:spacing w:val="9"/>
          <w:sz w:val="32"/>
          <w:szCs w:val="32"/>
          <w14:textOutline w14:w="7968" w14:cap="flat" w14:cmpd="sng">
            <w14:solidFill>
              <w14:srgbClr w14:val="000000"/>
            </w14:solidFill>
            <w14:prstDash w14:val="solid"/>
            <w14:miter w14:val="0"/>
          </w14:textOutline>
        </w:rPr>
        <w:t>第</w:t>
      </w:r>
      <w:r>
        <w:rPr>
          <w:rFonts w:hint="eastAsia" w:ascii="仿宋" w:hAnsi="仿宋" w:eastAsia="仿宋" w:cs="仿宋"/>
          <w:spacing w:val="9"/>
          <w:sz w:val="32"/>
          <w:szCs w:val="32"/>
          <w:lang w:val="en-US" w:eastAsia="zh-CN"/>
          <w14:textOutline w14:w="7968" w14:cap="flat" w14:cmpd="sng">
            <w14:solidFill>
              <w14:srgbClr w14:val="000000"/>
            </w14:solidFill>
            <w14:prstDash w14:val="solid"/>
            <w14:miter w14:val="0"/>
          </w14:textOutline>
        </w:rPr>
        <w:t>九</w:t>
      </w:r>
      <w:r>
        <w:rPr>
          <w:rFonts w:hint="eastAsia" w:ascii="仿宋" w:hAnsi="仿宋" w:eastAsia="仿宋" w:cs="仿宋"/>
          <w:spacing w:val="9"/>
          <w:sz w:val="32"/>
          <w:szCs w:val="32"/>
          <w14:textOutline w14:w="7968" w14:cap="flat" w14:cmpd="sng">
            <w14:solidFill>
              <w14:srgbClr w14:val="000000"/>
            </w14:solidFill>
            <w14:prstDash w14:val="solid"/>
            <w14:miter w14:val="0"/>
          </w14:textOutline>
        </w:rPr>
        <w:t>章</w:t>
      </w:r>
      <w:r>
        <w:rPr>
          <w:rFonts w:hint="eastAsia" w:ascii="仿宋" w:hAnsi="仿宋" w:eastAsia="仿宋" w:cs="仿宋"/>
          <w:spacing w:val="9"/>
          <w:sz w:val="32"/>
          <w:szCs w:val="32"/>
        </w:rPr>
        <w:t xml:space="preserve"> </w:t>
      </w:r>
      <w:r>
        <w:rPr>
          <w:rFonts w:hint="eastAsia" w:ascii="仿宋" w:hAnsi="仿宋" w:eastAsia="仿宋" w:cs="仿宋"/>
          <w:spacing w:val="9"/>
          <w:sz w:val="32"/>
          <w:szCs w:val="32"/>
          <w14:textOutline w14:w="7968" w14:cap="flat" w14:cmpd="sng">
            <w14:solidFill>
              <w14:srgbClr w14:val="000000"/>
            </w14:solidFill>
            <w14:prstDash w14:val="solid"/>
            <w14:miter w14:val="0"/>
          </w14:textOutline>
        </w:rPr>
        <w:t>其他补充事</w:t>
      </w:r>
      <w:r>
        <w:rPr>
          <w:rFonts w:hint="eastAsia" w:ascii="仿宋" w:hAnsi="仿宋" w:eastAsia="仿宋" w:cs="仿宋"/>
          <w:spacing w:val="7"/>
          <w:sz w:val="32"/>
          <w:szCs w:val="32"/>
          <w14:textOutline w14:w="7968" w14:cap="flat" w14:cmpd="sng">
            <w14:solidFill>
              <w14:srgbClr w14:val="000000"/>
            </w14:solidFill>
            <w14:prstDash w14:val="solid"/>
            <w14:miter w14:val="0"/>
          </w14:textOutline>
        </w:rPr>
        <w:t>项</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72" w:firstLineChars="200"/>
        <w:jc w:val="left"/>
        <w:textAlignment w:val="auto"/>
        <w:outlineLvl w:val="9"/>
        <w:rPr>
          <w:rFonts w:hint="eastAsia" w:ascii="仿宋" w:hAnsi="仿宋" w:eastAsia="仿宋" w:cs="仿宋"/>
          <w:spacing w:val="5"/>
          <w:sz w:val="32"/>
          <w:szCs w:val="32"/>
        </w:rPr>
      </w:pPr>
      <w:bookmarkStart w:id="7" w:name="_bookmark55"/>
      <w:bookmarkEnd w:id="7"/>
      <w:bookmarkStart w:id="8" w:name="_bookmark56"/>
      <w:bookmarkEnd w:id="8"/>
      <w:r>
        <w:rPr>
          <w:rFonts w:hint="eastAsia" w:ascii="仿宋" w:hAnsi="仿宋" w:eastAsia="仿宋" w:cs="仿宋"/>
          <w:spacing w:val="8"/>
          <w:sz w:val="32"/>
          <w:szCs w:val="32"/>
          <w:lang w:val="en-US" w:eastAsia="zh-CN"/>
          <w14:textOutline w14:w="5791" w14:cap="flat" w14:cmpd="sng">
            <w14:solidFill>
              <w14:srgbClr w14:val="000000"/>
            </w14:solidFill>
            <w14:prstDash w14:val="solid"/>
            <w14:miter w14:val="0"/>
          </w14:textOutline>
        </w:rPr>
        <w:t xml:space="preserve">第四十七条  </w:t>
      </w:r>
      <w:r>
        <w:rPr>
          <w:rFonts w:hint="eastAsia" w:ascii="仿宋" w:hAnsi="仿宋" w:eastAsia="仿宋" w:cs="仿宋"/>
          <w:spacing w:val="5"/>
          <w:sz w:val="32"/>
          <w:szCs w:val="32"/>
        </w:rPr>
        <w:t>特殊事项</w:t>
      </w:r>
      <w:r>
        <w:rPr>
          <w:rFonts w:hint="eastAsia" w:ascii="仿宋" w:hAnsi="仿宋" w:eastAsia="仿宋" w:cs="仿宋"/>
          <w:spacing w:val="5"/>
          <w:sz w:val="32"/>
          <w:szCs w:val="32"/>
          <w:lang w:eastAsia="zh-CN"/>
        </w:rPr>
        <w:t>。</w:t>
      </w:r>
      <w:r>
        <w:rPr>
          <w:rFonts w:hint="eastAsia" w:ascii="仿宋" w:hAnsi="仿宋" w:eastAsia="仿宋" w:cs="仿宋"/>
          <w:spacing w:val="5"/>
          <w:sz w:val="32"/>
          <w:szCs w:val="32"/>
        </w:rPr>
        <w:t>针对上述未体现的费用报销类型，如发生真实业务且确实需要支付的， 具体详情可咨询。</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72" w:firstLineChars="200"/>
        <w:jc w:val="left"/>
        <w:textAlignment w:val="auto"/>
        <w:outlineLvl w:val="9"/>
        <w:rPr>
          <w:rFonts w:hint="eastAsia" w:ascii="仿宋" w:hAnsi="仿宋" w:eastAsia="仿宋" w:cs="仿宋"/>
          <w:spacing w:val="5"/>
          <w:sz w:val="32"/>
          <w:szCs w:val="32"/>
        </w:rPr>
      </w:pPr>
      <w:bookmarkStart w:id="9" w:name="_bookmark58"/>
      <w:bookmarkEnd w:id="9"/>
      <w:bookmarkStart w:id="10" w:name="_bookmark57"/>
      <w:bookmarkEnd w:id="10"/>
      <w:r>
        <w:rPr>
          <w:rFonts w:hint="eastAsia" w:ascii="仿宋" w:hAnsi="仿宋" w:eastAsia="仿宋" w:cs="仿宋"/>
          <w:spacing w:val="8"/>
          <w:sz w:val="32"/>
          <w:szCs w:val="32"/>
          <w:lang w:val="en-US" w:eastAsia="zh-CN"/>
          <w14:textOutline w14:w="5791" w14:cap="flat" w14:cmpd="sng">
            <w14:solidFill>
              <w14:srgbClr w14:val="000000"/>
            </w14:solidFill>
            <w14:prstDash w14:val="solid"/>
            <w14:miter w14:val="0"/>
          </w14:textOutline>
        </w:rPr>
        <w:t xml:space="preserve">第四十八条  </w:t>
      </w:r>
      <w:r>
        <w:rPr>
          <w:rFonts w:hint="eastAsia" w:ascii="仿宋" w:hAnsi="仿宋" w:eastAsia="仿宋" w:cs="仿宋"/>
          <w:spacing w:val="5"/>
          <w:sz w:val="32"/>
          <w:szCs w:val="32"/>
        </w:rPr>
        <w:t>本制度生效日期</w:t>
      </w:r>
      <w:r>
        <w:rPr>
          <w:rFonts w:hint="eastAsia" w:ascii="仿宋" w:hAnsi="仿宋" w:eastAsia="仿宋" w:cs="仿宋"/>
          <w:spacing w:val="5"/>
          <w:sz w:val="32"/>
          <w:szCs w:val="32"/>
          <w:lang w:eastAsia="zh-CN"/>
        </w:rPr>
        <w:t>。</w:t>
      </w:r>
      <w:r>
        <w:rPr>
          <w:rFonts w:hint="eastAsia" w:ascii="仿宋" w:hAnsi="仿宋" w:eastAsia="仿宋" w:cs="仿宋"/>
          <w:spacing w:val="5"/>
          <w:sz w:val="32"/>
          <w:szCs w:val="32"/>
        </w:rPr>
        <w:t>本制度自发布之日起生效， 众合云科财务部对本制度拥有最终解释权。</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20" w:firstLineChars="200"/>
        <w:jc w:val="left"/>
        <w:textAlignment w:val="auto"/>
        <w:outlineLvl w:val="9"/>
        <w:rPr>
          <w:rFonts w:hint="eastAsia" w:ascii="仿宋" w:hAnsi="仿宋" w:eastAsia="仿宋" w:cs="仿宋"/>
          <w:spacing w:val="-5"/>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left"/>
        <w:textAlignment w:val="auto"/>
        <w:outlineLvl w:val="9"/>
        <w:rPr>
          <w:rFonts w:hint="eastAsia" w:ascii="仿宋" w:hAnsi="仿宋" w:eastAsia="仿宋" w:cs="仿宋"/>
          <w:spacing w:val="-2"/>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left"/>
        <w:textAlignment w:val="auto"/>
        <w:outlineLvl w:val="9"/>
        <w:rPr>
          <w:rFonts w:hint="eastAsia" w:ascii="仿宋" w:hAnsi="仿宋" w:eastAsia="仿宋" w:cs="仿宋"/>
          <w:spacing w:val="-2"/>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left"/>
        <w:textAlignment w:val="auto"/>
        <w:outlineLvl w:val="9"/>
        <w:rPr>
          <w:rFonts w:hint="eastAsia" w:ascii="仿宋" w:hAnsi="仿宋" w:eastAsia="仿宋" w:cs="仿宋"/>
          <w:spacing w:val="-2"/>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left"/>
        <w:textAlignment w:val="auto"/>
        <w:outlineLvl w:val="9"/>
        <w:rPr>
          <w:rFonts w:hint="eastAsia" w:ascii="仿宋" w:hAnsi="仿宋" w:eastAsia="仿宋" w:cs="仿宋"/>
          <w:sz w:val="32"/>
          <w:szCs w:val="32"/>
        </w:rPr>
      </w:pPr>
      <w:r>
        <w:rPr>
          <w:rFonts w:hint="eastAsia" w:ascii="仿宋" w:hAnsi="仿宋" w:eastAsia="仿宋" w:cs="仿宋"/>
          <w:spacing w:val="-2"/>
          <w:sz w:val="32"/>
          <w:szCs w:val="32"/>
        </w:rPr>
        <w:t>附件</w:t>
      </w:r>
      <w:r>
        <w:rPr>
          <w:rFonts w:hint="eastAsia" w:ascii="仿宋" w:hAnsi="仿宋" w:eastAsia="仿宋" w:cs="仿宋"/>
          <w:spacing w:val="-2"/>
          <w:sz w:val="32"/>
          <w:szCs w:val="32"/>
          <w:lang w:eastAsia="zh-CN"/>
        </w:rPr>
        <w:t>：</w:t>
      </w:r>
      <w:r>
        <w:rPr>
          <w:rFonts w:hint="eastAsia" w:ascii="仿宋" w:hAnsi="仿宋" w:eastAsia="仿宋" w:cs="仿宋"/>
          <w:spacing w:val="-2"/>
          <w:sz w:val="32"/>
          <w:szCs w:val="32"/>
        </w:rPr>
        <w:t>1. 天翼数字生活</w:t>
      </w:r>
      <w:r>
        <w:rPr>
          <w:rFonts w:hint="eastAsia" w:ascii="仿宋" w:hAnsi="仿宋" w:eastAsia="仿宋" w:cs="仿宋"/>
          <w:spacing w:val="-1"/>
          <w:sz w:val="32"/>
          <w:szCs w:val="32"/>
        </w:rPr>
        <w:t>科技有限公司乘坐交通工具标准表</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1008" w:firstLineChars="300"/>
        <w:jc w:val="left"/>
        <w:textAlignment w:val="auto"/>
        <w:outlineLvl w:val="9"/>
        <w:rPr>
          <w:rFonts w:hint="eastAsia" w:ascii="仿宋" w:hAnsi="仿宋" w:eastAsia="仿宋" w:cs="仿宋"/>
          <w:sz w:val="32"/>
          <w:szCs w:val="32"/>
        </w:rPr>
      </w:pPr>
      <w:r>
        <w:rPr>
          <w:rFonts w:hint="eastAsia" w:ascii="仿宋" w:hAnsi="仿宋" w:eastAsia="仿宋" w:cs="仿宋"/>
          <w:spacing w:val="8"/>
          <w:sz w:val="32"/>
          <w:szCs w:val="32"/>
        </w:rPr>
        <w:t>2.</w:t>
      </w:r>
      <w:r>
        <w:rPr>
          <w:rFonts w:hint="eastAsia" w:ascii="仿宋" w:hAnsi="仿宋" w:eastAsia="仿宋" w:cs="仿宋"/>
          <w:spacing w:val="7"/>
          <w:sz w:val="32"/>
          <w:szCs w:val="32"/>
        </w:rPr>
        <w:t xml:space="preserve"> </w:t>
      </w:r>
      <w:r>
        <w:rPr>
          <w:rFonts w:hint="eastAsia" w:ascii="仿宋" w:hAnsi="仿宋" w:eastAsia="仿宋" w:cs="仿宋"/>
          <w:spacing w:val="4"/>
          <w:sz w:val="32"/>
          <w:szCs w:val="32"/>
        </w:rPr>
        <w:t>天翼数字生活科技有限公司差旅住宿费标准表</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left"/>
        <w:textAlignment w:val="auto"/>
        <w:outlineLvl w:val="9"/>
        <w:rPr>
          <w:rFonts w:hint="eastAsia" w:ascii="仿宋" w:hAnsi="仿宋" w:eastAsia="仿宋" w:cs="仿宋"/>
          <w:spacing w:val="-16"/>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left"/>
        <w:textAlignment w:val="auto"/>
        <w:outlineLvl w:val="9"/>
        <w:rPr>
          <w:rFonts w:hint="eastAsia" w:ascii="仿宋" w:hAnsi="仿宋" w:eastAsia="仿宋" w:cs="仿宋"/>
          <w:spacing w:val="-16"/>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left"/>
        <w:textAlignment w:val="auto"/>
        <w:outlineLvl w:val="9"/>
        <w:rPr>
          <w:rFonts w:hint="eastAsia" w:ascii="仿宋" w:hAnsi="仿宋" w:eastAsia="仿宋" w:cs="仿宋"/>
          <w:spacing w:val="-16"/>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left"/>
        <w:textAlignment w:val="auto"/>
        <w:outlineLvl w:val="9"/>
        <w:rPr>
          <w:rFonts w:hint="eastAsia" w:ascii="仿宋" w:hAnsi="仿宋" w:eastAsia="仿宋" w:cs="仿宋"/>
          <w:spacing w:val="-16"/>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left"/>
        <w:textAlignment w:val="auto"/>
        <w:outlineLvl w:val="9"/>
        <w:rPr>
          <w:rFonts w:hint="eastAsia" w:ascii="仿宋" w:hAnsi="仿宋" w:eastAsia="仿宋" w:cs="仿宋"/>
          <w:spacing w:val="-16"/>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left"/>
        <w:textAlignment w:val="auto"/>
        <w:outlineLvl w:val="9"/>
        <w:rPr>
          <w:rFonts w:hint="eastAsia" w:ascii="仿宋" w:hAnsi="仿宋" w:eastAsia="仿宋" w:cs="仿宋"/>
          <w:spacing w:val="-16"/>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left"/>
        <w:textAlignment w:val="auto"/>
        <w:outlineLvl w:val="9"/>
        <w:rPr>
          <w:rFonts w:hint="eastAsia" w:ascii="仿宋" w:hAnsi="仿宋" w:eastAsia="仿宋" w:cs="仿宋"/>
          <w:spacing w:val="-16"/>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left"/>
        <w:textAlignment w:val="auto"/>
        <w:outlineLvl w:val="9"/>
        <w:rPr>
          <w:rFonts w:hint="eastAsia" w:ascii="仿宋" w:hAnsi="仿宋" w:eastAsia="仿宋" w:cs="仿宋"/>
          <w:spacing w:val="-16"/>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left"/>
        <w:textAlignment w:val="auto"/>
        <w:outlineLvl w:val="9"/>
        <w:rPr>
          <w:rFonts w:hint="eastAsia" w:ascii="仿宋" w:hAnsi="仿宋" w:eastAsia="仿宋" w:cs="仿宋"/>
          <w:spacing w:val="-16"/>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left"/>
        <w:textAlignment w:val="auto"/>
        <w:outlineLvl w:val="9"/>
        <w:rPr>
          <w:rFonts w:hint="eastAsia" w:ascii="仿宋" w:hAnsi="仿宋" w:eastAsia="仿宋" w:cs="仿宋"/>
          <w:spacing w:val="-16"/>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left"/>
        <w:textAlignment w:val="auto"/>
        <w:outlineLvl w:val="9"/>
        <w:rPr>
          <w:rFonts w:hint="eastAsia" w:ascii="仿宋" w:hAnsi="仿宋" w:eastAsia="仿宋" w:cs="仿宋"/>
          <w:spacing w:val="-16"/>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left"/>
        <w:textAlignment w:val="auto"/>
        <w:outlineLvl w:val="9"/>
        <w:rPr>
          <w:rFonts w:hint="eastAsia" w:ascii="仿宋" w:hAnsi="仿宋" w:eastAsia="仿宋" w:cs="仿宋"/>
          <w:spacing w:val="-16"/>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left"/>
        <w:textAlignment w:val="auto"/>
        <w:outlineLvl w:val="9"/>
        <w:rPr>
          <w:rFonts w:hint="eastAsia" w:ascii="仿宋" w:hAnsi="仿宋" w:eastAsia="仿宋" w:cs="仿宋"/>
          <w:spacing w:val="-16"/>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left"/>
        <w:textAlignment w:val="auto"/>
        <w:outlineLvl w:val="9"/>
        <w:rPr>
          <w:rFonts w:hint="eastAsia" w:ascii="仿宋" w:hAnsi="仿宋" w:eastAsia="仿宋" w:cs="仿宋"/>
          <w:spacing w:val="-16"/>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left"/>
        <w:textAlignment w:val="auto"/>
        <w:outlineLvl w:val="9"/>
        <w:rPr>
          <w:rFonts w:hint="eastAsia" w:ascii="仿宋" w:hAnsi="仿宋" w:eastAsia="仿宋" w:cs="仿宋"/>
          <w:spacing w:val="-16"/>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left"/>
        <w:textAlignment w:val="auto"/>
        <w:outlineLvl w:val="9"/>
        <w:rPr>
          <w:rFonts w:hint="eastAsia" w:ascii="仿宋" w:hAnsi="仿宋" w:eastAsia="仿宋" w:cs="仿宋"/>
          <w:sz w:val="32"/>
          <w:szCs w:val="32"/>
        </w:rPr>
      </w:pPr>
      <w:r>
        <w:rPr>
          <w:rFonts w:hint="eastAsia" w:ascii="仿宋" w:hAnsi="仿宋" w:eastAsia="仿宋" w:cs="仿宋"/>
          <w:spacing w:val="-16"/>
          <w:sz w:val="32"/>
          <w:szCs w:val="32"/>
        </w:rPr>
        <w:t xml:space="preserve">附件 </w:t>
      </w:r>
      <w:r>
        <w:rPr>
          <w:rFonts w:hint="eastAsia" w:ascii="仿宋" w:hAnsi="仿宋" w:eastAsia="仿宋" w:cs="仿宋"/>
          <w:spacing w:val="-16"/>
          <w:sz w:val="32"/>
          <w:szCs w:val="32"/>
          <w:lang w:val="en-US" w:eastAsia="zh-CN"/>
        </w:rPr>
        <w:t>1.</w:t>
      </w:r>
      <w:r>
        <w:rPr>
          <w:rFonts w:hint="eastAsia" w:ascii="仿宋" w:hAnsi="仿宋" w:eastAsia="仿宋" w:cs="仿宋"/>
          <w:spacing w:val="6"/>
          <w:sz w:val="32"/>
          <w:szCs w:val="32"/>
        </w:rPr>
        <w:t>天翼数字生活科技有限公司乘坐交</w:t>
      </w:r>
      <w:r>
        <w:rPr>
          <w:rFonts w:hint="eastAsia" w:ascii="仿宋" w:hAnsi="仿宋" w:eastAsia="仿宋" w:cs="仿宋"/>
          <w:spacing w:val="3"/>
          <w:sz w:val="32"/>
          <w:szCs w:val="32"/>
        </w:rPr>
        <w:t>通</w:t>
      </w:r>
      <w:r>
        <w:rPr>
          <w:rFonts w:hint="eastAsia" w:ascii="仿宋" w:hAnsi="仿宋" w:eastAsia="仿宋" w:cs="仿宋"/>
          <w:spacing w:val="6"/>
          <w:sz w:val="32"/>
          <w:szCs w:val="32"/>
        </w:rPr>
        <w:t>工具标准</w:t>
      </w:r>
      <w:r>
        <w:rPr>
          <w:rFonts w:hint="eastAsia" w:ascii="仿宋" w:hAnsi="仿宋" w:eastAsia="仿宋" w:cs="仿宋"/>
          <w:spacing w:val="5"/>
          <w:sz w:val="32"/>
          <w:szCs w:val="32"/>
        </w:rPr>
        <w:t>表</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rPr>
      </w:pPr>
    </w:p>
    <w:tbl>
      <w:tblPr>
        <w:tblStyle w:val="10"/>
        <w:tblW w:w="8528" w:type="dxa"/>
        <w:jc w:val="center"/>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830"/>
        <w:gridCol w:w="2392"/>
        <w:gridCol w:w="1559"/>
        <w:gridCol w:w="1219"/>
        <w:gridCol w:w="1528"/>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465" w:hRule="atLeast"/>
          <w:jc w:val="center"/>
        </w:trPr>
        <w:tc>
          <w:tcPr>
            <w:tcW w:w="1830" w:type="dxa"/>
            <w:tcBorders>
              <w:tl2br w:val="single" w:color="000000" w:sz="2" w:space="0"/>
            </w:tcBorders>
            <w:vAlign w:val="top"/>
          </w:tcPr>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center"/>
              <w:textAlignment w:val="auto"/>
              <w:outlineLvl w:val="9"/>
              <w:rPr>
                <w:rFonts w:hint="eastAsia" w:ascii="仿宋" w:hAnsi="仿宋" w:eastAsia="仿宋" w:cs="仿宋"/>
                <w:sz w:val="32"/>
                <w:szCs w:val="32"/>
              </w:rPr>
            </w:pPr>
            <w:r>
              <w:rPr>
                <w:rFonts w:hint="eastAsia" w:ascii="仿宋" w:hAnsi="仿宋" w:eastAsia="仿宋" w:cs="仿宋"/>
                <w:spacing w:val="-7"/>
                <w:sz w:val="32"/>
                <w:szCs w:val="32"/>
                <w:lang w:val="en-US" w:eastAsia="zh-CN"/>
              </w:rPr>
              <w:t xml:space="preserve">  </w:t>
            </w:r>
            <w:r>
              <w:rPr>
                <w:rFonts w:hint="eastAsia" w:ascii="仿宋" w:hAnsi="仿宋" w:eastAsia="仿宋" w:cs="仿宋"/>
                <w:spacing w:val="-7"/>
                <w:sz w:val="32"/>
                <w:szCs w:val="32"/>
              </w:rPr>
              <w:t>交通工具</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center"/>
              <w:textAlignment w:val="auto"/>
              <w:outlineLvl w:val="9"/>
              <w:rPr>
                <w:rFonts w:hint="eastAsia" w:ascii="仿宋" w:hAnsi="仿宋" w:eastAsia="仿宋" w:cs="仿宋"/>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both"/>
              <w:textAlignment w:val="auto"/>
              <w:outlineLvl w:val="9"/>
              <w:rPr>
                <w:rFonts w:hint="eastAsia" w:ascii="仿宋" w:hAnsi="仿宋" w:eastAsia="仿宋" w:cs="仿宋"/>
                <w:sz w:val="32"/>
                <w:szCs w:val="32"/>
              </w:rPr>
            </w:pPr>
            <w:r>
              <w:rPr>
                <w:rFonts w:hint="eastAsia" w:ascii="仿宋" w:hAnsi="仿宋" w:eastAsia="仿宋" w:cs="仿宋"/>
                <w:spacing w:val="-15"/>
                <w:sz w:val="32"/>
                <w:szCs w:val="32"/>
              </w:rPr>
              <w:t>岗</w:t>
            </w:r>
            <w:r>
              <w:rPr>
                <w:rFonts w:hint="eastAsia" w:ascii="仿宋" w:hAnsi="仿宋" w:eastAsia="仿宋" w:cs="仿宋"/>
                <w:spacing w:val="-14"/>
                <w:sz w:val="32"/>
                <w:szCs w:val="32"/>
              </w:rPr>
              <w:t>位</w:t>
            </w:r>
            <w:r>
              <w:rPr>
                <w:rFonts w:hint="eastAsia" w:ascii="仿宋" w:hAnsi="仿宋" w:eastAsia="仿宋" w:cs="仿宋"/>
                <w:spacing w:val="-7"/>
                <w:sz w:val="32"/>
                <w:szCs w:val="32"/>
              </w:rPr>
              <w:t>级</w:t>
            </w:r>
            <w:r>
              <w:rPr>
                <w:rFonts w:hint="eastAsia" w:ascii="仿宋" w:hAnsi="仿宋" w:eastAsia="仿宋" w:cs="仿宋"/>
                <w:spacing w:val="-6"/>
                <w:sz w:val="32"/>
                <w:szCs w:val="32"/>
              </w:rPr>
              <w:t>别</w:t>
            </w:r>
          </w:p>
        </w:tc>
        <w:tc>
          <w:tcPr>
            <w:tcW w:w="2392" w:type="dxa"/>
            <w:vAlign w:val="top"/>
          </w:tcPr>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center"/>
              <w:textAlignment w:val="auto"/>
              <w:outlineLvl w:val="9"/>
              <w:rPr>
                <w:rFonts w:hint="eastAsia" w:ascii="仿宋" w:hAnsi="仿宋" w:eastAsia="仿宋" w:cs="仿宋"/>
                <w:spacing w:val="7"/>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center"/>
              <w:textAlignment w:val="auto"/>
              <w:outlineLvl w:val="9"/>
              <w:rPr>
                <w:rFonts w:hint="eastAsia" w:ascii="仿宋" w:hAnsi="仿宋" w:eastAsia="仿宋" w:cs="仿宋"/>
                <w:sz w:val="32"/>
                <w:szCs w:val="32"/>
              </w:rPr>
            </w:pPr>
            <w:r>
              <w:rPr>
                <w:rFonts w:hint="eastAsia" w:ascii="仿宋" w:hAnsi="仿宋" w:eastAsia="仿宋" w:cs="仿宋"/>
                <w:spacing w:val="7"/>
                <w:sz w:val="32"/>
                <w:szCs w:val="32"/>
              </w:rPr>
              <w:t>火车(含高铁、动</w:t>
            </w:r>
            <w:r>
              <w:rPr>
                <w:rFonts w:hint="eastAsia" w:ascii="仿宋" w:hAnsi="仿宋" w:eastAsia="仿宋" w:cs="仿宋"/>
                <w:spacing w:val="-7"/>
                <w:sz w:val="32"/>
                <w:szCs w:val="32"/>
              </w:rPr>
              <w:t>车、全列软席列</w:t>
            </w:r>
            <w:r>
              <w:rPr>
                <w:rFonts w:hint="eastAsia" w:ascii="仿宋" w:hAnsi="仿宋" w:eastAsia="仿宋" w:cs="仿宋"/>
                <w:sz w:val="32"/>
                <w:szCs w:val="32"/>
              </w:rPr>
              <w:t xml:space="preserve"> </w:t>
            </w:r>
            <w:r>
              <w:rPr>
                <w:rFonts w:hint="eastAsia" w:ascii="仿宋" w:hAnsi="仿宋" w:eastAsia="仿宋" w:cs="仿宋"/>
                <w:spacing w:val="-15"/>
                <w:sz w:val="32"/>
                <w:szCs w:val="32"/>
              </w:rPr>
              <w:t>表</w:t>
            </w:r>
            <w:r>
              <w:rPr>
                <w:rFonts w:hint="eastAsia" w:ascii="仿宋" w:hAnsi="仿宋" w:eastAsia="仿宋" w:cs="仿宋"/>
                <w:spacing w:val="-14"/>
                <w:sz w:val="32"/>
                <w:szCs w:val="32"/>
              </w:rPr>
              <w:t>)</w:t>
            </w:r>
          </w:p>
        </w:tc>
        <w:tc>
          <w:tcPr>
            <w:tcW w:w="1559" w:type="dxa"/>
            <w:vAlign w:val="top"/>
          </w:tcPr>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center"/>
              <w:textAlignment w:val="auto"/>
              <w:outlineLvl w:val="9"/>
              <w:rPr>
                <w:rFonts w:hint="eastAsia" w:ascii="仿宋" w:hAnsi="仿宋" w:eastAsia="仿宋" w:cs="仿宋"/>
                <w:spacing w:val="15"/>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center"/>
              <w:textAlignment w:val="auto"/>
              <w:outlineLvl w:val="9"/>
              <w:rPr>
                <w:rFonts w:hint="eastAsia" w:ascii="仿宋" w:hAnsi="仿宋" w:eastAsia="仿宋" w:cs="仿宋"/>
                <w:sz w:val="32"/>
                <w:szCs w:val="32"/>
              </w:rPr>
            </w:pPr>
            <w:r>
              <w:rPr>
                <w:rFonts w:hint="eastAsia" w:ascii="仿宋" w:hAnsi="仿宋" w:eastAsia="仿宋" w:cs="仿宋"/>
                <w:spacing w:val="15"/>
                <w:sz w:val="32"/>
                <w:szCs w:val="32"/>
              </w:rPr>
              <w:t>轮</w:t>
            </w:r>
            <w:r>
              <w:rPr>
                <w:rFonts w:hint="eastAsia" w:ascii="仿宋" w:hAnsi="仿宋" w:eastAsia="仿宋" w:cs="仿宋"/>
                <w:spacing w:val="14"/>
                <w:sz w:val="32"/>
                <w:szCs w:val="32"/>
              </w:rPr>
              <w:t>船(不包</w:t>
            </w:r>
            <w:r>
              <w:rPr>
                <w:rFonts w:hint="eastAsia" w:ascii="仿宋" w:hAnsi="仿宋" w:eastAsia="仿宋" w:cs="仿宋"/>
                <w:sz w:val="32"/>
                <w:szCs w:val="32"/>
              </w:rPr>
              <w:t xml:space="preserve"> </w:t>
            </w:r>
            <w:r>
              <w:rPr>
                <w:rFonts w:hint="eastAsia" w:ascii="仿宋" w:hAnsi="仿宋" w:eastAsia="仿宋" w:cs="仿宋"/>
                <w:spacing w:val="-14"/>
                <w:sz w:val="32"/>
                <w:szCs w:val="32"/>
              </w:rPr>
              <w:t>括</w:t>
            </w:r>
            <w:r>
              <w:rPr>
                <w:rFonts w:hint="eastAsia" w:ascii="仿宋" w:hAnsi="仿宋" w:eastAsia="仿宋" w:cs="仿宋"/>
                <w:spacing w:val="-10"/>
                <w:sz w:val="32"/>
                <w:szCs w:val="32"/>
              </w:rPr>
              <w:t>旅游船)</w:t>
            </w:r>
          </w:p>
        </w:tc>
        <w:tc>
          <w:tcPr>
            <w:tcW w:w="1219" w:type="dxa"/>
            <w:vAlign w:val="top"/>
          </w:tcPr>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center"/>
              <w:textAlignment w:val="auto"/>
              <w:outlineLvl w:val="9"/>
              <w:rPr>
                <w:rFonts w:hint="eastAsia" w:ascii="仿宋" w:hAnsi="仿宋" w:eastAsia="仿宋" w:cs="仿宋"/>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center"/>
              <w:textAlignment w:val="auto"/>
              <w:outlineLvl w:val="9"/>
              <w:rPr>
                <w:rFonts w:hint="eastAsia" w:ascii="仿宋" w:hAnsi="仿宋" w:eastAsia="仿宋" w:cs="仿宋"/>
                <w:sz w:val="32"/>
                <w:szCs w:val="32"/>
              </w:rPr>
            </w:pPr>
            <w:r>
              <w:rPr>
                <w:rFonts w:hint="eastAsia" w:ascii="仿宋" w:hAnsi="仿宋" w:eastAsia="仿宋" w:cs="仿宋"/>
                <w:spacing w:val="-8"/>
                <w:sz w:val="32"/>
                <w:szCs w:val="32"/>
              </w:rPr>
              <w:t>飞</w:t>
            </w:r>
            <w:r>
              <w:rPr>
                <w:rFonts w:hint="eastAsia" w:ascii="仿宋" w:hAnsi="仿宋" w:eastAsia="仿宋" w:cs="仿宋"/>
                <w:spacing w:val="-7"/>
                <w:sz w:val="32"/>
                <w:szCs w:val="32"/>
              </w:rPr>
              <w:t>机</w:t>
            </w:r>
          </w:p>
        </w:tc>
        <w:tc>
          <w:tcPr>
            <w:tcW w:w="1528" w:type="dxa"/>
            <w:vAlign w:val="top"/>
          </w:tcPr>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center"/>
              <w:textAlignment w:val="auto"/>
              <w:outlineLvl w:val="9"/>
              <w:rPr>
                <w:rFonts w:hint="eastAsia" w:ascii="仿宋" w:hAnsi="仿宋" w:eastAsia="仿宋" w:cs="仿宋"/>
                <w:sz w:val="32"/>
                <w:szCs w:val="32"/>
              </w:rPr>
            </w:pPr>
            <w:r>
              <w:rPr>
                <w:rFonts w:hint="eastAsia" w:ascii="仿宋" w:hAnsi="仿宋" w:eastAsia="仿宋" w:cs="仿宋"/>
                <w:spacing w:val="-8"/>
                <w:sz w:val="32"/>
                <w:szCs w:val="32"/>
              </w:rPr>
              <w:t>其他交通</w:t>
            </w:r>
            <w:r>
              <w:rPr>
                <w:rFonts w:hint="eastAsia" w:ascii="仿宋" w:hAnsi="仿宋" w:eastAsia="仿宋" w:cs="仿宋"/>
                <w:sz w:val="32"/>
                <w:szCs w:val="32"/>
              </w:rPr>
              <w:t xml:space="preserve"> </w:t>
            </w:r>
            <w:r>
              <w:rPr>
                <w:rFonts w:hint="eastAsia" w:ascii="仿宋" w:hAnsi="仿宋" w:eastAsia="仿宋" w:cs="仿宋"/>
                <w:spacing w:val="7"/>
                <w:sz w:val="32"/>
                <w:szCs w:val="32"/>
              </w:rPr>
              <w:t>工</w:t>
            </w:r>
            <w:r>
              <w:rPr>
                <w:rFonts w:hint="eastAsia" w:ascii="仿宋" w:hAnsi="仿宋" w:eastAsia="仿宋" w:cs="仿宋"/>
                <w:spacing w:val="5"/>
                <w:sz w:val="32"/>
                <w:szCs w:val="32"/>
              </w:rPr>
              <w:t>具(不包</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center"/>
              <w:textAlignment w:val="auto"/>
              <w:outlineLvl w:val="9"/>
              <w:rPr>
                <w:rFonts w:hint="eastAsia" w:ascii="仿宋" w:hAnsi="仿宋" w:eastAsia="仿宋" w:cs="仿宋"/>
                <w:sz w:val="32"/>
                <w:szCs w:val="32"/>
              </w:rPr>
            </w:pPr>
            <w:r>
              <w:rPr>
                <w:rFonts w:hint="eastAsia" w:ascii="仿宋" w:hAnsi="仿宋" w:eastAsia="仿宋" w:cs="仿宋"/>
                <w:spacing w:val="-10"/>
                <w:sz w:val="32"/>
                <w:szCs w:val="32"/>
              </w:rPr>
              <w:t>括</w:t>
            </w:r>
            <w:r>
              <w:rPr>
                <w:rFonts w:hint="eastAsia" w:ascii="仿宋" w:hAnsi="仿宋" w:eastAsia="仿宋" w:cs="仿宋"/>
                <w:spacing w:val="-7"/>
                <w:sz w:val="32"/>
                <w:szCs w:val="32"/>
              </w:rPr>
              <w:t>出租小</w:t>
            </w:r>
            <w:r>
              <w:rPr>
                <w:rFonts w:hint="eastAsia" w:ascii="仿宋" w:hAnsi="仿宋" w:eastAsia="仿宋" w:cs="仿宋"/>
                <w:spacing w:val="-14"/>
                <w:sz w:val="32"/>
                <w:szCs w:val="32"/>
              </w:rPr>
              <w:t>汽</w:t>
            </w:r>
            <w:r>
              <w:rPr>
                <w:rFonts w:hint="eastAsia" w:ascii="仿宋" w:hAnsi="仿宋" w:eastAsia="仿宋" w:cs="仿宋"/>
                <w:spacing w:val="-13"/>
                <w:sz w:val="32"/>
                <w:szCs w:val="32"/>
              </w:rPr>
              <w:t>车)</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460" w:hRule="atLeast"/>
          <w:jc w:val="center"/>
        </w:trPr>
        <w:tc>
          <w:tcPr>
            <w:tcW w:w="1830" w:type="dxa"/>
            <w:vAlign w:val="top"/>
          </w:tcPr>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center"/>
              <w:textAlignment w:val="auto"/>
              <w:outlineLvl w:val="9"/>
              <w:rPr>
                <w:rFonts w:hint="eastAsia" w:ascii="仿宋" w:hAnsi="仿宋" w:eastAsia="仿宋" w:cs="仿宋"/>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center"/>
              <w:textAlignment w:val="auto"/>
              <w:outlineLvl w:val="9"/>
              <w:rPr>
                <w:rFonts w:hint="eastAsia" w:ascii="仿宋" w:hAnsi="仿宋" w:eastAsia="仿宋" w:cs="仿宋"/>
                <w:sz w:val="32"/>
                <w:szCs w:val="32"/>
              </w:rPr>
            </w:pPr>
            <w:r>
              <w:rPr>
                <w:rFonts w:hint="eastAsia" w:ascii="仿宋" w:hAnsi="仿宋" w:eastAsia="仿宋" w:cs="仿宋"/>
                <w:spacing w:val="-19"/>
                <w:sz w:val="32"/>
                <w:szCs w:val="32"/>
              </w:rPr>
              <w:t>公</w:t>
            </w:r>
            <w:r>
              <w:rPr>
                <w:rFonts w:hint="eastAsia" w:ascii="仿宋" w:hAnsi="仿宋" w:eastAsia="仿宋" w:cs="仿宋"/>
                <w:spacing w:val="-14"/>
                <w:sz w:val="32"/>
                <w:szCs w:val="32"/>
              </w:rPr>
              <w:t>司总经理、</w:t>
            </w:r>
            <w:r>
              <w:rPr>
                <w:rFonts w:hint="eastAsia" w:ascii="仿宋" w:hAnsi="仿宋" w:eastAsia="仿宋" w:cs="仿宋"/>
                <w:sz w:val="32"/>
                <w:szCs w:val="32"/>
              </w:rPr>
              <w:t xml:space="preserve"> </w:t>
            </w:r>
            <w:r>
              <w:rPr>
                <w:rFonts w:hint="eastAsia" w:ascii="仿宋" w:hAnsi="仿宋" w:eastAsia="仿宋" w:cs="仿宋"/>
                <w:spacing w:val="-8"/>
                <w:sz w:val="32"/>
                <w:szCs w:val="32"/>
              </w:rPr>
              <w:t>副</w:t>
            </w:r>
            <w:r>
              <w:rPr>
                <w:rFonts w:hint="eastAsia" w:ascii="仿宋" w:hAnsi="仿宋" w:eastAsia="仿宋" w:cs="仿宋"/>
                <w:spacing w:val="-7"/>
                <w:sz w:val="32"/>
                <w:szCs w:val="32"/>
              </w:rPr>
              <w:t>总经理</w:t>
            </w:r>
          </w:p>
        </w:tc>
        <w:tc>
          <w:tcPr>
            <w:tcW w:w="2392" w:type="dxa"/>
            <w:vAlign w:val="top"/>
          </w:tcPr>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center"/>
              <w:textAlignment w:val="auto"/>
              <w:outlineLvl w:val="9"/>
              <w:rPr>
                <w:rFonts w:hint="eastAsia" w:ascii="仿宋" w:hAnsi="仿宋" w:eastAsia="仿宋" w:cs="仿宋"/>
                <w:sz w:val="32"/>
                <w:szCs w:val="32"/>
              </w:rPr>
            </w:pPr>
            <w:r>
              <w:rPr>
                <w:rFonts w:hint="eastAsia" w:ascii="仿宋" w:hAnsi="仿宋" w:eastAsia="仿宋" w:cs="仿宋"/>
                <w:spacing w:val="5"/>
                <w:sz w:val="32"/>
                <w:szCs w:val="32"/>
              </w:rPr>
              <w:t>火车软席(软座</w:t>
            </w:r>
            <w:r>
              <w:rPr>
                <w:rFonts w:hint="eastAsia" w:ascii="仿宋" w:hAnsi="仿宋" w:eastAsia="仿宋" w:cs="仿宋"/>
                <w:spacing w:val="4"/>
                <w:sz w:val="32"/>
                <w:szCs w:val="32"/>
              </w:rPr>
              <w:t>、</w:t>
            </w:r>
            <w:r>
              <w:rPr>
                <w:rFonts w:hint="eastAsia" w:ascii="仿宋" w:hAnsi="仿宋" w:eastAsia="仿宋" w:cs="仿宋"/>
                <w:sz w:val="32"/>
                <w:szCs w:val="32"/>
              </w:rPr>
              <w:t xml:space="preserve"> </w:t>
            </w:r>
            <w:r>
              <w:rPr>
                <w:rFonts w:hint="eastAsia" w:ascii="仿宋" w:hAnsi="仿宋" w:eastAsia="仿宋" w:cs="仿宋"/>
                <w:spacing w:val="22"/>
                <w:sz w:val="32"/>
                <w:szCs w:val="32"/>
              </w:rPr>
              <w:t>软</w:t>
            </w:r>
            <w:r>
              <w:rPr>
                <w:rFonts w:hint="eastAsia" w:ascii="仿宋" w:hAnsi="仿宋" w:eastAsia="仿宋" w:cs="仿宋"/>
                <w:spacing w:val="17"/>
                <w:sz w:val="32"/>
                <w:szCs w:val="32"/>
              </w:rPr>
              <w:t>卧)、高铁/动</w:t>
            </w:r>
            <w:r>
              <w:rPr>
                <w:rFonts w:hint="eastAsia" w:ascii="仿宋" w:hAnsi="仿宋" w:eastAsia="仿宋" w:cs="仿宋"/>
                <w:sz w:val="32"/>
                <w:szCs w:val="32"/>
              </w:rPr>
              <w:t xml:space="preserve"> </w:t>
            </w:r>
            <w:r>
              <w:rPr>
                <w:rFonts w:hint="eastAsia" w:ascii="仿宋" w:hAnsi="仿宋" w:eastAsia="仿宋" w:cs="仿宋"/>
                <w:spacing w:val="-12"/>
                <w:sz w:val="32"/>
                <w:szCs w:val="32"/>
              </w:rPr>
              <w:t>车</w:t>
            </w:r>
            <w:r>
              <w:rPr>
                <w:rFonts w:hint="eastAsia" w:ascii="仿宋" w:hAnsi="仿宋" w:eastAsia="仿宋" w:cs="仿宋"/>
                <w:spacing w:val="-10"/>
                <w:sz w:val="32"/>
                <w:szCs w:val="32"/>
              </w:rPr>
              <w:t>一等座，全列软</w:t>
            </w:r>
            <w:r>
              <w:rPr>
                <w:rFonts w:hint="eastAsia" w:ascii="仿宋" w:hAnsi="仿宋" w:eastAsia="仿宋" w:cs="仿宋"/>
                <w:spacing w:val="-6"/>
                <w:sz w:val="32"/>
                <w:szCs w:val="32"/>
              </w:rPr>
              <w:t>席</w:t>
            </w:r>
            <w:r>
              <w:rPr>
                <w:rFonts w:hint="eastAsia" w:ascii="仿宋" w:hAnsi="仿宋" w:eastAsia="仿宋" w:cs="仿宋"/>
                <w:spacing w:val="-5"/>
                <w:sz w:val="32"/>
                <w:szCs w:val="32"/>
              </w:rPr>
              <w:t>列车一等软席</w:t>
            </w:r>
          </w:p>
        </w:tc>
        <w:tc>
          <w:tcPr>
            <w:tcW w:w="1559" w:type="dxa"/>
            <w:vAlign w:val="top"/>
          </w:tcPr>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center"/>
              <w:textAlignment w:val="auto"/>
              <w:outlineLvl w:val="9"/>
              <w:rPr>
                <w:rFonts w:hint="eastAsia" w:ascii="仿宋" w:hAnsi="仿宋" w:eastAsia="仿宋" w:cs="仿宋"/>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center"/>
              <w:textAlignment w:val="auto"/>
              <w:outlineLvl w:val="9"/>
              <w:rPr>
                <w:rFonts w:hint="eastAsia" w:ascii="仿宋" w:hAnsi="仿宋" w:eastAsia="仿宋" w:cs="仿宋"/>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center"/>
              <w:textAlignment w:val="auto"/>
              <w:outlineLvl w:val="9"/>
              <w:rPr>
                <w:rFonts w:hint="eastAsia" w:ascii="仿宋" w:hAnsi="仿宋" w:eastAsia="仿宋" w:cs="仿宋"/>
                <w:sz w:val="32"/>
                <w:szCs w:val="32"/>
              </w:rPr>
            </w:pPr>
            <w:r>
              <w:rPr>
                <w:rFonts w:hint="eastAsia" w:ascii="仿宋" w:hAnsi="仿宋" w:eastAsia="仿宋" w:cs="仿宋"/>
                <w:spacing w:val="-10"/>
                <w:sz w:val="32"/>
                <w:szCs w:val="32"/>
              </w:rPr>
              <w:t>二</w:t>
            </w:r>
            <w:r>
              <w:rPr>
                <w:rFonts w:hint="eastAsia" w:ascii="仿宋" w:hAnsi="仿宋" w:eastAsia="仿宋" w:cs="仿宋"/>
                <w:spacing w:val="-7"/>
                <w:sz w:val="32"/>
                <w:szCs w:val="32"/>
              </w:rPr>
              <w:t>等舱</w:t>
            </w:r>
          </w:p>
        </w:tc>
        <w:tc>
          <w:tcPr>
            <w:tcW w:w="1219" w:type="dxa"/>
            <w:vAlign w:val="top"/>
          </w:tcPr>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center"/>
              <w:textAlignment w:val="auto"/>
              <w:outlineLvl w:val="9"/>
              <w:rPr>
                <w:rFonts w:hint="eastAsia" w:ascii="仿宋" w:hAnsi="仿宋" w:eastAsia="仿宋" w:cs="仿宋"/>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center"/>
              <w:textAlignment w:val="auto"/>
              <w:outlineLvl w:val="9"/>
              <w:rPr>
                <w:rFonts w:hint="eastAsia" w:ascii="仿宋" w:hAnsi="仿宋" w:eastAsia="仿宋" w:cs="仿宋"/>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center"/>
              <w:textAlignment w:val="auto"/>
              <w:outlineLvl w:val="9"/>
              <w:rPr>
                <w:rFonts w:hint="eastAsia" w:ascii="仿宋" w:hAnsi="仿宋" w:eastAsia="仿宋" w:cs="仿宋"/>
                <w:sz w:val="32"/>
                <w:szCs w:val="32"/>
              </w:rPr>
            </w:pPr>
            <w:r>
              <w:rPr>
                <w:rFonts w:hint="eastAsia" w:ascii="仿宋" w:hAnsi="仿宋" w:eastAsia="仿宋" w:cs="仿宋"/>
                <w:spacing w:val="-8"/>
                <w:sz w:val="32"/>
                <w:szCs w:val="32"/>
              </w:rPr>
              <w:t>经</w:t>
            </w:r>
            <w:r>
              <w:rPr>
                <w:rFonts w:hint="eastAsia" w:ascii="仿宋" w:hAnsi="仿宋" w:eastAsia="仿宋" w:cs="仿宋"/>
                <w:spacing w:val="-5"/>
                <w:sz w:val="32"/>
                <w:szCs w:val="32"/>
              </w:rPr>
              <w:t>济舱</w:t>
            </w:r>
          </w:p>
        </w:tc>
        <w:tc>
          <w:tcPr>
            <w:tcW w:w="1528" w:type="dxa"/>
            <w:vAlign w:val="top"/>
          </w:tcPr>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center"/>
              <w:textAlignment w:val="auto"/>
              <w:outlineLvl w:val="9"/>
              <w:rPr>
                <w:rFonts w:hint="eastAsia" w:ascii="仿宋" w:hAnsi="仿宋" w:eastAsia="仿宋" w:cs="仿宋"/>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center"/>
              <w:textAlignment w:val="auto"/>
              <w:outlineLvl w:val="9"/>
              <w:rPr>
                <w:rFonts w:hint="eastAsia" w:ascii="仿宋" w:hAnsi="仿宋" w:eastAsia="仿宋" w:cs="仿宋"/>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center"/>
              <w:textAlignment w:val="auto"/>
              <w:outlineLvl w:val="9"/>
              <w:rPr>
                <w:rFonts w:hint="eastAsia" w:ascii="仿宋" w:hAnsi="仿宋" w:eastAsia="仿宋" w:cs="仿宋"/>
                <w:sz w:val="32"/>
                <w:szCs w:val="32"/>
              </w:rPr>
            </w:pPr>
            <w:r>
              <w:rPr>
                <w:rFonts w:hint="eastAsia" w:ascii="仿宋" w:hAnsi="仿宋" w:eastAsia="仿宋" w:cs="仿宋"/>
                <w:spacing w:val="-9"/>
                <w:sz w:val="32"/>
                <w:szCs w:val="32"/>
              </w:rPr>
              <w:t>凭</w:t>
            </w:r>
            <w:r>
              <w:rPr>
                <w:rFonts w:hint="eastAsia" w:ascii="仿宋" w:hAnsi="仿宋" w:eastAsia="仿宋" w:cs="仿宋"/>
                <w:spacing w:val="-8"/>
                <w:sz w:val="32"/>
                <w:szCs w:val="32"/>
              </w:rPr>
              <w:t>据报销</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827" w:hRule="atLeast"/>
          <w:jc w:val="center"/>
        </w:trPr>
        <w:tc>
          <w:tcPr>
            <w:tcW w:w="1830" w:type="dxa"/>
            <w:vAlign w:val="top"/>
          </w:tcPr>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center"/>
              <w:textAlignment w:val="auto"/>
              <w:outlineLvl w:val="9"/>
              <w:rPr>
                <w:rFonts w:hint="eastAsia" w:ascii="仿宋" w:hAnsi="仿宋" w:eastAsia="仿宋" w:cs="仿宋"/>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center"/>
              <w:textAlignment w:val="auto"/>
              <w:outlineLvl w:val="9"/>
              <w:rPr>
                <w:rFonts w:hint="eastAsia" w:ascii="仿宋" w:hAnsi="仿宋" w:eastAsia="仿宋" w:cs="仿宋"/>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center"/>
              <w:textAlignment w:val="auto"/>
              <w:outlineLvl w:val="9"/>
              <w:rPr>
                <w:rFonts w:hint="eastAsia" w:ascii="仿宋" w:hAnsi="仿宋" w:eastAsia="仿宋" w:cs="仿宋"/>
                <w:sz w:val="32"/>
                <w:szCs w:val="32"/>
              </w:rPr>
            </w:pPr>
            <w:r>
              <w:rPr>
                <w:rFonts w:hint="eastAsia" w:ascii="仿宋" w:hAnsi="仿宋" w:eastAsia="仿宋" w:cs="仿宋"/>
                <w:spacing w:val="-6"/>
                <w:sz w:val="32"/>
                <w:szCs w:val="32"/>
              </w:rPr>
              <w:t>其他人员</w:t>
            </w:r>
          </w:p>
        </w:tc>
        <w:tc>
          <w:tcPr>
            <w:tcW w:w="2392" w:type="dxa"/>
            <w:vAlign w:val="top"/>
          </w:tcPr>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center"/>
              <w:textAlignment w:val="auto"/>
              <w:outlineLvl w:val="9"/>
              <w:rPr>
                <w:rFonts w:hint="eastAsia" w:ascii="仿宋" w:hAnsi="仿宋" w:eastAsia="仿宋" w:cs="仿宋"/>
                <w:sz w:val="32"/>
                <w:szCs w:val="32"/>
              </w:rPr>
            </w:pPr>
            <w:r>
              <w:rPr>
                <w:rFonts w:hint="eastAsia" w:ascii="仿宋" w:hAnsi="仿宋" w:eastAsia="仿宋" w:cs="仿宋"/>
                <w:spacing w:val="5"/>
                <w:sz w:val="32"/>
                <w:szCs w:val="32"/>
              </w:rPr>
              <w:t>火车硬席(硬座</w:t>
            </w:r>
            <w:r>
              <w:rPr>
                <w:rFonts w:hint="eastAsia" w:ascii="仿宋" w:hAnsi="仿宋" w:eastAsia="仿宋" w:cs="仿宋"/>
                <w:spacing w:val="4"/>
                <w:sz w:val="32"/>
                <w:szCs w:val="32"/>
              </w:rPr>
              <w:t>、</w:t>
            </w:r>
            <w:r>
              <w:rPr>
                <w:rFonts w:hint="eastAsia" w:ascii="仿宋" w:hAnsi="仿宋" w:eastAsia="仿宋" w:cs="仿宋"/>
                <w:sz w:val="32"/>
                <w:szCs w:val="32"/>
              </w:rPr>
              <w:t xml:space="preserve"> </w:t>
            </w:r>
            <w:r>
              <w:rPr>
                <w:rFonts w:hint="eastAsia" w:ascii="仿宋" w:hAnsi="仿宋" w:eastAsia="仿宋" w:cs="仿宋"/>
                <w:spacing w:val="18"/>
                <w:sz w:val="32"/>
                <w:szCs w:val="32"/>
              </w:rPr>
              <w:t>硬</w:t>
            </w:r>
            <w:r>
              <w:rPr>
                <w:rFonts w:hint="eastAsia" w:ascii="仿宋" w:hAnsi="仿宋" w:eastAsia="仿宋" w:cs="仿宋"/>
                <w:spacing w:val="17"/>
                <w:sz w:val="32"/>
                <w:szCs w:val="32"/>
              </w:rPr>
              <w:t>卧)、高铁/动</w:t>
            </w:r>
            <w:r>
              <w:rPr>
                <w:rFonts w:hint="eastAsia" w:ascii="仿宋" w:hAnsi="仿宋" w:eastAsia="仿宋" w:cs="仿宋"/>
                <w:sz w:val="32"/>
                <w:szCs w:val="32"/>
              </w:rPr>
              <w:t xml:space="preserve"> </w:t>
            </w:r>
            <w:r>
              <w:rPr>
                <w:rFonts w:hint="eastAsia" w:ascii="仿宋" w:hAnsi="仿宋" w:eastAsia="仿宋" w:cs="仿宋"/>
                <w:spacing w:val="-1"/>
                <w:sz w:val="32"/>
                <w:szCs w:val="32"/>
              </w:rPr>
              <w:t>车二等</w:t>
            </w:r>
            <w:r>
              <w:rPr>
                <w:rFonts w:hint="eastAsia" w:ascii="仿宋" w:hAnsi="仿宋" w:eastAsia="仿宋" w:cs="仿宋"/>
                <w:sz w:val="32"/>
                <w:szCs w:val="32"/>
              </w:rPr>
              <w:t xml:space="preserve">座/普通动 </w:t>
            </w:r>
            <w:r>
              <w:rPr>
                <w:rFonts w:hint="eastAsia" w:ascii="仿宋" w:hAnsi="仿宋" w:eastAsia="仿宋" w:cs="仿宋"/>
                <w:spacing w:val="-15"/>
                <w:sz w:val="32"/>
                <w:szCs w:val="32"/>
              </w:rPr>
              <w:t>卧</w:t>
            </w:r>
            <w:r>
              <w:rPr>
                <w:rFonts w:hint="eastAsia" w:ascii="仿宋" w:hAnsi="仿宋" w:eastAsia="仿宋" w:cs="仿宋"/>
                <w:spacing w:val="-10"/>
                <w:sz w:val="32"/>
                <w:szCs w:val="32"/>
              </w:rPr>
              <w:t>、全列软席列车</w:t>
            </w:r>
            <w:r>
              <w:rPr>
                <w:rFonts w:hint="eastAsia" w:ascii="仿宋" w:hAnsi="仿宋" w:eastAsia="仿宋" w:cs="仿宋"/>
                <w:spacing w:val="-9"/>
                <w:sz w:val="32"/>
                <w:szCs w:val="32"/>
              </w:rPr>
              <w:t>二</w:t>
            </w:r>
            <w:r>
              <w:rPr>
                <w:rFonts w:hint="eastAsia" w:ascii="仿宋" w:hAnsi="仿宋" w:eastAsia="仿宋" w:cs="仿宋"/>
                <w:spacing w:val="-7"/>
                <w:sz w:val="32"/>
                <w:szCs w:val="32"/>
              </w:rPr>
              <w:t>等软席</w:t>
            </w:r>
          </w:p>
        </w:tc>
        <w:tc>
          <w:tcPr>
            <w:tcW w:w="1559" w:type="dxa"/>
            <w:vAlign w:val="top"/>
          </w:tcPr>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center"/>
              <w:textAlignment w:val="auto"/>
              <w:outlineLvl w:val="9"/>
              <w:rPr>
                <w:rFonts w:hint="eastAsia" w:ascii="仿宋" w:hAnsi="仿宋" w:eastAsia="仿宋" w:cs="仿宋"/>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center"/>
              <w:textAlignment w:val="auto"/>
              <w:outlineLvl w:val="9"/>
              <w:rPr>
                <w:rFonts w:hint="eastAsia" w:ascii="仿宋" w:hAnsi="仿宋" w:eastAsia="仿宋" w:cs="仿宋"/>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center"/>
              <w:textAlignment w:val="auto"/>
              <w:outlineLvl w:val="9"/>
              <w:rPr>
                <w:rFonts w:hint="eastAsia" w:ascii="仿宋" w:hAnsi="仿宋" w:eastAsia="仿宋" w:cs="仿宋"/>
                <w:sz w:val="32"/>
                <w:szCs w:val="32"/>
              </w:rPr>
            </w:pPr>
            <w:r>
              <w:rPr>
                <w:rFonts w:hint="eastAsia" w:ascii="仿宋" w:hAnsi="仿宋" w:eastAsia="仿宋" w:cs="仿宋"/>
                <w:spacing w:val="-9"/>
                <w:sz w:val="32"/>
                <w:szCs w:val="32"/>
              </w:rPr>
              <w:t>三</w:t>
            </w:r>
            <w:r>
              <w:rPr>
                <w:rFonts w:hint="eastAsia" w:ascii="仿宋" w:hAnsi="仿宋" w:eastAsia="仿宋" w:cs="仿宋"/>
                <w:spacing w:val="-7"/>
                <w:sz w:val="32"/>
                <w:szCs w:val="32"/>
              </w:rPr>
              <w:t>等舱</w:t>
            </w:r>
          </w:p>
        </w:tc>
        <w:tc>
          <w:tcPr>
            <w:tcW w:w="1219" w:type="dxa"/>
            <w:vAlign w:val="top"/>
          </w:tcPr>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center"/>
              <w:textAlignment w:val="auto"/>
              <w:outlineLvl w:val="9"/>
              <w:rPr>
                <w:rFonts w:hint="eastAsia" w:ascii="仿宋" w:hAnsi="仿宋" w:eastAsia="仿宋" w:cs="仿宋"/>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center"/>
              <w:textAlignment w:val="auto"/>
              <w:outlineLvl w:val="9"/>
              <w:rPr>
                <w:rFonts w:hint="eastAsia" w:ascii="仿宋" w:hAnsi="仿宋" w:eastAsia="仿宋" w:cs="仿宋"/>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center"/>
              <w:textAlignment w:val="auto"/>
              <w:outlineLvl w:val="9"/>
              <w:rPr>
                <w:rFonts w:hint="eastAsia" w:ascii="仿宋" w:hAnsi="仿宋" w:eastAsia="仿宋" w:cs="仿宋"/>
                <w:sz w:val="32"/>
                <w:szCs w:val="32"/>
              </w:rPr>
            </w:pPr>
            <w:r>
              <w:rPr>
                <w:rFonts w:hint="eastAsia" w:ascii="仿宋" w:hAnsi="仿宋" w:eastAsia="仿宋" w:cs="仿宋"/>
                <w:spacing w:val="-8"/>
                <w:sz w:val="32"/>
                <w:szCs w:val="32"/>
              </w:rPr>
              <w:t>经</w:t>
            </w:r>
            <w:r>
              <w:rPr>
                <w:rFonts w:hint="eastAsia" w:ascii="仿宋" w:hAnsi="仿宋" w:eastAsia="仿宋" w:cs="仿宋"/>
                <w:spacing w:val="-5"/>
                <w:sz w:val="32"/>
                <w:szCs w:val="32"/>
              </w:rPr>
              <w:t>济舱</w:t>
            </w:r>
          </w:p>
        </w:tc>
        <w:tc>
          <w:tcPr>
            <w:tcW w:w="1528" w:type="dxa"/>
            <w:vAlign w:val="top"/>
          </w:tcPr>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center"/>
              <w:textAlignment w:val="auto"/>
              <w:outlineLvl w:val="9"/>
              <w:rPr>
                <w:rFonts w:hint="eastAsia" w:ascii="仿宋" w:hAnsi="仿宋" w:eastAsia="仿宋" w:cs="仿宋"/>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center"/>
              <w:textAlignment w:val="auto"/>
              <w:outlineLvl w:val="9"/>
              <w:rPr>
                <w:rFonts w:hint="eastAsia" w:ascii="仿宋" w:hAnsi="仿宋" w:eastAsia="仿宋" w:cs="仿宋"/>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center"/>
              <w:textAlignment w:val="auto"/>
              <w:outlineLvl w:val="9"/>
              <w:rPr>
                <w:rFonts w:hint="eastAsia" w:ascii="仿宋" w:hAnsi="仿宋" w:eastAsia="仿宋" w:cs="仿宋"/>
                <w:sz w:val="32"/>
                <w:szCs w:val="32"/>
              </w:rPr>
            </w:pPr>
            <w:r>
              <w:rPr>
                <w:rFonts w:hint="eastAsia" w:ascii="仿宋" w:hAnsi="仿宋" w:eastAsia="仿宋" w:cs="仿宋"/>
                <w:spacing w:val="-9"/>
                <w:sz w:val="32"/>
                <w:szCs w:val="32"/>
              </w:rPr>
              <w:t>凭</w:t>
            </w:r>
            <w:r>
              <w:rPr>
                <w:rFonts w:hint="eastAsia" w:ascii="仿宋" w:hAnsi="仿宋" w:eastAsia="仿宋" w:cs="仿宋"/>
                <w:spacing w:val="-8"/>
                <w:sz w:val="32"/>
                <w:szCs w:val="32"/>
              </w:rPr>
              <w:t>据报销</w:t>
            </w:r>
          </w:p>
        </w:tc>
      </w:tr>
    </w:tbl>
    <w:p>
      <w:pPr>
        <w:keepNext w:val="0"/>
        <w:keepLines w:val="0"/>
        <w:pageBreakBefore w:val="0"/>
        <w:widowControl/>
        <w:tabs>
          <w:tab w:val="left" w:pos="5772"/>
        </w:tabs>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lang w:eastAsia="zh-CN"/>
        </w:rPr>
        <w:sectPr>
          <w:footerReference r:id="rId14" w:type="default"/>
          <w:pgSz w:w="11907" w:h="16839"/>
          <w:pgMar w:top="1431" w:right="1742" w:bottom="1808" w:left="1504" w:header="0" w:footer="1527" w:gutter="0"/>
          <w:pgNumType w:fmt="decimal"/>
          <w:cols w:space="720" w:num="1"/>
        </w:sect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left"/>
        <w:textAlignment w:val="auto"/>
        <w:outlineLvl w:val="9"/>
        <w:rPr>
          <w:rFonts w:hint="eastAsia" w:ascii="仿宋" w:hAnsi="仿宋" w:eastAsia="仿宋" w:cs="仿宋"/>
          <w:sz w:val="32"/>
          <w:szCs w:val="32"/>
        </w:rPr>
      </w:pPr>
      <w:r>
        <w:rPr>
          <w:rFonts w:hint="eastAsia" w:ascii="仿宋" w:hAnsi="仿宋" w:eastAsia="仿宋" w:cs="仿宋"/>
          <w:spacing w:val="-23"/>
          <w:sz w:val="32"/>
          <w:szCs w:val="32"/>
        </w:rPr>
        <w:t>附</w:t>
      </w:r>
      <w:r>
        <w:rPr>
          <w:rFonts w:hint="eastAsia" w:ascii="仿宋" w:hAnsi="仿宋" w:eastAsia="仿宋" w:cs="仿宋"/>
          <w:spacing w:val="-20"/>
          <w:sz w:val="32"/>
          <w:szCs w:val="32"/>
        </w:rPr>
        <w:t>件 2</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64" w:firstLineChars="200"/>
        <w:jc w:val="left"/>
        <w:textAlignment w:val="auto"/>
        <w:outlineLvl w:val="9"/>
        <w:rPr>
          <w:rFonts w:hint="eastAsia" w:ascii="仿宋" w:hAnsi="仿宋" w:eastAsia="仿宋" w:cs="仿宋"/>
          <w:sz w:val="32"/>
          <w:szCs w:val="32"/>
        </w:rPr>
      </w:pPr>
      <w:r>
        <w:rPr>
          <w:rFonts w:hint="eastAsia" w:ascii="仿宋" w:hAnsi="仿宋" w:eastAsia="仿宋" w:cs="仿宋"/>
          <w:spacing w:val="6"/>
          <w:sz w:val="32"/>
          <w:szCs w:val="32"/>
        </w:rPr>
        <w:t>天翼数字生活科技有限公司差旅住宿费标准</w:t>
      </w:r>
      <w:r>
        <w:rPr>
          <w:rFonts w:hint="eastAsia" w:ascii="仿宋" w:hAnsi="仿宋" w:eastAsia="仿宋" w:cs="仿宋"/>
          <w:spacing w:val="4"/>
          <w:sz w:val="32"/>
          <w:szCs w:val="32"/>
        </w:rPr>
        <w:t>表</w:t>
      </w:r>
    </w:p>
    <w:tbl>
      <w:tblPr>
        <w:tblStyle w:val="10"/>
        <w:tblW w:w="8798" w:type="dxa"/>
        <w:jc w:val="center"/>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2532"/>
        <w:gridCol w:w="1573"/>
        <w:gridCol w:w="1517"/>
        <w:gridCol w:w="1573"/>
        <w:gridCol w:w="1603"/>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85" w:hRule="atLeast"/>
          <w:jc w:val="center"/>
        </w:trPr>
        <w:tc>
          <w:tcPr>
            <w:tcW w:w="2532" w:type="dxa"/>
            <w:vMerge w:val="restart"/>
            <w:tcBorders>
              <w:bottom w:val="nil"/>
            </w:tcBorders>
            <w:vAlign w:val="top"/>
          </w:tcPr>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12" w:firstLineChars="200"/>
              <w:jc w:val="center"/>
              <w:textAlignment w:val="auto"/>
              <w:outlineLvl w:val="9"/>
              <w:rPr>
                <w:rFonts w:hint="eastAsia" w:ascii="仿宋" w:hAnsi="仿宋" w:eastAsia="仿宋" w:cs="仿宋"/>
                <w:spacing w:val="-7"/>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center"/>
              <w:textAlignment w:val="auto"/>
              <w:outlineLvl w:val="9"/>
              <w:rPr>
                <w:rFonts w:hint="eastAsia" w:ascii="仿宋" w:hAnsi="仿宋" w:eastAsia="仿宋" w:cs="仿宋"/>
                <w:sz w:val="32"/>
                <w:szCs w:val="32"/>
              </w:rPr>
            </w:pPr>
            <w:r>
              <w:rPr>
                <w:rFonts w:hint="eastAsia" w:ascii="仿宋" w:hAnsi="仿宋" w:eastAsia="仿宋" w:cs="仿宋"/>
                <w:spacing w:val="-7"/>
                <w:sz w:val="32"/>
                <w:szCs w:val="32"/>
              </w:rPr>
              <w:t>城</w:t>
            </w:r>
            <w:r>
              <w:rPr>
                <w:rFonts w:hint="eastAsia" w:ascii="仿宋" w:hAnsi="仿宋" w:eastAsia="仿宋" w:cs="仿宋"/>
                <w:spacing w:val="-5"/>
                <w:sz w:val="32"/>
                <w:szCs w:val="32"/>
              </w:rPr>
              <w:t>市</w:t>
            </w:r>
          </w:p>
        </w:tc>
        <w:tc>
          <w:tcPr>
            <w:tcW w:w="3090" w:type="dxa"/>
            <w:gridSpan w:val="2"/>
            <w:vAlign w:val="top"/>
          </w:tcPr>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center"/>
              <w:textAlignment w:val="auto"/>
              <w:outlineLvl w:val="9"/>
              <w:rPr>
                <w:rFonts w:hint="eastAsia" w:ascii="仿宋" w:hAnsi="仿宋" w:eastAsia="仿宋" w:cs="仿宋"/>
                <w:sz w:val="32"/>
                <w:szCs w:val="32"/>
              </w:rPr>
            </w:pPr>
            <w:r>
              <w:rPr>
                <w:rFonts w:hint="eastAsia" w:ascii="仿宋" w:hAnsi="仿宋" w:eastAsia="仿宋" w:cs="仿宋"/>
                <w:spacing w:val="-7"/>
                <w:sz w:val="32"/>
                <w:szCs w:val="32"/>
              </w:rPr>
              <w:t>公</w:t>
            </w:r>
            <w:r>
              <w:rPr>
                <w:rFonts w:hint="eastAsia" w:ascii="仿宋" w:hAnsi="仿宋" w:eastAsia="仿宋" w:cs="仿宋"/>
                <w:spacing w:val="-5"/>
                <w:sz w:val="32"/>
                <w:szCs w:val="32"/>
              </w:rPr>
              <w:t>司总经理、公司副总经理</w:t>
            </w:r>
          </w:p>
        </w:tc>
        <w:tc>
          <w:tcPr>
            <w:tcW w:w="3176" w:type="dxa"/>
            <w:gridSpan w:val="2"/>
            <w:vAlign w:val="top"/>
          </w:tcPr>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center"/>
              <w:textAlignment w:val="auto"/>
              <w:outlineLvl w:val="9"/>
              <w:rPr>
                <w:rFonts w:hint="eastAsia" w:ascii="仿宋" w:hAnsi="仿宋" w:eastAsia="仿宋" w:cs="仿宋"/>
                <w:sz w:val="32"/>
                <w:szCs w:val="32"/>
              </w:rPr>
            </w:pPr>
            <w:r>
              <w:rPr>
                <w:rFonts w:hint="eastAsia" w:ascii="仿宋" w:hAnsi="仿宋" w:eastAsia="仿宋" w:cs="仿宋"/>
                <w:spacing w:val="-7"/>
                <w:sz w:val="32"/>
                <w:szCs w:val="32"/>
              </w:rPr>
              <w:t>其</w:t>
            </w:r>
            <w:r>
              <w:rPr>
                <w:rFonts w:hint="eastAsia" w:ascii="仿宋" w:hAnsi="仿宋" w:eastAsia="仿宋" w:cs="仿宋"/>
                <w:spacing w:val="-6"/>
                <w:sz w:val="32"/>
                <w:szCs w:val="32"/>
              </w:rPr>
              <w:t>他人员</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6" w:hRule="atLeast"/>
          <w:jc w:val="center"/>
        </w:trPr>
        <w:tc>
          <w:tcPr>
            <w:tcW w:w="2532" w:type="dxa"/>
            <w:vMerge w:val="continue"/>
            <w:tcBorders>
              <w:top w:val="nil"/>
            </w:tcBorders>
            <w:vAlign w:val="top"/>
          </w:tcPr>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center"/>
              <w:textAlignment w:val="auto"/>
              <w:outlineLvl w:val="9"/>
              <w:rPr>
                <w:rFonts w:hint="eastAsia" w:ascii="仿宋" w:hAnsi="仿宋" w:eastAsia="仿宋" w:cs="仿宋"/>
                <w:sz w:val="32"/>
                <w:szCs w:val="32"/>
              </w:rPr>
            </w:pPr>
          </w:p>
        </w:tc>
        <w:tc>
          <w:tcPr>
            <w:tcW w:w="1573" w:type="dxa"/>
            <w:vAlign w:val="top"/>
          </w:tcPr>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center"/>
              <w:textAlignment w:val="auto"/>
              <w:outlineLvl w:val="9"/>
              <w:rPr>
                <w:rFonts w:hint="eastAsia" w:ascii="仿宋" w:hAnsi="仿宋" w:eastAsia="仿宋" w:cs="仿宋"/>
                <w:sz w:val="32"/>
                <w:szCs w:val="32"/>
              </w:rPr>
            </w:pPr>
            <w:r>
              <w:rPr>
                <w:rFonts w:hint="eastAsia" w:ascii="仿宋" w:hAnsi="仿宋" w:eastAsia="仿宋" w:cs="仿宋"/>
                <w:spacing w:val="-7"/>
                <w:sz w:val="32"/>
                <w:szCs w:val="32"/>
              </w:rPr>
              <w:t>淡</w:t>
            </w:r>
            <w:r>
              <w:rPr>
                <w:rFonts w:hint="eastAsia" w:ascii="仿宋" w:hAnsi="仿宋" w:eastAsia="仿宋" w:cs="仿宋"/>
                <w:spacing w:val="-5"/>
                <w:sz w:val="32"/>
                <w:szCs w:val="32"/>
              </w:rPr>
              <w:t>季</w:t>
            </w:r>
          </w:p>
        </w:tc>
        <w:tc>
          <w:tcPr>
            <w:tcW w:w="1517" w:type="dxa"/>
            <w:vAlign w:val="top"/>
          </w:tcPr>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center"/>
              <w:textAlignment w:val="auto"/>
              <w:outlineLvl w:val="9"/>
              <w:rPr>
                <w:rFonts w:hint="eastAsia" w:ascii="仿宋" w:hAnsi="仿宋" w:eastAsia="仿宋" w:cs="仿宋"/>
                <w:sz w:val="32"/>
                <w:szCs w:val="32"/>
              </w:rPr>
            </w:pPr>
            <w:r>
              <w:rPr>
                <w:rFonts w:hint="eastAsia" w:ascii="仿宋" w:hAnsi="仿宋" w:eastAsia="仿宋" w:cs="仿宋"/>
                <w:spacing w:val="-8"/>
                <w:sz w:val="32"/>
                <w:szCs w:val="32"/>
              </w:rPr>
              <w:t>旺</w:t>
            </w:r>
            <w:r>
              <w:rPr>
                <w:rFonts w:hint="eastAsia" w:ascii="仿宋" w:hAnsi="仿宋" w:eastAsia="仿宋" w:cs="仿宋"/>
                <w:spacing w:val="-7"/>
                <w:sz w:val="32"/>
                <w:szCs w:val="32"/>
              </w:rPr>
              <w:t>季</w:t>
            </w:r>
          </w:p>
        </w:tc>
        <w:tc>
          <w:tcPr>
            <w:tcW w:w="1573" w:type="dxa"/>
            <w:vAlign w:val="top"/>
          </w:tcPr>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center"/>
              <w:textAlignment w:val="auto"/>
              <w:outlineLvl w:val="9"/>
              <w:rPr>
                <w:rFonts w:hint="eastAsia" w:ascii="仿宋" w:hAnsi="仿宋" w:eastAsia="仿宋" w:cs="仿宋"/>
                <w:sz w:val="32"/>
                <w:szCs w:val="32"/>
              </w:rPr>
            </w:pPr>
            <w:r>
              <w:rPr>
                <w:rFonts w:hint="eastAsia" w:ascii="仿宋" w:hAnsi="仿宋" w:eastAsia="仿宋" w:cs="仿宋"/>
                <w:spacing w:val="-7"/>
                <w:sz w:val="32"/>
                <w:szCs w:val="32"/>
              </w:rPr>
              <w:t>淡</w:t>
            </w:r>
            <w:r>
              <w:rPr>
                <w:rFonts w:hint="eastAsia" w:ascii="仿宋" w:hAnsi="仿宋" w:eastAsia="仿宋" w:cs="仿宋"/>
                <w:spacing w:val="-5"/>
                <w:sz w:val="32"/>
                <w:szCs w:val="32"/>
              </w:rPr>
              <w:t>季</w:t>
            </w:r>
          </w:p>
        </w:tc>
        <w:tc>
          <w:tcPr>
            <w:tcW w:w="1603" w:type="dxa"/>
            <w:vAlign w:val="top"/>
          </w:tcPr>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center"/>
              <w:textAlignment w:val="auto"/>
              <w:outlineLvl w:val="9"/>
              <w:rPr>
                <w:rFonts w:hint="eastAsia" w:ascii="仿宋" w:hAnsi="仿宋" w:eastAsia="仿宋" w:cs="仿宋"/>
                <w:sz w:val="32"/>
                <w:szCs w:val="32"/>
              </w:rPr>
            </w:pPr>
            <w:r>
              <w:rPr>
                <w:rFonts w:hint="eastAsia" w:ascii="仿宋" w:hAnsi="仿宋" w:eastAsia="仿宋" w:cs="仿宋"/>
                <w:spacing w:val="-8"/>
                <w:sz w:val="32"/>
                <w:szCs w:val="32"/>
              </w:rPr>
              <w:t>旺</w:t>
            </w:r>
            <w:r>
              <w:rPr>
                <w:rFonts w:hint="eastAsia" w:ascii="仿宋" w:hAnsi="仿宋" w:eastAsia="仿宋" w:cs="仿宋"/>
                <w:spacing w:val="-7"/>
                <w:sz w:val="32"/>
                <w:szCs w:val="32"/>
              </w:rPr>
              <w:t>季</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132" w:hRule="atLeast"/>
          <w:jc w:val="center"/>
        </w:trPr>
        <w:tc>
          <w:tcPr>
            <w:tcW w:w="2532" w:type="dxa"/>
            <w:vAlign w:val="top"/>
          </w:tcPr>
          <w:p>
            <w:pPr>
              <w:keepNext w:val="0"/>
              <w:keepLines w:val="0"/>
              <w:pageBreakBefore w:val="0"/>
              <w:widowControl/>
              <w:suppressLineNumbers w:val="0"/>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center"/>
              <w:textAlignment w:val="auto"/>
              <w:outlineLvl w:val="9"/>
              <w:rPr>
                <w:rFonts w:hint="eastAsia" w:ascii="仿宋" w:hAnsi="仿宋" w:eastAsia="仿宋" w:cs="仿宋"/>
                <w:snapToGrid w:val="0"/>
                <w:color w:val="000000"/>
                <w:kern w:val="0"/>
                <w:sz w:val="32"/>
                <w:szCs w:val="32"/>
                <w:lang w:val="en-US" w:eastAsia="zh-CN" w:bidi="ar"/>
              </w:rPr>
            </w:pPr>
          </w:p>
          <w:p>
            <w:pPr>
              <w:keepNext w:val="0"/>
              <w:keepLines w:val="0"/>
              <w:pageBreakBefore w:val="0"/>
              <w:widowControl/>
              <w:suppressLineNumbers w:val="0"/>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center"/>
              <w:textAlignment w:val="auto"/>
              <w:outlineLvl w:val="9"/>
              <w:rPr>
                <w:rFonts w:hint="eastAsia" w:ascii="仿宋" w:hAnsi="仿宋" w:eastAsia="仿宋" w:cs="仿宋"/>
                <w:sz w:val="32"/>
                <w:szCs w:val="32"/>
              </w:rPr>
            </w:pPr>
            <w:r>
              <w:rPr>
                <w:rFonts w:hint="eastAsia" w:ascii="仿宋" w:hAnsi="仿宋" w:eastAsia="仿宋" w:cs="仿宋"/>
                <w:snapToGrid w:val="0"/>
                <w:color w:val="000000"/>
                <w:kern w:val="0"/>
                <w:sz w:val="32"/>
                <w:szCs w:val="32"/>
                <w:lang w:val="en-US" w:eastAsia="zh-CN" w:bidi="ar"/>
              </w:rPr>
              <w:t>北京、上海、广州、 深圳</w:t>
            </w:r>
          </w:p>
        </w:tc>
        <w:tc>
          <w:tcPr>
            <w:tcW w:w="3090" w:type="dxa"/>
            <w:gridSpan w:val="2"/>
            <w:vAlign w:val="top"/>
          </w:tcPr>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584" w:firstLineChars="200"/>
              <w:jc w:val="center"/>
              <w:textAlignment w:val="auto"/>
              <w:outlineLvl w:val="9"/>
              <w:rPr>
                <w:rFonts w:hint="eastAsia" w:ascii="仿宋" w:hAnsi="仿宋" w:eastAsia="仿宋" w:cs="仿宋"/>
                <w:spacing w:val="-14"/>
                <w:sz w:val="32"/>
                <w:szCs w:val="32"/>
              </w:rPr>
            </w:pPr>
          </w:p>
          <w:p>
            <w:pPr>
              <w:keepNext w:val="0"/>
              <w:keepLines w:val="0"/>
              <w:pageBreakBefore w:val="0"/>
              <w:widowControl/>
              <w:suppressLineNumbers w:val="0"/>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center"/>
              <w:textAlignment w:val="auto"/>
              <w:outlineLvl w:val="9"/>
              <w:rPr>
                <w:rFonts w:hint="eastAsia" w:ascii="仿宋" w:hAnsi="仿宋" w:eastAsia="仿宋" w:cs="仿宋"/>
                <w:sz w:val="32"/>
                <w:szCs w:val="32"/>
              </w:rPr>
            </w:pPr>
            <w:r>
              <w:rPr>
                <w:rFonts w:hint="eastAsia" w:ascii="仿宋" w:hAnsi="仿宋" w:eastAsia="仿宋" w:cs="仿宋"/>
                <w:snapToGrid w:val="0"/>
                <w:color w:val="000000"/>
                <w:kern w:val="0"/>
                <w:sz w:val="32"/>
                <w:szCs w:val="32"/>
                <w:lang w:val="en-US" w:eastAsia="zh-CN" w:bidi="ar"/>
              </w:rPr>
              <w:t>750 元/天</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center"/>
              <w:textAlignment w:val="auto"/>
              <w:outlineLvl w:val="9"/>
              <w:rPr>
                <w:rFonts w:hint="eastAsia" w:ascii="仿宋" w:hAnsi="仿宋" w:eastAsia="仿宋" w:cs="仿宋"/>
                <w:sz w:val="32"/>
                <w:szCs w:val="32"/>
              </w:rPr>
            </w:pPr>
          </w:p>
        </w:tc>
        <w:tc>
          <w:tcPr>
            <w:tcW w:w="3176" w:type="dxa"/>
            <w:gridSpan w:val="2"/>
            <w:vAlign w:val="top"/>
          </w:tcPr>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592" w:firstLineChars="200"/>
              <w:jc w:val="center"/>
              <w:textAlignment w:val="auto"/>
              <w:outlineLvl w:val="9"/>
              <w:rPr>
                <w:rFonts w:hint="eastAsia" w:ascii="仿宋" w:hAnsi="仿宋" w:eastAsia="仿宋" w:cs="仿宋"/>
                <w:spacing w:val="-12"/>
                <w:sz w:val="32"/>
                <w:szCs w:val="32"/>
              </w:rPr>
            </w:pPr>
          </w:p>
          <w:p>
            <w:pPr>
              <w:keepNext w:val="0"/>
              <w:keepLines w:val="0"/>
              <w:pageBreakBefore w:val="0"/>
              <w:widowControl/>
              <w:suppressLineNumbers w:val="0"/>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center"/>
              <w:textAlignment w:val="auto"/>
              <w:outlineLvl w:val="9"/>
              <w:rPr>
                <w:rFonts w:hint="eastAsia" w:ascii="仿宋" w:hAnsi="仿宋" w:eastAsia="仿宋" w:cs="仿宋"/>
                <w:sz w:val="32"/>
                <w:szCs w:val="32"/>
              </w:rPr>
            </w:pPr>
            <w:r>
              <w:rPr>
                <w:rFonts w:hint="eastAsia" w:ascii="仿宋" w:hAnsi="仿宋" w:eastAsia="仿宋" w:cs="仿宋"/>
                <w:snapToGrid w:val="0"/>
                <w:color w:val="000000"/>
                <w:kern w:val="0"/>
                <w:sz w:val="32"/>
                <w:szCs w:val="32"/>
                <w:lang w:val="en-US" w:eastAsia="zh-CN" w:bidi="ar"/>
              </w:rPr>
              <w:t>600 元/天</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center"/>
              <w:textAlignment w:val="auto"/>
              <w:outlineLvl w:val="9"/>
              <w:rPr>
                <w:rFonts w:hint="eastAsia" w:ascii="仿宋" w:hAnsi="仿宋" w:eastAsia="仿宋" w:cs="仿宋"/>
                <w:sz w:val="32"/>
                <w:szCs w:val="32"/>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139" w:hRule="atLeast"/>
          <w:jc w:val="center"/>
        </w:trPr>
        <w:tc>
          <w:tcPr>
            <w:tcW w:w="2532" w:type="dxa"/>
            <w:vAlign w:val="top"/>
          </w:tcPr>
          <w:p>
            <w:pPr>
              <w:keepNext w:val="0"/>
              <w:keepLines w:val="0"/>
              <w:pageBreakBefore w:val="0"/>
              <w:widowControl/>
              <w:suppressLineNumbers w:val="0"/>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center"/>
              <w:textAlignment w:val="auto"/>
              <w:outlineLvl w:val="9"/>
              <w:rPr>
                <w:rFonts w:hint="eastAsia" w:ascii="仿宋" w:hAnsi="仿宋" w:eastAsia="仿宋" w:cs="仿宋"/>
                <w:snapToGrid w:val="0"/>
                <w:color w:val="000000"/>
                <w:kern w:val="0"/>
                <w:sz w:val="32"/>
                <w:szCs w:val="32"/>
                <w:lang w:val="en-US" w:eastAsia="zh-CN" w:bidi="ar"/>
              </w:rPr>
            </w:pPr>
          </w:p>
          <w:p>
            <w:pPr>
              <w:keepNext w:val="0"/>
              <w:keepLines w:val="0"/>
              <w:pageBreakBefore w:val="0"/>
              <w:widowControl/>
              <w:suppressLineNumbers w:val="0"/>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center"/>
              <w:textAlignment w:val="auto"/>
              <w:outlineLvl w:val="9"/>
              <w:rPr>
                <w:rFonts w:hint="eastAsia" w:ascii="仿宋" w:hAnsi="仿宋" w:eastAsia="仿宋" w:cs="仿宋"/>
                <w:sz w:val="32"/>
                <w:szCs w:val="32"/>
              </w:rPr>
            </w:pPr>
            <w:r>
              <w:rPr>
                <w:rFonts w:hint="eastAsia" w:ascii="仿宋" w:hAnsi="仿宋" w:eastAsia="仿宋" w:cs="仿宋"/>
                <w:snapToGrid w:val="0"/>
                <w:color w:val="000000"/>
                <w:kern w:val="0"/>
                <w:sz w:val="32"/>
                <w:szCs w:val="32"/>
                <w:lang w:val="en-US" w:eastAsia="zh-CN" w:bidi="ar"/>
              </w:rPr>
              <w:t>天津、重庆、省会城市、计划单列市</w:t>
            </w:r>
          </w:p>
        </w:tc>
        <w:tc>
          <w:tcPr>
            <w:tcW w:w="3090" w:type="dxa"/>
            <w:gridSpan w:val="2"/>
            <w:vAlign w:val="top"/>
          </w:tcPr>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center"/>
              <w:textAlignment w:val="auto"/>
              <w:outlineLvl w:val="9"/>
              <w:rPr>
                <w:rFonts w:hint="eastAsia" w:ascii="仿宋" w:hAnsi="仿宋" w:eastAsia="仿宋" w:cs="仿宋"/>
                <w:sz w:val="32"/>
                <w:szCs w:val="32"/>
              </w:rPr>
            </w:pPr>
          </w:p>
          <w:p>
            <w:pPr>
              <w:keepNext w:val="0"/>
              <w:keepLines w:val="0"/>
              <w:pageBreakBefore w:val="0"/>
              <w:widowControl/>
              <w:suppressLineNumbers w:val="0"/>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center"/>
              <w:textAlignment w:val="auto"/>
              <w:outlineLvl w:val="9"/>
              <w:rPr>
                <w:rFonts w:hint="eastAsia" w:ascii="仿宋" w:hAnsi="仿宋" w:eastAsia="仿宋" w:cs="仿宋"/>
                <w:snapToGrid w:val="0"/>
                <w:color w:val="000000"/>
                <w:kern w:val="0"/>
                <w:sz w:val="32"/>
                <w:szCs w:val="32"/>
                <w:lang w:val="en-US" w:eastAsia="zh-CN" w:bidi="ar"/>
              </w:rPr>
            </w:pPr>
            <w:r>
              <w:rPr>
                <w:rFonts w:hint="eastAsia" w:ascii="仿宋" w:hAnsi="仿宋" w:eastAsia="仿宋" w:cs="仿宋"/>
                <w:snapToGrid w:val="0"/>
                <w:color w:val="000000"/>
                <w:kern w:val="0"/>
                <w:sz w:val="32"/>
                <w:szCs w:val="32"/>
                <w:lang w:val="en-US" w:eastAsia="zh-CN" w:bidi="ar"/>
              </w:rPr>
              <w:t>600 元/天</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center"/>
              <w:textAlignment w:val="auto"/>
              <w:outlineLvl w:val="9"/>
              <w:rPr>
                <w:rFonts w:hint="eastAsia" w:ascii="仿宋" w:hAnsi="仿宋" w:eastAsia="仿宋" w:cs="仿宋"/>
                <w:sz w:val="32"/>
                <w:szCs w:val="32"/>
              </w:rPr>
            </w:pPr>
          </w:p>
        </w:tc>
        <w:tc>
          <w:tcPr>
            <w:tcW w:w="3176" w:type="dxa"/>
            <w:gridSpan w:val="2"/>
            <w:vAlign w:val="top"/>
          </w:tcPr>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center"/>
              <w:textAlignment w:val="auto"/>
              <w:outlineLvl w:val="9"/>
              <w:rPr>
                <w:rFonts w:hint="eastAsia" w:ascii="仿宋" w:hAnsi="仿宋" w:eastAsia="仿宋" w:cs="仿宋"/>
                <w:sz w:val="32"/>
                <w:szCs w:val="32"/>
              </w:rPr>
            </w:pP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center"/>
              <w:textAlignment w:val="auto"/>
              <w:outlineLvl w:val="9"/>
              <w:rPr>
                <w:rFonts w:hint="eastAsia" w:ascii="仿宋" w:hAnsi="仿宋" w:eastAsia="仿宋" w:cs="仿宋"/>
                <w:sz w:val="32"/>
                <w:szCs w:val="32"/>
              </w:rPr>
            </w:pPr>
            <w:r>
              <w:rPr>
                <w:rFonts w:hint="eastAsia" w:ascii="仿宋" w:hAnsi="仿宋" w:eastAsia="仿宋" w:cs="仿宋"/>
                <w:snapToGrid w:val="0"/>
                <w:color w:val="000000"/>
                <w:kern w:val="0"/>
                <w:sz w:val="32"/>
                <w:szCs w:val="32"/>
                <w:lang w:val="en-US" w:eastAsia="zh-CN" w:bidi="ar"/>
              </w:rPr>
              <w:t>450 元/天</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91" w:hRule="atLeast"/>
          <w:jc w:val="center"/>
        </w:trPr>
        <w:tc>
          <w:tcPr>
            <w:tcW w:w="2532" w:type="dxa"/>
            <w:vAlign w:val="top"/>
          </w:tcPr>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center"/>
              <w:textAlignment w:val="auto"/>
              <w:outlineLvl w:val="9"/>
              <w:rPr>
                <w:rFonts w:hint="eastAsia" w:ascii="仿宋" w:hAnsi="仿宋" w:eastAsia="仿宋" w:cs="仿宋"/>
                <w:sz w:val="32"/>
                <w:szCs w:val="32"/>
              </w:rPr>
            </w:pPr>
            <w:r>
              <w:rPr>
                <w:rFonts w:hint="eastAsia" w:ascii="仿宋" w:hAnsi="仿宋" w:eastAsia="仿宋" w:cs="仿宋"/>
                <w:spacing w:val="-8"/>
                <w:sz w:val="32"/>
                <w:szCs w:val="32"/>
              </w:rPr>
              <w:t>拉</w:t>
            </w:r>
            <w:r>
              <w:rPr>
                <w:rFonts w:hint="eastAsia" w:ascii="仿宋" w:hAnsi="仿宋" w:eastAsia="仿宋" w:cs="仿宋"/>
                <w:spacing w:val="-5"/>
                <w:sz w:val="32"/>
                <w:szCs w:val="32"/>
              </w:rPr>
              <w:t>萨、西宁</w:t>
            </w:r>
          </w:p>
        </w:tc>
        <w:tc>
          <w:tcPr>
            <w:tcW w:w="1573" w:type="dxa"/>
            <w:vAlign w:val="top"/>
          </w:tcPr>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center"/>
              <w:textAlignment w:val="auto"/>
              <w:outlineLvl w:val="9"/>
              <w:rPr>
                <w:rFonts w:hint="eastAsia" w:ascii="仿宋" w:hAnsi="仿宋" w:eastAsia="仿宋" w:cs="仿宋"/>
                <w:sz w:val="32"/>
                <w:szCs w:val="32"/>
              </w:rPr>
            </w:pPr>
            <w:r>
              <w:rPr>
                <w:rFonts w:hint="eastAsia" w:ascii="仿宋" w:hAnsi="仿宋" w:eastAsia="仿宋" w:cs="仿宋"/>
                <w:spacing w:val="-14"/>
                <w:sz w:val="32"/>
                <w:szCs w:val="32"/>
              </w:rPr>
              <w:t>6</w:t>
            </w:r>
            <w:r>
              <w:rPr>
                <w:rFonts w:hint="eastAsia" w:ascii="仿宋" w:hAnsi="仿宋" w:eastAsia="仿宋" w:cs="仿宋"/>
                <w:spacing w:val="-11"/>
                <w:sz w:val="32"/>
                <w:szCs w:val="32"/>
              </w:rPr>
              <w:t>00 元/天</w:t>
            </w:r>
          </w:p>
        </w:tc>
        <w:tc>
          <w:tcPr>
            <w:tcW w:w="1517" w:type="dxa"/>
            <w:vAlign w:val="top"/>
          </w:tcPr>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center"/>
              <w:textAlignment w:val="auto"/>
              <w:outlineLvl w:val="9"/>
              <w:rPr>
                <w:rFonts w:hint="eastAsia" w:ascii="仿宋" w:hAnsi="仿宋" w:eastAsia="仿宋" w:cs="仿宋"/>
                <w:sz w:val="32"/>
                <w:szCs w:val="32"/>
              </w:rPr>
            </w:pPr>
            <w:r>
              <w:rPr>
                <w:rFonts w:hint="eastAsia" w:ascii="仿宋" w:hAnsi="仿宋" w:eastAsia="仿宋" w:cs="仿宋"/>
                <w:spacing w:val="-12"/>
                <w:sz w:val="32"/>
                <w:szCs w:val="32"/>
              </w:rPr>
              <w:t>750 元/天</w:t>
            </w:r>
          </w:p>
        </w:tc>
        <w:tc>
          <w:tcPr>
            <w:tcW w:w="1573" w:type="dxa"/>
            <w:vAlign w:val="top"/>
          </w:tcPr>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center"/>
              <w:textAlignment w:val="auto"/>
              <w:outlineLvl w:val="9"/>
              <w:rPr>
                <w:rFonts w:hint="eastAsia" w:ascii="仿宋" w:hAnsi="仿宋" w:eastAsia="仿宋" w:cs="仿宋"/>
                <w:sz w:val="32"/>
                <w:szCs w:val="32"/>
              </w:rPr>
            </w:pPr>
            <w:r>
              <w:rPr>
                <w:rFonts w:hint="eastAsia" w:ascii="仿宋" w:hAnsi="仿宋" w:eastAsia="仿宋" w:cs="仿宋"/>
                <w:spacing w:val="-12"/>
                <w:sz w:val="32"/>
                <w:szCs w:val="32"/>
              </w:rPr>
              <w:t>4</w:t>
            </w:r>
            <w:r>
              <w:rPr>
                <w:rFonts w:hint="eastAsia" w:ascii="仿宋" w:hAnsi="仿宋" w:eastAsia="仿宋" w:cs="仿宋"/>
                <w:spacing w:val="-11"/>
                <w:sz w:val="32"/>
                <w:szCs w:val="32"/>
              </w:rPr>
              <w:t>50 元/天</w:t>
            </w:r>
          </w:p>
        </w:tc>
        <w:tc>
          <w:tcPr>
            <w:tcW w:w="1603" w:type="dxa"/>
            <w:vAlign w:val="top"/>
          </w:tcPr>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center"/>
              <w:textAlignment w:val="auto"/>
              <w:outlineLvl w:val="9"/>
              <w:rPr>
                <w:rFonts w:hint="eastAsia" w:ascii="仿宋" w:hAnsi="仿宋" w:eastAsia="仿宋" w:cs="仿宋"/>
                <w:sz w:val="32"/>
                <w:szCs w:val="32"/>
              </w:rPr>
            </w:pPr>
            <w:r>
              <w:rPr>
                <w:rFonts w:hint="eastAsia" w:ascii="仿宋" w:hAnsi="仿宋" w:eastAsia="仿宋" w:cs="仿宋"/>
                <w:spacing w:val="-12"/>
                <w:sz w:val="32"/>
                <w:szCs w:val="32"/>
              </w:rPr>
              <w:t>530 元/</w:t>
            </w:r>
            <w:r>
              <w:rPr>
                <w:rFonts w:hint="eastAsia" w:ascii="仿宋" w:hAnsi="仿宋" w:eastAsia="仿宋" w:cs="仿宋"/>
                <w:spacing w:val="-11"/>
                <w:sz w:val="32"/>
                <w:szCs w:val="32"/>
              </w:rPr>
              <w:t>天</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93" w:hRule="atLeast"/>
          <w:jc w:val="center"/>
        </w:trPr>
        <w:tc>
          <w:tcPr>
            <w:tcW w:w="2532" w:type="dxa"/>
            <w:vAlign w:val="top"/>
          </w:tcPr>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center"/>
              <w:textAlignment w:val="auto"/>
              <w:outlineLvl w:val="9"/>
              <w:rPr>
                <w:rFonts w:hint="eastAsia" w:ascii="仿宋" w:hAnsi="仿宋" w:eastAsia="仿宋" w:cs="仿宋"/>
                <w:sz w:val="32"/>
                <w:szCs w:val="32"/>
              </w:rPr>
            </w:pPr>
            <w:r>
              <w:rPr>
                <w:rFonts w:hint="eastAsia" w:ascii="仿宋" w:hAnsi="仿宋" w:eastAsia="仿宋" w:cs="仿宋"/>
                <w:spacing w:val="-6"/>
                <w:sz w:val="32"/>
                <w:szCs w:val="32"/>
              </w:rPr>
              <w:t>海</w:t>
            </w:r>
            <w:r>
              <w:rPr>
                <w:rFonts w:hint="eastAsia" w:ascii="仿宋" w:hAnsi="仿宋" w:eastAsia="仿宋" w:cs="仿宋"/>
                <w:spacing w:val="-5"/>
                <w:sz w:val="32"/>
                <w:szCs w:val="32"/>
              </w:rPr>
              <w:t>口</w:t>
            </w:r>
          </w:p>
        </w:tc>
        <w:tc>
          <w:tcPr>
            <w:tcW w:w="1573" w:type="dxa"/>
            <w:vAlign w:val="top"/>
          </w:tcPr>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center"/>
              <w:textAlignment w:val="auto"/>
              <w:outlineLvl w:val="9"/>
              <w:rPr>
                <w:rFonts w:hint="eastAsia" w:ascii="仿宋" w:hAnsi="仿宋" w:eastAsia="仿宋" w:cs="仿宋"/>
                <w:sz w:val="32"/>
                <w:szCs w:val="32"/>
              </w:rPr>
            </w:pPr>
            <w:r>
              <w:rPr>
                <w:rFonts w:hint="eastAsia" w:ascii="仿宋" w:hAnsi="仿宋" w:eastAsia="仿宋" w:cs="仿宋"/>
                <w:spacing w:val="-14"/>
                <w:sz w:val="32"/>
                <w:szCs w:val="32"/>
              </w:rPr>
              <w:t>6</w:t>
            </w:r>
            <w:r>
              <w:rPr>
                <w:rFonts w:hint="eastAsia" w:ascii="仿宋" w:hAnsi="仿宋" w:eastAsia="仿宋" w:cs="仿宋"/>
                <w:spacing w:val="-11"/>
                <w:sz w:val="32"/>
                <w:szCs w:val="32"/>
              </w:rPr>
              <w:t>00 元/天</w:t>
            </w:r>
          </w:p>
        </w:tc>
        <w:tc>
          <w:tcPr>
            <w:tcW w:w="1517" w:type="dxa"/>
            <w:vAlign w:val="top"/>
          </w:tcPr>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center"/>
              <w:textAlignment w:val="auto"/>
              <w:outlineLvl w:val="9"/>
              <w:rPr>
                <w:rFonts w:hint="eastAsia" w:ascii="仿宋" w:hAnsi="仿宋" w:eastAsia="仿宋" w:cs="仿宋"/>
                <w:sz w:val="32"/>
                <w:szCs w:val="32"/>
              </w:rPr>
            </w:pPr>
            <w:r>
              <w:rPr>
                <w:rFonts w:hint="eastAsia" w:ascii="仿宋" w:hAnsi="仿宋" w:eastAsia="仿宋" w:cs="仿宋"/>
                <w:spacing w:val="-14"/>
                <w:sz w:val="32"/>
                <w:szCs w:val="32"/>
              </w:rPr>
              <w:t>6</w:t>
            </w:r>
            <w:r>
              <w:rPr>
                <w:rFonts w:hint="eastAsia" w:ascii="仿宋" w:hAnsi="仿宋" w:eastAsia="仿宋" w:cs="仿宋"/>
                <w:spacing w:val="-11"/>
                <w:sz w:val="32"/>
                <w:szCs w:val="32"/>
              </w:rPr>
              <w:t>50 元/天</w:t>
            </w:r>
          </w:p>
        </w:tc>
        <w:tc>
          <w:tcPr>
            <w:tcW w:w="3176" w:type="dxa"/>
            <w:gridSpan w:val="2"/>
            <w:vAlign w:val="top"/>
          </w:tcPr>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center"/>
              <w:textAlignment w:val="auto"/>
              <w:outlineLvl w:val="9"/>
              <w:rPr>
                <w:rFonts w:hint="eastAsia" w:ascii="仿宋" w:hAnsi="仿宋" w:eastAsia="仿宋" w:cs="仿宋"/>
                <w:sz w:val="32"/>
                <w:szCs w:val="32"/>
              </w:rPr>
            </w:pPr>
            <w:r>
              <w:rPr>
                <w:rFonts w:hint="eastAsia" w:ascii="仿宋" w:hAnsi="仿宋" w:eastAsia="仿宋" w:cs="仿宋"/>
                <w:spacing w:val="-12"/>
                <w:sz w:val="32"/>
                <w:szCs w:val="32"/>
              </w:rPr>
              <w:t>4</w:t>
            </w:r>
            <w:r>
              <w:rPr>
                <w:rFonts w:hint="eastAsia" w:ascii="仿宋" w:hAnsi="仿宋" w:eastAsia="仿宋" w:cs="仿宋"/>
                <w:spacing w:val="-11"/>
                <w:sz w:val="32"/>
                <w:szCs w:val="32"/>
              </w:rPr>
              <w:t>50 元/天</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93" w:hRule="atLeast"/>
          <w:jc w:val="center"/>
        </w:trPr>
        <w:tc>
          <w:tcPr>
            <w:tcW w:w="2532" w:type="dxa"/>
            <w:vAlign w:val="top"/>
          </w:tcPr>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center"/>
              <w:textAlignment w:val="auto"/>
              <w:outlineLvl w:val="9"/>
              <w:rPr>
                <w:rFonts w:hint="eastAsia" w:ascii="仿宋" w:hAnsi="仿宋" w:eastAsia="仿宋" w:cs="仿宋"/>
                <w:sz w:val="32"/>
                <w:szCs w:val="32"/>
              </w:rPr>
            </w:pPr>
            <w:r>
              <w:rPr>
                <w:rFonts w:hint="eastAsia" w:ascii="仿宋" w:hAnsi="仿宋" w:eastAsia="仿宋" w:cs="仿宋"/>
                <w:spacing w:val="-6"/>
                <w:sz w:val="32"/>
                <w:szCs w:val="32"/>
                <w:lang w:val="en-US" w:eastAsia="zh-CN"/>
              </w:rPr>
              <w:t>大连、青岛、哈尔滨</w:t>
            </w:r>
          </w:p>
        </w:tc>
        <w:tc>
          <w:tcPr>
            <w:tcW w:w="3090" w:type="dxa"/>
            <w:gridSpan w:val="2"/>
            <w:vAlign w:val="top"/>
          </w:tcPr>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center"/>
              <w:textAlignment w:val="auto"/>
              <w:outlineLvl w:val="9"/>
              <w:rPr>
                <w:rFonts w:hint="eastAsia" w:ascii="仿宋" w:hAnsi="仿宋" w:eastAsia="仿宋" w:cs="仿宋"/>
                <w:sz w:val="32"/>
                <w:szCs w:val="32"/>
              </w:rPr>
            </w:pPr>
            <w:r>
              <w:rPr>
                <w:rFonts w:hint="eastAsia" w:ascii="仿宋" w:hAnsi="仿宋" w:eastAsia="仿宋" w:cs="仿宋"/>
                <w:spacing w:val="-14"/>
                <w:sz w:val="32"/>
                <w:szCs w:val="32"/>
              </w:rPr>
              <w:t>6</w:t>
            </w:r>
            <w:r>
              <w:rPr>
                <w:rFonts w:hint="eastAsia" w:ascii="仿宋" w:hAnsi="仿宋" w:eastAsia="仿宋" w:cs="仿宋"/>
                <w:spacing w:val="-11"/>
                <w:sz w:val="32"/>
                <w:szCs w:val="32"/>
              </w:rPr>
              <w:t>00 元/天</w:t>
            </w:r>
          </w:p>
        </w:tc>
        <w:tc>
          <w:tcPr>
            <w:tcW w:w="3176" w:type="dxa"/>
            <w:gridSpan w:val="2"/>
            <w:vAlign w:val="top"/>
          </w:tcPr>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center"/>
              <w:textAlignment w:val="auto"/>
              <w:outlineLvl w:val="9"/>
              <w:rPr>
                <w:rFonts w:hint="eastAsia" w:ascii="仿宋" w:hAnsi="仿宋" w:eastAsia="仿宋" w:cs="仿宋"/>
                <w:sz w:val="32"/>
                <w:szCs w:val="32"/>
              </w:rPr>
            </w:pPr>
            <w:r>
              <w:rPr>
                <w:rFonts w:hint="eastAsia" w:ascii="仿宋" w:hAnsi="仿宋" w:eastAsia="仿宋" w:cs="仿宋"/>
                <w:spacing w:val="-12"/>
                <w:sz w:val="32"/>
                <w:szCs w:val="32"/>
              </w:rPr>
              <w:t>4</w:t>
            </w:r>
            <w:r>
              <w:rPr>
                <w:rFonts w:hint="eastAsia" w:ascii="仿宋" w:hAnsi="仿宋" w:eastAsia="仿宋" w:cs="仿宋"/>
                <w:spacing w:val="-11"/>
                <w:sz w:val="32"/>
                <w:szCs w:val="32"/>
              </w:rPr>
              <w:t>50 元/天</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92" w:hRule="atLeast"/>
          <w:jc w:val="center"/>
        </w:trPr>
        <w:tc>
          <w:tcPr>
            <w:tcW w:w="2532" w:type="dxa"/>
            <w:vAlign w:val="top"/>
          </w:tcPr>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center"/>
              <w:textAlignment w:val="auto"/>
              <w:outlineLvl w:val="9"/>
              <w:rPr>
                <w:rFonts w:hint="eastAsia" w:ascii="仿宋" w:hAnsi="仿宋" w:eastAsia="仿宋" w:cs="仿宋"/>
                <w:sz w:val="32"/>
                <w:szCs w:val="32"/>
              </w:rPr>
            </w:pPr>
            <w:r>
              <w:rPr>
                <w:rFonts w:hint="eastAsia" w:ascii="仿宋" w:hAnsi="仿宋" w:eastAsia="仿宋" w:cs="仿宋"/>
                <w:spacing w:val="-7"/>
                <w:sz w:val="32"/>
                <w:szCs w:val="32"/>
              </w:rPr>
              <w:t>其</w:t>
            </w:r>
            <w:r>
              <w:rPr>
                <w:rFonts w:hint="eastAsia" w:ascii="仿宋" w:hAnsi="仿宋" w:eastAsia="仿宋" w:cs="仿宋"/>
                <w:spacing w:val="-6"/>
                <w:sz w:val="32"/>
                <w:szCs w:val="32"/>
              </w:rPr>
              <w:t>他城市</w:t>
            </w:r>
          </w:p>
        </w:tc>
        <w:tc>
          <w:tcPr>
            <w:tcW w:w="3090" w:type="dxa"/>
            <w:gridSpan w:val="2"/>
            <w:vAlign w:val="top"/>
          </w:tcPr>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center"/>
              <w:textAlignment w:val="auto"/>
              <w:outlineLvl w:val="9"/>
              <w:rPr>
                <w:rFonts w:hint="eastAsia" w:ascii="仿宋" w:hAnsi="仿宋" w:eastAsia="仿宋" w:cs="仿宋"/>
                <w:sz w:val="32"/>
                <w:szCs w:val="32"/>
              </w:rPr>
            </w:pPr>
            <w:r>
              <w:rPr>
                <w:rFonts w:hint="eastAsia" w:ascii="仿宋" w:hAnsi="仿宋" w:eastAsia="仿宋" w:cs="仿宋"/>
                <w:spacing w:val="-12"/>
                <w:sz w:val="32"/>
                <w:szCs w:val="32"/>
              </w:rPr>
              <w:t>550 元/</w:t>
            </w:r>
            <w:r>
              <w:rPr>
                <w:rFonts w:hint="eastAsia" w:ascii="仿宋" w:hAnsi="仿宋" w:eastAsia="仿宋" w:cs="仿宋"/>
                <w:spacing w:val="-11"/>
                <w:sz w:val="32"/>
                <w:szCs w:val="32"/>
              </w:rPr>
              <w:t>天</w:t>
            </w:r>
          </w:p>
        </w:tc>
        <w:tc>
          <w:tcPr>
            <w:tcW w:w="3176" w:type="dxa"/>
            <w:gridSpan w:val="2"/>
            <w:vAlign w:val="top"/>
          </w:tcPr>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center"/>
              <w:textAlignment w:val="auto"/>
              <w:outlineLvl w:val="9"/>
              <w:rPr>
                <w:rFonts w:hint="eastAsia" w:ascii="仿宋" w:hAnsi="仿宋" w:eastAsia="仿宋" w:cs="仿宋"/>
                <w:sz w:val="32"/>
                <w:szCs w:val="32"/>
              </w:rPr>
            </w:pPr>
            <w:r>
              <w:rPr>
                <w:rFonts w:hint="eastAsia" w:ascii="仿宋" w:hAnsi="仿宋" w:eastAsia="仿宋" w:cs="仿宋"/>
                <w:spacing w:val="-12"/>
                <w:sz w:val="32"/>
                <w:szCs w:val="32"/>
              </w:rPr>
              <w:t>4</w:t>
            </w:r>
            <w:r>
              <w:rPr>
                <w:rFonts w:hint="eastAsia" w:ascii="仿宋" w:hAnsi="仿宋" w:eastAsia="仿宋" w:cs="仿宋"/>
                <w:spacing w:val="-11"/>
                <w:sz w:val="32"/>
                <w:szCs w:val="32"/>
              </w:rPr>
              <w:t>00 元/天</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009" w:hRule="atLeast"/>
          <w:jc w:val="center"/>
        </w:trPr>
        <w:tc>
          <w:tcPr>
            <w:tcW w:w="8798" w:type="dxa"/>
            <w:gridSpan w:val="5"/>
            <w:vAlign w:val="top"/>
          </w:tcPr>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left"/>
              <w:textAlignment w:val="auto"/>
              <w:outlineLvl w:val="9"/>
              <w:rPr>
                <w:rFonts w:hint="eastAsia" w:ascii="仿宋" w:hAnsi="仿宋" w:eastAsia="仿宋" w:cs="仿宋"/>
                <w:spacing w:val="-6"/>
                <w:sz w:val="32"/>
                <w:szCs w:val="32"/>
              </w:rPr>
            </w:pPr>
            <w:r>
              <w:rPr>
                <w:rFonts w:hint="eastAsia" w:ascii="仿宋" w:hAnsi="仿宋" w:eastAsia="仿宋" w:cs="仿宋"/>
                <w:spacing w:val="-6"/>
                <w:sz w:val="32"/>
                <w:szCs w:val="32"/>
                <w:lang w:val="en-US" w:eastAsia="zh-CN"/>
              </w:rPr>
              <w:t xml:space="preserve">备注： </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left"/>
              <w:textAlignment w:val="auto"/>
              <w:outlineLvl w:val="9"/>
              <w:rPr>
                <w:rFonts w:hint="eastAsia" w:ascii="仿宋" w:hAnsi="仿宋" w:eastAsia="仿宋" w:cs="仿宋"/>
                <w:spacing w:val="-6"/>
                <w:sz w:val="32"/>
                <w:szCs w:val="32"/>
              </w:rPr>
            </w:pPr>
            <w:r>
              <w:rPr>
                <w:rFonts w:hint="eastAsia" w:ascii="仿宋" w:hAnsi="仿宋" w:eastAsia="仿宋" w:cs="仿宋"/>
                <w:spacing w:val="-6"/>
                <w:sz w:val="32"/>
                <w:szCs w:val="32"/>
                <w:lang w:val="en-US" w:eastAsia="zh-CN"/>
              </w:rPr>
              <w:t xml:space="preserve">1.旺季：海口为 11 月至次年 2 月；拉萨与西宁为 6-9 月；大连、哈尔滨、青岛为7-9 月 </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left"/>
              <w:textAlignment w:val="auto"/>
              <w:outlineLvl w:val="9"/>
              <w:rPr>
                <w:rFonts w:hint="eastAsia" w:ascii="仿宋" w:hAnsi="仿宋" w:eastAsia="仿宋" w:cs="仿宋"/>
                <w:spacing w:val="-6"/>
                <w:sz w:val="32"/>
                <w:szCs w:val="32"/>
              </w:rPr>
            </w:pPr>
            <w:r>
              <w:rPr>
                <w:rFonts w:hint="eastAsia" w:ascii="仿宋" w:hAnsi="仿宋" w:eastAsia="仿宋" w:cs="仿宋"/>
                <w:spacing w:val="-6"/>
                <w:sz w:val="32"/>
                <w:szCs w:val="32"/>
                <w:lang w:val="en-US" w:eastAsia="zh-CN"/>
              </w:rPr>
              <w:t xml:space="preserve">2.出差人员在职务级别对应的定额标准内，优选集团、省级分公司和本公司的协议酒店 </w:t>
            </w:r>
          </w:p>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right="0"/>
              <w:jc w:val="left"/>
              <w:textAlignment w:val="auto"/>
              <w:outlineLvl w:val="9"/>
              <w:rPr>
                <w:rFonts w:hint="eastAsia" w:ascii="仿宋" w:hAnsi="仿宋" w:eastAsia="仿宋" w:cs="仿宋"/>
                <w:sz w:val="32"/>
                <w:szCs w:val="32"/>
              </w:rPr>
            </w:pPr>
            <w:r>
              <w:rPr>
                <w:rFonts w:hint="eastAsia" w:ascii="仿宋" w:hAnsi="仿宋" w:eastAsia="仿宋" w:cs="仿宋"/>
                <w:spacing w:val="-6"/>
                <w:sz w:val="32"/>
                <w:szCs w:val="32"/>
                <w:lang w:val="en-US" w:eastAsia="zh-CN"/>
              </w:rPr>
              <w:t xml:space="preserve">3．公司举办或参加大型活动的住宿费用超过上述标准时，需要以 OA 签报报批。 </w:t>
            </w:r>
          </w:p>
        </w:tc>
      </w:tr>
    </w:tbl>
    <w:p>
      <w:pPr>
        <w:keepNext w:val="0"/>
        <w:keepLines w:val="0"/>
        <w:pageBreakBefore w:val="0"/>
        <w:widowControl/>
        <w:kinsoku w:val="0"/>
        <w:wordWrap/>
        <w:overflowPunct/>
        <w:topLinePunct/>
        <w:autoSpaceDE w:val="0"/>
        <w:autoSpaceDN w:val="0"/>
        <w:bidi w:val="0"/>
        <w:adjustRightInd w:val="0"/>
        <w:snapToGrid w:val="0"/>
        <w:spacing w:before="0" w:beforeLines="50" w:beforeAutospacing="0" w:after="0" w:afterLines="50" w:afterAutospacing="0" w:line="240" w:lineRule="auto"/>
        <w:ind w:left="0" w:leftChars="0" w:right="0" w:firstLine="640" w:firstLineChars="200"/>
        <w:jc w:val="left"/>
        <w:textAlignment w:val="auto"/>
        <w:outlineLvl w:val="9"/>
        <w:rPr>
          <w:rFonts w:hint="eastAsia" w:ascii="仿宋" w:hAnsi="仿宋" w:eastAsia="仿宋" w:cs="仿宋"/>
          <w:sz w:val="32"/>
          <w:szCs w:val="32"/>
        </w:rPr>
      </w:pPr>
    </w:p>
    <w:sectPr>
      <w:footerReference r:id="rId15" w:type="default"/>
      <w:pgSz w:w="11907" w:h="16839"/>
      <w:pgMar w:top="1431" w:right="1581" w:bottom="400" w:left="1459" w:header="0" w:footer="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jaVu Sans">
    <w:altName w:val="Times New Roman"/>
    <w:panose1 w:val="02020603050405020304"/>
    <w:charset w:val="00"/>
    <w:family w:val="roman"/>
    <w:pitch w:val="default"/>
    <w:sig w:usb0="00000000" w:usb1="00000000" w:usb2="00000008" w:usb3="00000000" w:csb0="000001FF"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auto"/>
    <w:pitch w:val="default"/>
    <w:sig w:usb0="E0002EFF" w:usb1="C000785B" w:usb2="00000009" w:usb3="00000000" w:csb0="400001FF" w:csb1="FFFF0000"/>
  </w:font>
  <w:font w:name="仿宋_GB2312">
    <w:altName w:val="仿宋"/>
    <w:panose1 w:val="00000000000000000000"/>
    <w:charset w:val="00"/>
    <w:family w:val="auto"/>
    <w:pitch w:val="default"/>
    <w:sig w:usb0="00000000" w:usb1="00000000" w:usb2="00000000" w:usb3="00000000" w:csb0="00000000" w:csb1="00000000"/>
  </w:font>
  <w:font w:name="DengXian-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幼圆">
    <w:panose1 w:val="02010509060101010101"/>
    <w:charset w:val="86"/>
    <w:family w:val="auto"/>
    <w:pitch w:val="default"/>
    <w:sig w:usb0="00000001" w:usb1="080E0000" w:usb2="00000000" w:usb3="00000000" w:csb0="00040000" w:csb1="00000000"/>
  </w:font>
  <w:font w:name="Agency FB">
    <w:panose1 w:val="020B0503020202020204"/>
    <w:charset w:val="00"/>
    <w:family w:val="auto"/>
    <w:pitch w:val="default"/>
    <w:sig w:usb0="00000003" w:usb1="00000000" w:usb2="00000000" w:usb3="00000000" w:csb0="20000001" w:csb1="00000000"/>
  </w:font>
  <w:font w:name="华文行楷">
    <w:panose1 w:val="02010800040101010101"/>
    <w:charset w:val="86"/>
    <w:family w:val="auto"/>
    <w:pitch w:val="default"/>
    <w:sig w:usb0="00000001" w:usb1="080F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40" w:lineRule="auto"/>
      <w:ind w:left="0"/>
      <w:rPr>
        <w:rFonts w:ascii="等线" w:hAnsi="等线" w:eastAsia="等线" w:cs="等线"/>
        <w:sz w:val="18"/>
        <w:szCs w:val="18"/>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PbcD8LeAgAAJgYAAA4AAAAAAAAAAQAgAAAAHwEAAGRycy9lMm9Eb2MueG1sUEsF&#10;BgAAAAAGAAYAWQEAAG8GA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37" w:lineRule="auto"/>
      <w:ind w:left="4256"/>
      <w:rPr>
        <w:rFonts w:ascii="等线" w:hAnsi="等线" w:eastAsia="等线" w:cs="等线"/>
        <w:sz w:val="18"/>
        <w:szCs w:val="18"/>
      </w:rPr>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8" name="文本框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GF8XPeAgAAJg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KGF8XPeAgAAJgYAAA4AAAAAAAAAAQAgAAAAHwEAAGRycy9lMm9Eb2MueG1sUEsF&#10;BgAAAAAGAAYAWQEAAG8GA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16</w:t>
                    </w:r>
                    <w:r>
                      <w:fldChar w:fldCharType="end"/>
                    </w:r>
                  </w:p>
                </w:txbxContent>
              </v:textbox>
            </v:shape>
          </w:pict>
        </mc:Fallback>
      </mc:AlternateContent>
    </w:r>
    <w:r>
      <w:rPr>
        <w:rFonts w:ascii="等线" w:hAnsi="等线" w:eastAsia="等线" w:cs="等线"/>
        <w:b/>
        <w:bCs/>
        <w:spacing w:val="12"/>
        <w:sz w:val="18"/>
        <w:szCs w:val="18"/>
      </w:rPr>
      <w:t>1</w:t>
    </w:r>
    <w:r>
      <w:rPr>
        <w:rFonts w:ascii="等线" w:hAnsi="等线" w:eastAsia="等线" w:cs="等线"/>
        <w:b/>
        <w:bCs/>
        <w:spacing w:val="10"/>
        <w:sz w:val="18"/>
        <w:szCs w:val="18"/>
      </w:rPr>
      <w:t>5</w:t>
    </w:r>
    <w:r>
      <w:rPr>
        <w:rFonts w:ascii="等线" w:hAnsi="等线" w:eastAsia="等线" w:cs="等线"/>
        <w:spacing w:val="10"/>
        <w:sz w:val="18"/>
        <w:szCs w:val="18"/>
      </w:rPr>
      <w:t xml:space="preserve"> </w:t>
    </w:r>
    <w:r>
      <w:rPr>
        <w:rFonts w:ascii="等线" w:hAnsi="等线" w:eastAsia="等线" w:cs="等线"/>
        <w:b/>
        <w:bCs/>
        <w:spacing w:val="10"/>
        <w:sz w:val="18"/>
        <w:szCs w:val="18"/>
      </w:rPr>
      <w:t>/</w:t>
    </w:r>
    <w:r>
      <w:rPr>
        <w:rFonts w:ascii="等线" w:hAnsi="等线" w:eastAsia="等线" w:cs="等线"/>
        <w:spacing w:val="10"/>
        <w:sz w:val="18"/>
        <w:szCs w:val="18"/>
      </w:rPr>
      <w:t xml:space="preserve"> </w:t>
    </w:r>
    <w:r>
      <w:rPr>
        <w:rFonts w:ascii="等线" w:hAnsi="等线" w:eastAsia="等线" w:cs="等线"/>
        <w:b/>
        <w:bCs/>
        <w:spacing w:val="10"/>
        <w:sz w:val="18"/>
        <w:szCs w:val="18"/>
      </w:rPr>
      <w:t>22</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37" w:lineRule="auto"/>
      <w:ind w:left="4256"/>
      <w:rPr>
        <w:rFonts w:ascii="等线" w:hAnsi="等线" w:eastAsia="等线" w:cs="等线"/>
        <w:sz w:val="18"/>
        <w:szCs w:val="18"/>
      </w:rPr>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9" name="文本框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Pe6z9neAgAAJgYAAA4AAAAAAAAAAQAgAAAAHwEAAGRycy9lMm9Eb2MueG1sUEsF&#10;BgAAAAAGAAYAWQEAAG8GA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18</w:t>
                    </w:r>
                    <w:r>
                      <w:fldChar w:fldCharType="end"/>
                    </w:r>
                  </w:p>
                </w:txbxContent>
              </v:textbox>
            </v:shape>
          </w:pict>
        </mc:Fallback>
      </mc:AlternateContent>
    </w:r>
    <w:r>
      <w:rPr>
        <w:rFonts w:ascii="等线" w:hAnsi="等线" w:eastAsia="等线" w:cs="等线"/>
        <w:b/>
        <w:bCs/>
        <w:spacing w:val="12"/>
        <w:sz w:val="18"/>
        <w:szCs w:val="18"/>
      </w:rPr>
      <w:t>1</w:t>
    </w:r>
    <w:r>
      <w:rPr>
        <w:rFonts w:ascii="等线" w:hAnsi="等线" w:eastAsia="等线" w:cs="等线"/>
        <w:b/>
        <w:bCs/>
        <w:spacing w:val="10"/>
        <w:sz w:val="18"/>
        <w:szCs w:val="18"/>
      </w:rPr>
      <w:t>6</w:t>
    </w:r>
    <w:r>
      <w:rPr>
        <w:rFonts w:ascii="等线" w:hAnsi="等线" w:eastAsia="等线" w:cs="等线"/>
        <w:spacing w:val="10"/>
        <w:sz w:val="18"/>
        <w:szCs w:val="18"/>
      </w:rPr>
      <w:t xml:space="preserve"> </w:t>
    </w:r>
    <w:r>
      <w:rPr>
        <w:rFonts w:ascii="等线" w:hAnsi="等线" w:eastAsia="等线" w:cs="等线"/>
        <w:b/>
        <w:bCs/>
        <w:spacing w:val="10"/>
        <w:sz w:val="18"/>
        <w:szCs w:val="18"/>
      </w:rPr>
      <w:t>/</w:t>
    </w:r>
    <w:r>
      <w:rPr>
        <w:rFonts w:ascii="等线" w:hAnsi="等线" w:eastAsia="等线" w:cs="等线"/>
        <w:spacing w:val="10"/>
        <w:sz w:val="18"/>
        <w:szCs w:val="18"/>
      </w:rPr>
      <w:t xml:space="preserve"> </w:t>
    </w:r>
    <w:r>
      <w:rPr>
        <w:rFonts w:ascii="等线" w:hAnsi="等线" w:eastAsia="等线" w:cs="等线"/>
        <w:b/>
        <w:bCs/>
        <w:spacing w:val="10"/>
        <w:sz w:val="18"/>
        <w:szCs w:val="18"/>
      </w:rPr>
      <w:t>22</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37" w:lineRule="auto"/>
      <w:ind w:left="4256"/>
      <w:rPr>
        <w:rFonts w:ascii="等线" w:hAnsi="等线" w:eastAsia="等线" w:cs="等线"/>
        <w:sz w:val="18"/>
        <w:szCs w:val="18"/>
      </w:rPr>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50" name="文本框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19</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LNJWO7QAAAABQEAAA8AAAAAAAAAAQAgAAAAIgAAAGRycy9kb3ducmV2LnhtbFBLAQIUABQA&#10;AAAIAIdO4kAopvWg3AIAACYGAAAOAAAAAAAAAAEAIAAAAB8BAABkcnMvZTJvRG9jLnhtbFBLBQYA&#10;AAAABgAGAFkBAABtBg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19</w:t>
                    </w:r>
                    <w:r>
                      <w:fldChar w:fldCharType="end"/>
                    </w:r>
                  </w:p>
                </w:txbxContent>
              </v:textbox>
            </v:shape>
          </w:pict>
        </mc:Fallback>
      </mc:AlternateContent>
    </w:r>
    <w:r>
      <w:rPr>
        <w:rFonts w:ascii="等线" w:hAnsi="等线" w:eastAsia="等线" w:cs="等线"/>
        <w:b/>
        <w:bCs/>
        <w:spacing w:val="12"/>
        <w:sz w:val="18"/>
        <w:szCs w:val="18"/>
      </w:rPr>
      <w:t>1</w:t>
    </w:r>
    <w:r>
      <w:rPr>
        <w:rFonts w:ascii="等线" w:hAnsi="等线" w:eastAsia="等线" w:cs="等线"/>
        <w:b/>
        <w:bCs/>
        <w:spacing w:val="10"/>
        <w:sz w:val="18"/>
        <w:szCs w:val="18"/>
      </w:rPr>
      <w:t>7</w:t>
    </w:r>
    <w:r>
      <w:rPr>
        <w:rFonts w:ascii="等线" w:hAnsi="等线" w:eastAsia="等线" w:cs="等线"/>
        <w:spacing w:val="10"/>
        <w:sz w:val="18"/>
        <w:szCs w:val="18"/>
      </w:rPr>
      <w:t xml:space="preserve"> </w:t>
    </w:r>
    <w:r>
      <w:rPr>
        <w:rFonts w:ascii="等线" w:hAnsi="等线" w:eastAsia="等线" w:cs="等线"/>
        <w:b/>
        <w:bCs/>
        <w:spacing w:val="10"/>
        <w:sz w:val="18"/>
        <w:szCs w:val="18"/>
      </w:rPr>
      <w:t>/</w:t>
    </w:r>
    <w:r>
      <w:rPr>
        <w:rFonts w:ascii="等线" w:hAnsi="等线" w:eastAsia="等线" w:cs="等线"/>
        <w:spacing w:val="10"/>
        <w:sz w:val="18"/>
        <w:szCs w:val="18"/>
      </w:rPr>
      <w:t xml:space="preserve"> </w:t>
    </w:r>
    <w:r>
      <w:rPr>
        <w:rFonts w:ascii="等线" w:hAnsi="等线" w:eastAsia="等线" w:cs="等线"/>
        <w:b/>
        <w:bCs/>
        <w:spacing w:val="10"/>
        <w:sz w:val="18"/>
        <w:szCs w:val="18"/>
      </w:rPr>
      <w:t>22</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37" w:lineRule="auto"/>
      <w:ind w:left="4256"/>
      <w:rPr>
        <w:rFonts w:ascii="等线" w:hAnsi="等线" w:eastAsia="等线" w:cs="等线"/>
        <w:sz w:val="18"/>
        <w:szCs w:val="18"/>
      </w:rPr>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51" name="文本框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20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fpnLCt0CAAAmBgAADgAAAAAAAAABACAAAAAfAQAAZHJzL2Uyb0RvYy54bWxQSwUG&#10;AAAAAAYABgBZAQAAbgY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20</w:t>
                    </w:r>
                    <w:r>
                      <w:fldChar w:fldCharType="end"/>
                    </w:r>
                  </w:p>
                </w:txbxContent>
              </v:textbox>
            </v:shape>
          </w:pict>
        </mc:Fallback>
      </mc:AlternateContent>
    </w:r>
    <w:r>
      <w:rPr>
        <w:rFonts w:ascii="等线" w:hAnsi="等线" w:eastAsia="等线" w:cs="等线"/>
        <w:b/>
        <w:bCs/>
        <w:spacing w:val="12"/>
        <w:sz w:val="18"/>
        <w:szCs w:val="18"/>
      </w:rPr>
      <w:t>1</w:t>
    </w:r>
    <w:r>
      <w:rPr>
        <w:rFonts w:ascii="等线" w:hAnsi="等线" w:eastAsia="等线" w:cs="等线"/>
        <w:b/>
        <w:bCs/>
        <w:spacing w:val="10"/>
        <w:sz w:val="18"/>
        <w:szCs w:val="18"/>
      </w:rPr>
      <w:t>8</w:t>
    </w:r>
    <w:r>
      <w:rPr>
        <w:rFonts w:ascii="等线" w:hAnsi="等线" w:eastAsia="等线" w:cs="等线"/>
        <w:spacing w:val="10"/>
        <w:sz w:val="18"/>
        <w:szCs w:val="18"/>
      </w:rPr>
      <w:t xml:space="preserve"> </w:t>
    </w:r>
    <w:r>
      <w:rPr>
        <w:rFonts w:ascii="等线" w:hAnsi="等线" w:eastAsia="等线" w:cs="等线"/>
        <w:b/>
        <w:bCs/>
        <w:spacing w:val="10"/>
        <w:sz w:val="18"/>
        <w:szCs w:val="18"/>
      </w:rPr>
      <w:t>/</w:t>
    </w:r>
    <w:r>
      <w:rPr>
        <w:rFonts w:ascii="等线" w:hAnsi="等线" w:eastAsia="等线" w:cs="等线"/>
        <w:spacing w:val="10"/>
        <w:sz w:val="18"/>
        <w:szCs w:val="18"/>
      </w:rPr>
      <w:t xml:space="preserve"> </w:t>
    </w:r>
    <w:r>
      <w:rPr>
        <w:rFonts w:ascii="等线" w:hAnsi="等线" w:eastAsia="等线" w:cs="等线"/>
        <w:b/>
        <w:bCs/>
        <w:spacing w:val="10"/>
        <w:sz w:val="18"/>
        <w:szCs w:val="18"/>
      </w:rPr>
      <w:t>22</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37" w:lineRule="auto"/>
      <w:ind w:left="4256"/>
      <w:rPr>
        <w:rFonts w:ascii="等线" w:hAnsi="等线" w:eastAsia="等线" w:cs="等线"/>
        <w:sz w:val="18"/>
        <w:szCs w:val="18"/>
      </w:rPr>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21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MXe+C/eAgAAJgYAAA4AAAAAAAAAAQAgAAAAHwEAAGRycy9lMm9Eb2MueG1sUEsF&#10;BgAAAAAGAAYAWQEAAG8GA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21</w:t>
                    </w:r>
                    <w:r>
                      <w:fldChar w:fldCharType="end"/>
                    </w:r>
                  </w:p>
                </w:txbxContent>
              </v:textbox>
            </v:shape>
          </w:pict>
        </mc:Fallback>
      </mc:AlternateContent>
    </w:r>
    <w:r>
      <w:rPr>
        <w:rFonts w:ascii="等线" w:hAnsi="等线" w:eastAsia="等线" w:cs="等线"/>
        <w:b/>
        <w:bCs/>
        <w:spacing w:val="12"/>
        <w:sz w:val="18"/>
        <w:szCs w:val="18"/>
      </w:rPr>
      <w:t>1</w:t>
    </w:r>
    <w:r>
      <w:rPr>
        <w:rFonts w:ascii="等线" w:hAnsi="等线" w:eastAsia="等线" w:cs="等线"/>
        <w:b/>
        <w:bCs/>
        <w:spacing w:val="10"/>
        <w:sz w:val="18"/>
        <w:szCs w:val="18"/>
      </w:rPr>
      <w:t>9</w:t>
    </w:r>
    <w:r>
      <w:rPr>
        <w:rFonts w:ascii="等线" w:hAnsi="等线" w:eastAsia="等线" w:cs="等线"/>
        <w:spacing w:val="10"/>
        <w:sz w:val="18"/>
        <w:szCs w:val="18"/>
      </w:rPr>
      <w:t xml:space="preserve"> </w:t>
    </w:r>
    <w:r>
      <w:rPr>
        <w:rFonts w:ascii="等线" w:hAnsi="等线" w:eastAsia="等线" w:cs="等线"/>
        <w:b/>
        <w:bCs/>
        <w:spacing w:val="10"/>
        <w:sz w:val="18"/>
        <w:szCs w:val="18"/>
      </w:rPr>
      <w:t>/</w:t>
    </w:r>
    <w:r>
      <w:rPr>
        <w:rFonts w:ascii="等线" w:hAnsi="等线" w:eastAsia="等线" w:cs="等线"/>
        <w:spacing w:val="10"/>
        <w:sz w:val="18"/>
        <w:szCs w:val="18"/>
      </w:rPr>
      <w:t xml:space="preserve"> </w:t>
    </w:r>
    <w:r>
      <w:rPr>
        <w:rFonts w:ascii="等线" w:hAnsi="等线" w:eastAsia="等线" w:cs="等线"/>
        <w:b/>
        <w:bCs/>
        <w:spacing w:val="10"/>
        <w:sz w:val="18"/>
        <w:szCs w:val="18"/>
      </w:rPr>
      <w:t>22</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r>
      <w:rPr>
        <w:sz w:val="2"/>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22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JPhxoXeAgAAJgYAAA4AAAAAAAAAAQAgAAAAHwEAAGRycy9lMm9Eb2MueG1sUEsF&#10;BgAAAAAGAAYAWQEAAG8GA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22</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5" w:lineRule="auto"/>
      <w:ind w:left="245"/>
      <w:rPr>
        <w:rFonts w:ascii="宋体" w:hAnsi="宋体" w:eastAsia="宋体" w:cs="宋体"/>
        <w:sz w:val="28"/>
        <w:szCs w:val="28"/>
      </w:rPr>
    </w:pPr>
    <w:r>
      <w:rPr>
        <w:sz w:val="2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54" name="文本框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23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LNRnmXeAgAAJgYAAA4AAAAAAAAAAQAgAAAAHwEAAGRycy9lMm9Eb2MueG1sUEsF&#10;BgAAAAAGAAYAWQEAAG8GA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23</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5" w:lineRule="auto"/>
      <w:ind w:right="192"/>
      <w:jc w:val="right"/>
      <w:rPr>
        <w:rFonts w:ascii="宋体" w:hAnsi="宋体" w:eastAsia="宋体" w:cs="宋体"/>
        <w:sz w:val="28"/>
        <w:szCs w:val="28"/>
      </w:rPr>
    </w:pPr>
    <w:r>
      <w:rPr>
        <w:sz w:val="28"/>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25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OVuoM/eAgAAJgYAAA4AAAAAAAAAAQAgAAAAHwEAAGRycy9lMm9Eb2MueG1sUEsF&#10;BgAAAAAGAAYAWQEAAG8GA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25</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rFonts w:hint="eastAsia" w:eastAsia="宋体"/>
        <w:lang w:val="en-US" w:eastAsia="zh-CN"/>
      </w:rPr>
      <w:t xml:space="preserve">    </w:t>
    </w:r>
    <w:r>
      <w:drawing>
        <wp:inline distT="0" distB="0" distL="114300" distR="114300">
          <wp:extent cx="952500" cy="304800"/>
          <wp:effectExtent l="0" t="0" r="0" b="0"/>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1"/>
                  <a:stretch>
                    <a:fillRect/>
                  </a:stretch>
                </pic:blipFill>
                <pic:spPr>
                  <a:xfrm>
                    <a:off x="0" y="0"/>
                    <a:ext cx="952500" cy="30480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468" w:lineRule="exact"/>
      <w:textAlignment w:val="center"/>
    </w:pPr>
    <w:r>
      <mc:AlternateContent>
        <mc:Choice Requires="wps">
          <w:drawing>
            <wp:anchor distT="0" distB="0" distL="114300" distR="114300" simplePos="0" relativeHeight="251659264" behindDoc="0" locked="0" layoutInCell="0" allowOverlap="1">
              <wp:simplePos x="0" y="0"/>
              <wp:positionH relativeFrom="page">
                <wp:posOffset>1123315</wp:posOffset>
              </wp:positionH>
              <wp:positionV relativeFrom="page">
                <wp:posOffset>855980</wp:posOffset>
              </wp:positionV>
              <wp:extent cx="5315585" cy="9525"/>
              <wp:effectExtent l="0" t="0" r="0" b="0"/>
              <wp:wrapNone/>
              <wp:docPr id="5" name="矩形 5"/>
              <wp:cNvGraphicFramePr/>
              <a:graphic xmlns:a="http://schemas.openxmlformats.org/drawingml/2006/main">
                <a:graphicData uri="http://schemas.microsoft.com/office/word/2010/wordprocessingShape">
                  <wps:wsp>
                    <wps:cNvSpPr/>
                    <wps:spPr>
                      <a:xfrm>
                        <a:off x="0" y="0"/>
                        <a:ext cx="5315585" cy="9525"/>
                      </a:xfrm>
                      <a:prstGeom prst="rect">
                        <a:avLst/>
                      </a:prstGeom>
                      <a:solidFill>
                        <a:srgbClr val="000000"/>
                      </a:solidFill>
                      <a:ln w="9525">
                        <a:noFill/>
                      </a:ln>
                    </wps:spPr>
                    <wps:bodyPr upright="1"/>
                  </wps:wsp>
                </a:graphicData>
              </a:graphic>
            </wp:anchor>
          </w:drawing>
        </mc:Choice>
        <mc:Fallback>
          <w:pict>
            <v:rect id="_x0000_s1026" o:spid="_x0000_s1026" o:spt="1" style="position:absolute;left:0pt;margin-left:88.45pt;margin-top:67.4pt;height:0.75pt;width:418.55pt;mso-position-horizontal-relative:page;mso-position-vertical-relative:page;z-index:251659264;mso-width-relative:page;mso-height-relative:page;" fillcolor="#000000" filled="t" stroked="f" coordsize="21600,21600" o:allowincell="f" o:gfxdata="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NmmNpzZAAAADAEAAA8AAAAAAAAAAQAgAAAAIgAAAGRycy9kb3ducmV2LnhtbFBLAQIUABQAAAAI&#10;AIdO4kDz2GoBswEAAGYDAAAOAAAAAAAAAAEAIAAAACgBAABkcnMvZTJvRG9jLnhtbFBLBQYAAAAA&#10;BgAGAFkBAABNBQAAAAA=&#10;">
              <v:fill on="t" focussize="0,0"/>
              <v:stroke on="f"/>
              <v:imagedata o:title=""/>
              <o:lock v:ext="edit" aspectratio="f"/>
            </v:rect>
          </w:pict>
        </mc:Fallback>
      </mc:AlternateContent>
    </w:r>
    <w:r>
      <w:drawing>
        <wp:inline distT="0" distB="0" distL="0" distR="0">
          <wp:extent cx="944245" cy="297180"/>
          <wp:effectExtent l="0" t="0" r="20955" b="7620"/>
          <wp:docPr id="4" name="IM 12"/>
          <wp:cNvGraphicFramePr/>
          <a:graphic xmlns:a="http://schemas.openxmlformats.org/drawingml/2006/main">
            <a:graphicData uri="http://schemas.openxmlformats.org/drawingml/2006/picture">
              <pic:pic xmlns:pic="http://schemas.openxmlformats.org/drawingml/2006/picture">
                <pic:nvPicPr>
                  <pic:cNvPr id="4" name="IM 12"/>
                  <pic:cNvPicPr/>
                </pic:nvPicPr>
                <pic:blipFill>
                  <a:blip r:embed="rId1"/>
                  <a:stretch>
                    <a:fillRect/>
                  </a:stretch>
                </pic:blipFill>
                <pic:spPr>
                  <a:xfrm>
                    <a:off x="0" y="0"/>
                    <a:ext cx="944334" cy="297180"/>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isplayBackgroundShape w:val="1"/>
  <w:bordersDoNotSurroundHeader w:val="0"/>
  <w:bordersDoNotSurroundFooter w:val="0"/>
  <w:documentProtection w:enforcement="0"/>
  <w:displayHorizontalDrawingGridEvery w:val="1"/>
  <w:displayVerticalDrawingGridEvery w:val="1"/>
  <w:noPunctuationKerning w:val="1"/>
  <w:characterSpacingControl w:val="doNotCompress"/>
  <w:footnotePr>
    <w:footnote w:id="0"/>
    <w:footnote w:id="1"/>
  </w:footnotePr>
  <w:endnotePr>
    <w:endnote w:id="0"/>
    <w:endnote w:id="1"/>
  </w:endnotePr>
  <w:compat>
    <w:spaceForUL/>
    <w:ulTrailSpace/>
    <w:doNotExpandShiftReturn/>
    <w:doNotWrapTextWithPunct/>
    <w:doNotUseEastAsianBreakRules/>
    <w:useFELayout/>
    <w:doNotUseIndentAsNumberingTabStop/>
    <w:compatSetting w:name="compatibilityMode" w:uri="http://schemas.microsoft.com/office/word" w:val="14"/>
  </w:compat>
  <w:docVars>
    <w:docVar w:name="commondata" w:val="eyJoZGlkIjoiZTRkNDA3YjkxN2E0MzU5MGY2MzcxZjY1Y2IxOWQ1OWEifQ=="/>
  </w:docVars>
  <w:rsids>
    <w:rsidRoot w:val="00000000"/>
    <w:rsid w:val="14375B88"/>
    <w:rsid w:val="2399393A"/>
    <w:rsid w:val="354644AF"/>
    <w:rsid w:val="74BA09D4"/>
    <w:rsid w:val="7BB5539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table" w:customStyle="1" w:styleId="10">
    <w:name w:val="Table Normal"/>
    <w:unhideWhenUse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image" Target="media/image12.jpeg"/><Relationship Id="rId25" Type="http://schemas.openxmlformats.org/officeDocument/2006/relationships/image" Target="media/image11.png"/><Relationship Id="rId24" Type="http://schemas.openxmlformats.org/officeDocument/2006/relationships/image" Target="media/image10.jpeg"/><Relationship Id="rId23" Type="http://schemas.openxmlformats.org/officeDocument/2006/relationships/image" Target="media/image9.jpe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jpe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theme" Target="theme/theme1.xml"/><Relationship Id="rId15" Type="http://schemas.openxmlformats.org/officeDocument/2006/relationships/footer" Target="footer9.xml"/><Relationship Id="rId14" Type="http://schemas.openxmlformats.org/officeDocument/2006/relationships/footer" Target="footer8.xml"/><Relationship Id="rId13" Type="http://schemas.openxmlformats.org/officeDocument/2006/relationships/footer" Target="footer7.xml"/><Relationship Id="rId12" Type="http://schemas.openxmlformats.org/officeDocument/2006/relationships/header" Target="header2.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22</Pages>
  <Words>5308</Words>
  <Characters>5435</Characters>
  <TotalTime>7</TotalTime>
  <ScaleCrop>false</ScaleCrop>
  <LinksUpToDate>false</LinksUpToDate>
  <CharactersWithSpaces>5708</CharactersWithSpaces>
  <Application>WPS Office_11.1.0.11365_F1E327BC-269C-435d-A152-05C5408002CA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2021-10-15T02:00:00Z</dcterms:created>
  <dc:creator>QY</dc:creator>
  <cp:lastModifiedBy>众合云科</cp:lastModifiedBy>
  <dcterms:modified xsi:type="dcterms:W3CDTF">2022-06-01T07:52:10Z</dcterms:modified>
  <dc:title>中 国 电 信 集 团</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wqlLaW5nc29mdCBQREYgdG8gV1BTIDgw</vt:lpwstr>
  </property>
  <property fmtid="{D5CDD505-2E9C-101B-9397-08002B2CF9AE}" pid="3" name="Created">
    <vt:filetime>2022-05-24T15:19:56Z</vt:filetime>
  </property>
  <property fmtid="{D5CDD505-2E9C-101B-9397-08002B2CF9AE}" pid="4" name="KSOProductBuildVer">
    <vt:lpwstr>2052-11.1.0.11365</vt:lpwstr>
  </property>
  <property fmtid="{D5CDD505-2E9C-101B-9397-08002B2CF9AE}" pid="5" name="ICV">
    <vt:lpwstr>BBECB89D8F714CC2A0D329B23488E806</vt:lpwstr>
  </property>
</Properties>
</file>